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18D9EBF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E13ADB">
        <w:rPr>
          <w:rFonts w:ascii="Calibri" w:eastAsia="Times New Roman" w:hAnsi="Calibri" w:cs="Calibri"/>
          <w:snapToGrid w:val="0"/>
          <w:lang w:val="pl-PL"/>
        </w:rPr>
        <w:t>20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F91544">
        <w:rPr>
          <w:rFonts w:ascii="Calibri" w:eastAsia="Times New Roman" w:hAnsi="Calibri" w:cs="Calibri"/>
          <w:snapToGrid w:val="0"/>
          <w:lang w:val="pl-PL"/>
        </w:rPr>
        <w:t>0</w:t>
      </w:r>
      <w:r w:rsidR="00E13A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D435415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E13A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7777777" w:rsidR="005839BB" w:rsidRPr="005839BB" w:rsidRDefault="005839BB" w:rsidP="005839BB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4AAFD873" w:rsidR="005839BB" w:rsidRPr="004F5A9E" w:rsidRDefault="005839BB" w:rsidP="0097187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 </w:t>
      </w:r>
      <w:r w:rsidR="00E13ADB" w:rsidRPr="00E13ADB">
        <w:rPr>
          <w:rFonts w:ascii="Calibri" w:eastAsia="Calibri" w:hAnsi="Calibri" w:cs="Calibri"/>
          <w:lang w:val="pl-PL" w:eastAsia="en-US"/>
        </w:rPr>
        <w:t>Modernizacja boiska sportowego przy Zespole Szkół im. S. Staszica w Nakle nad Notecią</w:t>
      </w:r>
    </w:p>
    <w:p w14:paraId="24D2496E" w14:textId="7A8C413E" w:rsidR="00F91544" w:rsidRPr="00535E0D" w:rsidRDefault="005839BB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D21E6E" w:rsidRPr="004F5A9E">
        <w:rPr>
          <w:rFonts w:ascii="Calibri" w:eastAsia="Calibri" w:hAnsi="Calibri" w:cs="Calibri"/>
          <w:lang w:val="pl-PL" w:eastAsia="en-US"/>
        </w:rPr>
        <w:t>2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1710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w </w:t>
      </w:r>
      <w:r w:rsidRPr="00535E0D">
        <w:rPr>
          <w:rFonts w:ascii="Calibri" w:eastAsia="Calibri" w:hAnsi="Calibri" w:cs="Calibri"/>
          <w:lang w:val="pl-PL" w:eastAsia="en-US"/>
        </w:rPr>
        <w:t>postępowaniu wpłynęł</w:t>
      </w:r>
      <w:r w:rsidR="00535E0D" w:rsidRPr="00535E0D">
        <w:rPr>
          <w:rFonts w:ascii="Calibri" w:eastAsia="Calibri" w:hAnsi="Calibri" w:cs="Calibri"/>
          <w:lang w:val="pl-PL" w:eastAsia="en-US"/>
        </w:rPr>
        <w:t>y</w:t>
      </w:r>
      <w:r w:rsidR="006753A7" w:rsidRPr="00535E0D">
        <w:rPr>
          <w:rFonts w:ascii="Calibri" w:eastAsia="Calibri" w:hAnsi="Calibri" w:cs="Calibri"/>
          <w:lang w:val="pl-PL" w:eastAsia="en-US"/>
        </w:rPr>
        <w:t xml:space="preserve"> </w:t>
      </w:r>
      <w:r w:rsidRPr="00535E0D">
        <w:rPr>
          <w:rFonts w:ascii="Calibri" w:eastAsia="Calibri" w:hAnsi="Calibri" w:cs="Calibri"/>
          <w:lang w:val="pl-PL" w:eastAsia="en-US"/>
        </w:rPr>
        <w:t>następując</w:t>
      </w:r>
      <w:r w:rsidR="00535E0D" w:rsidRPr="00535E0D">
        <w:rPr>
          <w:rFonts w:ascii="Calibri" w:eastAsia="Calibri" w:hAnsi="Calibri" w:cs="Calibri"/>
          <w:lang w:val="pl-PL" w:eastAsia="en-US"/>
        </w:rPr>
        <w:t>e</w:t>
      </w:r>
      <w:r w:rsidR="00F01AD8" w:rsidRPr="00535E0D">
        <w:rPr>
          <w:rFonts w:ascii="Calibri" w:eastAsia="Calibri" w:hAnsi="Calibri" w:cs="Calibri"/>
          <w:lang w:val="pl-PL" w:eastAsia="en-US"/>
        </w:rPr>
        <w:t xml:space="preserve"> of</w:t>
      </w:r>
      <w:r w:rsidR="00535E0D" w:rsidRPr="00535E0D">
        <w:rPr>
          <w:rFonts w:ascii="Calibri" w:eastAsia="Calibri" w:hAnsi="Calibri" w:cs="Calibri"/>
          <w:lang w:val="pl-PL" w:eastAsia="en-US"/>
        </w:rPr>
        <w:t>erty</w:t>
      </w:r>
      <w:r w:rsidR="00535E0D">
        <w:rPr>
          <w:rFonts w:ascii="Calibri" w:eastAsia="Calibri" w:hAnsi="Calibri" w:cs="Calibri"/>
          <w:lang w:val="pl-PL" w:eastAsia="en-US"/>
        </w:rPr>
        <w:t>:</w:t>
      </w:r>
    </w:p>
    <w:p w14:paraId="36CEB20E" w14:textId="77777777" w:rsidR="00F91544" w:rsidRPr="004F5A9E" w:rsidRDefault="00F91544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785"/>
        <w:gridCol w:w="2977"/>
      </w:tblGrid>
      <w:tr w:rsidR="004F07F9" w:rsidRPr="004F5A9E" w14:paraId="3CC21173" w14:textId="77777777" w:rsidTr="00076F28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379363A" w14:textId="63CDA607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353F16" w14:textId="559A57BE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97187B">
              <w:rPr>
                <w:rFonts w:ascii="Calibri" w:eastAsia="Calibri" w:hAnsi="Calibri" w:cs="Calibri"/>
                <w:bCs/>
                <w:lang w:val="pl-PL" w:eastAsia="en-US"/>
              </w:rPr>
              <w:t>10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076F28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14:paraId="53156B6F" w14:textId="77777777" w:rsidR="00076F28" w:rsidRDefault="00076F28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Torakol Sp. z o.o.</w:t>
            </w:r>
          </w:p>
          <w:p w14:paraId="77C76B7F" w14:textId="77777777" w:rsidR="00076F28" w:rsidRDefault="00076F28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Słoneczna 24A</w:t>
            </w:r>
          </w:p>
          <w:p w14:paraId="43ABF707" w14:textId="3873CFBD" w:rsidR="00511DB0" w:rsidRPr="004F5A9E" w:rsidRDefault="00076F28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88-200 Radziejów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309C70" w14:textId="303A3D5C" w:rsidR="004F07F9" w:rsidRPr="004F5A9E" w:rsidRDefault="00076F28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2 483 811,84</w:t>
            </w:r>
          </w:p>
        </w:tc>
      </w:tr>
      <w:tr w:rsidR="00076F28" w:rsidRPr="004F5A9E" w14:paraId="4D6A0D74" w14:textId="77777777" w:rsidTr="00076F28">
        <w:tc>
          <w:tcPr>
            <w:tcW w:w="759" w:type="dxa"/>
            <w:shd w:val="clear" w:color="auto" w:fill="auto"/>
          </w:tcPr>
          <w:p w14:paraId="02CAC061" w14:textId="56E51F9F" w:rsidR="00076F28" w:rsidRPr="004F5A9E" w:rsidRDefault="00076F28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14:paraId="171C4434" w14:textId="77777777" w:rsidR="00076F28" w:rsidRDefault="00076F28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Activa Longin Witkowski</w:t>
            </w:r>
          </w:p>
          <w:p w14:paraId="32714300" w14:textId="00A7186D" w:rsidR="00076F28" w:rsidRDefault="00076F28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G</w:t>
            </w:r>
            <w:r>
              <w:rPr>
                <w:rFonts w:ascii="Calibri" w:eastAsia="Calibri" w:hAnsi="Calibri" w:cs="Calibri"/>
                <w:bCs/>
                <w:lang w:val="pl-PL" w:eastAsia="en-US"/>
              </w:rPr>
              <w:t>.</w:t>
            </w: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 Narutowicza 53/6</w:t>
            </w:r>
          </w:p>
          <w:p w14:paraId="37430196" w14:textId="191AD002" w:rsidR="00076F28" w:rsidRDefault="00076F28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90-13</w:t>
            </w:r>
            <w:r>
              <w:rPr>
                <w:rFonts w:ascii="Calibri" w:eastAsia="Calibri" w:hAnsi="Calibri" w:cs="Calibri"/>
                <w:bCs/>
                <w:lang w:val="pl-PL" w:eastAsia="en-US"/>
              </w:rPr>
              <w:t>0 Łódź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A0A1C0" w14:textId="1C2BD4D3" w:rsidR="00076F28" w:rsidRPr="004F5A9E" w:rsidRDefault="00076F28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3 075 000,00</w:t>
            </w:r>
          </w:p>
        </w:tc>
      </w:tr>
    </w:tbl>
    <w:p w14:paraId="761F5008" w14:textId="77777777" w:rsidR="005839BB" w:rsidRPr="004F5A9E" w:rsidRDefault="005839BB" w:rsidP="005839BB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29649483" w:rsidR="005839BB" w:rsidRPr="004F5A9E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E13ADB">
        <w:rPr>
          <w:rFonts w:ascii="Calibri" w:eastAsia="Times New Roman" w:hAnsi="Calibri" w:cs="Calibri"/>
          <w:lang w:val="pl-PL"/>
        </w:rPr>
        <w:t>1 708 309,00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9BB0" w14:textId="77777777" w:rsidR="00B84DD6" w:rsidRDefault="00B84DD6">
      <w:pPr>
        <w:spacing w:line="240" w:lineRule="auto"/>
      </w:pPr>
      <w:r>
        <w:separator/>
      </w:r>
    </w:p>
  </w:endnote>
  <w:endnote w:type="continuationSeparator" w:id="0">
    <w:p w14:paraId="2F0F2E2A" w14:textId="77777777" w:rsidR="00B84DD6" w:rsidRDefault="00B8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E011" w14:textId="77777777" w:rsidR="00B84DD6" w:rsidRDefault="00B84DD6">
      <w:pPr>
        <w:spacing w:line="240" w:lineRule="auto"/>
      </w:pPr>
      <w:r>
        <w:separator/>
      </w:r>
    </w:p>
  </w:footnote>
  <w:footnote w:type="continuationSeparator" w:id="0">
    <w:p w14:paraId="2D0C020D" w14:textId="77777777" w:rsidR="00B84DD6" w:rsidRDefault="00B84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642C5"/>
    <w:rsid w:val="00076F28"/>
    <w:rsid w:val="00142562"/>
    <w:rsid w:val="001862D7"/>
    <w:rsid w:val="00213F97"/>
    <w:rsid w:val="0022624A"/>
    <w:rsid w:val="00243F81"/>
    <w:rsid w:val="00343F5A"/>
    <w:rsid w:val="003A2CB5"/>
    <w:rsid w:val="003B5594"/>
    <w:rsid w:val="003C503F"/>
    <w:rsid w:val="003D4C66"/>
    <w:rsid w:val="00474648"/>
    <w:rsid w:val="004F07F9"/>
    <w:rsid w:val="004F5A9E"/>
    <w:rsid w:val="00511DB0"/>
    <w:rsid w:val="00516D7A"/>
    <w:rsid w:val="00535E0D"/>
    <w:rsid w:val="005839BB"/>
    <w:rsid w:val="00607171"/>
    <w:rsid w:val="0063618E"/>
    <w:rsid w:val="00654B8B"/>
    <w:rsid w:val="006753A7"/>
    <w:rsid w:val="007331CF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34D0A"/>
    <w:rsid w:val="00AA29DA"/>
    <w:rsid w:val="00AC1C3C"/>
    <w:rsid w:val="00B03973"/>
    <w:rsid w:val="00B84DD6"/>
    <w:rsid w:val="00BB64FB"/>
    <w:rsid w:val="00BD2D2D"/>
    <w:rsid w:val="00C06EEB"/>
    <w:rsid w:val="00C524DC"/>
    <w:rsid w:val="00C56E67"/>
    <w:rsid w:val="00CB6789"/>
    <w:rsid w:val="00D04312"/>
    <w:rsid w:val="00D21E6E"/>
    <w:rsid w:val="00E05E91"/>
    <w:rsid w:val="00E13ADB"/>
    <w:rsid w:val="00E71EC0"/>
    <w:rsid w:val="00E74D46"/>
    <w:rsid w:val="00E96EB2"/>
    <w:rsid w:val="00EC0799"/>
    <w:rsid w:val="00EF2EF7"/>
    <w:rsid w:val="00F01AD8"/>
    <w:rsid w:val="00F40E6C"/>
    <w:rsid w:val="00F9154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27</cp:revision>
  <dcterms:created xsi:type="dcterms:W3CDTF">2022-07-06T12:47:00Z</dcterms:created>
  <dcterms:modified xsi:type="dcterms:W3CDTF">2023-04-20T07:30:00Z</dcterms:modified>
</cp:coreProperties>
</file>