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BB4C7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718E6">
        <w:rPr>
          <w:rFonts w:ascii="Calibri" w:hAnsi="Calibri" w:cs="Calibri"/>
          <w:b/>
          <w:bCs/>
          <w:color w:val="000000"/>
          <w:sz w:val="32"/>
          <w:szCs w:val="32"/>
        </w:rPr>
        <w:t>FORMULARZ OFERTOWY</w:t>
      </w:r>
    </w:p>
    <w:p w14:paraId="2CEB0649" w14:textId="77777777" w:rsidR="00632E8B" w:rsidRPr="000718E6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W w:w="0" w:type="auto"/>
        <w:tblInd w:w="25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632E8B" w:rsidRPr="00093116" w14:paraId="46B68BC9" w14:textId="77777777" w:rsidTr="0068190A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5CE613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352A6" w14:textId="22CACEAF" w:rsidR="00632E8B" w:rsidRPr="004255F5" w:rsidRDefault="004255F5" w:rsidP="0068190A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55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Przebudowa terenu boisk przyszkolnych przy Szkole Podstawowej nr 2 w Sztumie</w:t>
            </w:r>
          </w:p>
        </w:tc>
      </w:tr>
      <w:tr w:rsidR="00632E8B" w:rsidRPr="00093116" w14:paraId="45E1AD01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D83EC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CFC5" w14:textId="53A2AD47" w:rsidR="00632E8B" w:rsidRPr="00093116" w:rsidRDefault="00632E8B" w:rsidP="0068190A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IM.271.</w:t>
            </w:r>
            <w:r w:rsidR="004255F5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4255F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632E8B" w:rsidRPr="00093116" w14:paraId="073686F2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B6E38A" w14:textId="77777777" w:rsidR="00632E8B" w:rsidRPr="00093116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41FB7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Miasto i Gmina Sztum</w:t>
            </w:r>
          </w:p>
          <w:p w14:paraId="0C818F9E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Mickiewicza 39</w:t>
            </w:r>
          </w:p>
          <w:p w14:paraId="616F55AC" w14:textId="77777777" w:rsidR="00632E8B" w:rsidRPr="00093116" w:rsidRDefault="00632E8B" w:rsidP="0068190A">
            <w:pPr>
              <w:widowControl w:val="0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Sztu</w:t>
            </w: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</w:tbl>
    <w:p w14:paraId="51E3B520" w14:textId="77777777" w:rsidR="00632E8B" w:rsidRPr="00093116" w:rsidRDefault="00632E8B" w:rsidP="0068190A">
      <w:pPr>
        <w:widowControl w:val="0"/>
        <w:shd w:val="clear" w:color="auto" w:fill="FFFFFF" w:themeFill="background1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020B196F" w14:textId="0148D156" w:rsidR="00632E8B" w:rsidRDefault="00632E8B" w:rsidP="0068190A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Dane dotyczące Wykonawcy</w:t>
      </w:r>
    </w:p>
    <w:p w14:paraId="6193837E" w14:textId="77777777" w:rsidR="00632E8B" w:rsidRPr="00632E8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04"/>
        <w:gridCol w:w="5306"/>
      </w:tblGrid>
      <w:tr w:rsidR="00632E8B" w:rsidRPr="00093116" w14:paraId="58F370E5" w14:textId="77777777" w:rsidTr="0068190A">
        <w:tc>
          <w:tcPr>
            <w:tcW w:w="3504" w:type="dxa"/>
            <w:shd w:val="clear" w:color="auto" w:fill="FFFFFF" w:themeFill="background1"/>
          </w:tcPr>
          <w:p w14:paraId="7EDB6121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0C6C7BF1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38DB87BF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2E4488D7" w14:textId="77777777" w:rsidTr="0068190A">
        <w:tc>
          <w:tcPr>
            <w:tcW w:w="3504" w:type="dxa"/>
            <w:shd w:val="clear" w:color="auto" w:fill="FFFFFF" w:themeFill="background1"/>
          </w:tcPr>
          <w:p w14:paraId="0E3ED81D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33214C6C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1F7D8ADA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4024257" w14:textId="77777777" w:rsidTr="0068190A">
        <w:tc>
          <w:tcPr>
            <w:tcW w:w="3504" w:type="dxa"/>
            <w:shd w:val="clear" w:color="auto" w:fill="FFFFFF" w:themeFill="background1"/>
          </w:tcPr>
          <w:p w14:paraId="0CEBA602" w14:textId="5657FB16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5306" w:type="dxa"/>
            <w:shd w:val="clear" w:color="auto" w:fill="FFFFFF" w:themeFill="background1"/>
          </w:tcPr>
          <w:p w14:paraId="474C4510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4310684D" w14:textId="77777777" w:rsidTr="0068190A">
        <w:tc>
          <w:tcPr>
            <w:tcW w:w="3504" w:type="dxa"/>
            <w:shd w:val="clear" w:color="auto" w:fill="FFFFFF" w:themeFill="background1"/>
          </w:tcPr>
          <w:p w14:paraId="2A4129E1" w14:textId="58EB4F8F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</w:tc>
        <w:tc>
          <w:tcPr>
            <w:tcW w:w="5306" w:type="dxa"/>
            <w:shd w:val="clear" w:color="auto" w:fill="FFFFFF" w:themeFill="background1"/>
          </w:tcPr>
          <w:p w14:paraId="20F07049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1413FE89" w14:textId="77777777" w:rsidTr="0068190A">
        <w:tc>
          <w:tcPr>
            <w:tcW w:w="3504" w:type="dxa"/>
            <w:shd w:val="clear" w:color="auto" w:fill="FFFFFF" w:themeFill="background1"/>
          </w:tcPr>
          <w:p w14:paraId="677E2C42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Wykonawca jest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mikro/</w:t>
            </w: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małym / średnim / dużym przedsiębiorcą </w:t>
            </w:r>
          </w:p>
        </w:tc>
        <w:tc>
          <w:tcPr>
            <w:tcW w:w="5306" w:type="dxa"/>
            <w:shd w:val="clear" w:color="auto" w:fill="FFFFFF" w:themeFill="background1"/>
          </w:tcPr>
          <w:p w14:paraId="6E74DB75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339720C3" w14:textId="77777777" w:rsidTr="0068190A">
        <w:tc>
          <w:tcPr>
            <w:tcW w:w="3504" w:type="dxa"/>
            <w:shd w:val="clear" w:color="auto" w:fill="FFFFFF" w:themeFill="background1"/>
          </w:tcPr>
          <w:p w14:paraId="6BBEAF98" w14:textId="0848688B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5306" w:type="dxa"/>
            <w:shd w:val="clear" w:color="auto" w:fill="FFFFFF" w:themeFill="background1"/>
          </w:tcPr>
          <w:p w14:paraId="0D633FE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7761C0E9" w14:textId="77777777" w:rsidTr="0068190A">
        <w:trPr>
          <w:trHeight w:val="283"/>
        </w:trPr>
        <w:tc>
          <w:tcPr>
            <w:tcW w:w="3504" w:type="dxa"/>
            <w:shd w:val="clear" w:color="auto" w:fill="FFFFFF" w:themeFill="background1"/>
          </w:tcPr>
          <w:p w14:paraId="4D658DA4" w14:textId="4CD2B116" w:rsidR="00632E8B" w:rsidRPr="00632E8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5306" w:type="dxa"/>
            <w:shd w:val="clear" w:color="auto" w:fill="FFFFFF" w:themeFill="background1"/>
          </w:tcPr>
          <w:p w14:paraId="4BF7AAD6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3DEEBB3" w14:textId="77777777" w:rsidTr="0068190A">
        <w:trPr>
          <w:trHeight w:val="557"/>
        </w:trPr>
        <w:tc>
          <w:tcPr>
            <w:tcW w:w="3504" w:type="dxa"/>
            <w:shd w:val="clear" w:color="auto" w:fill="FFFFFF" w:themeFill="background1"/>
          </w:tcPr>
          <w:p w14:paraId="7C329D6E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5B69DBE6" w14:textId="1A541186" w:rsidR="00632E8B" w:rsidRPr="00632E8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</w:tc>
        <w:tc>
          <w:tcPr>
            <w:tcW w:w="5306" w:type="dxa"/>
            <w:shd w:val="clear" w:color="auto" w:fill="FFFFFF" w:themeFill="background1"/>
          </w:tcPr>
          <w:p w14:paraId="0725E56B" w14:textId="77777777" w:rsidR="00632E8B" w:rsidRPr="00093116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0503DA" w14:textId="77777777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69374A">
        <w:rPr>
          <w:rFonts w:ascii="Calibri" w:hAnsi="Calibri" w:cs="Calibr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3464FCA7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245"/>
        <w:gridCol w:w="2863"/>
      </w:tblGrid>
      <w:tr w:rsidR="004E0385" w:rsidRPr="004E0385" w14:paraId="22C55518" w14:textId="77777777" w:rsidTr="004E0385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019F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F1BA" w14:textId="5C5D338A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328F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brutto </w:t>
            </w:r>
          </w:p>
        </w:tc>
      </w:tr>
      <w:tr w:rsidR="004E0385" w:rsidRPr="004E0385" w14:paraId="17EC444A" w14:textId="77777777" w:rsidTr="004E038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3597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9A5A" w14:textId="77777777" w:rsidR="004E0385" w:rsidRPr="004E0385" w:rsidRDefault="004E0385" w:rsidP="00596BC1">
            <w:pPr>
              <w:pStyle w:val="Akapitzlist"/>
              <w:suppressAutoHyphens w:val="0"/>
              <w:autoSpaceDN/>
              <w:spacing w:before="100" w:beforeAutospacing="1" w:after="100" w:afterAutospacing="1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6E4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4E0385" w:rsidRPr="004E0385" w14:paraId="7370CA18" w14:textId="77777777" w:rsidTr="004E038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8BD8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C9D0" w14:textId="08D29F69" w:rsidR="004E0385" w:rsidRPr="004E0385" w:rsidRDefault="004E0385" w:rsidP="00596BC1">
            <w:pPr>
              <w:pStyle w:val="Akapitzlist"/>
              <w:suppressAutoHyphens w:val="0"/>
              <w:autoSpaceDN/>
              <w:spacing w:before="100" w:beforeAutospacing="1" w:after="100" w:afterAutospacing="1"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sz w:val="22"/>
                <w:szCs w:val="22"/>
              </w:rPr>
              <w:t>Wykonanie robót budowlanych</w:t>
            </w:r>
          </w:p>
          <w:p w14:paraId="14CC236E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F7F8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E0385" w:rsidRPr="004E0385" w14:paraId="5B462B93" w14:textId="77777777" w:rsidTr="004E038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8BF8" w14:textId="3D55712C" w:rsidR="004E0385" w:rsidRPr="004E0385" w:rsidRDefault="004E0385" w:rsidP="004E03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8076" w14:textId="70261BFA" w:rsidR="004E0385" w:rsidRPr="004E0385" w:rsidRDefault="004E0385" w:rsidP="004E0385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sz w:val="22"/>
                <w:szCs w:val="22"/>
              </w:rPr>
              <w:t>Tablica informacyjna o dofinansowaniu</w:t>
            </w:r>
          </w:p>
          <w:p w14:paraId="010C4068" w14:textId="240D65E0" w:rsidR="004E0385" w:rsidRPr="004E0385" w:rsidRDefault="004E0385" w:rsidP="004E0385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sz w:val="22"/>
                <w:szCs w:val="22"/>
              </w:rPr>
              <w:t>(wykonanie i montaż)</w:t>
            </w:r>
          </w:p>
          <w:p w14:paraId="244A00C4" w14:textId="77777777" w:rsidR="004E0385" w:rsidRPr="004E0385" w:rsidRDefault="004E0385" w:rsidP="004E03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2722" w14:textId="77777777" w:rsidR="004E0385" w:rsidRPr="004E0385" w:rsidRDefault="004E0385" w:rsidP="004E038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E0385" w:rsidRPr="004E0385" w14:paraId="2992618D" w14:textId="77777777" w:rsidTr="004E038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99A5" w14:textId="5EAAC02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105B" w14:textId="579A77DA" w:rsidR="004E0385" w:rsidRPr="004E0385" w:rsidRDefault="004E0385" w:rsidP="00596BC1">
            <w:pPr>
              <w:pStyle w:val="Akapitzlist"/>
              <w:suppressAutoHyphens w:val="0"/>
              <w:autoSpaceDN/>
              <w:spacing w:before="100" w:beforeAutospacing="1" w:after="100" w:afterAutospacing="1"/>
              <w:ind w:left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0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kolumny C </w:t>
            </w:r>
            <w:r w:rsidRPr="004E0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(łączna cena brutto za realizację zamówienia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93C7D" w14:textId="77777777" w:rsidR="004E0385" w:rsidRPr="004E0385" w:rsidRDefault="004E0385" w:rsidP="00596B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DAE890" w14:textId="77777777" w:rsidR="00632E8B" w:rsidRPr="00BD2BE6" w:rsidRDefault="00632E8B" w:rsidP="00632E8B">
      <w:pPr>
        <w:widowControl w:val="0"/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F18D506" w14:textId="0008D2FD" w:rsidR="00632E8B" w:rsidRPr="00632E8B" w:rsidRDefault="00632E8B" w:rsidP="00632E8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Kryterium „</w:t>
      </w:r>
      <w:r w:rsidR="004255F5" w:rsidRPr="004255F5">
        <w:rPr>
          <w:rFonts w:cstheme="minorHAnsi"/>
          <w:bCs/>
          <w:iCs/>
          <w:sz w:val="22"/>
          <w:szCs w:val="22"/>
        </w:rPr>
        <w:t>Długość okresu gwarancji i rękojmi na roboty budowlane</w:t>
      </w:r>
      <w:r w:rsidRPr="004255F5">
        <w:rPr>
          <w:rFonts w:ascii="Calibri" w:hAnsi="Calibri" w:cs="Calibri"/>
          <w:bCs/>
          <w:color w:val="000000"/>
          <w:sz w:val="22"/>
          <w:szCs w:val="22"/>
        </w:rPr>
        <w:t>”</w:t>
      </w:r>
      <w:r w:rsidR="004255F5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34ED55E7" w14:textId="77777777" w:rsidR="00632E8B" w:rsidRPr="004D0641" w:rsidRDefault="00632E8B" w:rsidP="00632E8B">
      <w:pPr>
        <w:pStyle w:val="Akapitzlist"/>
        <w:widowControl w:val="0"/>
        <w:autoSpaceDE w:val="0"/>
        <w:ind w:left="0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9036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657"/>
      </w:tblGrid>
      <w:tr w:rsidR="00632E8B" w:rsidRPr="004D0641" w14:paraId="08570FA9" w14:textId="77777777" w:rsidTr="0068190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E891" w14:textId="34C75ECC" w:rsidR="00632E8B" w:rsidRPr="004255F5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43DC">
              <w:rPr>
                <w:rFonts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1B2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773EC" w14:textId="3B1658C2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</w:rPr>
              <w:t>Należy zaznaczyć pole krzyżykiem</w:t>
            </w:r>
            <w:r w:rsidR="004255F5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4255F5" w:rsidRPr="004D0641" w14:paraId="10186EEF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359D" w14:textId="77777777" w:rsidR="0068190A" w:rsidRDefault="004255F5" w:rsidP="004255F5">
            <w:pPr>
              <w:pStyle w:val="Akapitzlist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68190A">
              <w:rPr>
                <w:rFonts w:cstheme="minorHAnsi"/>
                <w:color w:val="000000"/>
                <w:sz w:val="22"/>
                <w:szCs w:val="22"/>
              </w:rPr>
              <w:t xml:space="preserve">3 </w:t>
            </w:r>
            <w:r w:rsidRPr="0068190A">
              <w:rPr>
                <w:rFonts w:cstheme="minorHAnsi"/>
                <w:sz w:val="22"/>
                <w:szCs w:val="22"/>
              </w:rPr>
              <w:t xml:space="preserve">lata tj. 36 miesięcy </w:t>
            </w:r>
          </w:p>
          <w:p w14:paraId="2178445D" w14:textId="113FEF4E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(minimalna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2DC3" w14:textId="1EB3D974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377D2" w14:textId="53FA11E3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5F5" w:rsidRPr="004D0641" w14:paraId="76125298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8389" w14:textId="387B4208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lastRenderedPageBreak/>
              <w:t>4 lata tj. 48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6523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4A31C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5F5" w:rsidRPr="004D0641" w14:paraId="68D51CB7" w14:textId="77777777" w:rsidTr="0068190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87F1" w14:textId="77777777" w:rsidR="0068190A" w:rsidRDefault="004255F5" w:rsidP="004255F5">
            <w:pPr>
              <w:pStyle w:val="Akapitzlist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 xml:space="preserve">5 lat tj. 60 miesięcy </w:t>
            </w:r>
          </w:p>
          <w:p w14:paraId="64A65698" w14:textId="21319D4E" w:rsidR="004255F5" w:rsidRPr="0068190A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90A">
              <w:rPr>
                <w:rFonts w:cstheme="minorHAnsi"/>
                <w:sz w:val="22"/>
                <w:szCs w:val="22"/>
              </w:rPr>
              <w:t>(maksymalna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B6E5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03DF2" w14:textId="77777777" w:rsidR="004255F5" w:rsidRPr="004D0641" w:rsidRDefault="004255F5" w:rsidP="004255F5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BB9456" w14:textId="77777777" w:rsidR="00632E8B" w:rsidRPr="00093116" w:rsidRDefault="00632E8B" w:rsidP="00632E8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368AC0" w14:textId="51855CFD" w:rsidR="00632E8B" w:rsidRPr="00A83D71" w:rsidRDefault="00632E8B" w:rsidP="00632E8B">
      <w:pPr>
        <w:widowControl w:val="0"/>
        <w:numPr>
          <w:ilvl w:val="0"/>
          <w:numId w:val="4"/>
        </w:numPr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3D71">
        <w:rPr>
          <w:rFonts w:ascii="Calibri" w:hAnsi="Calibri" w:cs="Calibri"/>
          <w:lang w:eastAsia="en-US"/>
        </w:rPr>
        <w:t xml:space="preserve">Oświadczamy, iż </w:t>
      </w:r>
      <w:r w:rsidRPr="00A83D71">
        <w:rPr>
          <w:rFonts w:ascii="Calibri" w:hAnsi="Calibri" w:cs="Calibri"/>
          <w:b/>
          <w:lang w:eastAsia="en-US"/>
        </w:rPr>
        <w:t>przewidujemy/nie przewidujemy</w:t>
      </w:r>
      <w:r w:rsidR="004255F5">
        <w:rPr>
          <w:rStyle w:val="Odwoanieprzypisudolnego"/>
          <w:rFonts w:ascii="Calibri" w:hAnsi="Calibri" w:cs="Calibri"/>
          <w:b/>
          <w:lang w:eastAsia="en-US"/>
        </w:rPr>
        <w:footnoteReference w:id="2"/>
      </w:r>
      <w:r w:rsidRPr="00A83D71">
        <w:rPr>
          <w:rFonts w:ascii="Calibri" w:hAnsi="Calibri" w:cs="Calibri"/>
          <w:lang w:eastAsia="en-US"/>
        </w:rPr>
        <w:t xml:space="preserve"> powierzenie podwykonawcom do realizacji części zamówienia:</w:t>
      </w:r>
    </w:p>
    <w:p w14:paraId="2475A39F" w14:textId="77777777" w:rsidR="00632E8B" w:rsidRPr="00A83D71" w:rsidRDefault="00632E8B" w:rsidP="00632E8B">
      <w:pPr>
        <w:widowControl w:val="0"/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632E8B" w:rsidRPr="00093116" w14:paraId="09A8E6A2" w14:textId="77777777" w:rsidTr="00632E8B">
        <w:trPr>
          <w:trHeight w:val="339"/>
        </w:trPr>
        <w:tc>
          <w:tcPr>
            <w:tcW w:w="4281" w:type="dxa"/>
            <w:shd w:val="clear" w:color="auto" w:fill="auto"/>
            <w:vAlign w:val="center"/>
          </w:tcPr>
          <w:p w14:paraId="5012C342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firm podwykonawców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AD99EAA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632E8B" w:rsidRPr="00093116" w14:paraId="4CFA0060" w14:textId="77777777" w:rsidTr="00B0498F">
        <w:trPr>
          <w:trHeight w:val="339"/>
        </w:trPr>
        <w:tc>
          <w:tcPr>
            <w:tcW w:w="4281" w:type="dxa"/>
            <w:shd w:val="clear" w:color="auto" w:fill="auto"/>
          </w:tcPr>
          <w:p w14:paraId="2FA48688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55C9D34A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3ABBAD74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2DED366C" w14:textId="77777777" w:rsidR="00632E8B" w:rsidRPr="00093116" w:rsidRDefault="00632E8B" w:rsidP="00632E8B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14:paraId="004D9505" w14:textId="3DEECCB2" w:rsid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4255F5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4255F5">
        <w:rPr>
          <w:rFonts w:ascii="Calibri" w:hAnsi="Calibri" w:cs="Calibri"/>
          <w:color w:val="000000"/>
          <w:sz w:val="22"/>
          <w:szCs w:val="22"/>
        </w:rPr>
        <w:t>.</w:t>
      </w:r>
    </w:p>
    <w:p w14:paraId="3B5A94BE" w14:textId="77777777" w:rsidR="00632E8B" w:rsidRDefault="00632E8B" w:rsidP="00632E8B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1D091225" w14:textId="10422B66" w:rsidR="00632E8B" w:rsidRP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A83D71">
        <w:rPr>
          <w:rFonts w:ascii="Calibri" w:hAnsi="Calibri" w:cs="Calibri"/>
          <w:b/>
          <w:sz w:val="22"/>
          <w:szCs w:val="22"/>
          <w:lang w:eastAsia="x-none"/>
        </w:rPr>
        <w:t>Informujemy, że</w:t>
      </w:r>
      <w:r>
        <w:rPr>
          <w:rFonts w:ascii="Calibri" w:hAnsi="Calibri" w:cs="Calibri"/>
          <w:b/>
          <w:sz w:val="22"/>
          <w:szCs w:val="22"/>
          <w:lang w:eastAsia="x-none"/>
        </w:rPr>
        <w:t>:</w:t>
      </w:r>
    </w:p>
    <w:p w14:paraId="4EF63B9C" w14:textId="77777777" w:rsidR="00632E8B" w:rsidRDefault="00632E8B" w:rsidP="00632E8B">
      <w:pPr>
        <w:pStyle w:val="Akapitzlist"/>
        <w:rPr>
          <w:rFonts w:ascii="Calibri" w:hAnsi="Calibri" w:cs="Calibri"/>
          <w:sz w:val="22"/>
          <w:szCs w:val="22"/>
        </w:rPr>
      </w:pPr>
    </w:p>
    <w:p w14:paraId="55879F47" w14:textId="77777777" w:rsidR="00632E8B" w:rsidRPr="00A83D71" w:rsidRDefault="00632E8B" w:rsidP="00632E8B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11"/>
        <w:gridCol w:w="7329"/>
      </w:tblGrid>
      <w:tr w:rsidR="00632E8B" w14:paraId="1A660427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009E47F" w14:textId="72332E0D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68F8174" w14:textId="77777777" w:rsidR="00632E8B" w:rsidRDefault="00632E8B" w:rsidP="00632E8B">
            <w:pPr>
              <w:pStyle w:val="NormalnyWeb"/>
              <w:autoSpaceDN w:val="0"/>
              <w:spacing w:before="0" w:beforeAutospacing="0"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632E8B" w14:paraId="2D053106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BA1876" w14:textId="24F417D1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5529AB0" w14:textId="3F9AB107" w:rsidR="00632E8B" w:rsidRDefault="00632E8B" w:rsidP="00632E8B">
            <w:pPr>
              <w:autoSpaceDN w:val="0"/>
              <w:spacing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 xml:space="preserve"> 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………….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……….</w:t>
            </w:r>
            <w:r w:rsidR="004255F5">
              <w:rPr>
                <w:rStyle w:val="Odwoanieprzypisudolnego"/>
                <w:rFonts w:ascii="Calibri" w:hAnsi="Calibri" w:cs="Calibri"/>
                <w:sz w:val="22"/>
                <w:szCs w:val="22"/>
                <w:lang w:eastAsia="x-none"/>
              </w:rPr>
              <w:footnoteReference w:id="4"/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.</w:t>
            </w:r>
          </w:p>
        </w:tc>
      </w:tr>
    </w:tbl>
    <w:p w14:paraId="6B83EBAF" w14:textId="77777777" w:rsidR="00632E8B" w:rsidRPr="00A83D71" w:rsidRDefault="00632E8B" w:rsidP="00632E8B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6E0E9A59" w14:textId="4AE5A2BE" w:rsidR="00632E8B" w:rsidRPr="00632E8B" w:rsidRDefault="00632E8B" w:rsidP="00632E8B">
      <w:pPr>
        <w:pStyle w:val="normaltableau"/>
        <w:numPr>
          <w:ilvl w:val="0"/>
          <w:numId w:val="4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>
        <w:rPr>
          <w:rFonts w:ascii="Calibri" w:hAnsi="Calibri" w:cs="Calibri"/>
          <w:color w:val="000000"/>
          <w:lang w:val="pl-PL" w:eastAsia="en-US"/>
        </w:rPr>
        <w:t>Proszę o dokonanie zwrotu wadium 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3"/>
      </w:tblGrid>
      <w:tr w:rsidR="00632E8B" w14:paraId="1637F4BE" w14:textId="77777777" w:rsidTr="00632E8B">
        <w:tc>
          <w:tcPr>
            <w:tcW w:w="2677" w:type="dxa"/>
          </w:tcPr>
          <w:p w14:paraId="33ADB13E" w14:textId="111A5296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  <w:r>
              <w:rPr>
                <w:rFonts w:ascii="Calibri" w:hAnsi="Calibri" w:cs="Calibri"/>
                <w:color w:val="000000"/>
                <w:lang w:val="pl-PL" w:eastAsia="en-US"/>
              </w:rPr>
              <w:t>Rachunek bankowy:</w:t>
            </w:r>
          </w:p>
        </w:tc>
        <w:tc>
          <w:tcPr>
            <w:tcW w:w="5663" w:type="dxa"/>
          </w:tcPr>
          <w:p w14:paraId="29755B2F" w14:textId="77777777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632E8B" w14:paraId="21F94167" w14:textId="77777777" w:rsidTr="00632E8B">
        <w:tc>
          <w:tcPr>
            <w:tcW w:w="2677" w:type="dxa"/>
          </w:tcPr>
          <w:p w14:paraId="7BB4C841" w14:textId="713E1CAD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  <w:r>
              <w:rPr>
                <w:rFonts w:ascii="Calibri" w:hAnsi="Calibri" w:cs="Calibri"/>
                <w:color w:val="000000"/>
                <w:lang w:val="pl-PL" w:eastAsia="en-US"/>
              </w:rPr>
              <w:t>gwarantowi na adres e-mail</w:t>
            </w:r>
          </w:p>
        </w:tc>
        <w:tc>
          <w:tcPr>
            <w:tcW w:w="5663" w:type="dxa"/>
          </w:tcPr>
          <w:p w14:paraId="61735E65" w14:textId="77777777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7DD03029" w14:textId="77777777" w:rsidR="00632E8B" w:rsidRPr="00564B15" w:rsidRDefault="00632E8B" w:rsidP="00632E8B">
      <w:pPr>
        <w:pStyle w:val="normaltableau"/>
        <w:spacing w:before="0" w:after="0" w:line="360" w:lineRule="auto"/>
        <w:ind w:left="720"/>
        <w:rPr>
          <w:rFonts w:ascii="Calibri" w:hAnsi="Calibri" w:cs="Calibri"/>
          <w:color w:val="000000"/>
          <w:lang w:val="pl-PL" w:eastAsia="en-US"/>
        </w:rPr>
      </w:pPr>
    </w:p>
    <w:p w14:paraId="36D48AD5" w14:textId="77777777" w:rsidR="00632E8B" w:rsidRPr="00093116" w:rsidRDefault="00632E8B" w:rsidP="00632E8B">
      <w:pPr>
        <w:pStyle w:val="normaltableau"/>
        <w:numPr>
          <w:ilvl w:val="0"/>
          <w:numId w:val="4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14:paraId="12DEE3A0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0BCF273A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6E0475F5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3C2E39B5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5468986A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__________ dnia __ __ __ roku</w:t>
      </w:r>
    </w:p>
    <w:p w14:paraId="4BABF52C" w14:textId="77777777" w:rsidR="00632E8B" w:rsidRPr="00093116" w:rsidRDefault="00632E8B" w:rsidP="00632E8B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     </w:t>
      </w:r>
    </w:p>
    <w:p w14:paraId="1EE96A95" w14:textId="77777777" w:rsidR="00632E8B" w:rsidRPr="00093116" w:rsidRDefault="00632E8B" w:rsidP="00632E8B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lastRenderedPageBreak/>
        <w:t xml:space="preserve">                                                                         UWAGA: wymagany podpis zgodnie z postanowieniami SWZ</w:t>
      </w:r>
    </w:p>
    <w:p w14:paraId="7FB82A58" w14:textId="77777777" w:rsidR="00ED693B" w:rsidRDefault="00ED693B"/>
    <w:sectPr w:rsidR="00ED693B" w:rsidSect="002C002E">
      <w:headerReference w:type="default" r:id="rId8"/>
      <w:footerReference w:type="default" r:id="rId9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60EA" w14:textId="77777777" w:rsidR="00F25840" w:rsidRDefault="0069551B">
      <w:r>
        <w:separator/>
      </w:r>
    </w:p>
  </w:endnote>
  <w:endnote w:type="continuationSeparator" w:id="0">
    <w:p w14:paraId="41BF97AE" w14:textId="77777777" w:rsidR="00F25840" w:rsidRDefault="006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887" w14:textId="77777777" w:rsidR="001E1F8E" w:rsidRDefault="00632E8B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C380FBB" w14:textId="7C1DEBE5" w:rsidR="0007296D" w:rsidRPr="00B01F08" w:rsidRDefault="00632E8B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E2219" wp14:editId="4BC2680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5CD82B" w14:textId="77777777" w:rsidR="001E1F8E" w:rsidRDefault="009A631E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2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55CD82B" w14:textId="77777777" w:rsidR="001E1F8E" w:rsidRDefault="009A631E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BF062F" wp14:editId="2E81157B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D0F566" w14:textId="77777777" w:rsidR="0007296D" w:rsidRPr="0049116B" w:rsidRDefault="009A631E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062F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29D0F566" w14:textId="77777777" w:rsidR="0007296D" w:rsidRPr="0049116B" w:rsidRDefault="009A631E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C046DC" w14:textId="77777777" w:rsidR="000D1A04" w:rsidRDefault="009A6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5B34" w14:textId="77777777" w:rsidR="00F25840" w:rsidRDefault="0069551B">
      <w:r>
        <w:separator/>
      </w:r>
    </w:p>
  </w:footnote>
  <w:footnote w:type="continuationSeparator" w:id="0">
    <w:p w14:paraId="505C947E" w14:textId="77777777" w:rsidR="00F25840" w:rsidRDefault="0069551B">
      <w:r>
        <w:continuationSeparator/>
      </w:r>
    </w:p>
  </w:footnote>
  <w:footnote w:id="1">
    <w:p w14:paraId="6357CFED" w14:textId="6943A063" w:rsidR="004255F5" w:rsidRPr="004255F5" w:rsidRDefault="004255F5" w:rsidP="004255F5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044D2E8E" w14:textId="35FDFB41" w:rsidR="004255F5" w:rsidRDefault="004255F5" w:rsidP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color w:val="000000"/>
          <w:sz w:val="16"/>
          <w:szCs w:val="16"/>
          <w:lang w:eastAsia="en-US"/>
        </w:rPr>
        <w:t>niewłaściwe przekreślić.</w:t>
      </w:r>
    </w:p>
  </w:footnote>
  <w:footnote w:id="3">
    <w:p w14:paraId="5C5E319C" w14:textId="183B9F1C" w:rsidR="004255F5" w:rsidRDefault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C862F56" w14:textId="62372479" w:rsidR="004255F5" w:rsidRDefault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BAC6" w14:textId="3304220E" w:rsidR="00C61852" w:rsidRPr="00E67C2F" w:rsidRDefault="00632E8B" w:rsidP="00BB4C7B">
    <w:pPr>
      <w:pStyle w:val="Nagwek"/>
      <w:tabs>
        <w:tab w:val="left" w:pos="2156"/>
        <w:tab w:val="left" w:pos="7230"/>
      </w:tabs>
      <w:jc w:val="both"/>
      <w:rPr>
        <w:rFonts w:ascii="Calibri Light" w:hAnsi="Calibri Light" w:cs="Calibri Light"/>
        <w:sz w:val="22"/>
        <w:szCs w:val="22"/>
        <w:lang w:val="pl-PL"/>
      </w:rPr>
    </w:pPr>
    <w:r w:rsidRPr="00E67C2F">
      <w:rPr>
        <w:rFonts w:ascii="Calibri Light" w:hAnsi="Calibri Light" w:cs="Calibri Light"/>
        <w:sz w:val="22"/>
        <w:szCs w:val="22"/>
        <w:lang w:val="pl-PL"/>
      </w:rPr>
      <w:t>IM.271.</w:t>
    </w:r>
    <w:r w:rsidR="004255F5">
      <w:rPr>
        <w:rFonts w:ascii="Calibri Light" w:hAnsi="Calibri Light" w:cs="Calibri Light"/>
        <w:sz w:val="22"/>
        <w:szCs w:val="22"/>
        <w:lang w:val="pl-PL"/>
      </w:rPr>
      <w:t>1</w:t>
    </w:r>
    <w:r w:rsidRPr="00E67C2F">
      <w:rPr>
        <w:rFonts w:ascii="Calibri Light" w:hAnsi="Calibri Light" w:cs="Calibri Light"/>
        <w:sz w:val="22"/>
        <w:szCs w:val="22"/>
        <w:lang w:val="pl-PL"/>
      </w:rPr>
      <w:t>.20</w:t>
    </w:r>
    <w:r w:rsidR="004255F5">
      <w:rPr>
        <w:rFonts w:ascii="Calibri Light" w:hAnsi="Calibri Light" w:cs="Calibri Light"/>
        <w:sz w:val="22"/>
        <w:szCs w:val="22"/>
        <w:lang w:val="pl-PL"/>
      </w:rPr>
      <w:t>23</w:t>
    </w:r>
  </w:p>
  <w:p w14:paraId="6219E770" w14:textId="77777777" w:rsidR="00C61852" w:rsidRDefault="009A631E" w:rsidP="00BB4C7B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  <w:bookmarkStart w:id="0" w:name="_Hlk109374196"/>
  </w:p>
  <w:bookmarkEnd w:id="0"/>
  <w:p w14:paraId="5D6FDC12" w14:textId="6A1BE600" w:rsidR="00BB4C7B" w:rsidRPr="0069551B" w:rsidRDefault="00632E8B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Calibri Light" w:hAnsi="Calibri Light" w:cs="Calibri Light"/>
      </w:rPr>
    </w:pPr>
    <w:r>
      <w:rPr>
        <w:rFonts w:ascii="Tahoma" w:hAnsi="Tahoma" w:cs="Tahoma"/>
      </w:rPr>
      <w:tab/>
    </w:r>
    <w:r w:rsidRPr="00E67C2F">
      <w:rPr>
        <w:rFonts w:ascii="Calibri Light" w:hAnsi="Calibri Light" w:cs="Calibri Light"/>
        <w:sz w:val="22"/>
        <w:szCs w:val="22"/>
        <w:lang w:val="pl-PL"/>
      </w:rPr>
      <w:t>Załącznik nr 3 do SWZ</w:t>
    </w:r>
    <w:r w:rsidRPr="00E67C2F">
      <w:rPr>
        <w:rFonts w:ascii="Calibri Light" w:hAnsi="Calibri Light" w:cs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3"/>
  </w:num>
  <w:num w:numId="2" w16cid:durableId="159319618">
    <w:abstractNumId w:val="2"/>
  </w:num>
  <w:num w:numId="3" w16cid:durableId="1037463172">
    <w:abstractNumId w:val="1"/>
  </w:num>
  <w:num w:numId="4" w16cid:durableId="4189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4255F5"/>
    <w:rsid w:val="004E0385"/>
    <w:rsid w:val="00632E8B"/>
    <w:rsid w:val="0068190A"/>
    <w:rsid w:val="0069551B"/>
    <w:rsid w:val="009A631E"/>
    <w:rsid w:val="00ED693B"/>
    <w:rsid w:val="00F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5</cp:revision>
  <cp:lastPrinted>2023-01-25T10:16:00Z</cp:lastPrinted>
  <dcterms:created xsi:type="dcterms:W3CDTF">2022-11-25T08:32:00Z</dcterms:created>
  <dcterms:modified xsi:type="dcterms:W3CDTF">2023-02-06T13:04:00Z</dcterms:modified>
</cp:coreProperties>
</file>