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18" w:rsidRPr="00987457" w:rsidRDefault="00960018" w:rsidP="00960018">
      <w:pPr>
        <w:spacing w:after="0" w:line="240" w:lineRule="auto"/>
        <w:jc w:val="center"/>
        <w:rPr>
          <w:rFonts w:cstheme="minorHAnsi"/>
          <w:b/>
          <w:color w:val="FF0000"/>
          <w:sz w:val="20"/>
          <w:szCs w:val="20"/>
        </w:rPr>
      </w:pPr>
      <w:r w:rsidRPr="00335342">
        <w:rPr>
          <w:rFonts w:cstheme="minorHAnsi"/>
          <w:b/>
          <w:sz w:val="20"/>
          <w:szCs w:val="20"/>
        </w:rPr>
        <w:t>OPIS PRZEDMIOTU ZAMÓWIENIA</w:t>
      </w:r>
      <w:r w:rsidR="00987457">
        <w:rPr>
          <w:rFonts w:cstheme="minorHAnsi"/>
          <w:b/>
          <w:sz w:val="20"/>
          <w:szCs w:val="20"/>
        </w:rPr>
        <w:t xml:space="preserve"> </w:t>
      </w:r>
      <w:r w:rsidR="00987457">
        <w:rPr>
          <w:rFonts w:cstheme="minorHAnsi"/>
          <w:b/>
          <w:color w:val="FF0000"/>
          <w:sz w:val="20"/>
          <w:szCs w:val="20"/>
        </w:rPr>
        <w:t>PO ZMIANACH TREŚCI SWZ</w:t>
      </w:r>
    </w:p>
    <w:p w:rsidR="00960018" w:rsidRPr="00335342" w:rsidRDefault="00960018" w:rsidP="008859F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960018" w:rsidRPr="00335342" w:rsidRDefault="00960018" w:rsidP="008859F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60018" w:rsidRPr="00335342" w:rsidRDefault="008859F2" w:rsidP="009600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35342">
        <w:rPr>
          <w:rFonts w:cstheme="minorHAnsi"/>
          <w:sz w:val="20"/>
          <w:szCs w:val="20"/>
        </w:rPr>
        <w:t xml:space="preserve">Nazwa przedmiotu zamówienia: </w:t>
      </w:r>
    </w:p>
    <w:p w:rsidR="00960018" w:rsidRPr="00335342" w:rsidRDefault="00960018" w:rsidP="008859F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859F2" w:rsidRPr="00335342" w:rsidRDefault="0091307C" w:rsidP="008859F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35342">
        <w:rPr>
          <w:rFonts w:cstheme="minorHAnsi"/>
          <w:sz w:val="20"/>
          <w:szCs w:val="20"/>
        </w:rPr>
        <w:t>D</w:t>
      </w:r>
      <w:r w:rsidR="008859F2" w:rsidRPr="00335342">
        <w:rPr>
          <w:rFonts w:cstheme="minorHAnsi"/>
          <w:sz w:val="20"/>
          <w:szCs w:val="20"/>
        </w:rPr>
        <w:t xml:space="preserve">ostawa i dystrybucja/przesył energii cieplnej do budynku </w:t>
      </w:r>
      <w:r w:rsidR="00960018" w:rsidRPr="00335342">
        <w:rPr>
          <w:rFonts w:cstheme="minorHAnsi"/>
          <w:sz w:val="20"/>
          <w:szCs w:val="20"/>
        </w:rPr>
        <w:t>użyteczności publicznej tj. Specjalistycznej Przychodni Lekarskiej</w:t>
      </w:r>
      <w:r w:rsidR="008859F2" w:rsidRPr="00335342">
        <w:rPr>
          <w:rFonts w:cstheme="minorHAnsi"/>
          <w:sz w:val="20"/>
          <w:szCs w:val="20"/>
        </w:rPr>
        <w:t xml:space="preserve"> dl</w:t>
      </w:r>
      <w:r w:rsidR="00F75364" w:rsidRPr="00335342">
        <w:rPr>
          <w:rFonts w:cstheme="minorHAnsi"/>
          <w:sz w:val="20"/>
          <w:szCs w:val="20"/>
        </w:rPr>
        <w:t>a Pracowników Wojska Samodzielnego Publicznego</w:t>
      </w:r>
      <w:r w:rsidR="008859F2" w:rsidRPr="00335342">
        <w:rPr>
          <w:rFonts w:cstheme="minorHAnsi"/>
          <w:sz w:val="20"/>
          <w:szCs w:val="20"/>
        </w:rPr>
        <w:t xml:space="preserve"> Zakład</w:t>
      </w:r>
      <w:r w:rsidR="00F75364" w:rsidRPr="00335342">
        <w:rPr>
          <w:rFonts w:cstheme="minorHAnsi"/>
          <w:sz w:val="20"/>
          <w:szCs w:val="20"/>
        </w:rPr>
        <w:t>u</w:t>
      </w:r>
      <w:r w:rsidR="008859F2" w:rsidRPr="00335342">
        <w:rPr>
          <w:rFonts w:cstheme="minorHAnsi"/>
          <w:sz w:val="20"/>
          <w:szCs w:val="20"/>
        </w:rPr>
        <w:t xml:space="preserve"> Opieki Zdrowotnej w Warszawie </w:t>
      </w:r>
      <w:r w:rsidR="00960018" w:rsidRPr="00335342">
        <w:rPr>
          <w:rFonts w:cstheme="minorHAnsi"/>
          <w:sz w:val="20"/>
          <w:szCs w:val="20"/>
        </w:rPr>
        <w:t>przy ulicy Nowowiejskiej</w:t>
      </w:r>
      <w:r w:rsidR="008859F2" w:rsidRPr="00335342">
        <w:rPr>
          <w:rFonts w:cstheme="minorHAnsi"/>
          <w:sz w:val="20"/>
          <w:szCs w:val="20"/>
        </w:rPr>
        <w:t xml:space="preserve"> 31 przez okres 24 miesięcy, licząc od dnia zawarcia umowy w sprawie zamówienia publicznego, na warunkach, w zakresie i zgodnie z</w:t>
      </w:r>
      <w:r w:rsidR="00B22F80" w:rsidRPr="00335342">
        <w:rPr>
          <w:rFonts w:cstheme="minorHAnsi"/>
          <w:sz w:val="20"/>
          <w:szCs w:val="20"/>
        </w:rPr>
        <w:t> </w:t>
      </w:r>
      <w:r w:rsidR="008859F2" w:rsidRPr="00335342">
        <w:rPr>
          <w:rFonts w:cstheme="minorHAnsi"/>
          <w:sz w:val="20"/>
          <w:szCs w:val="20"/>
        </w:rPr>
        <w:t xml:space="preserve">wytycznymi określonymi poniżej: </w:t>
      </w:r>
    </w:p>
    <w:p w:rsidR="00960018" w:rsidRPr="00335342" w:rsidRDefault="00960018" w:rsidP="008859F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859F2" w:rsidRPr="00335342" w:rsidRDefault="008859F2" w:rsidP="008859F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35342">
        <w:rPr>
          <w:rFonts w:cstheme="minorHAnsi"/>
          <w:sz w:val="20"/>
          <w:szCs w:val="20"/>
        </w:rPr>
        <w:t>Obowiązkiem Wykonawcy jest dotrzymywanie parametrów jakościowych nośników ciepła oraz standardów jakościowych obsługi Zamawiającego, co najmniej odpowiadających parametrom i standardom wskazanym w</w:t>
      </w:r>
      <w:r w:rsidR="00B22F80" w:rsidRPr="00335342">
        <w:rPr>
          <w:rFonts w:cstheme="minorHAnsi"/>
          <w:sz w:val="20"/>
          <w:szCs w:val="20"/>
        </w:rPr>
        <w:t> </w:t>
      </w:r>
      <w:r w:rsidRPr="00335342">
        <w:rPr>
          <w:rFonts w:cstheme="minorHAnsi"/>
          <w:sz w:val="20"/>
          <w:szCs w:val="20"/>
        </w:rPr>
        <w:t xml:space="preserve">rozporządzeniu Ministra Gospodarki z dnia 15 stycznia 2007 roku w sprawie szczegółowych warunków funkcjonowania systemów ciepłowniczych (Dz. U. z 2007, </w:t>
      </w:r>
      <w:r w:rsidR="0091307C" w:rsidRPr="00335342">
        <w:rPr>
          <w:rFonts w:cstheme="minorHAnsi"/>
          <w:sz w:val="20"/>
          <w:szCs w:val="20"/>
        </w:rPr>
        <w:t>Nr 16, poz. 92).</w:t>
      </w:r>
    </w:p>
    <w:p w:rsidR="008859F2" w:rsidRPr="00335342" w:rsidRDefault="008859F2" w:rsidP="008859F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859F2" w:rsidRPr="00335342" w:rsidRDefault="008859F2" w:rsidP="008859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35342">
        <w:rPr>
          <w:rFonts w:cstheme="minorHAnsi"/>
          <w:sz w:val="20"/>
          <w:szCs w:val="20"/>
        </w:rPr>
        <w:t>Charakterystyka budynku</w:t>
      </w:r>
      <w:r w:rsidR="00535E37" w:rsidRPr="00335342">
        <w:rPr>
          <w:rStyle w:val="Odwoanieprzypisudolnego"/>
          <w:rFonts w:cstheme="minorHAnsi"/>
          <w:sz w:val="20"/>
          <w:szCs w:val="20"/>
        </w:rPr>
        <w:footnoteReference w:id="1"/>
      </w:r>
      <w:r w:rsidRPr="00335342">
        <w:rPr>
          <w:rFonts w:cstheme="minorHAnsi"/>
          <w:sz w:val="20"/>
          <w:szCs w:val="20"/>
        </w:rPr>
        <w:t xml:space="preserve">: </w:t>
      </w:r>
    </w:p>
    <w:p w:rsidR="00097F38" w:rsidRPr="00335342" w:rsidRDefault="00097F38" w:rsidP="008859F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35342">
        <w:rPr>
          <w:rFonts w:cstheme="minorHAnsi"/>
          <w:sz w:val="20"/>
          <w:szCs w:val="20"/>
        </w:rPr>
        <w:t>lokalizacja: Warszawa ul. Nowowiejska 31</w:t>
      </w:r>
    </w:p>
    <w:p w:rsidR="008859F2" w:rsidRPr="00335342" w:rsidRDefault="00535E37" w:rsidP="008859F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35342">
        <w:rPr>
          <w:rFonts w:cstheme="minorHAnsi"/>
          <w:sz w:val="20"/>
          <w:szCs w:val="20"/>
        </w:rPr>
        <w:t>rok budowy: 1939</w:t>
      </w:r>
    </w:p>
    <w:p w:rsidR="00097F38" w:rsidRPr="00335342" w:rsidRDefault="00097F38" w:rsidP="00097F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35342">
        <w:rPr>
          <w:rFonts w:cstheme="minorHAnsi"/>
          <w:sz w:val="20"/>
          <w:szCs w:val="20"/>
        </w:rPr>
        <w:t>liczba kondygnacji 3 (trzy)</w:t>
      </w:r>
    </w:p>
    <w:p w:rsidR="00097F38" w:rsidRPr="00335342" w:rsidRDefault="00097F38" w:rsidP="00097F38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0"/>
          <w:szCs w:val="20"/>
        </w:rPr>
      </w:pPr>
      <w:r w:rsidRPr="00335342">
        <w:rPr>
          <w:rFonts w:cstheme="minorHAnsi"/>
          <w:sz w:val="20"/>
          <w:szCs w:val="20"/>
        </w:rPr>
        <w:t>powierzchnia (ogólna): powierzchnia</w:t>
      </w:r>
      <w:r w:rsidR="00DF45A6" w:rsidRPr="00335342">
        <w:rPr>
          <w:rFonts w:cstheme="minorHAnsi"/>
          <w:sz w:val="20"/>
          <w:szCs w:val="20"/>
        </w:rPr>
        <w:t xml:space="preserve"> </w:t>
      </w:r>
      <w:r w:rsidRPr="00335342">
        <w:rPr>
          <w:rFonts w:cstheme="minorHAnsi"/>
          <w:sz w:val="20"/>
          <w:szCs w:val="20"/>
        </w:rPr>
        <w:t xml:space="preserve"> całkowita kondygnacji ogrzewanych: 2</w:t>
      </w:r>
      <w:r w:rsidR="00575739" w:rsidRPr="00335342">
        <w:rPr>
          <w:rFonts w:cstheme="minorHAnsi"/>
          <w:sz w:val="20"/>
          <w:szCs w:val="20"/>
        </w:rPr>
        <w:t>.</w:t>
      </w:r>
      <w:r w:rsidRPr="00335342">
        <w:rPr>
          <w:rFonts w:cstheme="minorHAnsi"/>
          <w:sz w:val="20"/>
          <w:szCs w:val="20"/>
        </w:rPr>
        <w:t>402  m</w:t>
      </w:r>
      <w:r w:rsidRPr="00335342">
        <w:rPr>
          <w:rFonts w:cstheme="minorHAnsi"/>
          <w:sz w:val="20"/>
          <w:szCs w:val="20"/>
          <w:vertAlign w:val="superscript"/>
        </w:rPr>
        <w:t>2</w:t>
      </w:r>
      <w:r w:rsidRPr="00335342">
        <w:rPr>
          <w:rFonts w:cstheme="minorHAnsi"/>
          <w:sz w:val="20"/>
          <w:szCs w:val="20"/>
        </w:rPr>
        <w:t>,  użytkowa: 1</w:t>
      </w:r>
      <w:r w:rsidR="00575739" w:rsidRPr="00335342">
        <w:rPr>
          <w:rFonts w:cstheme="minorHAnsi"/>
          <w:sz w:val="20"/>
          <w:szCs w:val="20"/>
        </w:rPr>
        <w:t>.</w:t>
      </w:r>
      <w:r w:rsidRPr="00335342">
        <w:rPr>
          <w:rFonts w:cstheme="minorHAnsi"/>
          <w:sz w:val="20"/>
          <w:szCs w:val="20"/>
        </w:rPr>
        <w:t>600 m</w:t>
      </w:r>
      <w:r w:rsidRPr="00335342">
        <w:rPr>
          <w:rFonts w:cstheme="minorHAnsi"/>
          <w:sz w:val="20"/>
          <w:szCs w:val="20"/>
          <w:vertAlign w:val="superscript"/>
        </w:rPr>
        <w:t>2</w:t>
      </w:r>
    </w:p>
    <w:p w:rsidR="00097F38" w:rsidRPr="00335342" w:rsidRDefault="00097F38" w:rsidP="00097F38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0"/>
          <w:szCs w:val="20"/>
        </w:rPr>
      </w:pPr>
      <w:r w:rsidRPr="00335342">
        <w:rPr>
          <w:rFonts w:cstheme="minorHAnsi"/>
          <w:sz w:val="20"/>
          <w:szCs w:val="20"/>
        </w:rPr>
        <w:t>Kubatura:  ogrzewanej części budynku: 11.550,00 m</w:t>
      </w:r>
      <w:r w:rsidRPr="00335342">
        <w:rPr>
          <w:rFonts w:cstheme="minorHAnsi"/>
          <w:sz w:val="20"/>
          <w:szCs w:val="20"/>
          <w:vertAlign w:val="superscript"/>
        </w:rPr>
        <w:t>3</w:t>
      </w:r>
      <w:r w:rsidRPr="00335342">
        <w:rPr>
          <w:rFonts w:cstheme="minorHAnsi"/>
          <w:sz w:val="20"/>
          <w:szCs w:val="20"/>
        </w:rPr>
        <w:t xml:space="preserve">, </w:t>
      </w:r>
    </w:p>
    <w:p w:rsidR="00097F38" w:rsidRPr="00335342" w:rsidRDefault="00DF45A6" w:rsidP="00097F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35342">
        <w:rPr>
          <w:rFonts w:cstheme="minorHAnsi"/>
          <w:sz w:val="20"/>
          <w:szCs w:val="20"/>
        </w:rPr>
        <w:t>Konstrukcja:</w:t>
      </w:r>
      <w:r w:rsidR="00DA4730" w:rsidRPr="00335342">
        <w:rPr>
          <w:rFonts w:cstheme="minorHAnsi"/>
          <w:sz w:val="20"/>
          <w:szCs w:val="20"/>
        </w:rPr>
        <w:t xml:space="preserve"> </w:t>
      </w:r>
      <w:r w:rsidRPr="00335342">
        <w:rPr>
          <w:rFonts w:cstheme="minorHAnsi"/>
          <w:sz w:val="20"/>
          <w:szCs w:val="20"/>
        </w:rPr>
        <w:t>fundamenty żelbetonowe,</w:t>
      </w:r>
      <w:r w:rsidR="00DA4730" w:rsidRPr="00335342">
        <w:rPr>
          <w:rFonts w:cstheme="minorHAnsi"/>
          <w:sz w:val="20"/>
          <w:szCs w:val="20"/>
        </w:rPr>
        <w:t xml:space="preserve"> </w:t>
      </w:r>
      <w:r w:rsidR="00097F38" w:rsidRPr="00335342">
        <w:rPr>
          <w:rFonts w:cstheme="minorHAnsi"/>
          <w:sz w:val="20"/>
          <w:szCs w:val="20"/>
        </w:rPr>
        <w:t xml:space="preserve">ściany nośne wykonane z cegły ceramicznej pełnej, ściany działowe z cegły dziurawki, </w:t>
      </w:r>
      <w:r w:rsidR="00E7613B" w:rsidRPr="00335342">
        <w:rPr>
          <w:rFonts w:cstheme="minorHAnsi"/>
          <w:sz w:val="20"/>
          <w:szCs w:val="20"/>
        </w:rPr>
        <w:t>s</w:t>
      </w:r>
      <w:r w:rsidR="00097F38" w:rsidRPr="00335342">
        <w:rPr>
          <w:rFonts w:cstheme="minorHAnsi"/>
          <w:sz w:val="20"/>
          <w:szCs w:val="20"/>
        </w:rPr>
        <w:t>tropy cementowe na boka</w:t>
      </w:r>
      <w:r w:rsidRPr="00335342">
        <w:rPr>
          <w:rFonts w:cstheme="minorHAnsi"/>
          <w:sz w:val="20"/>
          <w:szCs w:val="20"/>
        </w:rPr>
        <w:t>ch stalowych, schody żelbetowe.</w:t>
      </w:r>
      <w:r w:rsidR="00DA4730" w:rsidRPr="00335342">
        <w:rPr>
          <w:rFonts w:cstheme="minorHAnsi"/>
          <w:sz w:val="20"/>
          <w:szCs w:val="20"/>
        </w:rPr>
        <w:t xml:space="preserve"> </w:t>
      </w:r>
      <w:r w:rsidR="00097F38" w:rsidRPr="00335342">
        <w:rPr>
          <w:rFonts w:cstheme="minorHAnsi"/>
          <w:sz w:val="20"/>
          <w:szCs w:val="20"/>
        </w:rPr>
        <w:t xml:space="preserve">Więźba dachowa drewniana z pokryciem blachą ocynkowaną płaską </w:t>
      </w:r>
      <w:r w:rsidR="00E7613B" w:rsidRPr="00335342">
        <w:rPr>
          <w:rFonts w:cstheme="minorHAnsi"/>
          <w:sz w:val="20"/>
          <w:szCs w:val="20"/>
        </w:rPr>
        <w:t>.</w:t>
      </w:r>
      <w:r w:rsidR="00097F38" w:rsidRPr="00335342">
        <w:rPr>
          <w:rFonts w:cstheme="minorHAnsi"/>
          <w:sz w:val="20"/>
          <w:szCs w:val="20"/>
        </w:rPr>
        <w:t xml:space="preserve"> </w:t>
      </w:r>
    </w:p>
    <w:p w:rsidR="00960018" w:rsidRPr="00335342" w:rsidRDefault="00960018" w:rsidP="00960018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859F2" w:rsidRPr="00987457" w:rsidRDefault="008859F2" w:rsidP="008859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35342">
        <w:rPr>
          <w:rFonts w:cstheme="minorHAnsi"/>
          <w:sz w:val="20"/>
          <w:szCs w:val="20"/>
        </w:rPr>
        <w:t>Dane doty</w:t>
      </w:r>
      <w:r w:rsidR="00776841" w:rsidRPr="00335342">
        <w:rPr>
          <w:rFonts w:cstheme="minorHAnsi"/>
          <w:sz w:val="20"/>
          <w:szCs w:val="20"/>
        </w:rPr>
        <w:t>cz</w:t>
      </w:r>
      <w:r w:rsidR="00655BB7" w:rsidRPr="00335342">
        <w:rPr>
          <w:rFonts w:cstheme="minorHAnsi"/>
          <w:sz w:val="20"/>
          <w:szCs w:val="20"/>
        </w:rPr>
        <w:t>ące</w:t>
      </w:r>
      <w:r w:rsidR="00B573A5" w:rsidRPr="00335342">
        <w:rPr>
          <w:rFonts w:cstheme="minorHAnsi"/>
          <w:sz w:val="20"/>
          <w:szCs w:val="20"/>
        </w:rPr>
        <w:t xml:space="preserve"> zamówionej </w:t>
      </w:r>
      <w:r w:rsidR="00B573A5" w:rsidRPr="00987457">
        <w:rPr>
          <w:rFonts w:cstheme="minorHAnsi"/>
          <w:sz w:val="20"/>
          <w:szCs w:val="20"/>
        </w:rPr>
        <w:t xml:space="preserve">mocy cieplnej: </w:t>
      </w:r>
      <w:r w:rsidR="00987457" w:rsidRPr="00987457">
        <w:rPr>
          <w:rFonts w:ascii="Calibri" w:hAnsi="Calibri" w:cs="Calibri"/>
          <w:color w:val="FF0000"/>
          <w:sz w:val="20"/>
          <w:szCs w:val="20"/>
        </w:rPr>
        <w:t>0,2641 MW</w:t>
      </w:r>
      <w:r w:rsidR="00960018" w:rsidRPr="00987457">
        <w:rPr>
          <w:rFonts w:cstheme="minorHAnsi"/>
          <w:sz w:val="20"/>
          <w:szCs w:val="20"/>
        </w:rPr>
        <w:t>,</w:t>
      </w:r>
      <w:r w:rsidRPr="00987457">
        <w:rPr>
          <w:rFonts w:cstheme="minorHAnsi"/>
          <w:sz w:val="20"/>
          <w:szCs w:val="20"/>
        </w:rPr>
        <w:t xml:space="preserve"> w tym:</w:t>
      </w:r>
    </w:p>
    <w:p w:rsidR="008859F2" w:rsidRPr="00987457" w:rsidRDefault="008859F2" w:rsidP="00D27CAD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987457">
        <w:rPr>
          <w:rFonts w:cstheme="minorHAnsi"/>
          <w:sz w:val="20"/>
          <w:szCs w:val="20"/>
        </w:rPr>
        <w:t>C.O.  za moc zamówioną: 0,1953 MW</w:t>
      </w:r>
    </w:p>
    <w:p w:rsidR="008859F2" w:rsidRPr="00335342" w:rsidRDefault="008859F2" w:rsidP="00D27CAD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335342">
        <w:rPr>
          <w:rFonts w:cstheme="minorHAnsi"/>
          <w:sz w:val="20"/>
          <w:szCs w:val="20"/>
        </w:rPr>
        <w:t>C.W. za moc zamówioną śr.: 0,0338 MW</w:t>
      </w:r>
    </w:p>
    <w:p w:rsidR="008859F2" w:rsidRPr="00335342" w:rsidRDefault="008859F2" w:rsidP="00D27CAD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335342">
        <w:rPr>
          <w:rFonts w:cstheme="minorHAnsi"/>
          <w:sz w:val="20"/>
          <w:szCs w:val="20"/>
        </w:rPr>
        <w:t>C.O. – usługa przesyłowa: 0,1953 MW</w:t>
      </w:r>
    </w:p>
    <w:p w:rsidR="008859F2" w:rsidRPr="00335342" w:rsidRDefault="00960018" w:rsidP="00D27CAD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335342">
        <w:rPr>
          <w:rFonts w:cstheme="minorHAnsi"/>
          <w:sz w:val="20"/>
          <w:szCs w:val="20"/>
        </w:rPr>
        <w:t>C.W. – usługa przesyłowa (</w:t>
      </w:r>
      <w:r w:rsidR="008859F2" w:rsidRPr="00335342">
        <w:rPr>
          <w:rFonts w:cstheme="minorHAnsi"/>
          <w:sz w:val="20"/>
          <w:szCs w:val="20"/>
        </w:rPr>
        <w:t>średnia): 0,0338 MW</w:t>
      </w:r>
      <w:bookmarkStart w:id="0" w:name="_GoBack"/>
      <w:bookmarkEnd w:id="0"/>
    </w:p>
    <w:p w:rsidR="008859F2" w:rsidRPr="00335342" w:rsidRDefault="00DD7A22" w:rsidP="00D27CAD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335342">
        <w:rPr>
          <w:rFonts w:cstheme="minorHAnsi"/>
          <w:sz w:val="20"/>
          <w:szCs w:val="20"/>
        </w:rPr>
        <w:t>w</w:t>
      </w:r>
      <w:r w:rsidR="008859F2" w:rsidRPr="00335342">
        <w:rPr>
          <w:rFonts w:cstheme="minorHAnsi"/>
          <w:sz w:val="20"/>
          <w:szCs w:val="20"/>
        </w:rPr>
        <w:t>entylacja</w:t>
      </w:r>
      <w:r w:rsidR="00960018" w:rsidRPr="00335342">
        <w:rPr>
          <w:rFonts w:cstheme="minorHAnsi"/>
          <w:sz w:val="20"/>
          <w:szCs w:val="20"/>
        </w:rPr>
        <w:t xml:space="preserve"> – </w:t>
      </w:r>
      <w:r w:rsidR="008859F2" w:rsidRPr="00335342">
        <w:rPr>
          <w:rFonts w:cstheme="minorHAnsi"/>
          <w:sz w:val="20"/>
          <w:szCs w:val="20"/>
        </w:rPr>
        <w:t>usługa przesyłowa: 0,0350 MW</w:t>
      </w:r>
    </w:p>
    <w:p w:rsidR="00960018" w:rsidRPr="00335342" w:rsidRDefault="00960018" w:rsidP="00960018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859F2" w:rsidRPr="00335342" w:rsidRDefault="008859F2" w:rsidP="008859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35342">
        <w:rPr>
          <w:rFonts w:cstheme="minorHAnsi"/>
          <w:sz w:val="20"/>
          <w:szCs w:val="20"/>
        </w:rPr>
        <w:t xml:space="preserve">Pozostałe informacje: </w:t>
      </w:r>
    </w:p>
    <w:p w:rsidR="008859F2" w:rsidRPr="00335342" w:rsidRDefault="008859F2" w:rsidP="008859F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35342">
        <w:rPr>
          <w:rFonts w:cstheme="minorHAnsi"/>
          <w:sz w:val="20"/>
          <w:szCs w:val="20"/>
        </w:rPr>
        <w:t xml:space="preserve">węzeł cieplny zlokalizowany w budynku odbiorcy i jest jego własnością, </w:t>
      </w:r>
    </w:p>
    <w:p w:rsidR="008859F2" w:rsidRPr="00335342" w:rsidRDefault="008859F2" w:rsidP="008859F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35342">
        <w:rPr>
          <w:rFonts w:cstheme="minorHAnsi"/>
          <w:sz w:val="20"/>
          <w:szCs w:val="20"/>
        </w:rPr>
        <w:t>rozliczenie w</w:t>
      </w:r>
      <w:r w:rsidR="00E7613B" w:rsidRPr="00335342">
        <w:rPr>
          <w:rFonts w:cstheme="minorHAnsi"/>
          <w:sz w:val="20"/>
          <w:szCs w:val="20"/>
        </w:rPr>
        <w:t>edłu</w:t>
      </w:r>
      <w:r w:rsidRPr="00335342">
        <w:rPr>
          <w:rFonts w:cstheme="minorHAnsi"/>
          <w:sz w:val="20"/>
          <w:szCs w:val="20"/>
        </w:rPr>
        <w:t xml:space="preserve">g wskazań układu pomiarowo-rozliczeniowego, </w:t>
      </w:r>
    </w:p>
    <w:p w:rsidR="008859F2" w:rsidRPr="00335342" w:rsidRDefault="008859F2" w:rsidP="008859F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35342">
        <w:rPr>
          <w:rFonts w:cstheme="minorHAnsi"/>
          <w:sz w:val="20"/>
          <w:szCs w:val="20"/>
        </w:rPr>
        <w:t xml:space="preserve">typ instalacji: tradycyjna, wodna, pompowa, </w:t>
      </w:r>
    </w:p>
    <w:p w:rsidR="008859F2" w:rsidRPr="00335342" w:rsidRDefault="008859F2" w:rsidP="008859F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35342">
        <w:rPr>
          <w:rFonts w:cstheme="minorHAnsi"/>
          <w:sz w:val="20"/>
          <w:szCs w:val="20"/>
        </w:rPr>
        <w:t xml:space="preserve">dotychczasowa grupa taryfowa: A3/B1/C3. </w:t>
      </w:r>
    </w:p>
    <w:p w:rsidR="00960018" w:rsidRPr="00335342" w:rsidRDefault="00960018" w:rsidP="00960018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60018" w:rsidRPr="00335342" w:rsidRDefault="008859F2" w:rsidP="008859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335342">
        <w:rPr>
          <w:rFonts w:cstheme="minorHAnsi"/>
          <w:sz w:val="20"/>
          <w:szCs w:val="20"/>
        </w:rPr>
        <w:t>Zamawiający szacuje na podstawie poprzednich okresów rozliczeniowych, iż wielkość zamówienia dotyczącego sprzedaży, dostawy/dystrybucji energii cieplnej w okresie 24</w:t>
      </w:r>
      <w:r w:rsidR="00776841" w:rsidRPr="00335342">
        <w:rPr>
          <w:rFonts w:cstheme="minorHAnsi"/>
          <w:sz w:val="20"/>
          <w:szCs w:val="20"/>
        </w:rPr>
        <w:t xml:space="preserve"> miesięcy będzie wynosiła około </w:t>
      </w:r>
      <w:r w:rsidR="009E0D76" w:rsidRPr="00335342">
        <w:rPr>
          <w:rFonts w:cstheme="minorHAnsi"/>
          <w:b/>
          <w:sz w:val="20"/>
          <w:szCs w:val="20"/>
        </w:rPr>
        <w:t>2</w:t>
      </w:r>
      <w:r w:rsidR="00B573A5" w:rsidRPr="00335342">
        <w:rPr>
          <w:rFonts w:cstheme="minorHAnsi"/>
          <w:b/>
          <w:sz w:val="20"/>
          <w:szCs w:val="20"/>
        </w:rPr>
        <w:t> 645</w:t>
      </w:r>
      <w:r w:rsidR="00655BB7" w:rsidRPr="00335342">
        <w:rPr>
          <w:rFonts w:cstheme="minorHAnsi"/>
          <w:b/>
          <w:sz w:val="20"/>
          <w:szCs w:val="20"/>
        </w:rPr>
        <w:t>,</w:t>
      </w:r>
      <w:r w:rsidR="00776841" w:rsidRPr="00335342">
        <w:rPr>
          <w:rFonts w:cstheme="minorHAnsi"/>
          <w:b/>
          <w:sz w:val="20"/>
          <w:szCs w:val="20"/>
        </w:rPr>
        <w:t xml:space="preserve">0,00 </w:t>
      </w:r>
      <w:r w:rsidRPr="00335342">
        <w:rPr>
          <w:rFonts w:cstheme="minorHAnsi"/>
          <w:b/>
          <w:sz w:val="20"/>
          <w:szCs w:val="20"/>
        </w:rPr>
        <w:t xml:space="preserve">GJ. </w:t>
      </w:r>
    </w:p>
    <w:p w:rsidR="00960018" w:rsidRPr="00335342" w:rsidRDefault="00960018" w:rsidP="00960018">
      <w:pPr>
        <w:pStyle w:val="Akapitzlist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CD390D" w:rsidRPr="00335342" w:rsidRDefault="008859F2" w:rsidP="00960018">
      <w:pPr>
        <w:pStyle w:val="Akapitzlist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335342">
        <w:rPr>
          <w:rFonts w:cstheme="minorHAnsi"/>
          <w:sz w:val="20"/>
          <w:szCs w:val="20"/>
        </w:rPr>
        <w:t>Zamawiający zastrzega, że podane powyżej wielkości są wielkościami szacunkowymi, które mogą ulec zmianie w toku realizacji zamówienia.</w:t>
      </w:r>
    </w:p>
    <w:sectPr w:rsidR="00CD390D" w:rsidRPr="00335342" w:rsidSect="00655B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E0" w:rsidRDefault="004671E0" w:rsidP="008859F2">
      <w:pPr>
        <w:spacing w:after="0" w:line="240" w:lineRule="auto"/>
      </w:pPr>
      <w:r>
        <w:separator/>
      </w:r>
    </w:p>
  </w:endnote>
  <w:endnote w:type="continuationSeparator" w:id="0">
    <w:p w:rsidR="004671E0" w:rsidRDefault="004671E0" w:rsidP="0088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3A" w:rsidRDefault="000B01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3A" w:rsidRDefault="000B01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3A" w:rsidRDefault="000B01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E0" w:rsidRDefault="004671E0" w:rsidP="008859F2">
      <w:pPr>
        <w:spacing w:after="0" w:line="240" w:lineRule="auto"/>
      </w:pPr>
      <w:r>
        <w:separator/>
      </w:r>
    </w:p>
  </w:footnote>
  <w:footnote w:type="continuationSeparator" w:id="0">
    <w:p w:rsidR="004671E0" w:rsidRDefault="004671E0" w:rsidP="008859F2">
      <w:pPr>
        <w:spacing w:after="0" w:line="240" w:lineRule="auto"/>
      </w:pPr>
      <w:r>
        <w:continuationSeparator/>
      </w:r>
    </w:p>
  </w:footnote>
  <w:footnote w:id="1">
    <w:p w:rsidR="00535E37" w:rsidRDefault="00535E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04664">
        <w:rPr>
          <w:sz w:val="16"/>
          <w:szCs w:val="16"/>
        </w:rPr>
        <w:t>dane techniczne charakteryzujące obiekt na podstawie Książki Obiektu Budowlanego z dnia 01.01.2012 r. (str.6)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3A" w:rsidRDefault="000B01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3A" w:rsidRDefault="000B013A" w:rsidP="000B013A">
    <w:pPr>
      <w:spacing w:after="0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sz w:val="20"/>
        <w:szCs w:val="20"/>
      </w:rPr>
      <w:t>Numer sprawy:</w:t>
    </w:r>
    <w:r>
      <w:rPr>
        <w:rFonts w:ascii="Calibri" w:hAnsi="Calibri"/>
        <w:b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>SPL/20/PN/2023</w:t>
    </w:r>
  </w:p>
  <w:p w:rsidR="000B013A" w:rsidRDefault="00971A9A" w:rsidP="000B013A">
    <w:pPr>
      <w:tabs>
        <w:tab w:val="right" w:pos="3179"/>
      </w:tabs>
      <w:autoSpaceDE w:val="0"/>
      <w:spacing w:after="0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Załącznik nr 2</w:t>
    </w:r>
    <w:r w:rsidR="000B013A">
      <w:rPr>
        <w:rFonts w:ascii="Calibri" w:hAnsi="Calibri"/>
        <w:sz w:val="20"/>
        <w:szCs w:val="20"/>
      </w:rPr>
      <w:t xml:space="preserve"> do SWZ</w:t>
    </w:r>
  </w:p>
  <w:p w:rsidR="008859F2" w:rsidRPr="000B013A" w:rsidRDefault="000B013A" w:rsidP="000B013A">
    <w:pPr>
      <w:pStyle w:val="Nagwek"/>
      <w:tabs>
        <w:tab w:val="clear" w:pos="4536"/>
        <w:tab w:val="clear" w:pos="9072"/>
        <w:tab w:val="left" w:pos="688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3A" w:rsidRDefault="000B01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28E"/>
    <w:multiLevelType w:val="hybridMultilevel"/>
    <w:tmpl w:val="6374D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B3421C"/>
    <w:multiLevelType w:val="hybridMultilevel"/>
    <w:tmpl w:val="D792B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210F4"/>
    <w:multiLevelType w:val="hybridMultilevel"/>
    <w:tmpl w:val="E7EE5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C51DC"/>
    <w:multiLevelType w:val="hybridMultilevel"/>
    <w:tmpl w:val="532C31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22FA0"/>
    <w:multiLevelType w:val="hybridMultilevel"/>
    <w:tmpl w:val="88E6623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F73BB5"/>
    <w:multiLevelType w:val="hybridMultilevel"/>
    <w:tmpl w:val="7E3AD4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F4116"/>
    <w:multiLevelType w:val="hybridMultilevel"/>
    <w:tmpl w:val="689CC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07670"/>
    <w:multiLevelType w:val="hybridMultilevel"/>
    <w:tmpl w:val="CAB2B0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A50518"/>
    <w:multiLevelType w:val="hybridMultilevel"/>
    <w:tmpl w:val="321241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C5CCF"/>
    <w:multiLevelType w:val="hybridMultilevel"/>
    <w:tmpl w:val="81E26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F2"/>
    <w:rsid w:val="000146F5"/>
    <w:rsid w:val="00020691"/>
    <w:rsid w:val="00097F38"/>
    <w:rsid w:val="000B013A"/>
    <w:rsid w:val="000F0BDA"/>
    <w:rsid w:val="001622B4"/>
    <w:rsid w:val="001C66D2"/>
    <w:rsid w:val="003148BF"/>
    <w:rsid w:val="00335342"/>
    <w:rsid w:val="00441B4C"/>
    <w:rsid w:val="004671E0"/>
    <w:rsid w:val="00513CAB"/>
    <w:rsid w:val="00535E37"/>
    <w:rsid w:val="00575739"/>
    <w:rsid w:val="005D0B37"/>
    <w:rsid w:val="005D54BE"/>
    <w:rsid w:val="00655BB7"/>
    <w:rsid w:val="006869B9"/>
    <w:rsid w:val="00710003"/>
    <w:rsid w:val="00755031"/>
    <w:rsid w:val="00772158"/>
    <w:rsid w:val="00776841"/>
    <w:rsid w:val="00805BAF"/>
    <w:rsid w:val="008859F2"/>
    <w:rsid w:val="0091307C"/>
    <w:rsid w:val="00913A49"/>
    <w:rsid w:val="00960018"/>
    <w:rsid w:val="00971A9A"/>
    <w:rsid w:val="00987457"/>
    <w:rsid w:val="009E0D76"/>
    <w:rsid w:val="00B22F80"/>
    <w:rsid w:val="00B51BA3"/>
    <w:rsid w:val="00B573A5"/>
    <w:rsid w:val="00BD24EF"/>
    <w:rsid w:val="00C33D8B"/>
    <w:rsid w:val="00CD390D"/>
    <w:rsid w:val="00D27CAD"/>
    <w:rsid w:val="00D8170C"/>
    <w:rsid w:val="00DA4730"/>
    <w:rsid w:val="00DC29A6"/>
    <w:rsid w:val="00DD7A22"/>
    <w:rsid w:val="00DF45A6"/>
    <w:rsid w:val="00E7613B"/>
    <w:rsid w:val="00F75364"/>
    <w:rsid w:val="00F8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9F2"/>
  </w:style>
  <w:style w:type="paragraph" w:styleId="Stopka">
    <w:name w:val="footer"/>
    <w:basedOn w:val="Normalny"/>
    <w:link w:val="StopkaZnak"/>
    <w:uiPriority w:val="99"/>
    <w:unhideWhenUsed/>
    <w:rsid w:val="00885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9F2"/>
  </w:style>
  <w:style w:type="paragraph" w:styleId="Akapitzlist">
    <w:name w:val="List Paragraph"/>
    <w:basedOn w:val="Normalny"/>
    <w:uiPriority w:val="34"/>
    <w:qFormat/>
    <w:rsid w:val="008859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E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E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E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0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9F2"/>
  </w:style>
  <w:style w:type="paragraph" w:styleId="Stopka">
    <w:name w:val="footer"/>
    <w:basedOn w:val="Normalny"/>
    <w:link w:val="StopkaZnak"/>
    <w:uiPriority w:val="99"/>
    <w:unhideWhenUsed/>
    <w:rsid w:val="00885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9F2"/>
  </w:style>
  <w:style w:type="paragraph" w:styleId="Akapitzlist">
    <w:name w:val="List Paragraph"/>
    <w:basedOn w:val="Normalny"/>
    <w:uiPriority w:val="34"/>
    <w:qFormat/>
    <w:rsid w:val="008859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E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E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E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4ABB9-1510-4970-86C9-2B7B4F74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SPL</cp:lastModifiedBy>
  <cp:revision>12</cp:revision>
  <cp:lastPrinted>2023-09-08T14:40:00Z</cp:lastPrinted>
  <dcterms:created xsi:type="dcterms:W3CDTF">2022-01-13T08:30:00Z</dcterms:created>
  <dcterms:modified xsi:type="dcterms:W3CDTF">2023-10-06T08:03:00Z</dcterms:modified>
</cp:coreProperties>
</file>