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Numer sprawy: ……………</w:t>
      </w:r>
    </w:p>
    <w:p w:rsidR="00000000" w:rsidDel="00000000" w:rsidP="00000000" w:rsidRDefault="00000000" w:rsidRPr="00000000" w14:paraId="00000003">
      <w:pPr>
        <w:ind w:left="4956" w:firstLine="1423.0000000000007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956" w:firstLine="1423.0000000000007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6a do SWZ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…………………………………..……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36"/>
        </w:tabs>
        <w:ind w:hanging="2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(pełna nazwa, adres, NIP, REGON)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jc w:val="center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WYKAZ  ROBÓT BUDOWLANYCH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35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55163" y="3779683"/>
                          <a:ext cx="5781675" cy="635"/>
                        </a:xfrm>
                        <a:custGeom>
                          <a:rect b="b" l="l" r="r" t="t"/>
                          <a:pathLst>
                            <a:path extrusionOk="0" h="635" w="5781675">
                              <a:moveTo>
                                <a:pt x="0" y="0"/>
                              </a:moveTo>
                              <a:lnTo>
                                <a:pt x="57816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35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Przystępując do postępowania o udzielenie zamówienia publicznego prowadzonego w trybie podstawowym pn.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„Budowa drogi gminnej wraz z budową skrzyżowań typu rondo z drogą krajową nr 32 i wojewódzką nr 285 do strefy przemysłowej w Gubinie”</w:t>
      </w:r>
    </w:p>
    <w:p w:rsidR="00000000" w:rsidDel="00000000" w:rsidP="00000000" w:rsidRDefault="00000000" w:rsidRPr="00000000" w14:paraId="0000000E">
      <w:pPr>
        <w:widowControl w:val="0"/>
        <w:ind w:left="284" w:firstLine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przedkładam/my wykaz wykonanych robót budowlanych w zakresie niezbędnym do wykazania spełnienia warunku udziału w postępowaniu, o którym mowa w Rozdziale 5 ust. 2 pkt 4 SWZ: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5.0" w:type="dxa"/>
        <w:jc w:val="left"/>
        <w:tblInd w:w="-10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3969"/>
        <w:gridCol w:w="2126"/>
        <w:gridCol w:w="1374"/>
        <w:gridCol w:w="2408"/>
        <w:tblGridChange w:id="0">
          <w:tblGrid>
            <w:gridCol w:w="568"/>
            <w:gridCol w:w="3969"/>
            <w:gridCol w:w="2126"/>
            <w:gridCol w:w="1374"/>
            <w:gridCol w:w="24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Opis wykonanych robót budowlanych potwierdzających spełnienie wymagań Zamawiającego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Wartość brutto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wykonania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(dd/mm/rrrr)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Odbiorca/podmiot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Nazwa i adres siedziby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UWAGA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Dane w kolumnach nr 1, 2, 3 i 4 należy wypełnić w taki sposób, aby Zamawiający na podstawie wskazanych informacji był w stanie ocenić, czy wskazana robota budowlana potwierdza spełnianie przez Wykonawcę warunku udziału w postępowaniu, określonego w Rozdziale 5 ust. 2 pkt 4 SWZ.</w:t>
      </w:r>
    </w:p>
    <w:p w:rsidR="00000000" w:rsidDel="00000000" w:rsidP="00000000" w:rsidRDefault="00000000" w:rsidRPr="00000000" w14:paraId="00000036">
      <w:pPr>
        <w:tabs>
          <w:tab w:val="left" w:leader="none" w:pos="5790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 załączeniu należy dołączyć dowody, o których mowa w Rozdziale 7 SWZ, dotyczące robót, określających, czy te roboty budowlane zostały wykonane należycie, w szczególności informacji o tym czy roboty zostały wykonane zgodnie z obowiązującymi przepisami prawa i prawidłowo ukończone.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686"/>
          <w:tab w:val="left" w:leader="none" w:pos="5670"/>
        </w:tabs>
        <w:rPr>
          <w:rFonts w:ascii="Calibri" w:cs="Calibri" w:eastAsia="Calibri" w:hAnsi="Calibri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A">
      <w:pPr>
        <w:tabs>
          <w:tab w:val="left" w:leader="none" w:pos="3686"/>
          <w:tab w:val="left" w:leader="none" w:pos="5670"/>
        </w:tabs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leader="none" w:pos="4536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…………………………………….…………, dnia ……………….. 2023  roku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09" w:top="1134" w:left="1418" w:right="1418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60298" cy="695614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0298" cy="6956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pBdr>
        <w:bottom w:color="000000" w:space="1" w:sz="6" w:val="single"/>
      </w:pBdr>
      <w:tabs>
        <w:tab w:val="center" w:leader="none" w:pos="4536"/>
        <w:tab w:val="right" w:leader="none" w:pos="9072"/>
        <w:tab w:val="right" w:leader="none" w:pos="9214"/>
      </w:tabs>
      <w:spacing w:after="120" w:lineRule="auto"/>
      <w:ind w:left="-142" w:right="-142" w:firstLine="0"/>
      <w:jc w:val="center"/>
      <w:rPr>
        <w:rFonts w:ascii="Calibri" w:cs="Calibri" w:eastAsia="Calibri" w:hAnsi="Calibri"/>
        <w:i w:val="1"/>
        <w:sz w:val="18"/>
        <w:szCs w:val="18"/>
      </w:rPr>
    </w:pPr>
    <w:bookmarkStart w:colFirst="0" w:colLast="0" w:name="_heading=h.3dy6vkm" w:id="1"/>
    <w:bookmarkEnd w:id="1"/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Inwestycja dofinansowana z Programu Rządowego Funduszu Polski Ład: Program Inwestycji Strategicznych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 w:val="1"/>
    <w:rsid w:val="00D93A06"/>
    <w:pPr>
      <w:keepNext w:val="1"/>
      <w:jc w:val="right"/>
      <w:outlineLvl w:val="0"/>
    </w:pPr>
    <w:rPr>
      <w:b w:val="1"/>
      <w:szCs w:val="20"/>
    </w:rPr>
  </w:style>
  <w:style w:type="paragraph" w:styleId="Nagwek2">
    <w:name w:val="heading 2"/>
    <w:basedOn w:val="Normalny"/>
    <w:next w:val="Normalny"/>
    <w:qFormat w:val="1"/>
    <w:rsid w:val="00D83BEC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rsid w:val="00F641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wek1Znak" w:customStyle="1">
    <w:name w:val="Nagłówek 1 Znak"/>
    <w:link w:val="Nagwek1"/>
    <w:rsid w:val="00D93A06"/>
    <w:rPr>
      <w:b w:val="1"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text1" w:customStyle="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styleId="Default" w:customStyle="1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styleId="TekstdymkaZnak" w:customStyle="1">
    <w:name w:val="Tekst dymka Znak"/>
    <w:link w:val="Tekstdymka"/>
    <w:rsid w:val="00A6377E"/>
    <w:rPr>
      <w:rFonts w:ascii="Segoe UI" w:cs="Segoe UI" w:hAnsi="Segoe UI"/>
      <w:sz w:val="18"/>
      <w:szCs w:val="18"/>
    </w:rPr>
  </w:style>
  <w:style w:type="paragraph" w:styleId="Normalny1" w:customStyle="1">
    <w:name w:val="Normalny1"/>
    <w:rsid w:val="00D22095"/>
    <w:pPr>
      <w:suppressAutoHyphens w:val="1"/>
      <w:autoSpaceDE w:val="0"/>
    </w:pPr>
    <w:rPr>
      <w:color w:val="000000"/>
      <w:sz w:val="24"/>
      <w:szCs w:val="24"/>
      <w:lang w:eastAsia="zh-CN"/>
    </w:rPr>
  </w:style>
  <w:style w:type="paragraph" w:styleId="Normalny10" w:customStyle="1">
    <w:name w:val="Normalny1"/>
    <w:rsid w:val="00E96FEC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dgUc/OLBjEqS5ePulO5ZQJuxA==">CgMxLjAyCGguZ2pkZ3hzMghoLmdqZGd4czIJaC4zZHk2dmttOAByITFUazFhU0p0UEFCN1AzS1l0cjFiOTdxcmhMRGxyRnR2Wg==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2021-03-18T19:25:00Z</dcterms:created>
  <dc:creator>Góra-Żymierska Anna</dc:creator>
</cp:coreProperties>
</file>