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EF6B" w14:textId="4A939863" w:rsidR="00C86914" w:rsidRPr="00200D86" w:rsidRDefault="00C11F41" w:rsidP="005906B2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200D86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A80085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veFg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00D86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2F9AE24A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025C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18F7B75" w14:textId="3C932E18" w:rsidR="00C86914" w:rsidRPr="005906B2" w:rsidRDefault="00C11F41" w:rsidP="00C11F41">
                            <w:pPr>
                              <w:pStyle w:val="Tekstpodstawowy3"/>
                              <w:jc w:val="both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przynależności lub braku przynależności do tej samej grupy kapitałowej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 rozumieniu 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1B1B1B"/>
                                <w:sz w:val="20"/>
                                <w:szCs w:val="20"/>
                              </w:rPr>
                              <w:t>ustawy</w:t>
                            </w:r>
                            <w:r w:rsidRPr="005906B2">
                              <w:rPr>
                                <w:rFonts w:ascii="Verdana" w:eastAsia="Calibri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 dnia 16 lutego 2007 r. o ochronie konkurencji i konsumentów (Dz. U. z 2021 r. poz. 275)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6DE47" id="Pole tekstowe 6" o:spid="_x0000_s1027" type="#_x0000_t202" style="position:absolute;left:0;text-align:left;margin-left:191.65pt;margin-top:13.15pt;width:269.6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5C48025C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518F7B75" w14:textId="3C932E18" w:rsidR="00C86914" w:rsidRPr="005906B2" w:rsidRDefault="00C11F41" w:rsidP="00C11F41">
                      <w:pPr>
                        <w:pStyle w:val="Tekstpodstawowy3"/>
                        <w:jc w:val="both"/>
                        <w:rPr>
                          <w:rFonts w:ascii="Verdana" w:hAnsi="Verdana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o przynależności lub braku przynależności do tej samej grupy kapitałowej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w rozumieniu 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color w:val="1B1B1B"/>
                          <w:sz w:val="20"/>
                          <w:szCs w:val="20"/>
                        </w:rPr>
                        <w:t>ustawy</w:t>
                      </w:r>
                      <w:r w:rsidRPr="005906B2">
                        <w:rPr>
                          <w:rFonts w:ascii="Verdana" w:eastAsia="Calibri" w:hAnsi="Verdana" w:cs="Arial"/>
                          <w:b/>
                          <w:bCs/>
                          <w:sz w:val="20"/>
                          <w:szCs w:val="20"/>
                        </w:rPr>
                        <w:t xml:space="preserve"> z dnia 16 lutego 2007 r. o ochronie konkurencji i konsumentów (Dz. U. z 2021 r. poz. 275)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200D86">
        <w:rPr>
          <w:rFonts w:ascii="Arial" w:hAnsi="Arial" w:cs="Arial"/>
          <w:b/>
          <w:sz w:val="22"/>
          <w:szCs w:val="22"/>
          <w:lang w:eastAsia="pl-PL"/>
        </w:rPr>
        <w:t xml:space="preserve">Załącznik nr </w:t>
      </w:r>
      <w:r w:rsidR="00372966">
        <w:rPr>
          <w:rFonts w:ascii="Arial" w:hAnsi="Arial" w:cs="Arial"/>
          <w:b/>
          <w:sz w:val="22"/>
          <w:szCs w:val="22"/>
          <w:lang w:eastAsia="pl-PL"/>
        </w:rPr>
        <w:t>4</w:t>
      </w:r>
      <w:r w:rsidR="00594346" w:rsidRPr="00200D86">
        <w:rPr>
          <w:rFonts w:ascii="Arial" w:hAnsi="Arial" w:cs="Arial"/>
          <w:b/>
          <w:sz w:val="22"/>
          <w:szCs w:val="22"/>
          <w:lang w:eastAsia="pl-PL"/>
        </w:rPr>
        <w:t xml:space="preserve"> do SWZ</w:t>
      </w:r>
    </w:p>
    <w:p w14:paraId="6514A611" w14:textId="77777777" w:rsidR="00594346" w:rsidRPr="00200D86" w:rsidRDefault="00594346" w:rsidP="005906B2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792137" w14:textId="3AEE312C" w:rsidR="0099410B" w:rsidRPr="00200D86" w:rsidRDefault="00C86914" w:rsidP="0099410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00D86">
        <w:rPr>
          <w:rFonts w:ascii="Arial" w:hAnsi="Arial" w:cs="Arial"/>
          <w:b/>
          <w:sz w:val="22"/>
          <w:szCs w:val="22"/>
        </w:rPr>
        <w:t>W postępowaniu o udzielenie zamówienia publicznego prowadzonym w trybie</w:t>
      </w:r>
      <w:r w:rsidR="00594346" w:rsidRPr="00200D86">
        <w:rPr>
          <w:rFonts w:ascii="Arial" w:hAnsi="Arial" w:cs="Arial"/>
          <w:b/>
          <w:sz w:val="22"/>
          <w:szCs w:val="22"/>
        </w:rPr>
        <w:t xml:space="preserve"> </w:t>
      </w:r>
      <w:r w:rsidR="00594346" w:rsidRPr="00200D86">
        <w:rPr>
          <w:rFonts w:ascii="Arial" w:hAnsi="Arial" w:cs="Arial"/>
          <w:sz w:val="22"/>
          <w:szCs w:val="22"/>
        </w:rPr>
        <w:t>w trybie przetargu nieograniczonego,  zgodnie z ustawą z dnia 11 września 2019 r. Prawo zamówień publicznych pn</w:t>
      </w:r>
      <w:r w:rsidRPr="00200D86">
        <w:rPr>
          <w:rFonts w:ascii="Arial" w:hAnsi="Arial" w:cs="Arial"/>
          <w:b/>
          <w:sz w:val="22"/>
          <w:szCs w:val="22"/>
        </w:rPr>
        <w:t>:</w:t>
      </w:r>
      <w:r w:rsidR="004E7B24">
        <w:rPr>
          <w:rFonts w:ascii="Arial" w:hAnsi="Arial" w:cs="Arial"/>
          <w:b/>
          <w:sz w:val="22"/>
          <w:szCs w:val="22"/>
        </w:rPr>
        <w:t xml:space="preserve"> </w:t>
      </w:r>
      <w:r w:rsidR="00977339" w:rsidRPr="00D9206D">
        <w:rPr>
          <w:rFonts w:ascii="Arial" w:hAnsi="Arial" w:cs="Arial"/>
          <w:sz w:val="22"/>
          <w:szCs w:val="22"/>
        </w:rPr>
        <w:t>Hurtownia danych wraz z infrastrukturą serwerową do elektronicznego systemu zasobów rezerw strategicznych</w:t>
      </w:r>
      <w:r w:rsidR="0099410B" w:rsidRPr="00200D86">
        <w:rPr>
          <w:rFonts w:ascii="Arial" w:hAnsi="Arial" w:cs="Arial"/>
          <w:b/>
          <w:sz w:val="22"/>
          <w:szCs w:val="22"/>
        </w:rPr>
        <w:t xml:space="preserve">, </w:t>
      </w:r>
      <w:r w:rsidR="0099410B" w:rsidRPr="00200D86">
        <w:rPr>
          <w:rFonts w:ascii="Arial" w:hAnsi="Arial" w:cs="Arial"/>
          <w:sz w:val="22"/>
          <w:szCs w:val="22"/>
        </w:rPr>
        <w:t xml:space="preserve">Nr referencyjny: </w:t>
      </w:r>
      <w:bookmarkStart w:id="0" w:name="_GoBack"/>
      <w:bookmarkEnd w:id="0"/>
      <w:r w:rsidR="00C56ED1" w:rsidRPr="002F50E3">
        <w:rPr>
          <w:rFonts w:ascii="Arial" w:hAnsi="Arial" w:cs="Arial"/>
          <w:b/>
          <w:bCs/>
          <w:sz w:val="22"/>
          <w:szCs w:val="22"/>
        </w:rPr>
        <w:t>BZzp.261.11</w:t>
      </w:r>
      <w:r w:rsidR="002F50E3" w:rsidRPr="002F50E3">
        <w:rPr>
          <w:rFonts w:ascii="Arial" w:hAnsi="Arial" w:cs="Arial"/>
          <w:b/>
          <w:bCs/>
          <w:sz w:val="22"/>
          <w:szCs w:val="22"/>
        </w:rPr>
        <w:t>9</w:t>
      </w:r>
      <w:r w:rsidR="00C56ED1" w:rsidRPr="002F50E3">
        <w:rPr>
          <w:rFonts w:ascii="Arial" w:hAnsi="Arial" w:cs="Arial"/>
          <w:b/>
          <w:bCs/>
          <w:sz w:val="22"/>
          <w:szCs w:val="22"/>
        </w:rPr>
        <w:t>.2023</w:t>
      </w:r>
    </w:p>
    <w:p w14:paraId="136DB417" w14:textId="60FC10C6" w:rsidR="00C86914" w:rsidRPr="00200D86" w:rsidRDefault="00C86914" w:rsidP="0099410B">
      <w:pPr>
        <w:spacing w:after="120" w:line="360" w:lineRule="auto"/>
        <w:ind w:right="56"/>
        <w:rPr>
          <w:rFonts w:ascii="Arial" w:hAnsi="Arial" w:cs="Arial"/>
          <w:b/>
          <w:bCs/>
          <w:sz w:val="22"/>
          <w:szCs w:val="22"/>
          <w:lang w:eastAsia="pl-PL"/>
        </w:rPr>
      </w:pPr>
      <w:r w:rsidRPr="00200D86">
        <w:rPr>
          <w:rFonts w:ascii="Arial" w:hAnsi="Arial" w:cs="Arial"/>
          <w:b/>
          <w:bCs/>
          <w:sz w:val="22"/>
          <w:szCs w:val="22"/>
          <w:lang w:eastAsia="pl-PL"/>
        </w:rPr>
        <w:t>W imieniu</w:t>
      </w:r>
      <w:r w:rsidR="00594346" w:rsidRPr="00200D86">
        <w:rPr>
          <w:rFonts w:ascii="Arial" w:hAnsi="Arial" w:cs="Arial"/>
          <w:b/>
          <w:bCs/>
          <w:sz w:val="22"/>
          <w:szCs w:val="22"/>
          <w:lang w:eastAsia="pl-PL"/>
        </w:rPr>
        <w:t xml:space="preserve"> Wykonawcy </w:t>
      </w:r>
      <w:r w:rsidRPr="00200D86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2C2FF52B" w14:textId="77777777" w:rsidR="00C86914" w:rsidRPr="00200D86" w:rsidRDefault="00C86914" w:rsidP="005906B2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DD3755" w14:textId="06492460" w:rsidR="00C86914" w:rsidRPr="00200D86" w:rsidRDefault="00C86914" w:rsidP="005906B2">
      <w:pPr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00D86">
        <w:rPr>
          <w:rFonts w:ascii="Arial" w:hAnsi="Arial" w:cs="Arial"/>
          <w:b/>
          <w:bCs/>
          <w:sz w:val="22"/>
          <w:szCs w:val="22"/>
          <w:lang w:eastAsia="pl-PL"/>
        </w:rPr>
        <w:t>_______________________________________________________________</w:t>
      </w:r>
    </w:p>
    <w:p w14:paraId="2FA08103" w14:textId="686E8B26" w:rsidR="00C86914" w:rsidRPr="00200D86" w:rsidRDefault="00C86914" w:rsidP="005906B2">
      <w:pPr>
        <w:suppressAutoHyphens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200D86">
        <w:rPr>
          <w:rFonts w:ascii="Arial" w:hAnsi="Arial" w:cs="Arial"/>
          <w:bCs/>
          <w:sz w:val="22"/>
          <w:szCs w:val="22"/>
          <w:lang w:eastAsia="pl-PL"/>
        </w:rPr>
        <w:t xml:space="preserve">(wpisać nazwę </w:t>
      </w:r>
      <w:r w:rsidR="005906B2" w:rsidRPr="00200D86">
        <w:rPr>
          <w:rFonts w:ascii="Arial" w:hAnsi="Arial" w:cs="Arial"/>
          <w:bCs/>
          <w:sz w:val="22"/>
          <w:szCs w:val="22"/>
          <w:lang w:eastAsia="pl-PL"/>
        </w:rPr>
        <w:t>firmę</w:t>
      </w:r>
      <w:r w:rsidRPr="00200D86">
        <w:rPr>
          <w:rFonts w:ascii="Arial" w:hAnsi="Arial" w:cs="Arial"/>
          <w:bCs/>
          <w:sz w:val="22"/>
          <w:szCs w:val="22"/>
          <w:lang w:eastAsia="pl-PL"/>
        </w:rPr>
        <w:t xml:space="preserve"> Wykonawcy)</w:t>
      </w:r>
    </w:p>
    <w:p w14:paraId="6119D3BA" w14:textId="77777777" w:rsidR="00594346" w:rsidRPr="00200D86" w:rsidRDefault="00594346" w:rsidP="005906B2">
      <w:pPr>
        <w:spacing w:after="120" w:line="360" w:lineRule="auto"/>
        <w:ind w:left="-142" w:right="-2"/>
        <w:rPr>
          <w:rFonts w:ascii="Arial" w:hAnsi="Arial" w:cs="Arial"/>
          <w:i/>
          <w:sz w:val="22"/>
          <w:szCs w:val="22"/>
        </w:rPr>
      </w:pPr>
      <w:r w:rsidRPr="00200D86">
        <w:rPr>
          <w:rFonts w:ascii="Arial" w:hAnsi="Arial" w:cs="Arial"/>
          <w:b/>
          <w:sz w:val="22"/>
          <w:szCs w:val="22"/>
        </w:rPr>
        <w:t>OŚWIADCZAM / -MY,</w:t>
      </w:r>
      <w:r w:rsidRPr="00200D86">
        <w:rPr>
          <w:rFonts w:ascii="Arial" w:hAnsi="Arial" w:cs="Arial"/>
          <w:sz w:val="22"/>
          <w:szCs w:val="22"/>
        </w:rPr>
        <w:t xml:space="preserve"> że:</w:t>
      </w:r>
    </w:p>
    <w:p w14:paraId="612E81DA" w14:textId="10B5DDB9" w:rsidR="00C11F41" w:rsidRPr="00200D86" w:rsidRDefault="00C11F41" w:rsidP="005906B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200D86">
        <w:rPr>
          <w:rFonts w:ascii="Arial" w:hAnsi="Arial" w:cs="Arial"/>
          <w:bCs/>
          <w:i/>
          <w:iCs/>
          <w:sz w:val="22"/>
          <w:szCs w:val="22"/>
          <w:lang w:eastAsia="pl-PL"/>
        </w:rPr>
        <w:t>(zaznaczyć odpowiednie)</w:t>
      </w:r>
    </w:p>
    <w:p w14:paraId="30AEE5F7" w14:textId="5092D61F" w:rsidR="00C11F41" w:rsidRPr="00200D86" w:rsidRDefault="00C11F41" w:rsidP="005906B2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86">
        <w:rPr>
          <w:rFonts w:ascii="Arial" w:hAnsi="Arial" w:cs="Arial"/>
          <w:color w:val="000000"/>
          <w:sz w:val="22"/>
          <w:szCs w:val="22"/>
        </w:rPr>
        <w:t xml:space="preserve">□ </w:t>
      </w:r>
      <w:r w:rsidRPr="00200D86">
        <w:rPr>
          <w:rFonts w:ascii="Arial" w:hAnsi="Arial" w:cs="Arial"/>
          <w:b/>
          <w:color w:val="000000"/>
          <w:sz w:val="22"/>
          <w:szCs w:val="22"/>
          <w:u w:val="single"/>
        </w:rPr>
        <w:t>nie należę</w:t>
      </w:r>
      <w:r w:rsidRPr="00200D86">
        <w:rPr>
          <w:rFonts w:ascii="Arial" w:hAnsi="Arial" w:cs="Arial"/>
          <w:color w:val="000000"/>
          <w:sz w:val="22"/>
          <w:szCs w:val="22"/>
        </w:rPr>
        <w:t xml:space="preserve"> do tej samej grupy kapitałowej w rozumieniu ustawy z dnia 16 lutego 2007 r. o ochronie konkurencji i konsumentów </w:t>
      </w:r>
      <w:r w:rsidRPr="00200D86">
        <w:rPr>
          <w:rFonts w:ascii="Arial" w:eastAsia="Calibri" w:hAnsi="Arial" w:cs="Arial"/>
          <w:color w:val="000000"/>
          <w:sz w:val="22"/>
          <w:szCs w:val="22"/>
        </w:rPr>
        <w:t>(Dz. U. z 2021 r. poz. 275)</w:t>
      </w:r>
      <w:r w:rsidRPr="00200D8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00D86">
        <w:rPr>
          <w:rFonts w:ascii="Arial" w:hAnsi="Arial" w:cs="Arial"/>
          <w:sz w:val="22"/>
          <w:szCs w:val="22"/>
        </w:rPr>
        <w:t>z innym wykonawcą, który złożył odrębną ofertę bądź ofertę częściową w niniejszym postępowaniu,</w:t>
      </w:r>
    </w:p>
    <w:p w14:paraId="40B91337" w14:textId="77777777" w:rsidR="00C11F41" w:rsidRPr="00200D86" w:rsidRDefault="00C11F41" w:rsidP="005906B2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D86">
        <w:rPr>
          <w:rFonts w:ascii="Arial" w:hAnsi="Arial" w:cs="Arial"/>
          <w:color w:val="000000"/>
          <w:sz w:val="22"/>
          <w:szCs w:val="22"/>
        </w:rPr>
        <w:t xml:space="preserve">□ </w:t>
      </w:r>
      <w:r w:rsidRPr="00200D86">
        <w:rPr>
          <w:rFonts w:ascii="Arial" w:hAnsi="Arial" w:cs="Arial"/>
          <w:b/>
          <w:color w:val="000000"/>
          <w:sz w:val="22"/>
          <w:szCs w:val="22"/>
          <w:u w:val="single"/>
        </w:rPr>
        <w:t>należę</w:t>
      </w:r>
      <w:r w:rsidRPr="00200D86">
        <w:rPr>
          <w:rFonts w:ascii="Arial" w:hAnsi="Arial" w:cs="Arial"/>
          <w:color w:val="000000"/>
          <w:sz w:val="22"/>
          <w:szCs w:val="22"/>
        </w:rPr>
        <w:t xml:space="preserve"> do tej samej grupy kapitałowej w rozumieniu ustawy z dnia 16 lutego 2007 r. o ochronie konkurencji i konsumentów </w:t>
      </w:r>
      <w:r w:rsidRPr="00200D86">
        <w:rPr>
          <w:rFonts w:ascii="Arial" w:eastAsia="Calibri" w:hAnsi="Arial" w:cs="Arial"/>
          <w:color w:val="000000"/>
          <w:sz w:val="22"/>
          <w:szCs w:val="22"/>
        </w:rPr>
        <w:t>(Dz. U. z 2021 r. poz. 275)</w:t>
      </w:r>
      <w:r w:rsidRPr="00200D8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00D86">
        <w:rPr>
          <w:rFonts w:ascii="Arial" w:hAnsi="Arial" w:cs="Arial"/>
          <w:sz w:val="22"/>
          <w:szCs w:val="22"/>
        </w:rPr>
        <w:t>do której należy następujący wykonawca/cy, którzy złożyli odrębną ofertę bądź ofertę częściową w tym postępowaniu:</w:t>
      </w:r>
      <w:r w:rsidRPr="00200D8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0D86">
        <w:rPr>
          <w:rFonts w:ascii="Arial" w:hAnsi="Arial" w:cs="Arial"/>
          <w:sz w:val="22"/>
          <w:szCs w:val="22"/>
        </w:rPr>
        <w:t>…………………………</w:t>
      </w:r>
    </w:p>
    <w:p w14:paraId="1DB12A42" w14:textId="172300B2" w:rsidR="00C11F41" w:rsidRPr="00200D86" w:rsidRDefault="00C11F41" w:rsidP="005906B2">
      <w:pPr>
        <w:tabs>
          <w:tab w:val="left" w:leader="dot" w:pos="9072"/>
        </w:tabs>
        <w:suppressAutoHyphens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200D86">
        <w:rPr>
          <w:rFonts w:ascii="Arial" w:hAnsi="Arial" w:cs="Arial"/>
          <w:color w:val="000000"/>
          <w:sz w:val="22"/>
          <w:szCs w:val="22"/>
        </w:rPr>
        <w:t xml:space="preserve">W związku z powyższym do oświadczenia załączam </w:t>
      </w:r>
      <w:r w:rsidRPr="00200D86">
        <w:rPr>
          <w:rFonts w:ascii="Arial" w:eastAsia="Calibri" w:hAnsi="Arial" w:cs="Arial"/>
          <w:color w:val="000000"/>
          <w:sz w:val="22"/>
          <w:szCs w:val="22"/>
        </w:rPr>
        <w:t>dokumenty lub informacje potwierdzające przygotowanie oferty, oferty częściowej w postępowaniu niezależnie od innego wykonawcy należącego do tej samej grupy kapitałowej.</w:t>
      </w:r>
      <w:r w:rsidRPr="00200D86">
        <w:rPr>
          <w:rFonts w:ascii="Arial" w:hAnsi="Arial" w:cs="Arial"/>
          <w:color w:val="000000"/>
          <w:sz w:val="22"/>
          <w:szCs w:val="22"/>
        </w:rPr>
        <w:tab/>
      </w:r>
    </w:p>
    <w:p w14:paraId="15057C3B" w14:textId="77777777" w:rsidR="00C86914" w:rsidRPr="00200D86" w:rsidRDefault="00C86914" w:rsidP="005906B2">
      <w:pPr>
        <w:suppressAutoHyphens w:val="0"/>
        <w:spacing w:after="120"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14:paraId="271ED4DE" w14:textId="0D1859B3" w:rsidR="00C86914" w:rsidRPr="00200D86" w:rsidRDefault="00C64BD0" w:rsidP="00200D86">
      <w:pPr>
        <w:spacing w:after="12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00D86">
        <w:rPr>
          <w:rFonts w:ascii="Arial" w:hAnsi="Arial" w:cs="Arial"/>
          <w:sz w:val="22"/>
          <w:szCs w:val="22"/>
          <w:lang w:eastAsia="ar-SA"/>
        </w:rPr>
        <w:t>Miejscowość, data</w:t>
      </w:r>
    </w:p>
    <w:p w14:paraId="64D909C2" w14:textId="77777777" w:rsidR="00C86914" w:rsidRPr="00200D86" w:rsidRDefault="00C86914" w:rsidP="005906B2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200D86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0D4701DB" w14:textId="0586043C" w:rsidR="00C86914" w:rsidRPr="00200D86" w:rsidRDefault="00C86914" w:rsidP="005906B2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200D86">
        <w:rPr>
          <w:rFonts w:ascii="Arial" w:hAnsi="Arial" w:cs="Arial"/>
          <w:i/>
          <w:sz w:val="22"/>
          <w:szCs w:val="22"/>
          <w:lang w:eastAsia="pl-PL"/>
        </w:rPr>
        <w:t xml:space="preserve">                                                              </w:t>
      </w:r>
      <w:r w:rsidR="005906B2" w:rsidRPr="00200D86">
        <w:rPr>
          <w:rFonts w:ascii="Arial" w:hAnsi="Arial" w:cs="Arial"/>
          <w:i/>
          <w:sz w:val="22"/>
          <w:szCs w:val="22"/>
          <w:lang w:eastAsia="pl-PL"/>
        </w:rPr>
        <w:t xml:space="preserve">                        (podpis)</w:t>
      </w:r>
    </w:p>
    <w:sectPr w:rsidR="00C86914" w:rsidRPr="0020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8F92F" w16cex:dateUtc="2023-07-12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4D2949" w16cid:durableId="2858F9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4B07" w14:textId="77777777" w:rsidR="0095078D" w:rsidRDefault="0095078D" w:rsidP="00594346">
      <w:r>
        <w:separator/>
      </w:r>
    </w:p>
  </w:endnote>
  <w:endnote w:type="continuationSeparator" w:id="0">
    <w:p w14:paraId="1977771A" w14:textId="77777777" w:rsidR="0095078D" w:rsidRDefault="0095078D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A436" w14:textId="77777777" w:rsidR="0095078D" w:rsidRDefault="0095078D" w:rsidP="00594346">
      <w:r>
        <w:separator/>
      </w:r>
    </w:p>
  </w:footnote>
  <w:footnote w:type="continuationSeparator" w:id="0">
    <w:p w14:paraId="1D550DA3" w14:textId="77777777" w:rsidR="0095078D" w:rsidRDefault="0095078D" w:rsidP="0059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A470F"/>
    <w:rsid w:val="0014032C"/>
    <w:rsid w:val="00200D86"/>
    <w:rsid w:val="002615FC"/>
    <w:rsid w:val="0029420E"/>
    <w:rsid w:val="002F50E3"/>
    <w:rsid w:val="00372966"/>
    <w:rsid w:val="00423910"/>
    <w:rsid w:val="00457206"/>
    <w:rsid w:val="004E7B24"/>
    <w:rsid w:val="004F6DEA"/>
    <w:rsid w:val="00511A3C"/>
    <w:rsid w:val="005906B2"/>
    <w:rsid w:val="00594346"/>
    <w:rsid w:val="0061446F"/>
    <w:rsid w:val="006D1BBE"/>
    <w:rsid w:val="00723ED1"/>
    <w:rsid w:val="0084434B"/>
    <w:rsid w:val="00864440"/>
    <w:rsid w:val="008D7502"/>
    <w:rsid w:val="00902640"/>
    <w:rsid w:val="0095078D"/>
    <w:rsid w:val="00977339"/>
    <w:rsid w:val="0099410B"/>
    <w:rsid w:val="00A64DE7"/>
    <w:rsid w:val="00BF2157"/>
    <w:rsid w:val="00C11F41"/>
    <w:rsid w:val="00C56ED1"/>
    <w:rsid w:val="00C64BD0"/>
    <w:rsid w:val="00C86914"/>
    <w:rsid w:val="00C91492"/>
    <w:rsid w:val="00D4002A"/>
    <w:rsid w:val="00D9503E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3</cp:revision>
  <cp:lastPrinted>2023-02-27T11:38:00Z</cp:lastPrinted>
  <dcterms:created xsi:type="dcterms:W3CDTF">2023-10-02T09:26:00Z</dcterms:created>
  <dcterms:modified xsi:type="dcterms:W3CDTF">2023-10-02T10:50:00Z</dcterms:modified>
</cp:coreProperties>
</file>