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BA34" w14:textId="377FC244" w:rsidR="009F3A24" w:rsidRPr="001D5131" w:rsidRDefault="00000000">
      <w:pPr>
        <w:spacing w:before="80"/>
        <w:ind w:right="138"/>
        <w:jc w:val="right"/>
        <w:rPr>
          <w:b/>
          <w:bCs/>
          <w:i/>
          <w:sz w:val="24"/>
          <w:szCs w:val="24"/>
        </w:rPr>
      </w:pPr>
      <w:bookmarkStart w:id="0" w:name="_Hlk109888423"/>
      <w:r w:rsidRPr="001D5131">
        <w:rPr>
          <w:b/>
          <w:bCs/>
          <w:i/>
          <w:sz w:val="24"/>
          <w:szCs w:val="24"/>
        </w:rPr>
        <w:t>Załącznik nr</w:t>
      </w:r>
      <w:r w:rsidR="001D5131" w:rsidRPr="001D5131">
        <w:rPr>
          <w:b/>
          <w:bCs/>
          <w:i/>
          <w:sz w:val="24"/>
          <w:szCs w:val="24"/>
        </w:rPr>
        <w:t xml:space="preserve"> 9b</w:t>
      </w:r>
      <w:r w:rsidRPr="001D5131">
        <w:rPr>
          <w:b/>
          <w:bCs/>
          <w:i/>
          <w:sz w:val="24"/>
          <w:szCs w:val="24"/>
        </w:rPr>
        <w:t xml:space="preserve"> do</w:t>
      </w:r>
      <w:r w:rsidRPr="001D5131">
        <w:rPr>
          <w:b/>
          <w:bCs/>
          <w:i/>
          <w:spacing w:val="-5"/>
          <w:sz w:val="24"/>
          <w:szCs w:val="24"/>
        </w:rPr>
        <w:t xml:space="preserve"> </w:t>
      </w:r>
      <w:r w:rsidRPr="001D5131">
        <w:rPr>
          <w:b/>
          <w:bCs/>
          <w:i/>
          <w:sz w:val="24"/>
          <w:szCs w:val="24"/>
        </w:rPr>
        <w:t>SWZ</w:t>
      </w:r>
    </w:p>
    <w:p w14:paraId="7BC529B0" w14:textId="5DB2C6F1" w:rsidR="009F3A24" w:rsidRDefault="009F3A24">
      <w:pPr>
        <w:pStyle w:val="Tekstpodstawowy"/>
        <w:ind w:left="0" w:firstLine="0"/>
        <w:jc w:val="left"/>
        <w:rPr>
          <w:i/>
        </w:rPr>
      </w:pPr>
    </w:p>
    <w:p w14:paraId="2E86F188" w14:textId="77777777" w:rsidR="001D5131" w:rsidRPr="001D5131" w:rsidRDefault="001D5131">
      <w:pPr>
        <w:pStyle w:val="Tekstpodstawowy"/>
        <w:ind w:left="0" w:firstLine="0"/>
        <w:jc w:val="left"/>
        <w:rPr>
          <w:i/>
        </w:rPr>
      </w:pPr>
    </w:p>
    <w:p w14:paraId="14955778" w14:textId="77777777" w:rsidR="001D5131" w:rsidRPr="001D5131" w:rsidRDefault="001D5131" w:rsidP="001D5131">
      <w:pPr>
        <w:widowControl/>
        <w:autoSpaceDE/>
        <w:autoSpaceDN/>
        <w:spacing w:after="160" w:line="256" w:lineRule="auto"/>
        <w:jc w:val="center"/>
        <w:rPr>
          <w:rFonts w:eastAsia="Calibri"/>
          <w:b/>
          <w:bCs/>
          <w:sz w:val="24"/>
          <w:szCs w:val="24"/>
        </w:rPr>
      </w:pPr>
      <w:r w:rsidRPr="001D5131">
        <w:rPr>
          <w:rFonts w:eastAsia="Calibri"/>
          <w:b/>
          <w:bCs/>
          <w:sz w:val="24"/>
          <w:szCs w:val="24"/>
        </w:rPr>
        <w:t>UMOWA NR R.272……2022 (projekt)</w:t>
      </w:r>
    </w:p>
    <w:p w14:paraId="404964F8" w14:textId="77777777" w:rsidR="001D5131" w:rsidRPr="001D5131" w:rsidRDefault="001D5131" w:rsidP="001D5131">
      <w:pPr>
        <w:widowControl/>
        <w:autoSpaceDE/>
        <w:autoSpaceDN/>
        <w:spacing w:after="160" w:line="256" w:lineRule="auto"/>
        <w:jc w:val="center"/>
        <w:rPr>
          <w:rFonts w:eastAsia="Calibri"/>
          <w:sz w:val="24"/>
          <w:szCs w:val="24"/>
        </w:rPr>
      </w:pPr>
      <w:r w:rsidRPr="001D5131">
        <w:rPr>
          <w:rFonts w:eastAsia="Calibri"/>
          <w:sz w:val="24"/>
          <w:szCs w:val="24"/>
        </w:rPr>
        <w:t>zawarta w dniu ……………………. 2022 r. w Miłoradzu,</w:t>
      </w:r>
    </w:p>
    <w:p w14:paraId="25BD9BB9" w14:textId="77777777" w:rsidR="009F3A24" w:rsidRDefault="009F3A24">
      <w:pPr>
        <w:pStyle w:val="Tekstpodstawowy"/>
        <w:ind w:left="0" w:firstLine="0"/>
        <w:jc w:val="left"/>
        <w:rPr>
          <w:b/>
          <w:sz w:val="30"/>
        </w:rPr>
      </w:pPr>
    </w:p>
    <w:p w14:paraId="46F11DDB" w14:textId="77777777" w:rsidR="001D5131" w:rsidRPr="001D5131" w:rsidRDefault="001D5131" w:rsidP="001D5131">
      <w:pPr>
        <w:widowControl/>
        <w:autoSpaceDE/>
        <w:autoSpaceDN/>
        <w:spacing w:after="160" w:line="259" w:lineRule="auto"/>
        <w:rPr>
          <w:rFonts w:eastAsia="Calibri"/>
          <w:sz w:val="24"/>
          <w:szCs w:val="24"/>
        </w:rPr>
      </w:pPr>
      <w:r w:rsidRPr="001D5131">
        <w:rPr>
          <w:rFonts w:eastAsia="Calibri"/>
          <w:sz w:val="24"/>
          <w:szCs w:val="24"/>
        </w:rPr>
        <w:t>pomiędzy:</w:t>
      </w:r>
    </w:p>
    <w:p w14:paraId="2B134063" w14:textId="77777777" w:rsidR="001D5131" w:rsidRPr="001D5131" w:rsidRDefault="001D5131" w:rsidP="001D5131">
      <w:pPr>
        <w:suppressAutoHyphens/>
        <w:autoSpaceDN/>
        <w:spacing w:line="360" w:lineRule="auto"/>
        <w:jc w:val="both"/>
        <w:rPr>
          <w:rFonts w:eastAsia="Arial Unicode MS"/>
          <w:kern w:val="1"/>
          <w:sz w:val="24"/>
          <w:szCs w:val="24"/>
          <w:lang w:eastAsia="pl-PL"/>
        </w:rPr>
      </w:pPr>
      <w:r w:rsidRPr="001D5131">
        <w:rPr>
          <w:rFonts w:eastAsia="Arial Unicode MS"/>
          <w:b/>
          <w:bCs/>
          <w:kern w:val="1"/>
          <w:sz w:val="24"/>
          <w:szCs w:val="24"/>
          <w:lang w:eastAsia="pl-PL"/>
        </w:rPr>
        <w:t xml:space="preserve">Gminą </w:t>
      </w:r>
      <w:r w:rsidRPr="001D5131">
        <w:rPr>
          <w:rFonts w:eastAsia="Arial Unicode MS"/>
          <w:b/>
          <w:bCs/>
          <w:kern w:val="24"/>
          <w:sz w:val="24"/>
          <w:szCs w:val="24"/>
          <w:lang w:eastAsia="pl-PL"/>
        </w:rPr>
        <w:t>Miłoradz</w:t>
      </w:r>
      <w:r w:rsidRPr="001D5131">
        <w:rPr>
          <w:rFonts w:eastAsia="Arial Unicode MS"/>
          <w:kern w:val="1"/>
          <w:sz w:val="24"/>
          <w:szCs w:val="24"/>
          <w:lang w:eastAsia="pl-PL"/>
        </w:rPr>
        <w:t xml:space="preserve"> (82-213 Miłoradz, ul. Żuławska 9),</w:t>
      </w:r>
    </w:p>
    <w:p w14:paraId="1C99EA09" w14:textId="77777777" w:rsidR="001D5131" w:rsidRPr="001D5131" w:rsidRDefault="001D5131" w:rsidP="001D5131">
      <w:pPr>
        <w:suppressAutoHyphens/>
        <w:autoSpaceDN/>
        <w:spacing w:line="360" w:lineRule="auto"/>
        <w:jc w:val="both"/>
        <w:rPr>
          <w:rFonts w:eastAsia="Arial Unicode MS"/>
          <w:kern w:val="1"/>
          <w:sz w:val="24"/>
          <w:szCs w:val="24"/>
          <w:lang w:eastAsia="pl-PL"/>
        </w:rPr>
      </w:pPr>
      <w:r w:rsidRPr="001D5131">
        <w:rPr>
          <w:rFonts w:eastAsia="Arial Unicode MS"/>
          <w:kern w:val="1"/>
          <w:sz w:val="24"/>
          <w:szCs w:val="24"/>
          <w:lang w:eastAsia="pl-PL"/>
        </w:rPr>
        <w:t>NIP: 579-202-98-19,</w:t>
      </w:r>
      <w:r w:rsidRPr="001D5131">
        <w:rPr>
          <w:rFonts w:eastAsia="Arial Unicode MS"/>
          <w:kern w:val="1"/>
          <w:sz w:val="28"/>
          <w:szCs w:val="28"/>
          <w:lang w:eastAsia="pl-PL"/>
        </w:rPr>
        <w:t xml:space="preserve"> </w:t>
      </w:r>
      <w:r w:rsidRPr="001D5131">
        <w:rPr>
          <w:rFonts w:eastAsia="Arial Unicode MS"/>
          <w:kern w:val="1"/>
          <w:sz w:val="24"/>
          <w:szCs w:val="24"/>
          <w:lang w:eastAsia="pl-PL"/>
        </w:rPr>
        <w:t>REGON 170747916,</w:t>
      </w:r>
    </w:p>
    <w:p w14:paraId="57B42D77" w14:textId="77777777" w:rsidR="001D5131" w:rsidRPr="001D5131" w:rsidRDefault="001D5131" w:rsidP="001D5131">
      <w:pPr>
        <w:suppressAutoHyphens/>
        <w:autoSpaceDN/>
        <w:spacing w:line="360" w:lineRule="auto"/>
        <w:jc w:val="both"/>
        <w:rPr>
          <w:rFonts w:eastAsia="Arial Unicode MS"/>
          <w:kern w:val="1"/>
          <w:sz w:val="24"/>
          <w:szCs w:val="24"/>
          <w:lang w:eastAsia="pl-PL"/>
        </w:rPr>
      </w:pPr>
      <w:r w:rsidRPr="001D5131">
        <w:rPr>
          <w:rFonts w:eastAsia="Arial Unicode MS"/>
          <w:kern w:val="1"/>
          <w:sz w:val="24"/>
          <w:szCs w:val="24"/>
          <w:lang w:eastAsia="pl-PL"/>
        </w:rPr>
        <w:t>reprezentowaną przez:</w:t>
      </w:r>
    </w:p>
    <w:p w14:paraId="36411209" w14:textId="77777777" w:rsidR="001D5131" w:rsidRPr="001D5131" w:rsidRDefault="001D5131" w:rsidP="001D5131">
      <w:pPr>
        <w:suppressAutoHyphens/>
        <w:autoSpaceDN/>
        <w:spacing w:line="360" w:lineRule="auto"/>
        <w:jc w:val="both"/>
        <w:rPr>
          <w:rFonts w:eastAsia="Arial Unicode MS"/>
          <w:kern w:val="1"/>
          <w:sz w:val="24"/>
          <w:szCs w:val="24"/>
          <w:lang w:eastAsia="pl-PL"/>
        </w:rPr>
      </w:pPr>
      <w:r w:rsidRPr="001D5131">
        <w:rPr>
          <w:rFonts w:eastAsia="Arial Unicode MS"/>
          <w:kern w:val="1"/>
          <w:sz w:val="24"/>
          <w:szCs w:val="24"/>
          <w:lang w:eastAsia="pl-PL"/>
        </w:rPr>
        <w:t xml:space="preserve">Wójta Gminy Miłoradz – Arkadiusza Skorek, </w:t>
      </w:r>
    </w:p>
    <w:p w14:paraId="795DBB02" w14:textId="77777777" w:rsidR="001D5131" w:rsidRPr="001D5131" w:rsidRDefault="001D5131" w:rsidP="001D5131">
      <w:pPr>
        <w:widowControl/>
        <w:autoSpaceDE/>
        <w:autoSpaceDN/>
        <w:spacing w:after="160" w:line="360" w:lineRule="auto"/>
        <w:rPr>
          <w:rFonts w:eastAsia="Calibri"/>
          <w:sz w:val="24"/>
          <w:szCs w:val="24"/>
        </w:rPr>
      </w:pPr>
      <w:r w:rsidRPr="001D5131">
        <w:rPr>
          <w:rFonts w:eastAsia="Calibri"/>
          <w:sz w:val="24"/>
          <w:szCs w:val="24"/>
        </w:rPr>
        <w:t xml:space="preserve">zwaną w dalszej treści umowy </w:t>
      </w:r>
      <w:r w:rsidRPr="001D5131">
        <w:rPr>
          <w:rFonts w:eastAsia="Calibri"/>
          <w:b/>
          <w:bCs/>
          <w:sz w:val="24"/>
          <w:szCs w:val="24"/>
        </w:rPr>
        <w:t>„Zamawiającym”.</w:t>
      </w:r>
    </w:p>
    <w:p w14:paraId="1BDC3078" w14:textId="77777777" w:rsidR="001D5131" w:rsidRPr="001D5131" w:rsidRDefault="001D5131" w:rsidP="001D5131">
      <w:pPr>
        <w:widowControl/>
        <w:autoSpaceDE/>
        <w:autoSpaceDN/>
        <w:spacing w:after="160" w:line="259" w:lineRule="auto"/>
        <w:rPr>
          <w:rFonts w:eastAsia="Calibri"/>
          <w:sz w:val="24"/>
          <w:szCs w:val="24"/>
        </w:rPr>
      </w:pPr>
      <w:r w:rsidRPr="001D5131">
        <w:rPr>
          <w:rFonts w:eastAsia="Calibri"/>
          <w:sz w:val="24"/>
          <w:szCs w:val="24"/>
        </w:rPr>
        <w:t>a:</w:t>
      </w:r>
    </w:p>
    <w:p w14:paraId="693C1F11" w14:textId="77777777" w:rsidR="001D5131" w:rsidRPr="001D5131" w:rsidRDefault="001D5131" w:rsidP="001D5131">
      <w:pPr>
        <w:widowControl/>
        <w:autoSpaceDE/>
        <w:autoSpaceDN/>
        <w:spacing w:after="160" w:line="259" w:lineRule="auto"/>
        <w:rPr>
          <w:rFonts w:eastAsia="Calibri"/>
          <w:sz w:val="24"/>
          <w:szCs w:val="24"/>
        </w:rPr>
      </w:pPr>
      <w:r w:rsidRPr="001D5131">
        <w:rPr>
          <w:rFonts w:eastAsia="Calibri"/>
          <w:sz w:val="24"/>
          <w:szCs w:val="24"/>
        </w:rPr>
        <w:t xml:space="preserve">…………., </w:t>
      </w:r>
    </w:p>
    <w:p w14:paraId="4280C736" w14:textId="77777777" w:rsidR="001D5131" w:rsidRPr="001D5131" w:rsidRDefault="001D5131" w:rsidP="001D5131">
      <w:pPr>
        <w:widowControl/>
        <w:autoSpaceDE/>
        <w:autoSpaceDN/>
        <w:spacing w:after="160" w:line="259" w:lineRule="auto"/>
        <w:rPr>
          <w:rFonts w:eastAsia="Calibri"/>
          <w:sz w:val="24"/>
          <w:szCs w:val="24"/>
        </w:rPr>
      </w:pPr>
      <w:r w:rsidRPr="001D5131">
        <w:rPr>
          <w:rFonts w:eastAsia="Calibri"/>
          <w:sz w:val="24"/>
          <w:szCs w:val="24"/>
        </w:rPr>
        <w:t xml:space="preserve">prowadzącym: …………………….., </w:t>
      </w:r>
    </w:p>
    <w:p w14:paraId="61673C01" w14:textId="77777777" w:rsidR="001D5131" w:rsidRPr="001D5131" w:rsidRDefault="001D5131" w:rsidP="001D5131">
      <w:pPr>
        <w:widowControl/>
        <w:autoSpaceDE/>
        <w:autoSpaceDN/>
        <w:spacing w:after="160" w:line="259" w:lineRule="auto"/>
        <w:rPr>
          <w:rFonts w:eastAsia="Calibri"/>
          <w:sz w:val="24"/>
          <w:szCs w:val="24"/>
        </w:rPr>
      </w:pPr>
      <w:r w:rsidRPr="001D5131">
        <w:rPr>
          <w:rFonts w:eastAsia="Calibri"/>
          <w:sz w:val="24"/>
          <w:szCs w:val="24"/>
        </w:rPr>
        <w:t xml:space="preserve">z siedzibą: ……………., …………….., </w:t>
      </w:r>
    </w:p>
    <w:p w14:paraId="5075E6F3" w14:textId="77777777" w:rsidR="001D5131" w:rsidRPr="001D5131" w:rsidRDefault="001D5131" w:rsidP="001D5131">
      <w:pPr>
        <w:widowControl/>
        <w:autoSpaceDE/>
        <w:autoSpaceDN/>
        <w:spacing w:after="160" w:line="259" w:lineRule="auto"/>
        <w:rPr>
          <w:rFonts w:eastAsia="Calibri"/>
          <w:sz w:val="24"/>
          <w:szCs w:val="24"/>
        </w:rPr>
      </w:pPr>
      <w:r w:rsidRPr="001D5131">
        <w:rPr>
          <w:rFonts w:eastAsia="Calibri"/>
          <w:sz w:val="24"/>
          <w:szCs w:val="24"/>
        </w:rPr>
        <w:t>NIP: ………….., REGON: …………….,</w:t>
      </w:r>
    </w:p>
    <w:p w14:paraId="760BE1F8" w14:textId="32A0708B" w:rsidR="009F3A24" w:rsidRDefault="001D5131" w:rsidP="001D5131">
      <w:pPr>
        <w:pStyle w:val="Tekstpodstawowy"/>
        <w:spacing w:before="227"/>
        <w:ind w:left="136" w:firstLine="0"/>
        <w:jc w:val="left"/>
        <w:rPr>
          <w:rFonts w:eastAsia="Calibri"/>
          <w:b/>
          <w:bCs/>
        </w:rPr>
      </w:pPr>
      <w:r w:rsidRPr="001D5131">
        <w:rPr>
          <w:rFonts w:eastAsia="Calibri"/>
        </w:rPr>
        <w:t xml:space="preserve">zwanym dalej w treści Umowy </w:t>
      </w:r>
      <w:r w:rsidRPr="001D5131">
        <w:rPr>
          <w:rFonts w:eastAsia="Calibri"/>
          <w:b/>
          <w:bCs/>
        </w:rPr>
        <w:t>„Wykonawcą”.</w:t>
      </w:r>
    </w:p>
    <w:p w14:paraId="500A5FAF" w14:textId="77777777" w:rsidR="001D5131" w:rsidRPr="001D5131" w:rsidRDefault="001D5131" w:rsidP="001D5131">
      <w:pPr>
        <w:pStyle w:val="Tekstpodstawowy"/>
        <w:spacing w:before="227"/>
        <w:ind w:left="136" w:firstLine="0"/>
        <w:jc w:val="left"/>
        <w:rPr>
          <w:sz w:val="28"/>
          <w:szCs w:val="28"/>
        </w:rPr>
      </w:pPr>
    </w:p>
    <w:p w14:paraId="1BEA3F3D" w14:textId="77777777" w:rsidR="009F3A24" w:rsidRDefault="009F3A24">
      <w:pPr>
        <w:pStyle w:val="Tekstpodstawowy"/>
        <w:spacing w:before="8"/>
        <w:ind w:left="0" w:firstLine="0"/>
        <w:jc w:val="left"/>
        <w:rPr>
          <w:b/>
          <w:sz w:val="20"/>
        </w:rPr>
      </w:pPr>
    </w:p>
    <w:p w14:paraId="0488D8E9" w14:textId="69B54903" w:rsidR="009F3A24" w:rsidRDefault="00000000">
      <w:pPr>
        <w:pStyle w:val="Tekstpodstawowy"/>
        <w:spacing w:line="276" w:lineRule="auto"/>
        <w:ind w:left="136" w:right="134" w:firstLine="0"/>
      </w:pPr>
      <w:r>
        <w:t xml:space="preserve">W  </w:t>
      </w:r>
      <w:r w:rsidRPr="001D5131">
        <w:t xml:space="preserve">wyniku   przeprowadzonego   postępowania   o   udzielenie   zamówienia   publicznego  </w:t>
      </w:r>
      <w:r w:rsidR="001D5131" w:rsidRPr="001D5131">
        <w:rPr>
          <w:rFonts w:eastAsia="Calibri"/>
        </w:rPr>
        <w:t xml:space="preserve">o nr postępowania R.271.23.2022 pn. </w:t>
      </w:r>
      <w:r w:rsidR="001D5131" w:rsidRPr="001D5131">
        <w:rPr>
          <w:rFonts w:eastAsia="Arial Unicode MS"/>
          <w:b/>
          <w:bCs/>
          <w:kern w:val="1"/>
          <w:lang w:eastAsia="pl-PL"/>
        </w:rPr>
        <w:t>„Modernizacja 12 przepompowni ścieków oraz montaż instalacji fotowoltaicznej</w:t>
      </w:r>
      <w:r w:rsidR="001D5131" w:rsidRPr="001D5131">
        <w:rPr>
          <w:rFonts w:eastAsia="Arial Unicode MS"/>
          <w:b/>
          <w:bCs/>
          <w:kern w:val="1"/>
          <w:sz w:val="22"/>
          <w:szCs w:val="22"/>
          <w:lang w:eastAsia="pl-PL"/>
        </w:rPr>
        <w:t>”,</w:t>
      </w:r>
      <w:r w:rsidR="001D5131">
        <w:t xml:space="preserve"> </w:t>
      </w:r>
      <w:r>
        <w:t>w</w:t>
      </w:r>
      <w:r w:rsidR="001D5131">
        <w:t xml:space="preserve"> </w:t>
      </w:r>
      <w:r w:rsidRPr="0099539A">
        <w:rPr>
          <w:bCs/>
        </w:rPr>
        <w:t xml:space="preserve">trybie podstawowym, </w:t>
      </w:r>
      <w:r>
        <w:t>zgodnie z art. 275</w:t>
      </w:r>
      <w:r w:rsidR="001D5131">
        <w:t xml:space="preserve"> pkt. 1</w:t>
      </w:r>
      <w:r>
        <w:t xml:space="preserve"> Ustawy z dnia 11 września 2019 r. – </w:t>
      </w:r>
      <w:r>
        <w:rPr>
          <w:i/>
        </w:rPr>
        <w:t>Prawo Zamówień</w:t>
      </w:r>
      <w:r>
        <w:rPr>
          <w:i/>
          <w:spacing w:val="-6"/>
        </w:rPr>
        <w:t xml:space="preserve"> </w:t>
      </w:r>
      <w:r>
        <w:rPr>
          <w:i/>
        </w:rPr>
        <w:t>Publicznych</w:t>
      </w:r>
      <w:r>
        <w:rPr>
          <w:i/>
          <w:spacing w:val="-6"/>
        </w:rPr>
        <w:t xml:space="preserve"> </w:t>
      </w:r>
      <w:r>
        <w:t>(Dz.</w:t>
      </w:r>
      <w:r>
        <w:rPr>
          <w:spacing w:val="-6"/>
        </w:rPr>
        <w:t xml:space="preserve"> </w:t>
      </w:r>
      <w:r>
        <w:t>U.</w:t>
      </w:r>
      <w:r>
        <w:rPr>
          <w:spacing w:val="-6"/>
        </w:rPr>
        <w:t xml:space="preserve"> </w:t>
      </w:r>
      <w:r>
        <w:t>z</w:t>
      </w:r>
      <w:r>
        <w:rPr>
          <w:spacing w:val="-5"/>
        </w:rPr>
        <w:t xml:space="preserve"> </w:t>
      </w:r>
      <w:r>
        <w:t>2021,</w:t>
      </w:r>
      <w:r>
        <w:rPr>
          <w:spacing w:val="-9"/>
        </w:rPr>
        <w:t xml:space="preserve"> </w:t>
      </w:r>
      <w:r>
        <w:t>poz.</w:t>
      </w:r>
      <w:r>
        <w:rPr>
          <w:spacing w:val="-6"/>
        </w:rPr>
        <w:t xml:space="preserve"> </w:t>
      </w:r>
      <w:r>
        <w:t>1129</w:t>
      </w:r>
      <w:r>
        <w:rPr>
          <w:spacing w:val="-8"/>
        </w:rPr>
        <w:t xml:space="preserve"> </w:t>
      </w:r>
      <w:r>
        <w:t>z</w:t>
      </w:r>
      <w:r>
        <w:rPr>
          <w:spacing w:val="-5"/>
        </w:rPr>
        <w:t xml:space="preserve"> </w:t>
      </w:r>
      <w:r>
        <w:t>późn.</w:t>
      </w:r>
      <w:r>
        <w:rPr>
          <w:spacing w:val="-9"/>
        </w:rPr>
        <w:t xml:space="preserve"> </w:t>
      </w:r>
      <w:r>
        <w:t>zm.),</w:t>
      </w:r>
      <w:r>
        <w:rPr>
          <w:spacing w:val="-5"/>
        </w:rPr>
        <w:t xml:space="preserve"> </w:t>
      </w:r>
      <w:r>
        <w:t>dalej</w:t>
      </w:r>
      <w:r>
        <w:rPr>
          <w:spacing w:val="-6"/>
        </w:rPr>
        <w:t xml:space="preserve"> </w:t>
      </w:r>
      <w:r>
        <w:t>jako</w:t>
      </w:r>
      <w:r>
        <w:rPr>
          <w:spacing w:val="-9"/>
        </w:rPr>
        <w:t xml:space="preserve"> </w:t>
      </w:r>
      <w:r>
        <w:t>PZP,</w:t>
      </w:r>
      <w:r>
        <w:rPr>
          <w:spacing w:val="-6"/>
        </w:rPr>
        <w:t xml:space="preserve"> </w:t>
      </w:r>
      <w:r>
        <w:t>została</w:t>
      </w:r>
      <w:r>
        <w:rPr>
          <w:spacing w:val="-6"/>
        </w:rPr>
        <w:t xml:space="preserve"> </w:t>
      </w:r>
      <w:r>
        <w:t xml:space="preserve">zawarta umowa </w:t>
      </w:r>
      <w:r w:rsidR="00066D09">
        <w:t xml:space="preserve">na zadanie pod nazwą </w:t>
      </w:r>
      <w:r w:rsidR="00066D09" w:rsidRPr="00066D09">
        <w:rPr>
          <w:b/>
          <w:bCs/>
        </w:rPr>
        <w:t>CZĘŚĆ II – „Montaż paneli fotowoltaicznych”</w:t>
      </w:r>
      <w:r w:rsidR="00066D09">
        <w:t xml:space="preserve"> </w:t>
      </w:r>
      <w:r>
        <w:t>o następującej</w:t>
      </w:r>
      <w:r>
        <w:rPr>
          <w:spacing w:val="-2"/>
        </w:rPr>
        <w:t xml:space="preserve"> </w:t>
      </w:r>
      <w:r>
        <w:t>treści:</w:t>
      </w:r>
    </w:p>
    <w:p w14:paraId="61E6BA30" w14:textId="77777777" w:rsidR="001D5131" w:rsidRDefault="001D5131">
      <w:pPr>
        <w:pStyle w:val="Tekstpodstawowy"/>
        <w:spacing w:line="276" w:lineRule="auto"/>
        <w:ind w:left="136" w:right="134" w:firstLine="0"/>
      </w:pPr>
    </w:p>
    <w:p w14:paraId="10F61CA4" w14:textId="77777777" w:rsidR="009F3A24" w:rsidRDefault="009F3A24">
      <w:pPr>
        <w:pStyle w:val="Tekstpodstawowy"/>
        <w:spacing w:before="2"/>
        <w:ind w:left="0" w:firstLine="0"/>
        <w:jc w:val="left"/>
        <w:rPr>
          <w:sz w:val="13"/>
        </w:rPr>
      </w:pPr>
    </w:p>
    <w:p w14:paraId="4CB589AF" w14:textId="77777777" w:rsidR="009F3A24" w:rsidRPr="0099539A" w:rsidRDefault="00000000" w:rsidP="001D5131">
      <w:pPr>
        <w:pStyle w:val="Nagwek1"/>
        <w:spacing w:before="0"/>
        <w:ind w:left="1562"/>
      </w:pPr>
      <w:r w:rsidRPr="0099539A">
        <w:t>§ 1</w:t>
      </w:r>
    </w:p>
    <w:p w14:paraId="3AC023D9" w14:textId="2FA74A55" w:rsidR="009F3A24" w:rsidRPr="0099539A" w:rsidRDefault="00000000" w:rsidP="001D5131">
      <w:pPr>
        <w:ind w:left="1561" w:right="1561"/>
        <w:jc w:val="center"/>
        <w:rPr>
          <w:b/>
          <w:sz w:val="28"/>
        </w:rPr>
      </w:pPr>
      <w:r w:rsidRPr="0099539A">
        <w:rPr>
          <w:b/>
          <w:sz w:val="28"/>
        </w:rPr>
        <w:t>Przedmiot umowy</w:t>
      </w:r>
    </w:p>
    <w:p w14:paraId="782C082E" w14:textId="66CBFAD7" w:rsidR="009F3A24" w:rsidRDefault="00000000" w:rsidP="00066D09">
      <w:pPr>
        <w:pStyle w:val="Akapitzlist"/>
        <w:numPr>
          <w:ilvl w:val="0"/>
          <w:numId w:val="1"/>
        </w:numPr>
        <w:tabs>
          <w:tab w:val="left" w:pos="857"/>
        </w:tabs>
        <w:spacing w:before="1" w:line="276" w:lineRule="auto"/>
        <w:ind w:hanging="361"/>
        <w:rPr>
          <w:sz w:val="24"/>
        </w:rPr>
      </w:pPr>
      <w:r>
        <w:rPr>
          <w:sz w:val="24"/>
        </w:rPr>
        <w:t>Zamawiający</w:t>
      </w:r>
      <w:r>
        <w:rPr>
          <w:spacing w:val="28"/>
          <w:sz w:val="24"/>
        </w:rPr>
        <w:t xml:space="preserve"> </w:t>
      </w:r>
      <w:r>
        <w:rPr>
          <w:sz w:val="24"/>
        </w:rPr>
        <w:t>zleca,</w:t>
      </w:r>
      <w:r>
        <w:rPr>
          <w:spacing w:val="37"/>
          <w:sz w:val="24"/>
        </w:rPr>
        <w:t xml:space="preserve"> </w:t>
      </w:r>
      <w:r>
        <w:rPr>
          <w:sz w:val="24"/>
        </w:rPr>
        <w:t>a</w:t>
      </w:r>
      <w:r>
        <w:rPr>
          <w:spacing w:val="38"/>
          <w:sz w:val="24"/>
        </w:rPr>
        <w:t xml:space="preserve"> </w:t>
      </w:r>
      <w:r>
        <w:rPr>
          <w:sz w:val="24"/>
        </w:rPr>
        <w:t>Wykonawca</w:t>
      </w:r>
      <w:r>
        <w:rPr>
          <w:spacing w:val="35"/>
          <w:sz w:val="24"/>
        </w:rPr>
        <w:t xml:space="preserve"> </w:t>
      </w:r>
      <w:r>
        <w:rPr>
          <w:sz w:val="24"/>
        </w:rPr>
        <w:t>przyjmuje</w:t>
      </w:r>
      <w:r>
        <w:rPr>
          <w:spacing w:val="39"/>
          <w:sz w:val="24"/>
        </w:rPr>
        <w:t xml:space="preserve"> </w:t>
      </w:r>
      <w:r>
        <w:rPr>
          <w:sz w:val="24"/>
        </w:rPr>
        <w:t>do</w:t>
      </w:r>
      <w:r>
        <w:rPr>
          <w:spacing w:val="37"/>
          <w:sz w:val="24"/>
        </w:rPr>
        <w:t xml:space="preserve"> </w:t>
      </w:r>
      <w:r>
        <w:rPr>
          <w:sz w:val="24"/>
        </w:rPr>
        <w:t>wykonania</w:t>
      </w:r>
      <w:r>
        <w:rPr>
          <w:spacing w:val="41"/>
          <w:sz w:val="24"/>
        </w:rPr>
        <w:t xml:space="preserve"> </w:t>
      </w:r>
      <w:r>
        <w:rPr>
          <w:sz w:val="24"/>
        </w:rPr>
        <w:t>zadanie</w:t>
      </w:r>
      <w:r>
        <w:rPr>
          <w:spacing w:val="37"/>
          <w:sz w:val="24"/>
        </w:rPr>
        <w:t xml:space="preserve"> </w:t>
      </w:r>
      <w:r>
        <w:rPr>
          <w:sz w:val="24"/>
        </w:rPr>
        <w:t>polegające</w:t>
      </w:r>
      <w:r>
        <w:rPr>
          <w:spacing w:val="36"/>
          <w:sz w:val="24"/>
        </w:rPr>
        <w:t xml:space="preserve"> </w:t>
      </w:r>
      <w:r>
        <w:rPr>
          <w:sz w:val="24"/>
        </w:rPr>
        <w:t>na</w:t>
      </w:r>
      <w:r w:rsidR="001D5131">
        <w:t xml:space="preserve"> </w:t>
      </w:r>
      <w:r w:rsidR="001D5131" w:rsidRPr="001D5131">
        <w:rPr>
          <w:sz w:val="24"/>
        </w:rPr>
        <w:t>dostawie i montażu instalacji fotowoltaicznej na obiekcie oczyszczalni ścieków oraz na obiekcie stacji uzdatniania wody w miejscowości Miłoradz, a także na sporządzeniu dokumentacji powykonawczej i rozruchu wszystkich systemów paneli</w:t>
      </w:r>
      <w:r w:rsidR="001D5131">
        <w:rPr>
          <w:sz w:val="24"/>
        </w:rPr>
        <w:t xml:space="preserve"> </w:t>
      </w:r>
      <w:r w:rsidR="001D5131" w:rsidRPr="001D5131">
        <w:rPr>
          <w:sz w:val="24"/>
        </w:rPr>
        <w:t>fotowoltaicznych, zgodnie z opisem przedmiotu zamówienia.</w:t>
      </w:r>
    </w:p>
    <w:p w14:paraId="3A4318C0" w14:textId="12F8F495" w:rsidR="009F3A24" w:rsidRDefault="00000000" w:rsidP="00066D09">
      <w:pPr>
        <w:pStyle w:val="Akapitzlist"/>
        <w:numPr>
          <w:ilvl w:val="0"/>
          <w:numId w:val="1"/>
        </w:numPr>
        <w:tabs>
          <w:tab w:val="left" w:pos="857"/>
        </w:tabs>
        <w:spacing w:line="276" w:lineRule="auto"/>
        <w:ind w:right="134"/>
        <w:rPr>
          <w:sz w:val="24"/>
        </w:rPr>
      </w:pPr>
      <w:r>
        <w:rPr>
          <w:sz w:val="24"/>
        </w:rPr>
        <w:t xml:space="preserve">Szczegółowy zakres przedmiotu umowy określa </w:t>
      </w:r>
      <w:r w:rsidR="000A5CB8">
        <w:rPr>
          <w:sz w:val="24"/>
        </w:rPr>
        <w:t>opis przedmiotu zamówienia</w:t>
      </w:r>
      <w:r>
        <w:rPr>
          <w:sz w:val="24"/>
        </w:rPr>
        <w:t xml:space="preserve"> stanowiąc</w:t>
      </w:r>
      <w:r w:rsidR="000A5CB8">
        <w:rPr>
          <w:sz w:val="24"/>
        </w:rPr>
        <w:t>y</w:t>
      </w:r>
      <w:r>
        <w:rPr>
          <w:sz w:val="24"/>
        </w:rPr>
        <w:t xml:space="preserve"> integralną część Specyfikacji Warunków Zamówienia (dalej jako „SWZ”), oraz oferta</w:t>
      </w:r>
      <w:r>
        <w:rPr>
          <w:spacing w:val="-2"/>
          <w:sz w:val="24"/>
        </w:rPr>
        <w:t xml:space="preserve"> </w:t>
      </w:r>
      <w:r>
        <w:rPr>
          <w:sz w:val="24"/>
        </w:rPr>
        <w:t>Wykonawcy.</w:t>
      </w:r>
    </w:p>
    <w:p w14:paraId="3B196334" w14:textId="1C05077B" w:rsidR="009F3A24" w:rsidRDefault="00000000" w:rsidP="00066D09">
      <w:pPr>
        <w:pStyle w:val="Akapitzlist"/>
        <w:numPr>
          <w:ilvl w:val="0"/>
          <w:numId w:val="1"/>
        </w:numPr>
        <w:tabs>
          <w:tab w:val="left" w:pos="857"/>
        </w:tabs>
        <w:spacing w:line="276" w:lineRule="auto"/>
        <w:ind w:right="135"/>
        <w:rPr>
          <w:sz w:val="24"/>
        </w:rPr>
      </w:pPr>
      <w:r>
        <w:rPr>
          <w:sz w:val="24"/>
        </w:rPr>
        <w:t xml:space="preserve">Przedmiot umowy będzie realizowany zgodnie z </w:t>
      </w:r>
      <w:r w:rsidR="00F13390">
        <w:rPr>
          <w:sz w:val="24"/>
        </w:rPr>
        <w:t>opisem przedmiotu zamówienia</w:t>
      </w:r>
      <w:r>
        <w:rPr>
          <w:sz w:val="24"/>
        </w:rPr>
        <w:t xml:space="preserve">, harmonogramem  rzeczowo-finansowym,  SWZ,   ofertą  Wykonawcy  oraz  zgodnie  </w:t>
      </w:r>
      <w:r>
        <w:rPr>
          <w:sz w:val="24"/>
        </w:rPr>
        <w:lastRenderedPageBreak/>
        <w:t>z zasadami wiedzy technicznej i obowiązującymi w Rzeczypospolitej Polskiej przepisami prawa, w terminach określonych niniejszą umową oraz harmonogramem rzeczowo-finansowym.</w:t>
      </w:r>
    </w:p>
    <w:p w14:paraId="57FF997B" w14:textId="77777777" w:rsidR="009F3A24" w:rsidRDefault="00000000" w:rsidP="00066D09">
      <w:pPr>
        <w:pStyle w:val="Akapitzlist"/>
        <w:numPr>
          <w:ilvl w:val="0"/>
          <w:numId w:val="1"/>
        </w:numPr>
        <w:tabs>
          <w:tab w:val="left" w:pos="857"/>
        </w:tabs>
        <w:spacing w:line="276" w:lineRule="auto"/>
        <w:ind w:right="136"/>
        <w:rPr>
          <w:sz w:val="24"/>
        </w:rPr>
      </w:pPr>
      <w:r>
        <w:rPr>
          <w:sz w:val="24"/>
        </w:rPr>
        <w:t>W przypadku, gdy dla wykonania prac wchodzących w zakres przedmiotu umowy, będzie</w:t>
      </w:r>
      <w:r>
        <w:rPr>
          <w:spacing w:val="-8"/>
          <w:sz w:val="24"/>
        </w:rPr>
        <w:t xml:space="preserve"> </w:t>
      </w:r>
      <w:r>
        <w:rPr>
          <w:sz w:val="24"/>
        </w:rPr>
        <w:t>konieczne</w:t>
      </w:r>
      <w:r>
        <w:rPr>
          <w:spacing w:val="-8"/>
          <w:sz w:val="24"/>
        </w:rPr>
        <w:t xml:space="preserve"> </w:t>
      </w:r>
      <w:r>
        <w:rPr>
          <w:sz w:val="24"/>
        </w:rPr>
        <w:t>wykonanie</w:t>
      </w:r>
      <w:r>
        <w:rPr>
          <w:spacing w:val="-8"/>
          <w:sz w:val="24"/>
        </w:rPr>
        <w:t xml:space="preserve"> </w:t>
      </w:r>
      <w:r>
        <w:rPr>
          <w:sz w:val="24"/>
        </w:rPr>
        <w:t>innych</w:t>
      </w:r>
      <w:r>
        <w:rPr>
          <w:spacing w:val="-7"/>
          <w:sz w:val="24"/>
        </w:rPr>
        <w:t xml:space="preserve"> </w:t>
      </w:r>
      <w:r>
        <w:rPr>
          <w:sz w:val="24"/>
        </w:rPr>
        <w:t>prac,</w:t>
      </w:r>
      <w:r>
        <w:rPr>
          <w:spacing w:val="-4"/>
          <w:sz w:val="24"/>
        </w:rPr>
        <w:t xml:space="preserve"> </w:t>
      </w:r>
      <w:r>
        <w:rPr>
          <w:sz w:val="24"/>
        </w:rPr>
        <w:t>czynności</w:t>
      </w:r>
      <w:r>
        <w:rPr>
          <w:spacing w:val="-6"/>
          <w:sz w:val="24"/>
        </w:rPr>
        <w:t xml:space="preserve"> </w:t>
      </w:r>
      <w:r>
        <w:rPr>
          <w:sz w:val="24"/>
        </w:rPr>
        <w:t>lub</w:t>
      </w:r>
      <w:r>
        <w:rPr>
          <w:spacing w:val="-7"/>
          <w:sz w:val="24"/>
        </w:rPr>
        <w:t xml:space="preserve"> </w:t>
      </w:r>
      <w:r>
        <w:rPr>
          <w:sz w:val="24"/>
        </w:rPr>
        <w:t>uzyskanie</w:t>
      </w:r>
      <w:r>
        <w:rPr>
          <w:spacing w:val="-6"/>
          <w:sz w:val="24"/>
        </w:rPr>
        <w:t xml:space="preserve"> </w:t>
      </w:r>
      <w:r>
        <w:rPr>
          <w:sz w:val="24"/>
        </w:rPr>
        <w:t>zezwoleń,</w:t>
      </w:r>
      <w:r>
        <w:rPr>
          <w:spacing w:val="-7"/>
          <w:sz w:val="24"/>
        </w:rPr>
        <w:t xml:space="preserve"> </w:t>
      </w:r>
      <w:r>
        <w:rPr>
          <w:sz w:val="24"/>
        </w:rPr>
        <w:t>wówczas Wykonawca wykona te prace i czynności oraz uzyska niezbędne zezwolenia</w:t>
      </w:r>
      <w:r>
        <w:rPr>
          <w:spacing w:val="52"/>
          <w:sz w:val="24"/>
        </w:rPr>
        <w:t xml:space="preserve"> </w:t>
      </w:r>
      <w:r>
        <w:rPr>
          <w:sz w:val="24"/>
        </w:rPr>
        <w:t>własnym</w:t>
      </w:r>
    </w:p>
    <w:p w14:paraId="08C146AE" w14:textId="77777777" w:rsidR="00066D09" w:rsidRDefault="00066D09" w:rsidP="00066D09">
      <w:pPr>
        <w:pStyle w:val="Tekstpodstawowy"/>
        <w:spacing w:before="80" w:line="276" w:lineRule="auto"/>
        <w:ind w:right="137" w:firstLine="0"/>
      </w:pPr>
      <w:r>
        <w:t>staraniem i kosztem. Zamawiający udzieli Wykonawcy odpowiednich pełnomocnictw dla wykonania powyższych zobowiązań.</w:t>
      </w:r>
    </w:p>
    <w:p w14:paraId="7C04F82B" w14:textId="77777777" w:rsidR="009F3A24" w:rsidRDefault="00000000" w:rsidP="0099539A">
      <w:pPr>
        <w:pStyle w:val="Akapitzlist"/>
        <w:numPr>
          <w:ilvl w:val="0"/>
          <w:numId w:val="1"/>
        </w:numPr>
        <w:tabs>
          <w:tab w:val="left" w:pos="857"/>
        </w:tabs>
        <w:spacing w:line="276" w:lineRule="auto"/>
        <w:ind w:right="139"/>
        <w:rPr>
          <w:sz w:val="24"/>
        </w:rPr>
      </w:pPr>
      <w:r>
        <w:rPr>
          <w:sz w:val="24"/>
        </w:rPr>
        <w:t>Przedmiotem umowy jest również wykonanie powykonawczej dokumentacji odbiorowej.</w:t>
      </w:r>
    </w:p>
    <w:p w14:paraId="65B1724B" w14:textId="07FCBD1F" w:rsidR="009F3A24" w:rsidRDefault="00000000" w:rsidP="0099539A">
      <w:pPr>
        <w:pStyle w:val="Akapitzlist"/>
        <w:numPr>
          <w:ilvl w:val="0"/>
          <w:numId w:val="1"/>
        </w:numPr>
        <w:tabs>
          <w:tab w:val="left" w:pos="857"/>
        </w:tabs>
        <w:spacing w:line="276" w:lineRule="auto"/>
        <w:ind w:right="138"/>
        <w:rPr>
          <w:sz w:val="24"/>
        </w:rPr>
      </w:pPr>
      <w:r>
        <w:rPr>
          <w:sz w:val="24"/>
        </w:rPr>
        <w:t>Dokumenty składające się na umowę będą traktowane jako wzajemnie uzupełniające się w przypadku rozbieżności w dokumentach będą one uważane oraz odczytywane   i interpretowane jako część umowy w następującym porządku</w:t>
      </w:r>
      <w:r>
        <w:rPr>
          <w:spacing w:val="-12"/>
          <w:sz w:val="24"/>
        </w:rPr>
        <w:t xml:space="preserve"> </w:t>
      </w:r>
      <w:r>
        <w:rPr>
          <w:sz w:val="24"/>
        </w:rPr>
        <w:t>pierwszeństwa:</w:t>
      </w:r>
    </w:p>
    <w:p w14:paraId="17811915" w14:textId="77777777" w:rsidR="0099539A" w:rsidRDefault="00000000" w:rsidP="0099539A">
      <w:pPr>
        <w:pStyle w:val="Akapitzlist"/>
        <w:numPr>
          <w:ilvl w:val="1"/>
          <w:numId w:val="1"/>
        </w:numPr>
        <w:tabs>
          <w:tab w:val="left" w:pos="1577"/>
        </w:tabs>
        <w:spacing w:line="276" w:lineRule="auto"/>
        <w:ind w:hanging="361"/>
        <w:rPr>
          <w:sz w:val="24"/>
        </w:rPr>
      </w:pPr>
      <w:r>
        <w:rPr>
          <w:sz w:val="24"/>
        </w:rPr>
        <w:t>umowa;</w:t>
      </w:r>
    </w:p>
    <w:p w14:paraId="28652BEB" w14:textId="77777777" w:rsidR="0099539A" w:rsidRDefault="00000000" w:rsidP="0099539A">
      <w:pPr>
        <w:pStyle w:val="Akapitzlist"/>
        <w:numPr>
          <w:ilvl w:val="1"/>
          <w:numId w:val="1"/>
        </w:numPr>
        <w:tabs>
          <w:tab w:val="left" w:pos="1577"/>
        </w:tabs>
        <w:spacing w:line="276" w:lineRule="auto"/>
        <w:ind w:hanging="361"/>
        <w:rPr>
          <w:sz w:val="24"/>
        </w:rPr>
      </w:pPr>
      <w:r w:rsidRPr="0099539A">
        <w:rPr>
          <w:sz w:val="24"/>
        </w:rPr>
        <w:t>opis przedmiotu zamówienia zawarty w</w:t>
      </w:r>
      <w:r w:rsidRPr="0099539A">
        <w:rPr>
          <w:spacing w:val="-6"/>
          <w:sz w:val="24"/>
        </w:rPr>
        <w:t xml:space="preserve"> </w:t>
      </w:r>
      <w:r w:rsidRPr="0099539A">
        <w:rPr>
          <w:sz w:val="24"/>
        </w:rPr>
        <w:t>SWZ;</w:t>
      </w:r>
    </w:p>
    <w:p w14:paraId="38402C08" w14:textId="77777777" w:rsidR="0099539A" w:rsidRDefault="00000000" w:rsidP="0099539A">
      <w:pPr>
        <w:pStyle w:val="Akapitzlist"/>
        <w:numPr>
          <w:ilvl w:val="1"/>
          <w:numId w:val="1"/>
        </w:numPr>
        <w:tabs>
          <w:tab w:val="left" w:pos="1577"/>
        </w:tabs>
        <w:spacing w:line="276" w:lineRule="auto"/>
        <w:ind w:hanging="361"/>
        <w:rPr>
          <w:sz w:val="24"/>
        </w:rPr>
      </w:pPr>
      <w:r w:rsidRPr="0099539A">
        <w:rPr>
          <w:sz w:val="24"/>
        </w:rPr>
        <w:t>oferta</w:t>
      </w:r>
      <w:r w:rsidRPr="0099539A">
        <w:rPr>
          <w:spacing w:val="-3"/>
          <w:sz w:val="24"/>
        </w:rPr>
        <w:t xml:space="preserve"> </w:t>
      </w:r>
      <w:r w:rsidRPr="0099539A">
        <w:rPr>
          <w:sz w:val="24"/>
        </w:rPr>
        <w:t>Wykonawcy;</w:t>
      </w:r>
    </w:p>
    <w:p w14:paraId="5D8F27F6" w14:textId="3775AB7A" w:rsidR="009F3A24" w:rsidRPr="0099539A" w:rsidRDefault="00000000" w:rsidP="0099539A">
      <w:pPr>
        <w:pStyle w:val="Akapitzlist"/>
        <w:numPr>
          <w:ilvl w:val="1"/>
          <w:numId w:val="1"/>
        </w:numPr>
        <w:tabs>
          <w:tab w:val="left" w:pos="1577"/>
        </w:tabs>
        <w:spacing w:line="276" w:lineRule="auto"/>
        <w:ind w:hanging="361"/>
        <w:rPr>
          <w:sz w:val="24"/>
        </w:rPr>
      </w:pPr>
      <w:r w:rsidRPr="0099539A">
        <w:rPr>
          <w:rFonts w:ascii="Carlito" w:hAnsi="Carlito"/>
        </w:rPr>
        <w:t>p</w:t>
      </w:r>
      <w:r w:rsidRPr="0099539A">
        <w:rPr>
          <w:sz w:val="24"/>
        </w:rPr>
        <w:t>ozostałe  dokumenty  stanowiące  SWZ  (wraz   z  pytaniami  Wykonawców  i odpowiedziami Zamawiającego) niewymienione</w:t>
      </w:r>
      <w:r w:rsidRPr="0099539A">
        <w:rPr>
          <w:spacing w:val="-2"/>
          <w:sz w:val="24"/>
        </w:rPr>
        <w:t xml:space="preserve"> </w:t>
      </w:r>
      <w:r w:rsidRPr="0099539A">
        <w:rPr>
          <w:sz w:val="24"/>
        </w:rPr>
        <w:t>wyżej;</w:t>
      </w:r>
    </w:p>
    <w:p w14:paraId="57FCEA26" w14:textId="77777777" w:rsidR="009F3A24" w:rsidRDefault="00000000" w:rsidP="0099539A">
      <w:pPr>
        <w:pStyle w:val="Akapitzlist"/>
        <w:numPr>
          <w:ilvl w:val="1"/>
          <w:numId w:val="1"/>
        </w:numPr>
        <w:tabs>
          <w:tab w:val="left" w:pos="1577"/>
        </w:tabs>
        <w:spacing w:before="12" w:line="276" w:lineRule="auto"/>
        <w:ind w:hanging="361"/>
        <w:rPr>
          <w:sz w:val="24"/>
        </w:rPr>
      </w:pPr>
      <w:r>
        <w:rPr>
          <w:sz w:val="24"/>
        </w:rPr>
        <w:t>pozostałe dokumenty</w:t>
      </w:r>
      <w:r>
        <w:rPr>
          <w:spacing w:val="-6"/>
          <w:sz w:val="24"/>
        </w:rPr>
        <w:t xml:space="preserve"> </w:t>
      </w:r>
      <w:r>
        <w:rPr>
          <w:sz w:val="24"/>
        </w:rPr>
        <w:t>ofertowe.</w:t>
      </w:r>
    </w:p>
    <w:p w14:paraId="1CAF8F38" w14:textId="77777777" w:rsidR="009F3A24" w:rsidRDefault="009F3A24">
      <w:pPr>
        <w:pStyle w:val="Tekstpodstawowy"/>
        <w:spacing w:before="1"/>
        <w:ind w:left="0" w:firstLine="0"/>
        <w:jc w:val="left"/>
        <w:rPr>
          <w:sz w:val="33"/>
        </w:rPr>
      </w:pPr>
    </w:p>
    <w:p w14:paraId="02169EB1" w14:textId="77777777" w:rsidR="0099539A" w:rsidRPr="0099539A" w:rsidRDefault="00000000" w:rsidP="0099539A">
      <w:pPr>
        <w:pStyle w:val="Nagwek1"/>
        <w:spacing w:before="0"/>
        <w:ind w:left="1562"/>
      </w:pPr>
      <w:r w:rsidRPr="0099539A">
        <w:t>§ 2</w:t>
      </w:r>
    </w:p>
    <w:p w14:paraId="4C857C15" w14:textId="38D294FD" w:rsidR="009F3A24" w:rsidRPr="0099539A" w:rsidRDefault="00000000" w:rsidP="0099539A">
      <w:pPr>
        <w:pStyle w:val="Nagwek1"/>
        <w:spacing w:before="0"/>
        <w:ind w:left="1562"/>
      </w:pPr>
      <w:r w:rsidRPr="0099539A">
        <w:t>Termin wykonania przedmiotu umowy</w:t>
      </w:r>
    </w:p>
    <w:p w14:paraId="37F60028" w14:textId="0C3E7345" w:rsidR="009F3A24" w:rsidRDefault="00000000" w:rsidP="0099539A">
      <w:pPr>
        <w:pStyle w:val="Akapitzlist"/>
        <w:numPr>
          <w:ilvl w:val="0"/>
          <w:numId w:val="15"/>
        </w:numPr>
        <w:tabs>
          <w:tab w:val="left" w:pos="850"/>
        </w:tabs>
        <w:spacing w:line="276" w:lineRule="auto"/>
        <w:ind w:right="136"/>
        <w:rPr>
          <w:b/>
          <w:sz w:val="24"/>
        </w:rPr>
      </w:pPr>
      <w:r>
        <w:rPr>
          <w:sz w:val="24"/>
        </w:rPr>
        <w:t>Strony</w:t>
      </w:r>
      <w:r>
        <w:rPr>
          <w:spacing w:val="-20"/>
          <w:sz w:val="24"/>
        </w:rPr>
        <w:t xml:space="preserve"> </w:t>
      </w:r>
      <w:r>
        <w:rPr>
          <w:sz w:val="24"/>
        </w:rPr>
        <w:t>postanawiają,</w:t>
      </w:r>
      <w:r>
        <w:rPr>
          <w:spacing w:val="-15"/>
          <w:sz w:val="24"/>
        </w:rPr>
        <w:t xml:space="preserve"> </w:t>
      </w:r>
      <w:r>
        <w:rPr>
          <w:sz w:val="24"/>
        </w:rPr>
        <w:t>że</w:t>
      </w:r>
      <w:r>
        <w:rPr>
          <w:spacing w:val="-16"/>
          <w:sz w:val="24"/>
        </w:rPr>
        <w:t xml:space="preserve"> </w:t>
      </w:r>
      <w:r>
        <w:rPr>
          <w:sz w:val="24"/>
        </w:rPr>
        <w:t>przedmiot</w:t>
      </w:r>
      <w:r>
        <w:rPr>
          <w:spacing w:val="-15"/>
          <w:sz w:val="24"/>
        </w:rPr>
        <w:t xml:space="preserve"> </w:t>
      </w:r>
      <w:r>
        <w:rPr>
          <w:sz w:val="24"/>
        </w:rPr>
        <w:t>umowy</w:t>
      </w:r>
      <w:r>
        <w:rPr>
          <w:spacing w:val="-20"/>
          <w:sz w:val="24"/>
        </w:rPr>
        <w:t xml:space="preserve"> </w:t>
      </w:r>
      <w:r>
        <w:rPr>
          <w:sz w:val="24"/>
        </w:rPr>
        <w:t>zostanie</w:t>
      </w:r>
      <w:r>
        <w:rPr>
          <w:spacing w:val="-13"/>
          <w:sz w:val="24"/>
        </w:rPr>
        <w:t xml:space="preserve"> </w:t>
      </w:r>
      <w:r>
        <w:rPr>
          <w:sz w:val="24"/>
        </w:rPr>
        <w:t>zrealizowany</w:t>
      </w:r>
      <w:r>
        <w:rPr>
          <w:spacing w:val="-17"/>
          <w:sz w:val="24"/>
        </w:rPr>
        <w:t xml:space="preserve"> </w:t>
      </w:r>
      <w:r>
        <w:rPr>
          <w:sz w:val="24"/>
        </w:rPr>
        <w:t>w</w:t>
      </w:r>
      <w:r>
        <w:rPr>
          <w:spacing w:val="-16"/>
          <w:sz w:val="24"/>
        </w:rPr>
        <w:t xml:space="preserve"> </w:t>
      </w:r>
      <w:r>
        <w:rPr>
          <w:sz w:val="24"/>
        </w:rPr>
        <w:t>terminie</w:t>
      </w:r>
      <w:r>
        <w:rPr>
          <w:spacing w:val="-8"/>
          <w:sz w:val="24"/>
        </w:rPr>
        <w:t xml:space="preserve"> </w:t>
      </w:r>
      <w:r w:rsidR="00F13390">
        <w:rPr>
          <w:b/>
          <w:sz w:val="24"/>
        </w:rPr>
        <w:t>6</w:t>
      </w:r>
      <w:r>
        <w:rPr>
          <w:b/>
          <w:spacing w:val="-12"/>
          <w:sz w:val="24"/>
        </w:rPr>
        <w:t xml:space="preserve"> </w:t>
      </w:r>
      <w:r>
        <w:rPr>
          <w:b/>
          <w:sz w:val="24"/>
        </w:rPr>
        <w:t>miesi</w:t>
      </w:r>
      <w:r w:rsidR="00F13390">
        <w:rPr>
          <w:b/>
          <w:sz w:val="24"/>
        </w:rPr>
        <w:t>ęcy</w:t>
      </w:r>
      <w:r>
        <w:rPr>
          <w:b/>
          <w:sz w:val="24"/>
        </w:rPr>
        <w:t xml:space="preserve"> od dnia podpisania umowy, tj. do dnia</w:t>
      </w:r>
      <w:r w:rsidR="0099539A">
        <w:rPr>
          <w:b/>
          <w:sz w:val="24"/>
        </w:rPr>
        <w:t xml:space="preserve"> …………</w:t>
      </w:r>
      <w:r>
        <w:rPr>
          <w:b/>
          <w:spacing w:val="-5"/>
          <w:sz w:val="24"/>
        </w:rPr>
        <w:t xml:space="preserve"> </w:t>
      </w:r>
      <w:r>
        <w:rPr>
          <w:b/>
          <w:sz w:val="24"/>
        </w:rPr>
        <w:t>&lt;DATA&gt;.</w:t>
      </w:r>
    </w:p>
    <w:p w14:paraId="01201298" w14:textId="77777777" w:rsidR="009F3A24" w:rsidRDefault="00000000" w:rsidP="0099539A">
      <w:pPr>
        <w:pStyle w:val="Akapitzlist"/>
        <w:numPr>
          <w:ilvl w:val="0"/>
          <w:numId w:val="15"/>
        </w:numPr>
        <w:tabs>
          <w:tab w:val="left" w:pos="850"/>
        </w:tabs>
        <w:spacing w:line="276" w:lineRule="auto"/>
        <w:ind w:right="134"/>
        <w:rPr>
          <w:sz w:val="24"/>
        </w:rPr>
      </w:pPr>
      <w:r>
        <w:rPr>
          <w:sz w:val="24"/>
        </w:rPr>
        <w:t xml:space="preserve">Za termin zrealizowania przedmiotu umowy uznaje się całkowite wykonanie wszystkich prac objętych przedmiotem umowy wraz ze złożeniem Zamawiającemu kompletnej, zaakceptowanej uprzednio przez </w:t>
      </w:r>
      <w:r w:rsidR="00F13390">
        <w:rPr>
          <w:sz w:val="24"/>
        </w:rPr>
        <w:t>wyznaczonego przedstawiciela Zamawiającego</w:t>
      </w:r>
      <w:r>
        <w:rPr>
          <w:sz w:val="24"/>
        </w:rPr>
        <w:t xml:space="preserve"> dokumentacji powykonawczej    i    pisemnym    zgłoszeniem    prze</w:t>
      </w:r>
      <w:r w:rsidR="00F13390">
        <w:rPr>
          <w:sz w:val="24"/>
        </w:rPr>
        <w:t xml:space="preserve">z </w:t>
      </w:r>
      <w:r>
        <w:rPr>
          <w:sz w:val="24"/>
        </w:rPr>
        <w:t>Wykonawcę gotowości do przeprowadzenia odbioru końcowego</w:t>
      </w:r>
      <w:r>
        <w:rPr>
          <w:spacing w:val="-1"/>
          <w:sz w:val="24"/>
        </w:rPr>
        <w:t xml:space="preserve"> </w:t>
      </w:r>
      <w:r>
        <w:rPr>
          <w:sz w:val="24"/>
        </w:rPr>
        <w:t>prac</w:t>
      </w:r>
      <w:r w:rsidR="00F13390">
        <w:rPr>
          <w:sz w:val="24"/>
        </w:rPr>
        <w:t>.</w:t>
      </w:r>
    </w:p>
    <w:p w14:paraId="50F7AAB0" w14:textId="77777777" w:rsidR="009F3A24" w:rsidRDefault="00000000" w:rsidP="0099539A">
      <w:pPr>
        <w:pStyle w:val="Akapitzlist"/>
        <w:numPr>
          <w:ilvl w:val="0"/>
          <w:numId w:val="15"/>
        </w:numPr>
        <w:tabs>
          <w:tab w:val="left" w:pos="857"/>
        </w:tabs>
        <w:spacing w:before="80" w:line="276" w:lineRule="auto"/>
        <w:ind w:left="856" w:right="132" w:hanging="360"/>
        <w:rPr>
          <w:sz w:val="24"/>
        </w:rPr>
      </w:pPr>
      <w:r>
        <w:rPr>
          <w:sz w:val="24"/>
        </w:rPr>
        <w:t>Szczegółowe terminy realizacji prac  oraz  ich  zaawansowanie  kosztowe  określone są w harmonogramie rzeczowo-finansowym, który Wykonawca przedłoży Zamawiającemu na piśmie najpóźniej w dniu podpisania umowy wraz z kosztorysem szczegółowym oraz dokumentem potwierdzającym, że Wykonawca jest ubezpieczony od odpowiedzialności</w:t>
      </w:r>
      <w:r>
        <w:rPr>
          <w:spacing w:val="-1"/>
          <w:sz w:val="24"/>
        </w:rPr>
        <w:t xml:space="preserve"> </w:t>
      </w:r>
      <w:r>
        <w:rPr>
          <w:sz w:val="24"/>
        </w:rPr>
        <w:t>cywilnej.</w:t>
      </w:r>
    </w:p>
    <w:p w14:paraId="485C1002" w14:textId="77777777" w:rsidR="009F3A24" w:rsidRDefault="009F3A24">
      <w:pPr>
        <w:pStyle w:val="Tekstpodstawowy"/>
        <w:spacing w:before="1"/>
        <w:ind w:left="0" w:firstLine="0"/>
        <w:jc w:val="left"/>
        <w:rPr>
          <w:sz w:val="21"/>
        </w:rPr>
      </w:pPr>
    </w:p>
    <w:p w14:paraId="569358FA" w14:textId="77777777" w:rsidR="0099539A" w:rsidRDefault="00000000" w:rsidP="0099539A">
      <w:pPr>
        <w:pStyle w:val="Nagwek1"/>
        <w:spacing w:before="0"/>
        <w:ind w:left="1562"/>
      </w:pPr>
      <w:r>
        <w:t>§ 3</w:t>
      </w:r>
    </w:p>
    <w:p w14:paraId="702E353B" w14:textId="6DC95552" w:rsidR="009F3A24" w:rsidRPr="0099539A" w:rsidRDefault="00000000" w:rsidP="0099539A">
      <w:pPr>
        <w:pStyle w:val="Nagwek1"/>
        <w:spacing w:before="0"/>
        <w:ind w:left="1562"/>
      </w:pPr>
      <w:r>
        <w:t>Obowiązki Zamawiającego</w:t>
      </w:r>
    </w:p>
    <w:p w14:paraId="37BD12CB" w14:textId="02B5F11A" w:rsidR="009F3A24" w:rsidRDefault="00000000" w:rsidP="0099539A">
      <w:pPr>
        <w:pStyle w:val="Akapitzlist"/>
        <w:numPr>
          <w:ilvl w:val="1"/>
          <w:numId w:val="15"/>
        </w:numPr>
        <w:tabs>
          <w:tab w:val="left" w:pos="856"/>
        </w:tabs>
        <w:spacing w:before="1" w:line="276" w:lineRule="auto"/>
        <w:ind w:left="851" w:right="139"/>
        <w:rPr>
          <w:sz w:val="24"/>
        </w:rPr>
      </w:pPr>
      <w:r>
        <w:rPr>
          <w:sz w:val="24"/>
        </w:rPr>
        <w:t xml:space="preserve">W celu zapewnienia nadzoru nad prawidłowym wykonaniem przedmiotu umowy Zamawiający </w:t>
      </w:r>
      <w:r w:rsidR="00F13390">
        <w:rPr>
          <w:sz w:val="24"/>
        </w:rPr>
        <w:t>wyznaczy u</w:t>
      </w:r>
      <w:r w:rsidR="00B31164">
        <w:rPr>
          <w:sz w:val="24"/>
        </w:rPr>
        <w:t>poważnionego przedstawiciela</w:t>
      </w:r>
      <w:r>
        <w:rPr>
          <w:sz w:val="24"/>
        </w:rPr>
        <w:t>.</w:t>
      </w:r>
    </w:p>
    <w:p w14:paraId="6B86C10C" w14:textId="51FD6E23" w:rsidR="009F3A24" w:rsidRDefault="00B31164" w:rsidP="0099539A">
      <w:pPr>
        <w:pStyle w:val="Akapitzlist"/>
        <w:numPr>
          <w:ilvl w:val="1"/>
          <w:numId w:val="15"/>
        </w:numPr>
        <w:tabs>
          <w:tab w:val="left" w:pos="856"/>
        </w:tabs>
        <w:spacing w:line="276" w:lineRule="auto"/>
        <w:ind w:left="851" w:right="137"/>
        <w:rPr>
          <w:sz w:val="24"/>
        </w:rPr>
      </w:pPr>
      <w:r>
        <w:rPr>
          <w:sz w:val="24"/>
        </w:rPr>
        <w:t>Przedstawiciel Zamawiającego kontroluje prawidłowość wykonania prac, w tym ich jakość, terminowość</w:t>
      </w:r>
      <w:r>
        <w:rPr>
          <w:spacing w:val="-12"/>
          <w:sz w:val="24"/>
        </w:rPr>
        <w:t xml:space="preserve"> </w:t>
      </w:r>
      <w:r>
        <w:rPr>
          <w:sz w:val="24"/>
        </w:rPr>
        <w:t>i</w:t>
      </w:r>
      <w:r>
        <w:rPr>
          <w:spacing w:val="-11"/>
          <w:sz w:val="24"/>
        </w:rPr>
        <w:t xml:space="preserve"> </w:t>
      </w:r>
      <w:r>
        <w:rPr>
          <w:sz w:val="24"/>
        </w:rPr>
        <w:t>użycie</w:t>
      </w:r>
      <w:r>
        <w:rPr>
          <w:spacing w:val="-10"/>
          <w:sz w:val="24"/>
        </w:rPr>
        <w:t xml:space="preserve"> </w:t>
      </w:r>
      <w:r>
        <w:rPr>
          <w:sz w:val="24"/>
        </w:rPr>
        <w:t>właściwych</w:t>
      </w:r>
      <w:r>
        <w:rPr>
          <w:spacing w:val="-11"/>
          <w:sz w:val="24"/>
        </w:rPr>
        <w:t xml:space="preserve"> </w:t>
      </w:r>
      <w:r>
        <w:rPr>
          <w:sz w:val="24"/>
        </w:rPr>
        <w:t>materiałów</w:t>
      </w:r>
      <w:r>
        <w:rPr>
          <w:spacing w:val="-11"/>
          <w:sz w:val="24"/>
        </w:rPr>
        <w:t xml:space="preserve"> </w:t>
      </w:r>
      <w:r>
        <w:rPr>
          <w:sz w:val="24"/>
        </w:rPr>
        <w:t>oraz</w:t>
      </w:r>
      <w:r>
        <w:rPr>
          <w:spacing w:val="-7"/>
          <w:sz w:val="24"/>
        </w:rPr>
        <w:t xml:space="preserve"> </w:t>
      </w:r>
      <w:r>
        <w:rPr>
          <w:sz w:val="24"/>
        </w:rPr>
        <w:t>może</w:t>
      </w:r>
      <w:r>
        <w:rPr>
          <w:spacing w:val="-12"/>
          <w:sz w:val="24"/>
        </w:rPr>
        <w:t xml:space="preserve"> </w:t>
      </w:r>
      <w:r>
        <w:rPr>
          <w:sz w:val="24"/>
        </w:rPr>
        <w:t>żądać</w:t>
      </w:r>
      <w:r>
        <w:rPr>
          <w:spacing w:val="-12"/>
          <w:sz w:val="24"/>
        </w:rPr>
        <w:t xml:space="preserve"> </w:t>
      </w:r>
      <w:r>
        <w:rPr>
          <w:sz w:val="24"/>
        </w:rPr>
        <w:t>utrwalenia</w:t>
      </w:r>
      <w:r>
        <w:rPr>
          <w:spacing w:val="-10"/>
          <w:sz w:val="24"/>
        </w:rPr>
        <w:t xml:space="preserve"> </w:t>
      </w:r>
      <w:r>
        <w:rPr>
          <w:sz w:val="24"/>
        </w:rPr>
        <w:t>wyników kontroli w protokołach sporządzonych z udziałem Wykonawcy.</w:t>
      </w:r>
    </w:p>
    <w:p w14:paraId="2BA8D841" w14:textId="3C8A438B" w:rsidR="009F3A24" w:rsidRDefault="00B31164" w:rsidP="0099539A">
      <w:pPr>
        <w:pStyle w:val="Akapitzlist"/>
        <w:numPr>
          <w:ilvl w:val="1"/>
          <w:numId w:val="15"/>
        </w:numPr>
        <w:tabs>
          <w:tab w:val="left" w:pos="856"/>
        </w:tabs>
        <w:spacing w:line="276" w:lineRule="auto"/>
        <w:ind w:left="851" w:right="135"/>
        <w:rPr>
          <w:sz w:val="24"/>
        </w:rPr>
      </w:pPr>
      <w:r>
        <w:rPr>
          <w:sz w:val="24"/>
        </w:rPr>
        <w:t>Przedstawiciel Zamawiającego zobowiązany jest do bieżącej kontroli jakości wykonywanych prac    oraz    ich    zgodności    z    harmonogramem    rzeczowo-finansowym   oraz dokumentacją projektową.</w:t>
      </w:r>
    </w:p>
    <w:p w14:paraId="077D08DD" w14:textId="4D96F593" w:rsidR="009F3A24" w:rsidRDefault="00B31164" w:rsidP="0099539A">
      <w:pPr>
        <w:pStyle w:val="Akapitzlist"/>
        <w:numPr>
          <w:ilvl w:val="1"/>
          <w:numId w:val="15"/>
        </w:numPr>
        <w:tabs>
          <w:tab w:val="left" w:pos="856"/>
        </w:tabs>
        <w:spacing w:line="276" w:lineRule="auto"/>
        <w:ind w:left="851" w:right="134"/>
        <w:rPr>
          <w:sz w:val="24"/>
        </w:rPr>
      </w:pPr>
      <w:r>
        <w:rPr>
          <w:sz w:val="24"/>
        </w:rPr>
        <w:lastRenderedPageBreak/>
        <w:t>Przedstawiciel Zamawiającego może zgłaszać zastrzeżenia i żądać  od  Wykonawcy usunięcia z terenu prac każdej osoby, która jego zdaniem nie posiada wymaganych kwalifikacji</w:t>
      </w:r>
      <w:r>
        <w:rPr>
          <w:spacing w:val="-9"/>
          <w:sz w:val="24"/>
        </w:rPr>
        <w:t xml:space="preserve"> </w:t>
      </w:r>
      <w:r>
        <w:rPr>
          <w:sz w:val="24"/>
        </w:rPr>
        <w:t>do</w:t>
      </w:r>
      <w:r>
        <w:rPr>
          <w:spacing w:val="-9"/>
          <w:sz w:val="24"/>
        </w:rPr>
        <w:t xml:space="preserve"> </w:t>
      </w:r>
      <w:r>
        <w:rPr>
          <w:sz w:val="24"/>
        </w:rPr>
        <w:t>wykonania</w:t>
      </w:r>
      <w:r>
        <w:rPr>
          <w:spacing w:val="-10"/>
          <w:sz w:val="24"/>
        </w:rPr>
        <w:t xml:space="preserve"> </w:t>
      </w:r>
      <w:r>
        <w:rPr>
          <w:sz w:val="24"/>
        </w:rPr>
        <w:t>powierzonych</w:t>
      </w:r>
      <w:r>
        <w:rPr>
          <w:spacing w:val="-9"/>
          <w:sz w:val="24"/>
        </w:rPr>
        <w:t xml:space="preserve"> </w:t>
      </w:r>
      <w:r>
        <w:rPr>
          <w:sz w:val="24"/>
        </w:rPr>
        <w:t>zadań,</w:t>
      </w:r>
      <w:r>
        <w:rPr>
          <w:spacing w:val="-9"/>
          <w:sz w:val="24"/>
        </w:rPr>
        <w:t xml:space="preserve"> </w:t>
      </w:r>
      <w:r>
        <w:rPr>
          <w:sz w:val="24"/>
        </w:rPr>
        <w:t>lub</w:t>
      </w:r>
      <w:r>
        <w:rPr>
          <w:spacing w:val="-8"/>
          <w:sz w:val="24"/>
        </w:rPr>
        <w:t xml:space="preserve"> </w:t>
      </w:r>
      <w:r>
        <w:rPr>
          <w:sz w:val="24"/>
        </w:rPr>
        <w:t>której</w:t>
      </w:r>
      <w:r>
        <w:rPr>
          <w:spacing w:val="-8"/>
          <w:sz w:val="24"/>
        </w:rPr>
        <w:t xml:space="preserve"> </w:t>
      </w:r>
      <w:r>
        <w:rPr>
          <w:sz w:val="24"/>
        </w:rPr>
        <w:t>obecność</w:t>
      </w:r>
      <w:r>
        <w:rPr>
          <w:spacing w:val="-9"/>
          <w:sz w:val="24"/>
        </w:rPr>
        <w:t xml:space="preserve"> </w:t>
      </w:r>
      <w:r>
        <w:rPr>
          <w:sz w:val="24"/>
        </w:rPr>
        <w:t>na</w:t>
      </w:r>
      <w:r>
        <w:rPr>
          <w:spacing w:val="-10"/>
          <w:sz w:val="24"/>
        </w:rPr>
        <w:t xml:space="preserve"> </w:t>
      </w:r>
      <w:r>
        <w:rPr>
          <w:sz w:val="24"/>
        </w:rPr>
        <w:t>terenie</w:t>
      </w:r>
      <w:r>
        <w:rPr>
          <w:spacing w:val="-9"/>
          <w:sz w:val="24"/>
        </w:rPr>
        <w:t xml:space="preserve"> </w:t>
      </w:r>
      <w:r>
        <w:rPr>
          <w:sz w:val="24"/>
        </w:rPr>
        <w:t>prac jest uznana przez Zamawiającego za</w:t>
      </w:r>
      <w:r>
        <w:rPr>
          <w:spacing w:val="-2"/>
          <w:sz w:val="24"/>
        </w:rPr>
        <w:t xml:space="preserve"> </w:t>
      </w:r>
      <w:r>
        <w:rPr>
          <w:sz w:val="24"/>
        </w:rPr>
        <w:t>niepożądaną.</w:t>
      </w:r>
    </w:p>
    <w:p w14:paraId="62C9B231" w14:textId="77777777" w:rsidR="009F3A24" w:rsidRDefault="00000000" w:rsidP="0099539A">
      <w:pPr>
        <w:pStyle w:val="Akapitzlist"/>
        <w:numPr>
          <w:ilvl w:val="1"/>
          <w:numId w:val="15"/>
        </w:numPr>
        <w:tabs>
          <w:tab w:val="left" w:pos="856"/>
        </w:tabs>
        <w:spacing w:line="276" w:lineRule="auto"/>
        <w:ind w:left="851" w:right="136"/>
        <w:rPr>
          <w:sz w:val="24"/>
        </w:rPr>
      </w:pPr>
      <w:r>
        <w:rPr>
          <w:sz w:val="24"/>
        </w:rPr>
        <w:t>Poza   innymi    obowiązkami    wynikającymi    z    treści    niniejszej    umowy, do obowiązków Zamawiającego</w:t>
      </w:r>
      <w:r>
        <w:rPr>
          <w:spacing w:val="-1"/>
          <w:sz w:val="24"/>
        </w:rPr>
        <w:t xml:space="preserve"> </w:t>
      </w:r>
      <w:r>
        <w:rPr>
          <w:sz w:val="24"/>
        </w:rPr>
        <w:t>należy:</w:t>
      </w:r>
    </w:p>
    <w:p w14:paraId="5312EF26" w14:textId="77777777" w:rsidR="0099539A" w:rsidRDefault="00000000" w:rsidP="0099539A">
      <w:pPr>
        <w:pStyle w:val="Akapitzlist"/>
        <w:numPr>
          <w:ilvl w:val="2"/>
          <w:numId w:val="15"/>
        </w:numPr>
        <w:tabs>
          <w:tab w:val="left" w:pos="1134"/>
          <w:tab w:val="left" w:pos="1577"/>
        </w:tabs>
        <w:spacing w:line="276" w:lineRule="auto"/>
        <w:ind w:left="1418" w:hanging="361"/>
        <w:rPr>
          <w:sz w:val="24"/>
        </w:rPr>
      </w:pPr>
      <w:r>
        <w:rPr>
          <w:sz w:val="24"/>
        </w:rPr>
        <w:t>protokolarne przekazanie Wykonawcy terenu</w:t>
      </w:r>
      <w:r>
        <w:rPr>
          <w:spacing w:val="-4"/>
          <w:sz w:val="24"/>
        </w:rPr>
        <w:t xml:space="preserve"> </w:t>
      </w:r>
      <w:r>
        <w:rPr>
          <w:sz w:val="24"/>
        </w:rPr>
        <w:t>prac;</w:t>
      </w:r>
    </w:p>
    <w:p w14:paraId="3A119706" w14:textId="5FC63CAF" w:rsidR="009F3A24" w:rsidRPr="0099539A" w:rsidRDefault="00000000" w:rsidP="0099539A">
      <w:pPr>
        <w:pStyle w:val="Akapitzlist"/>
        <w:numPr>
          <w:ilvl w:val="2"/>
          <w:numId w:val="15"/>
        </w:numPr>
        <w:tabs>
          <w:tab w:val="left" w:pos="1134"/>
          <w:tab w:val="left" w:pos="1577"/>
        </w:tabs>
        <w:spacing w:line="276" w:lineRule="auto"/>
        <w:ind w:left="1418" w:hanging="361"/>
        <w:rPr>
          <w:sz w:val="24"/>
        </w:rPr>
      </w:pPr>
      <w:r w:rsidRPr="0099539A">
        <w:rPr>
          <w:sz w:val="24"/>
        </w:rPr>
        <w:t>przeprowadzanie odbiorów prac w terminach i w trybie ustalonym w niniejszej umowie.</w:t>
      </w:r>
    </w:p>
    <w:p w14:paraId="52B47C4A" w14:textId="77777777" w:rsidR="0099539A" w:rsidRDefault="00000000" w:rsidP="0099539A">
      <w:pPr>
        <w:pStyle w:val="Nagwek1"/>
        <w:spacing w:before="83"/>
        <w:ind w:left="1562"/>
      </w:pPr>
      <w:r>
        <w:t>§ 4</w:t>
      </w:r>
    </w:p>
    <w:p w14:paraId="0F93CCB1" w14:textId="7110FB4C" w:rsidR="009F3A24" w:rsidRPr="0099539A" w:rsidRDefault="00000000" w:rsidP="0099539A">
      <w:pPr>
        <w:pStyle w:val="Nagwek1"/>
        <w:spacing w:before="83"/>
        <w:ind w:left="1562"/>
      </w:pPr>
      <w:r>
        <w:t>Obowiązki Wykonawcy</w:t>
      </w:r>
    </w:p>
    <w:p w14:paraId="34205E2B" w14:textId="77777777" w:rsidR="009F3A24" w:rsidRDefault="00000000" w:rsidP="0099539A">
      <w:pPr>
        <w:pStyle w:val="Akapitzlist"/>
        <w:numPr>
          <w:ilvl w:val="0"/>
          <w:numId w:val="14"/>
        </w:numPr>
        <w:tabs>
          <w:tab w:val="left" w:pos="857"/>
        </w:tabs>
        <w:spacing w:line="276" w:lineRule="auto"/>
        <w:ind w:right="135"/>
        <w:rPr>
          <w:sz w:val="24"/>
        </w:rPr>
      </w:pPr>
      <w:r>
        <w:rPr>
          <w:sz w:val="24"/>
        </w:rPr>
        <w:t>Poza innymi obowiązkami wynikającymi z treści niniejszej umowy, do obowiązków Wykonawcy należy</w:t>
      </w:r>
      <w:r>
        <w:rPr>
          <w:spacing w:val="-10"/>
          <w:sz w:val="24"/>
        </w:rPr>
        <w:t xml:space="preserve"> </w:t>
      </w:r>
      <w:r>
        <w:rPr>
          <w:sz w:val="24"/>
        </w:rPr>
        <w:t>m.in.:</w:t>
      </w:r>
    </w:p>
    <w:p w14:paraId="58C9767B" w14:textId="77777777" w:rsidR="009F3A24" w:rsidRDefault="00000000" w:rsidP="0099539A">
      <w:pPr>
        <w:pStyle w:val="Akapitzlist"/>
        <w:numPr>
          <w:ilvl w:val="1"/>
          <w:numId w:val="14"/>
        </w:numPr>
        <w:tabs>
          <w:tab w:val="left" w:pos="1217"/>
        </w:tabs>
        <w:spacing w:line="276" w:lineRule="auto"/>
        <w:ind w:right="142"/>
        <w:rPr>
          <w:sz w:val="24"/>
        </w:rPr>
      </w:pPr>
      <w:r>
        <w:rPr>
          <w:sz w:val="24"/>
        </w:rPr>
        <w:t>należyte wykonanie przedmiotu umowy zgodnie z niniejszą umową, zasadami wiedzy technicznej i przepisami</w:t>
      </w:r>
      <w:r>
        <w:rPr>
          <w:spacing w:val="-6"/>
          <w:sz w:val="24"/>
        </w:rPr>
        <w:t xml:space="preserve"> </w:t>
      </w:r>
      <w:r>
        <w:rPr>
          <w:sz w:val="24"/>
        </w:rPr>
        <w:t>prawa;</w:t>
      </w:r>
    </w:p>
    <w:p w14:paraId="43D324E0" w14:textId="77777777" w:rsidR="009F3A24" w:rsidRDefault="00000000" w:rsidP="0099539A">
      <w:pPr>
        <w:pStyle w:val="Akapitzlist"/>
        <w:numPr>
          <w:ilvl w:val="1"/>
          <w:numId w:val="14"/>
        </w:numPr>
        <w:tabs>
          <w:tab w:val="left" w:pos="1217"/>
        </w:tabs>
        <w:spacing w:line="276" w:lineRule="auto"/>
        <w:ind w:right="135"/>
        <w:rPr>
          <w:sz w:val="24"/>
        </w:rPr>
      </w:pPr>
      <w:r>
        <w:rPr>
          <w:sz w:val="24"/>
        </w:rPr>
        <w:t>uzgodnienie z Zamawiającym harmonogramu realizacji prac oraz terminów</w:t>
      </w:r>
      <w:r>
        <w:rPr>
          <w:spacing w:val="-34"/>
          <w:sz w:val="24"/>
        </w:rPr>
        <w:t xml:space="preserve"> </w:t>
      </w:r>
      <w:r>
        <w:rPr>
          <w:sz w:val="24"/>
        </w:rPr>
        <w:t>dostaw i montażu instalacji w poszczególnych lokalizacjach w terminie 5 dni przed planowaną</w:t>
      </w:r>
      <w:r>
        <w:rPr>
          <w:spacing w:val="-2"/>
          <w:sz w:val="24"/>
        </w:rPr>
        <w:t xml:space="preserve"> </w:t>
      </w:r>
      <w:r>
        <w:rPr>
          <w:sz w:val="24"/>
        </w:rPr>
        <w:t>dostawą;</w:t>
      </w:r>
    </w:p>
    <w:p w14:paraId="163A7733" w14:textId="77777777" w:rsidR="009F3A24" w:rsidRDefault="00000000" w:rsidP="0099539A">
      <w:pPr>
        <w:pStyle w:val="Akapitzlist"/>
        <w:numPr>
          <w:ilvl w:val="1"/>
          <w:numId w:val="14"/>
        </w:numPr>
        <w:tabs>
          <w:tab w:val="left" w:pos="1217"/>
        </w:tabs>
        <w:spacing w:line="276" w:lineRule="auto"/>
        <w:ind w:hanging="361"/>
        <w:rPr>
          <w:sz w:val="24"/>
        </w:rPr>
      </w:pPr>
      <w:r>
        <w:rPr>
          <w:sz w:val="24"/>
        </w:rPr>
        <w:t>protokolarne przejęcie terenu prac od</w:t>
      </w:r>
      <w:r>
        <w:rPr>
          <w:spacing w:val="-2"/>
          <w:sz w:val="24"/>
        </w:rPr>
        <w:t xml:space="preserve"> </w:t>
      </w:r>
      <w:r>
        <w:rPr>
          <w:sz w:val="24"/>
        </w:rPr>
        <w:t>Zamawiającego;</w:t>
      </w:r>
    </w:p>
    <w:p w14:paraId="5BFBA07D" w14:textId="77777777" w:rsidR="009F3A24" w:rsidRDefault="00000000" w:rsidP="0099539A">
      <w:pPr>
        <w:pStyle w:val="Akapitzlist"/>
        <w:numPr>
          <w:ilvl w:val="1"/>
          <w:numId w:val="14"/>
        </w:numPr>
        <w:tabs>
          <w:tab w:val="left" w:pos="1217"/>
        </w:tabs>
        <w:spacing w:before="140" w:line="276" w:lineRule="auto"/>
        <w:ind w:right="135"/>
        <w:rPr>
          <w:sz w:val="24"/>
        </w:rPr>
      </w:pPr>
      <w:r>
        <w:rPr>
          <w:sz w:val="24"/>
        </w:rPr>
        <w:t>wykonanie przedmiotu umowy z materiałów odpowiadających co do jakości wymogom wyrobów dopuszczonych do obrotu i stosowania w  budownictwie  oraz wymaganiom określonym w SWZ i</w:t>
      </w:r>
      <w:r>
        <w:rPr>
          <w:spacing w:val="-5"/>
          <w:sz w:val="24"/>
        </w:rPr>
        <w:t xml:space="preserve"> </w:t>
      </w:r>
      <w:r>
        <w:rPr>
          <w:sz w:val="24"/>
        </w:rPr>
        <w:t>załącznikach;</w:t>
      </w:r>
    </w:p>
    <w:p w14:paraId="5F48C7C1" w14:textId="7D7D243C" w:rsidR="009F3A24" w:rsidRDefault="00000000" w:rsidP="0099539A">
      <w:pPr>
        <w:pStyle w:val="Akapitzlist"/>
        <w:numPr>
          <w:ilvl w:val="1"/>
          <w:numId w:val="14"/>
        </w:numPr>
        <w:tabs>
          <w:tab w:val="left" w:pos="1217"/>
        </w:tabs>
        <w:spacing w:line="276" w:lineRule="auto"/>
        <w:ind w:right="140"/>
        <w:rPr>
          <w:sz w:val="24"/>
        </w:rPr>
      </w:pPr>
      <w:r>
        <w:rPr>
          <w:sz w:val="24"/>
        </w:rPr>
        <w:t>niezwłoczne informowanie  Zamawiającego o problemach</w:t>
      </w:r>
      <w:r w:rsidR="00B31164">
        <w:rPr>
          <w:sz w:val="24"/>
        </w:rPr>
        <w:t xml:space="preserve"> </w:t>
      </w:r>
      <w:r>
        <w:rPr>
          <w:sz w:val="24"/>
        </w:rPr>
        <w:t>i</w:t>
      </w:r>
      <w:r w:rsidR="00B31164">
        <w:rPr>
          <w:sz w:val="24"/>
        </w:rPr>
        <w:t xml:space="preserve"> </w:t>
      </w:r>
      <w:r>
        <w:rPr>
          <w:sz w:val="24"/>
        </w:rPr>
        <w:t>nieprawidłowościach napotkanych w trakcie realizacji przedmiotu</w:t>
      </w:r>
      <w:r>
        <w:rPr>
          <w:spacing w:val="-6"/>
          <w:sz w:val="24"/>
        </w:rPr>
        <w:t xml:space="preserve"> </w:t>
      </w:r>
      <w:r>
        <w:rPr>
          <w:sz w:val="24"/>
        </w:rPr>
        <w:t>umowy;</w:t>
      </w:r>
    </w:p>
    <w:p w14:paraId="062429FB" w14:textId="77777777" w:rsidR="009F3A24" w:rsidRDefault="00000000" w:rsidP="0099539A">
      <w:pPr>
        <w:pStyle w:val="Akapitzlist"/>
        <w:numPr>
          <w:ilvl w:val="1"/>
          <w:numId w:val="14"/>
        </w:numPr>
        <w:tabs>
          <w:tab w:val="left" w:pos="1217"/>
        </w:tabs>
        <w:spacing w:line="276" w:lineRule="auto"/>
        <w:ind w:right="140"/>
        <w:rPr>
          <w:sz w:val="24"/>
        </w:rPr>
      </w:pPr>
      <w:r>
        <w:rPr>
          <w:sz w:val="24"/>
        </w:rPr>
        <w:t>zapewnienie osobom przebywającym na terenie prac bezpiecznych i higienicznych warunków pracy oraz zapewnienie ochrony</w:t>
      </w:r>
      <w:r>
        <w:rPr>
          <w:spacing w:val="-12"/>
          <w:sz w:val="24"/>
        </w:rPr>
        <w:t xml:space="preserve"> </w:t>
      </w:r>
      <w:r>
        <w:rPr>
          <w:sz w:val="24"/>
        </w:rPr>
        <w:t>przeciwpożarowej;</w:t>
      </w:r>
    </w:p>
    <w:p w14:paraId="346B471E" w14:textId="673695AD" w:rsidR="009F3A24" w:rsidRDefault="00000000" w:rsidP="0099539A">
      <w:pPr>
        <w:pStyle w:val="Akapitzlist"/>
        <w:numPr>
          <w:ilvl w:val="1"/>
          <w:numId w:val="14"/>
        </w:numPr>
        <w:tabs>
          <w:tab w:val="left" w:pos="1217"/>
        </w:tabs>
        <w:spacing w:line="276" w:lineRule="auto"/>
        <w:ind w:right="142"/>
        <w:rPr>
          <w:sz w:val="24"/>
        </w:rPr>
      </w:pPr>
      <w:r>
        <w:rPr>
          <w:sz w:val="24"/>
        </w:rPr>
        <w:t>zabezpieczenie</w:t>
      </w:r>
      <w:r w:rsidR="00B31164">
        <w:rPr>
          <w:sz w:val="24"/>
        </w:rPr>
        <w:t xml:space="preserve"> </w:t>
      </w:r>
      <w:r>
        <w:rPr>
          <w:sz w:val="24"/>
        </w:rPr>
        <w:t>dostawy</w:t>
      </w:r>
      <w:r w:rsidR="00B31164">
        <w:rPr>
          <w:sz w:val="24"/>
        </w:rPr>
        <w:t xml:space="preserve"> </w:t>
      </w:r>
      <w:r>
        <w:rPr>
          <w:sz w:val="24"/>
        </w:rPr>
        <w:t>niezbędnych</w:t>
      </w:r>
      <w:r w:rsidR="00B31164">
        <w:rPr>
          <w:sz w:val="24"/>
        </w:rPr>
        <w:t xml:space="preserve"> </w:t>
      </w:r>
      <w:r>
        <w:rPr>
          <w:sz w:val="24"/>
        </w:rPr>
        <w:t>materiałów</w:t>
      </w:r>
      <w:r w:rsidR="00B31164">
        <w:rPr>
          <w:sz w:val="24"/>
        </w:rPr>
        <w:t xml:space="preserve"> </w:t>
      </w:r>
      <w:r>
        <w:rPr>
          <w:sz w:val="24"/>
        </w:rPr>
        <w:t>i sprzętu</w:t>
      </w:r>
      <w:r w:rsidR="00B31164">
        <w:rPr>
          <w:sz w:val="24"/>
        </w:rPr>
        <w:t xml:space="preserve"> </w:t>
      </w:r>
      <w:r>
        <w:rPr>
          <w:sz w:val="24"/>
        </w:rPr>
        <w:t>potrzebnych</w:t>
      </w:r>
      <w:r w:rsidR="00B31164">
        <w:rPr>
          <w:sz w:val="24"/>
        </w:rPr>
        <w:t xml:space="preserve"> </w:t>
      </w:r>
      <w:r>
        <w:rPr>
          <w:sz w:val="24"/>
        </w:rPr>
        <w:t>do</w:t>
      </w:r>
      <w:r w:rsidR="00B31164">
        <w:rPr>
          <w:sz w:val="24"/>
        </w:rPr>
        <w:t xml:space="preserve"> </w:t>
      </w:r>
      <w:r>
        <w:rPr>
          <w:sz w:val="24"/>
        </w:rPr>
        <w:t>wykonania</w:t>
      </w:r>
      <w:r>
        <w:rPr>
          <w:spacing w:val="-1"/>
          <w:sz w:val="24"/>
        </w:rPr>
        <w:t xml:space="preserve"> </w:t>
      </w:r>
      <w:r>
        <w:rPr>
          <w:sz w:val="24"/>
        </w:rPr>
        <w:t>zamówienia;</w:t>
      </w:r>
    </w:p>
    <w:p w14:paraId="129427F0" w14:textId="77777777" w:rsidR="009F3A24" w:rsidRDefault="00000000" w:rsidP="0099539A">
      <w:pPr>
        <w:pStyle w:val="Akapitzlist"/>
        <w:numPr>
          <w:ilvl w:val="1"/>
          <w:numId w:val="14"/>
        </w:numPr>
        <w:tabs>
          <w:tab w:val="left" w:pos="1217"/>
        </w:tabs>
        <w:spacing w:line="276" w:lineRule="auto"/>
        <w:ind w:right="138"/>
        <w:rPr>
          <w:sz w:val="24"/>
        </w:rPr>
      </w:pPr>
      <w:r>
        <w:rPr>
          <w:sz w:val="24"/>
        </w:rPr>
        <w:t>zapewnienie  miejsca  składowania  i   magazynowania   sprzętu   i   materiałów  do   wykonania   przedmiotu   umowy   oraz   zapewnienia    takich    warunków ich magazynowania, aby nie uległy one</w:t>
      </w:r>
      <w:r>
        <w:rPr>
          <w:spacing w:val="-9"/>
          <w:sz w:val="24"/>
        </w:rPr>
        <w:t xml:space="preserve"> </w:t>
      </w:r>
      <w:r>
        <w:rPr>
          <w:sz w:val="24"/>
        </w:rPr>
        <w:t>zniszczeniu;</w:t>
      </w:r>
    </w:p>
    <w:p w14:paraId="58CCD417" w14:textId="77777777" w:rsidR="009F3A24" w:rsidRDefault="00000000" w:rsidP="0099539A">
      <w:pPr>
        <w:pStyle w:val="Akapitzlist"/>
        <w:numPr>
          <w:ilvl w:val="1"/>
          <w:numId w:val="14"/>
        </w:numPr>
        <w:tabs>
          <w:tab w:val="left" w:pos="1217"/>
        </w:tabs>
        <w:spacing w:line="276" w:lineRule="auto"/>
        <w:ind w:right="134"/>
        <w:rPr>
          <w:sz w:val="24"/>
        </w:rPr>
      </w:pPr>
      <w:r>
        <w:rPr>
          <w:sz w:val="24"/>
        </w:rPr>
        <w:t>przestrzeganie wszelkich norm dotyczących ochrony środowiska (tj. stosowania zabezpieczeń przed zanieczyszczeniem wody pyłami lub substancjami toksycznymi, zanieczyszczeniem powietrza pyłami i gazami, możliwością powstania pożaru poprzez utrzymywanie sprawnego sprzętu przeciwpożarowego na terenie realizacji zadania, odpowiednie składowanie oraz zabezpieczenie przed dostępem osób trzecich do materiałów</w:t>
      </w:r>
      <w:r>
        <w:rPr>
          <w:spacing w:val="-1"/>
          <w:sz w:val="24"/>
        </w:rPr>
        <w:t xml:space="preserve"> </w:t>
      </w:r>
      <w:r>
        <w:rPr>
          <w:sz w:val="24"/>
        </w:rPr>
        <w:t>łatwopalnych);</w:t>
      </w:r>
    </w:p>
    <w:p w14:paraId="44F14F25" w14:textId="77777777" w:rsidR="009F3A24" w:rsidRDefault="00000000" w:rsidP="0099539A">
      <w:pPr>
        <w:pStyle w:val="Akapitzlist"/>
        <w:numPr>
          <w:ilvl w:val="1"/>
          <w:numId w:val="14"/>
        </w:numPr>
        <w:tabs>
          <w:tab w:val="left" w:pos="1217"/>
        </w:tabs>
        <w:spacing w:line="276" w:lineRule="auto"/>
        <w:ind w:right="138"/>
        <w:rPr>
          <w:sz w:val="24"/>
        </w:rPr>
      </w:pPr>
      <w:r>
        <w:rPr>
          <w:sz w:val="24"/>
        </w:rPr>
        <w:t>segregowanie,   składowanie,   unieszkodliwianie   odpadów   oraz    ich   wywóz   i</w:t>
      </w:r>
      <w:r>
        <w:rPr>
          <w:spacing w:val="-1"/>
          <w:sz w:val="24"/>
        </w:rPr>
        <w:t xml:space="preserve"> </w:t>
      </w:r>
      <w:r>
        <w:rPr>
          <w:sz w:val="24"/>
        </w:rPr>
        <w:t>utylizacja;</w:t>
      </w:r>
    </w:p>
    <w:p w14:paraId="789479CF" w14:textId="2DADDFA3" w:rsidR="009F3A24" w:rsidRDefault="00000000" w:rsidP="0099539A">
      <w:pPr>
        <w:pStyle w:val="Akapitzlist"/>
        <w:numPr>
          <w:ilvl w:val="1"/>
          <w:numId w:val="14"/>
        </w:numPr>
        <w:spacing w:before="80" w:line="276" w:lineRule="auto"/>
        <w:ind w:left="1276" w:right="140" w:hanging="425"/>
      </w:pPr>
      <w:r w:rsidRPr="00B31164">
        <w:rPr>
          <w:sz w:val="24"/>
        </w:rPr>
        <w:t>dostarczenie Zamawiającemu szczegółowych informacji dotyczących wykorzystywanych</w:t>
      </w:r>
      <w:r w:rsidRPr="00B31164">
        <w:rPr>
          <w:spacing w:val="34"/>
          <w:sz w:val="24"/>
        </w:rPr>
        <w:t xml:space="preserve"> </w:t>
      </w:r>
      <w:r w:rsidRPr="00B31164">
        <w:rPr>
          <w:sz w:val="24"/>
        </w:rPr>
        <w:t>materiałów</w:t>
      </w:r>
      <w:r w:rsidRPr="00B31164">
        <w:rPr>
          <w:spacing w:val="-14"/>
          <w:sz w:val="24"/>
        </w:rPr>
        <w:t xml:space="preserve"> </w:t>
      </w:r>
      <w:r w:rsidRPr="00B31164">
        <w:rPr>
          <w:sz w:val="24"/>
        </w:rPr>
        <w:t>lub</w:t>
      </w:r>
      <w:r w:rsidRPr="00B31164">
        <w:rPr>
          <w:spacing w:val="-14"/>
          <w:sz w:val="24"/>
        </w:rPr>
        <w:t xml:space="preserve"> </w:t>
      </w:r>
      <w:r w:rsidRPr="00B31164">
        <w:rPr>
          <w:sz w:val="24"/>
        </w:rPr>
        <w:t>urządzeń</w:t>
      </w:r>
      <w:r w:rsidRPr="00B31164">
        <w:rPr>
          <w:spacing w:val="-14"/>
          <w:sz w:val="24"/>
        </w:rPr>
        <w:t xml:space="preserve"> </w:t>
      </w:r>
      <w:r w:rsidRPr="00B31164">
        <w:rPr>
          <w:sz w:val="24"/>
        </w:rPr>
        <w:t>(m.in.</w:t>
      </w:r>
      <w:r w:rsidRPr="00B31164">
        <w:rPr>
          <w:spacing w:val="-14"/>
          <w:sz w:val="24"/>
        </w:rPr>
        <w:t xml:space="preserve"> </w:t>
      </w:r>
      <w:r w:rsidRPr="00B31164">
        <w:rPr>
          <w:sz w:val="24"/>
        </w:rPr>
        <w:t>świadectw</w:t>
      </w:r>
      <w:r w:rsidRPr="00B31164">
        <w:rPr>
          <w:spacing w:val="-14"/>
          <w:sz w:val="24"/>
        </w:rPr>
        <w:t xml:space="preserve"> </w:t>
      </w:r>
      <w:r w:rsidRPr="00B31164">
        <w:rPr>
          <w:sz w:val="24"/>
        </w:rPr>
        <w:t>badań,</w:t>
      </w:r>
      <w:r w:rsidRPr="00B31164">
        <w:rPr>
          <w:spacing w:val="-14"/>
          <w:sz w:val="24"/>
        </w:rPr>
        <w:t xml:space="preserve"> </w:t>
      </w:r>
      <w:r w:rsidRPr="00B31164">
        <w:rPr>
          <w:sz w:val="24"/>
        </w:rPr>
        <w:t>certyfikatów,</w:t>
      </w:r>
      <w:r w:rsidR="00B31164">
        <w:rPr>
          <w:sz w:val="24"/>
        </w:rPr>
        <w:t xml:space="preserve"> </w:t>
      </w:r>
      <w:r>
        <w:t>świadectw o dopuszczeniu do użytkowania, itp.), przed ich planowanym wykorzystaniem;</w:t>
      </w:r>
    </w:p>
    <w:p w14:paraId="7311FE38" w14:textId="6259C61F" w:rsidR="009F3A24" w:rsidRDefault="00000000" w:rsidP="0099539A">
      <w:pPr>
        <w:pStyle w:val="Akapitzlist"/>
        <w:numPr>
          <w:ilvl w:val="1"/>
          <w:numId w:val="14"/>
        </w:numPr>
        <w:tabs>
          <w:tab w:val="left" w:pos="1217"/>
        </w:tabs>
        <w:spacing w:line="276" w:lineRule="auto"/>
        <w:ind w:right="132"/>
        <w:rPr>
          <w:sz w:val="24"/>
        </w:rPr>
      </w:pPr>
      <w:r>
        <w:rPr>
          <w:sz w:val="24"/>
        </w:rPr>
        <w:t xml:space="preserve">okazanie (na każde żądanie Zamawiającego) certyfikatu, znaku bezpieczeństwa, </w:t>
      </w:r>
      <w:r>
        <w:rPr>
          <w:sz w:val="24"/>
        </w:rPr>
        <w:lastRenderedPageBreak/>
        <w:t>deklaracji zgodności lub certyfikatu zgodności z Polską Normą</w:t>
      </w:r>
      <w:r>
        <w:rPr>
          <w:spacing w:val="-7"/>
          <w:sz w:val="24"/>
        </w:rPr>
        <w:t xml:space="preserve"> </w:t>
      </w:r>
      <w:r>
        <w:rPr>
          <w:sz w:val="24"/>
        </w:rPr>
        <w:t>lub</w:t>
      </w:r>
      <w:r>
        <w:rPr>
          <w:spacing w:val="-5"/>
          <w:sz w:val="24"/>
        </w:rPr>
        <w:t xml:space="preserve"> </w:t>
      </w:r>
      <w:r>
        <w:rPr>
          <w:sz w:val="24"/>
        </w:rPr>
        <w:t>aprobatą</w:t>
      </w:r>
      <w:r>
        <w:rPr>
          <w:spacing w:val="-6"/>
          <w:sz w:val="24"/>
        </w:rPr>
        <w:t xml:space="preserve"> </w:t>
      </w:r>
      <w:r>
        <w:rPr>
          <w:sz w:val="24"/>
        </w:rPr>
        <w:t>techniczną,</w:t>
      </w:r>
      <w:r>
        <w:rPr>
          <w:spacing w:val="-5"/>
          <w:sz w:val="24"/>
        </w:rPr>
        <w:t xml:space="preserve"> </w:t>
      </w:r>
      <w:r>
        <w:rPr>
          <w:sz w:val="24"/>
        </w:rPr>
        <w:t>atestu</w:t>
      </w:r>
      <w:r>
        <w:rPr>
          <w:spacing w:val="-5"/>
          <w:sz w:val="24"/>
        </w:rPr>
        <w:t xml:space="preserve"> </w:t>
      </w:r>
      <w:r>
        <w:rPr>
          <w:sz w:val="24"/>
        </w:rPr>
        <w:t>jakości</w:t>
      </w:r>
      <w:r>
        <w:rPr>
          <w:spacing w:val="-5"/>
          <w:sz w:val="24"/>
        </w:rPr>
        <w:t xml:space="preserve"> </w:t>
      </w:r>
      <w:r>
        <w:rPr>
          <w:sz w:val="24"/>
        </w:rPr>
        <w:t>na materiały</w:t>
      </w:r>
      <w:r>
        <w:rPr>
          <w:spacing w:val="-10"/>
          <w:sz w:val="24"/>
        </w:rPr>
        <w:t xml:space="preserve"> </w:t>
      </w:r>
      <w:r>
        <w:rPr>
          <w:sz w:val="24"/>
        </w:rPr>
        <w:t>i</w:t>
      </w:r>
      <w:r>
        <w:rPr>
          <w:spacing w:val="-5"/>
          <w:sz w:val="24"/>
        </w:rPr>
        <w:t xml:space="preserve"> </w:t>
      </w:r>
      <w:r>
        <w:rPr>
          <w:sz w:val="24"/>
        </w:rPr>
        <w:t>wyroby</w:t>
      </w:r>
      <w:r>
        <w:rPr>
          <w:spacing w:val="-7"/>
          <w:sz w:val="24"/>
        </w:rPr>
        <w:t xml:space="preserve"> </w:t>
      </w:r>
      <w:r>
        <w:rPr>
          <w:sz w:val="24"/>
        </w:rPr>
        <w:t>w</w:t>
      </w:r>
      <w:r>
        <w:rPr>
          <w:spacing w:val="-7"/>
          <w:sz w:val="24"/>
        </w:rPr>
        <w:t xml:space="preserve"> </w:t>
      </w:r>
      <w:r>
        <w:rPr>
          <w:sz w:val="24"/>
        </w:rPr>
        <w:t>stosunku</w:t>
      </w:r>
      <w:r>
        <w:rPr>
          <w:spacing w:val="-5"/>
          <w:sz w:val="24"/>
        </w:rPr>
        <w:t xml:space="preserve"> </w:t>
      </w:r>
      <w:r>
        <w:rPr>
          <w:sz w:val="24"/>
        </w:rPr>
        <w:t>do wskazanych materiałów przeznaczonych do realizacji niniejszej</w:t>
      </w:r>
      <w:r>
        <w:rPr>
          <w:spacing w:val="-1"/>
          <w:sz w:val="24"/>
        </w:rPr>
        <w:t xml:space="preserve"> </w:t>
      </w:r>
      <w:r>
        <w:rPr>
          <w:sz w:val="24"/>
        </w:rPr>
        <w:t>umowy;</w:t>
      </w:r>
    </w:p>
    <w:p w14:paraId="1452ACA6" w14:textId="77777777" w:rsidR="009F3A24" w:rsidRDefault="00000000" w:rsidP="0099539A">
      <w:pPr>
        <w:pStyle w:val="Akapitzlist"/>
        <w:numPr>
          <w:ilvl w:val="1"/>
          <w:numId w:val="14"/>
        </w:numPr>
        <w:tabs>
          <w:tab w:val="left" w:pos="1217"/>
        </w:tabs>
        <w:spacing w:line="276" w:lineRule="auto"/>
        <w:ind w:right="138"/>
        <w:rPr>
          <w:sz w:val="24"/>
        </w:rPr>
      </w:pPr>
      <w:r>
        <w:rPr>
          <w:sz w:val="24"/>
        </w:rPr>
        <w:t>w przypadku konieczności wykonania ekspertyzy (badania) jakości wykonanych prac – poniesienie kosztów ekspertyzy</w:t>
      </w:r>
      <w:r>
        <w:rPr>
          <w:spacing w:val="-5"/>
          <w:sz w:val="24"/>
        </w:rPr>
        <w:t xml:space="preserve"> </w:t>
      </w:r>
      <w:r>
        <w:rPr>
          <w:sz w:val="24"/>
        </w:rPr>
        <w:t>(badania);</w:t>
      </w:r>
    </w:p>
    <w:p w14:paraId="42B60AFC" w14:textId="77777777" w:rsidR="009F3A24" w:rsidRDefault="00000000" w:rsidP="0099539A">
      <w:pPr>
        <w:pStyle w:val="Akapitzlist"/>
        <w:numPr>
          <w:ilvl w:val="1"/>
          <w:numId w:val="14"/>
        </w:numPr>
        <w:tabs>
          <w:tab w:val="left" w:pos="1217"/>
        </w:tabs>
        <w:spacing w:line="276" w:lineRule="auto"/>
        <w:ind w:right="134"/>
        <w:rPr>
          <w:sz w:val="24"/>
        </w:rPr>
      </w:pPr>
      <w:r>
        <w:rPr>
          <w:sz w:val="24"/>
        </w:rPr>
        <w:t>zapewnienie właściwego zabezpieczenia i oznaczenia istniejących instalacji znajdujących się na terenie realizacji</w:t>
      </w:r>
      <w:r>
        <w:rPr>
          <w:spacing w:val="-3"/>
          <w:sz w:val="24"/>
        </w:rPr>
        <w:t xml:space="preserve"> </w:t>
      </w:r>
      <w:r>
        <w:rPr>
          <w:sz w:val="24"/>
        </w:rPr>
        <w:t>zadania;</w:t>
      </w:r>
    </w:p>
    <w:p w14:paraId="5CD0459A" w14:textId="77777777" w:rsidR="009F3A24" w:rsidRDefault="00000000" w:rsidP="0099539A">
      <w:pPr>
        <w:pStyle w:val="Akapitzlist"/>
        <w:numPr>
          <w:ilvl w:val="1"/>
          <w:numId w:val="14"/>
        </w:numPr>
        <w:tabs>
          <w:tab w:val="left" w:pos="1217"/>
        </w:tabs>
        <w:spacing w:line="276" w:lineRule="auto"/>
        <w:ind w:right="137"/>
        <w:rPr>
          <w:sz w:val="24"/>
        </w:rPr>
      </w:pPr>
      <w:r>
        <w:rPr>
          <w:sz w:val="24"/>
        </w:rPr>
        <w:t>natychmiastowe usunięcie wszelkich szkód i awarii powstałych w trakcie realizacji inwestycji;</w:t>
      </w:r>
    </w:p>
    <w:p w14:paraId="3D0B1FE7" w14:textId="77777777" w:rsidR="009F3A24" w:rsidRDefault="00000000" w:rsidP="0099539A">
      <w:pPr>
        <w:pStyle w:val="Akapitzlist"/>
        <w:numPr>
          <w:ilvl w:val="1"/>
          <w:numId w:val="14"/>
        </w:numPr>
        <w:tabs>
          <w:tab w:val="left" w:pos="1217"/>
        </w:tabs>
        <w:spacing w:line="276" w:lineRule="auto"/>
        <w:ind w:right="144"/>
        <w:rPr>
          <w:sz w:val="24"/>
        </w:rPr>
      </w:pPr>
      <w:r>
        <w:rPr>
          <w:sz w:val="24"/>
        </w:rPr>
        <w:t>dokonanie rozruchu technologicznego wykonanych  instalacji  fotowoltaicznych  w każdej</w:t>
      </w:r>
      <w:r>
        <w:rPr>
          <w:spacing w:val="-2"/>
          <w:sz w:val="24"/>
        </w:rPr>
        <w:t xml:space="preserve"> </w:t>
      </w:r>
      <w:r>
        <w:rPr>
          <w:sz w:val="24"/>
        </w:rPr>
        <w:t>lokalizacji;</w:t>
      </w:r>
    </w:p>
    <w:p w14:paraId="6ED3BD87" w14:textId="77777777" w:rsidR="009F3A24" w:rsidRDefault="00000000" w:rsidP="0099539A">
      <w:pPr>
        <w:pStyle w:val="Akapitzlist"/>
        <w:numPr>
          <w:ilvl w:val="1"/>
          <w:numId w:val="14"/>
        </w:numPr>
        <w:tabs>
          <w:tab w:val="left" w:pos="1217"/>
        </w:tabs>
        <w:spacing w:line="276" w:lineRule="auto"/>
        <w:ind w:right="135"/>
        <w:rPr>
          <w:sz w:val="24"/>
        </w:rPr>
      </w:pPr>
      <w:r>
        <w:rPr>
          <w:sz w:val="24"/>
        </w:rPr>
        <w:t>sporządzenie</w:t>
      </w:r>
      <w:r>
        <w:rPr>
          <w:spacing w:val="-11"/>
          <w:sz w:val="24"/>
        </w:rPr>
        <w:t xml:space="preserve"> </w:t>
      </w:r>
      <w:r>
        <w:rPr>
          <w:sz w:val="24"/>
        </w:rPr>
        <w:t>dokumentacji</w:t>
      </w:r>
      <w:r>
        <w:rPr>
          <w:spacing w:val="-9"/>
          <w:sz w:val="24"/>
        </w:rPr>
        <w:t xml:space="preserve"> </w:t>
      </w:r>
      <w:r>
        <w:rPr>
          <w:sz w:val="24"/>
        </w:rPr>
        <w:t>powykonawczej</w:t>
      </w:r>
      <w:r>
        <w:rPr>
          <w:spacing w:val="-8"/>
          <w:sz w:val="24"/>
        </w:rPr>
        <w:t xml:space="preserve"> </w:t>
      </w:r>
      <w:r>
        <w:rPr>
          <w:sz w:val="24"/>
        </w:rPr>
        <w:t>i</w:t>
      </w:r>
      <w:r>
        <w:rPr>
          <w:spacing w:val="-9"/>
          <w:sz w:val="24"/>
        </w:rPr>
        <w:t xml:space="preserve"> </w:t>
      </w:r>
      <w:r>
        <w:rPr>
          <w:sz w:val="24"/>
        </w:rPr>
        <w:t>przekazanie</w:t>
      </w:r>
      <w:r>
        <w:rPr>
          <w:spacing w:val="-11"/>
          <w:sz w:val="24"/>
        </w:rPr>
        <w:t xml:space="preserve"> </w:t>
      </w:r>
      <w:r>
        <w:rPr>
          <w:sz w:val="24"/>
        </w:rPr>
        <w:t>jej</w:t>
      </w:r>
      <w:r>
        <w:rPr>
          <w:spacing w:val="-10"/>
          <w:sz w:val="24"/>
        </w:rPr>
        <w:t xml:space="preserve"> </w:t>
      </w:r>
      <w:r>
        <w:rPr>
          <w:sz w:val="24"/>
        </w:rPr>
        <w:t>Zamawiającemu</w:t>
      </w:r>
      <w:r>
        <w:rPr>
          <w:spacing w:val="-9"/>
          <w:sz w:val="24"/>
        </w:rPr>
        <w:t xml:space="preserve"> </w:t>
      </w:r>
      <w:r>
        <w:rPr>
          <w:sz w:val="24"/>
        </w:rPr>
        <w:t>wraz ze wszystkimi wymaganymi atestami, certyfikatami zgodności, aprobatami technicznymi oraz wynikami prób i</w:t>
      </w:r>
      <w:r>
        <w:rPr>
          <w:spacing w:val="1"/>
          <w:sz w:val="24"/>
        </w:rPr>
        <w:t xml:space="preserve"> </w:t>
      </w:r>
      <w:r>
        <w:rPr>
          <w:sz w:val="24"/>
        </w:rPr>
        <w:t>badań;</w:t>
      </w:r>
    </w:p>
    <w:p w14:paraId="4C1AD15D" w14:textId="77777777" w:rsidR="009F3A24" w:rsidRDefault="00000000" w:rsidP="0099539A">
      <w:pPr>
        <w:pStyle w:val="Akapitzlist"/>
        <w:numPr>
          <w:ilvl w:val="1"/>
          <w:numId w:val="14"/>
        </w:numPr>
        <w:tabs>
          <w:tab w:val="left" w:pos="1217"/>
        </w:tabs>
        <w:spacing w:line="276" w:lineRule="auto"/>
        <w:ind w:right="132"/>
        <w:rPr>
          <w:sz w:val="24"/>
        </w:rPr>
      </w:pPr>
      <w:r>
        <w:rPr>
          <w:sz w:val="24"/>
        </w:rPr>
        <w:t>dokonanie wszelkich ewentualnych uzgodnień, zgłoszeń i uzyskanie wszelkich niezbędnych</w:t>
      </w:r>
      <w:r>
        <w:rPr>
          <w:spacing w:val="-7"/>
          <w:sz w:val="24"/>
        </w:rPr>
        <w:t xml:space="preserve"> </w:t>
      </w:r>
      <w:r>
        <w:rPr>
          <w:sz w:val="24"/>
        </w:rPr>
        <w:t>pozwoleń</w:t>
      </w:r>
      <w:r>
        <w:rPr>
          <w:spacing w:val="-7"/>
          <w:sz w:val="24"/>
        </w:rPr>
        <w:t xml:space="preserve"> </w:t>
      </w:r>
      <w:r>
        <w:rPr>
          <w:sz w:val="24"/>
        </w:rPr>
        <w:t>wymaganych</w:t>
      </w:r>
      <w:r>
        <w:rPr>
          <w:spacing w:val="-7"/>
          <w:sz w:val="24"/>
        </w:rPr>
        <w:t xml:space="preserve"> </w:t>
      </w:r>
      <w:r>
        <w:rPr>
          <w:sz w:val="24"/>
        </w:rPr>
        <w:t>przepisami</w:t>
      </w:r>
      <w:r>
        <w:rPr>
          <w:spacing w:val="-7"/>
          <w:sz w:val="24"/>
        </w:rPr>
        <w:t xml:space="preserve"> </w:t>
      </w:r>
      <w:r>
        <w:rPr>
          <w:sz w:val="24"/>
        </w:rPr>
        <w:t>prawa</w:t>
      </w:r>
      <w:r>
        <w:rPr>
          <w:spacing w:val="-1"/>
          <w:sz w:val="24"/>
        </w:rPr>
        <w:t xml:space="preserve"> </w:t>
      </w:r>
      <w:r>
        <w:rPr>
          <w:sz w:val="24"/>
        </w:rPr>
        <w:t>(w</w:t>
      </w:r>
      <w:r>
        <w:rPr>
          <w:spacing w:val="-8"/>
          <w:sz w:val="24"/>
        </w:rPr>
        <w:t xml:space="preserve"> </w:t>
      </w:r>
      <w:r>
        <w:rPr>
          <w:sz w:val="24"/>
        </w:rPr>
        <w:t>tym</w:t>
      </w:r>
      <w:r>
        <w:rPr>
          <w:spacing w:val="-7"/>
          <w:sz w:val="24"/>
        </w:rPr>
        <w:t xml:space="preserve"> </w:t>
      </w:r>
      <w:r>
        <w:rPr>
          <w:sz w:val="24"/>
        </w:rPr>
        <w:t>uzgodnienia</w:t>
      </w:r>
      <w:r>
        <w:rPr>
          <w:spacing w:val="-6"/>
          <w:sz w:val="24"/>
        </w:rPr>
        <w:t xml:space="preserve"> </w:t>
      </w:r>
      <w:r>
        <w:rPr>
          <w:sz w:val="24"/>
        </w:rPr>
        <w:t>Ppoż).;</w:t>
      </w:r>
    </w:p>
    <w:p w14:paraId="3BDEB739" w14:textId="77777777" w:rsidR="009F3A24" w:rsidRDefault="00000000" w:rsidP="0099539A">
      <w:pPr>
        <w:pStyle w:val="Akapitzlist"/>
        <w:numPr>
          <w:ilvl w:val="1"/>
          <w:numId w:val="14"/>
        </w:numPr>
        <w:tabs>
          <w:tab w:val="left" w:pos="1217"/>
        </w:tabs>
        <w:spacing w:line="276" w:lineRule="auto"/>
        <w:ind w:right="136"/>
        <w:rPr>
          <w:sz w:val="24"/>
        </w:rPr>
      </w:pPr>
      <w:r>
        <w:rPr>
          <w:sz w:val="24"/>
        </w:rPr>
        <w:t>dokonanie zgłoszenia (w porozumieniu z użytkownikami poszczególnych</w:t>
      </w:r>
      <w:r>
        <w:rPr>
          <w:spacing w:val="-40"/>
          <w:sz w:val="24"/>
        </w:rPr>
        <w:t xml:space="preserve"> </w:t>
      </w:r>
      <w:r>
        <w:rPr>
          <w:sz w:val="24"/>
        </w:rPr>
        <w:t>instalacji fotowoltaicznych) mikroinstalacji sprzedawcy energii elektrycznej oraz – w razie konieczności – uaktualnienia (dostosowania) mocy przyłączeniowej właściwego obiektu;</w:t>
      </w:r>
    </w:p>
    <w:p w14:paraId="6A27E8C3" w14:textId="77777777" w:rsidR="009F3A24" w:rsidRDefault="00000000" w:rsidP="0099539A">
      <w:pPr>
        <w:pStyle w:val="Akapitzlist"/>
        <w:numPr>
          <w:ilvl w:val="1"/>
          <w:numId w:val="14"/>
        </w:numPr>
        <w:tabs>
          <w:tab w:val="left" w:pos="1217"/>
        </w:tabs>
        <w:spacing w:line="276" w:lineRule="auto"/>
        <w:ind w:right="134"/>
        <w:rPr>
          <w:sz w:val="24"/>
        </w:rPr>
      </w:pPr>
      <w:r>
        <w:rPr>
          <w:sz w:val="24"/>
        </w:rPr>
        <w:t>przedłożenie Zamawiającemu rozliczenia całkowitego i ostatecznego przedmiotu umowy;</w:t>
      </w:r>
    </w:p>
    <w:p w14:paraId="3545579F" w14:textId="7E7D880C" w:rsidR="009F3A24" w:rsidRDefault="00000000" w:rsidP="0099539A">
      <w:pPr>
        <w:pStyle w:val="Akapitzlist"/>
        <w:numPr>
          <w:ilvl w:val="0"/>
          <w:numId w:val="14"/>
        </w:numPr>
        <w:tabs>
          <w:tab w:val="left" w:pos="857"/>
        </w:tabs>
        <w:spacing w:line="276" w:lineRule="auto"/>
        <w:ind w:right="139"/>
        <w:rPr>
          <w:sz w:val="24"/>
        </w:rPr>
      </w:pPr>
      <w:r w:rsidRPr="00B31164">
        <w:rPr>
          <w:sz w:val="24"/>
        </w:rPr>
        <w:t>Wykonawca  ponosi  odpowiedzialność  za   szkody  wyrządzone   osobom   trzecim na miejscu prac i na terenie przyległym do niego w stopniu całkowicie zwalniającym od tej odpowiedzialności</w:t>
      </w:r>
      <w:r w:rsidRPr="00B31164">
        <w:rPr>
          <w:spacing w:val="-1"/>
          <w:sz w:val="24"/>
        </w:rPr>
        <w:t xml:space="preserve"> </w:t>
      </w:r>
      <w:r w:rsidRPr="00B31164">
        <w:rPr>
          <w:sz w:val="24"/>
        </w:rPr>
        <w:t>Zamawiającego</w:t>
      </w:r>
      <w:r w:rsidR="00B31164">
        <w:rPr>
          <w:sz w:val="24"/>
        </w:rPr>
        <w:t>.</w:t>
      </w:r>
    </w:p>
    <w:p w14:paraId="30D92AF9" w14:textId="77777777" w:rsidR="0099539A" w:rsidRDefault="0099539A" w:rsidP="0099539A">
      <w:pPr>
        <w:pStyle w:val="Akapitzlist"/>
        <w:tabs>
          <w:tab w:val="left" w:pos="857"/>
        </w:tabs>
        <w:spacing w:line="276" w:lineRule="auto"/>
        <w:ind w:right="139" w:firstLine="0"/>
        <w:rPr>
          <w:sz w:val="24"/>
        </w:rPr>
      </w:pPr>
    </w:p>
    <w:p w14:paraId="749475F1" w14:textId="77777777" w:rsidR="0099539A" w:rsidRDefault="00000000" w:rsidP="0099539A">
      <w:pPr>
        <w:pStyle w:val="Nagwek1"/>
        <w:spacing w:before="83"/>
        <w:ind w:left="1562"/>
      </w:pPr>
      <w:r>
        <w:t>§ 5</w:t>
      </w:r>
    </w:p>
    <w:p w14:paraId="32BADF42" w14:textId="0F7E1FBE" w:rsidR="009F3A24" w:rsidRPr="0099539A" w:rsidRDefault="00000000" w:rsidP="0099539A">
      <w:pPr>
        <w:pStyle w:val="Nagwek1"/>
        <w:spacing w:before="0"/>
        <w:ind w:left="1562"/>
      </w:pPr>
      <w:r>
        <w:t>Przedstawiciele Zamawiającego i Wykonawcy; sposób porozumiewania się Stron</w:t>
      </w:r>
    </w:p>
    <w:p w14:paraId="4613AFA8" w14:textId="5D6DB77C" w:rsidR="009F3A24" w:rsidRDefault="00000000" w:rsidP="0099539A">
      <w:pPr>
        <w:pStyle w:val="Akapitzlist"/>
        <w:numPr>
          <w:ilvl w:val="0"/>
          <w:numId w:val="13"/>
        </w:numPr>
        <w:tabs>
          <w:tab w:val="left" w:pos="850"/>
        </w:tabs>
        <w:spacing w:line="276" w:lineRule="auto"/>
        <w:ind w:right="139"/>
        <w:rPr>
          <w:sz w:val="24"/>
        </w:rPr>
      </w:pPr>
      <w:r>
        <w:rPr>
          <w:sz w:val="24"/>
        </w:rPr>
        <w:t>Zamawiający określa, iż</w:t>
      </w:r>
      <w:r w:rsidR="00FF4115">
        <w:rPr>
          <w:sz w:val="24"/>
        </w:rPr>
        <w:t xml:space="preserve"> osobą</w:t>
      </w:r>
      <w:r>
        <w:rPr>
          <w:sz w:val="24"/>
        </w:rPr>
        <w:t xml:space="preserve"> reprezentując</w:t>
      </w:r>
      <w:r w:rsidR="00FF4115">
        <w:rPr>
          <w:sz w:val="24"/>
        </w:rPr>
        <w:t>ą</w:t>
      </w:r>
      <w:r>
        <w:rPr>
          <w:sz w:val="24"/>
        </w:rPr>
        <w:t xml:space="preserve"> go w stosunku do Wykonawcy w</w:t>
      </w:r>
      <w:r w:rsidR="00FF4115">
        <w:rPr>
          <w:sz w:val="24"/>
        </w:rPr>
        <w:t xml:space="preserve"> </w:t>
      </w:r>
      <w:r>
        <w:rPr>
          <w:sz w:val="24"/>
        </w:rPr>
        <w:t xml:space="preserve">trakcie realizacji niniejszej umowy będzie </w:t>
      </w:r>
      <w:r w:rsidR="00FF4115">
        <w:rPr>
          <w:sz w:val="24"/>
        </w:rPr>
        <w:t>…………………………..</w:t>
      </w:r>
      <w:r>
        <w:rPr>
          <w:sz w:val="24"/>
        </w:rPr>
        <w:t>, sprawujący także nadzór nad wykonywanymi</w:t>
      </w:r>
      <w:r w:rsidR="00FF4115">
        <w:rPr>
          <w:spacing w:val="2"/>
          <w:sz w:val="24"/>
        </w:rPr>
        <w:t xml:space="preserve"> pracami</w:t>
      </w:r>
      <w:r>
        <w:rPr>
          <w:sz w:val="24"/>
        </w:rPr>
        <w:t>.</w:t>
      </w:r>
    </w:p>
    <w:p w14:paraId="7C46A136" w14:textId="77777777" w:rsidR="009F3A24" w:rsidRDefault="00000000" w:rsidP="0099539A">
      <w:pPr>
        <w:pStyle w:val="Akapitzlist"/>
        <w:numPr>
          <w:ilvl w:val="0"/>
          <w:numId w:val="13"/>
        </w:numPr>
        <w:tabs>
          <w:tab w:val="left" w:pos="850"/>
        </w:tabs>
        <w:spacing w:before="1" w:line="276" w:lineRule="auto"/>
        <w:ind w:right="144"/>
        <w:rPr>
          <w:sz w:val="24"/>
        </w:rPr>
      </w:pPr>
      <w:r>
        <w:rPr>
          <w:sz w:val="24"/>
        </w:rPr>
        <w:t>Wykonawca określa, iż osobą odpowiedzialną za realizację umowy po jego stronie będzie: ………………………….……………………………………………………….</w:t>
      </w:r>
    </w:p>
    <w:p w14:paraId="3CA38503" w14:textId="77777777" w:rsidR="009F3A24" w:rsidRDefault="00000000" w:rsidP="0099539A">
      <w:pPr>
        <w:pStyle w:val="Akapitzlist"/>
        <w:numPr>
          <w:ilvl w:val="0"/>
          <w:numId w:val="13"/>
        </w:numPr>
        <w:tabs>
          <w:tab w:val="left" w:pos="850"/>
        </w:tabs>
        <w:spacing w:line="276" w:lineRule="auto"/>
        <w:ind w:right="143"/>
        <w:rPr>
          <w:sz w:val="24"/>
        </w:rPr>
      </w:pPr>
      <w:r>
        <w:rPr>
          <w:sz w:val="24"/>
        </w:rPr>
        <w:t>Strony zastrzegają sobie prawo do zmiany osób wskazanych w ustępach poprzedzających.</w:t>
      </w:r>
    </w:p>
    <w:p w14:paraId="6832893F" w14:textId="77777777" w:rsidR="009F3A24" w:rsidRDefault="00000000" w:rsidP="0099539A">
      <w:pPr>
        <w:pStyle w:val="Akapitzlist"/>
        <w:numPr>
          <w:ilvl w:val="0"/>
          <w:numId w:val="13"/>
        </w:numPr>
        <w:tabs>
          <w:tab w:val="left" w:pos="850"/>
        </w:tabs>
        <w:spacing w:before="1" w:line="276" w:lineRule="auto"/>
        <w:ind w:right="140"/>
        <w:rPr>
          <w:sz w:val="24"/>
        </w:rPr>
      </w:pPr>
      <w:r>
        <w:rPr>
          <w:sz w:val="24"/>
        </w:rPr>
        <w:t>O dokonaniu zmiany, o której mowa w ust. 4, Strona dokonująca zmiany zobowiązana jest niezwłocznie powiadomić drugą Stronę na piśmie. Zmiana ta nie wymaga aneksu do niniejszej</w:t>
      </w:r>
      <w:r>
        <w:rPr>
          <w:spacing w:val="-1"/>
          <w:sz w:val="24"/>
        </w:rPr>
        <w:t xml:space="preserve"> </w:t>
      </w:r>
      <w:r>
        <w:rPr>
          <w:sz w:val="24"/>
        </w:rPr>
        <w:t>umowy.</w:t>
      </w:r>
    </w:p>
    <w:p w14:paraId="75C828D3" w14:textId="60595450" w:rsidR="009F3A24" w:rsidRDefault="00000000" w:rsidP="0099539A">
      <w:pPr>
        <w:pStyle w:val="Akapitzlist"/>
        <w:numPr>
          <w:ilvl w:val="0"/>
          <w:numId w:val="13"/>
        </w:numPr>
        <w:tabs>
          <w:tab w:val="left" w:pos="850"/>
        </w:tabs>
        <w:spacing w:line="276" w:lineRule="auto"/>
        <w:ind w:right="140"/>
        <w:rPr>
          <w:sz w:val="24"/>
        </w:rPr>
      </w:pPr>
      <w:r>
        <w:rPr>
          <w:sz w:val="24"/>
        </w:rPr>
        <w:t>Strony, w terminie 7 dni od zawarcia niniejszej umowy ustalą sposób komunikowania się między Wykonawcą</w:t>
      </w:r>
      <w:r w:rsidR="00FF4115">
        <w:rPr>
          <w:sz w:val="24"/>
        </w:rPr>
        <w:t xml:space="preserve"> </w:t>
      </w:r>
      <w:r>
        <w:rPr>
          <w:sz w:val="24"/>
        </w:rPr>
        <w:t>i</w:t>
      </w:r>
      <w:r>
        <w:rPr>
          <w:spacing w:val="-9"/>
          <w:sz w:val="24"/>
        </w:rPr>
        <w:t xml:space="preserve"> </w:t>
      </w:r>
      <w:r>
        <w:rPr>
          <w:sz w:val="24"/>
        </w:rPr>
        <w:t>Zamawiającym.</w:t>
      </w:r>
    </w:p>
    <w:p w14:paraId="1AD318EC" w14:textId="77777777" w:rsidR="009F3A24" w:rsidRDefault="00000000" w:rsidP="0099539A">
      <w:pPr>
        <w:pStyle w:val="Akapitzlist"/>
        <w:numPr>
          <w:ilvl w:val="0"/>
          <w:numId w:val="13"/>
        </w:numPr>
        <w:tabs>
          <w:tab w:val="left" w:pos="850"/>
        </w:tabs>
        <w:spacing w:line="276" w:lineRule="auto"/>
        <w:rPr>
          <w:sz w:val="24"/>
        </w:rPr>
      </w:pPr>
      <w:r>
        <w:rPr>
          <w:sz w:val="24"/>
        </w:rPr>
        <w:t>Strony dopuszczają możliwość stosowania elektronicznego obiegu</w:t>
      </w:r>
      <w:r>
        <w:rPr>
          <w:spacing w:val="-10"/>
          <w:sz w:val="24"/>
        </w:rPr>
        <w:t xml:space="preserve"> </w:t>
      </w:r>
      <w:r>
        <w:rPr>
          <w:sz w:val="24"/>
        </w:rPr>
        <w:t>dokumentów.</w:t>
      </w:r>
    </w:p>
    <w:p w14:paraId="2F6FC95C" w14:textId="41B1373C" w:rsidR="009F3A24" w:rsidRDefault="009F3A24">
      <w:pPr>
        <w:pStyle w:val="Tekstpodstawowy"/>
        <w:spacing w:before="2"/>
        <w:ind w:left="0" w:firstLine="0"/>
        <w:jc w:val="left"/>
        <w:rPr>
          <w:sz w:val="33"/>
        </w:rPr>
      </w:pPr>
    </w:p>
    <w:p w14:paraId="46A0DE53" w14:textId="247DF4B7" w:rsidR="0099539A" w:rsidRDefault="0099539A">
      <w:pPr>
        <w:pStyle w:val="Tekstpodstawowy"/>
        <w:spacing w:before="2"/>
        <w:ind w:left="0" w:firstLine="0"/>
        <w:jc w:val="left"/>
        <w:rPr>
          <w:sz w:val="33"/>
        </w:rPr>
      </w:pPr>
    </w:p>
    <w:p w14:paraId="0F21CCCD" w14:textId="77777777" w:rsidR="0099539A" w:rsidRDefault="0099539A">
      <w:pPr>
        <w:pStyle w:val="Tekstpodstawowy"/>
        <w:spacing w:before="2"/>
        <w:ind w:left="0" w:firstLine="0"/>
        <w:jc w:val="left"/>
        <w:rPr>
          <w:sz w:val="33"/>
        </w:rPr>
      </w:pPr>
    </w:p>
    <w:p w14:paraId="7BEAC0CA" w14:textId="77777777" w:rsidR="0099539A" w:rsidRDefault="00000000" w:rsidP="0099539A">
      <w:pPr>
        <w:pStyle w:val="Nagwek1"/>
        <w:spacing w:before="0"/>
        <w:ind w:left="1562"/>
      </w:pPr>
      <w:r>
        <w:lastRenderedPageBreak/>
        <w:t>§ 6</w:t>
      </w:r>
    </w:p>
    <w:p w14:paraId="7EA8FA22" w14:textId="77F3091B" w:rsidR="009F3A24" w:rsidRPr="0099539A" w:rsidRDefault="00000000" w:rsidP="0099539A">
      <w:pPr>
        <w:pStyle w:val="Nagwek1"/>
        <w:spacing w:before="0"/>
        <w:ind w:left="1562"/>
      </w:pPr>
      <w:r>
        <w:t>Odpowiedzialność Wykonawcy za teren prac</w:t>
      </w:r>
    </w:p>
    <w:p w14:paraId="3390DC65" w14:textId="77777777" w:rsidR="009F3A24" w:rsidRDefault="00000000" w:rsidP="0099539A">
      <w:pPr>
        <w:pStyle w:val="Akapitzlist"/>
        <w:numPr>
          <w:ilvl w:val="0"/>
          <w:numId w:val="12"/>
        </w:numPr>
        <w:tabs>
          <w:tab w:val="left" w:pos="857"/>
        </w:tabs>
        <w:spacing w:line="276" w:lineRule="auto"/>
        <w:ind w:right="134"/>
        <w:rPr>
          <w:sz w:val="24"/>
        </w:rPr>
      </w:pPr>
      <w:r>
        <w:rPr>
          <w:sz w:val="24"/>
        </w:rPr>
        <w:t>Wykonawca potwierdza, że zapoznał się z warunkami w miejscach, w jakich realizowane będą prace, a w szczególności z możliwościami urządzenia zaplecza technicznego i zaopatrzenia w media oraz uwzględnił je w swojej</w:t>
      </w:r>
      <w:r>
        <w:rPr>
          <w:spacing w:val="-7"/>
          <w:sz w:val="24"/>
        </w:rPr>
        <w:t xml:space="preserve"> </w:t>
      </w:r>
      <w:r>
        <w:rPr>
          <w:sz w:val="24"/>
        </w:rPr>
        <w:t>ofercie.</w:t>
      </w:r>
    </w:p>
    <w:p w14:paraId="5763D3D9" w14:textId="77777777" w:rsidR="009F3A24" w:rsidRDefault="00000000" w:rsidP="0099539A">
      <w:pPr>
        <w:pStyle w:val="Akapitzlist"/>
        <w:numPr>
          <w:ilvl w:val="0"/>
          <w:numId w:val="12"/>
        </w:numPr>
        <w:tabs>
          <w:tab w:val="left" w:pos="857"/>
        </w:tabs>
        <w:spacing w:line="276" w:lineRule="auto"/>
        <w:ind w:right="136"/>
        <w:rPr>
          <w:sz w:val="24"/>
        </w:rPr>
      </w:pPr>
      <w:r>
        <w:rPr>
          <w:sz w:val="24"/>
        </w:rPr>
        <w:t>Wykonawca na czas realizacji inwestycji zabezpieczy teren prac oraz znajdujące się na nim</w:t>
      </w:r>
      <w:r>
        <w:rPr>
          <w:spacing w:val="-2"/>
          <w:sz w:val="24"/>
        </w:rPr>
        <w:t xml:space="preserve"> </w:t>
      </w:r>
      <w:r>
        <w:rPr>
          <w:sz w:val="24"/>
        </w:rPr>
        <w:t>mienie.</w:t>
      </w:r>
    </w:p>
    <w:p w14:paraId="2BC31EC6" w14:textId="77777777" w:rsidR="009F3A24" w:rsidRDefault="00000000" w:rsidP="0099539A">
      <w:pPr>
        <w:pStyle w:val="Akapitzlist"/>
        <w:numPr>
          <w:ilvl w:val="0"/>
          <w:numId w:val="12"/>
        </w:numPr>
        <w:tabs>
          <w:tab w:val="left" w:pos="857"/>
        </w:tabs>
        <w:spacing w:line="276" w:lineRule="auto"/>
        <w:ind w:right="136"/>
        <w:rPr>
          <w:sz w:val="24"/>
        </w:rPr>
      </w:pPr>
      <w:r>
        <w:rPr>
          <w:sz w:val="24"/>
        </w:rPr>
        <w:t>W czasie wykonywania prac Wykonawca będzie utrzymywał teren prac w stanie wolnym od przeszkód komunikacyjnych oraz będzie demontował i usuwał na bieżąco wszelkie urządzenia pomocnicze, zbędne materiały, odpady i śmieci oraz niepotrzebne urządzenia</w:t>
      </w:r>
      <w:r>
        <w:rPr>
          <w:spacing w:val="-1"/>
          <w:sz w:val="24"/>
        </w:rPr>
        <w:t xml:space="preserve"> </w:t>
      </w:r>
      <w:r>
        <w:rPr>
          <w:sz w:val="24"/>
        </w:rPr>
        <w:t>prowizoryczne.</w:t>
      </w:r>
    </w:p>
    <w:p w14:paraId="1B0BABE4" w14:textId="43D53C77" w:rsidR="009F3A24" w:rsidRPr="00FF4115" w:rsidRDefault="00000000" w:rsidP="0099539A">
      <w:pPr>
        <w:pStyle w:val="Akapitzlist"/>
        <w:numPr>
          <w:ilvl w:val="0"/>
          <w:numId w:val="12"/>
        </w:numPr>
        <w:tabs>
          <w:tab w:val="left" w:pos="857"/>
        </w:tabs>
        <w:spacing w:before="80" w:line="276" w:lineRule="auto"/>
        <w:ind w:right="137"/>
        <w:rPr>
          <w:sz w:val="24"/>
        </w:rPr>
      </w:pPr>
      <w:r w:rsidRPr="00FF4115">
        <w:rPr>
          <w:sz w:val="24"/>
        </w:rPr>
        <w:t>Wykonawca ponosi całkowitą odpowiedzialność za przedmiot umowy oraz teren prac od daty protokolarnego przekazania terenu prac do dnia protokolarnego odbioru</w:t>
      </w:r>
      <w:r w:rsidRPr="00FF4115">
        <w:rPr>
          <w:spacing w:val="-12"/>
          <w:sz w:val="24"/>
        </w:rPr>
        <w:t xml:space="preserve"> </w:t>
      </w:r>
      <w:r w:rsidRPr="00FF4115">
        <w:rPr>
          <w:sz w:val="24"/>
        </w:rPr>
        <w:t>prac.</w:t>
      </w:r>
      <w:r w:rsidR="00FF4115">
        <w:rPr>
          <w:sz w:val="24"/>
        </w:rPr>
        <w:t xml:space="preserve"> </w:t>
      </w:r>
      <w:r w:rsidRPr="00FF4115">
        <w:rPr>
          <w:sz w:val="24"/>
        </w:rPr>
        <w:t>Wszelkie czynności niezbędne do wykonania przedmiotu umowy powinny być prowadzone w taki sposób, by nie zakłócać, więcej niż to jest niezbędne do realizacji przedmiotu umowy, warunków pracy użytkowników</w:t>
      </w:r>
      <w:r w:rsidRPr="00FF4115">
        <w:rPr>
          <w:spacing w:val="-4"/>
          <w:sz w:val="24"/>
        </w:rPr>
        <w:t xml:space="preserve"> </w:t>
      </w:r>
      <w:r w:rsidRPr="00FF4115">
        <w:rPr>
          <w:sz w:val="24"/>
        </w:rPr>
        <w:t>terenu.</w:t>
      </w:r>
    </w:p>
    <w:p w14:paraId="29CDF8BC" w14:textId="77777777" w:rsidR="009F3A24" w:rsidRDefault="00000000" w:rsidP="0099539A">
      <w:pPr>
        <w:pStyle w:val="Akapitzlist"/>
        <w:numPr>
          <w:ilvl w:val="0"/>
          <w:numId w:val="12"/>
        </w:numPr>
        <w:tabs>
          <w:tab w:val="left" w:pos="857"/>
        </w:tabs>
        <w:spacing w:before="1" w:line="276" w:lineRule="auto"/>
        <w:ind w:right="134"/>
        <w:rPr>
          <w:sz w:val="24"/>
        </w:rPr>
      </w:pPr>
      <w:r>
        <w:rPr>
          <w:sz w:val="24"/>
        </w:rPr>
        <w:t>Wykonawca powinien zabezpieczyć  Zamawiającego przed wszelkimi  roszczeniami   i kosztami, jakie mogą powstać w związku z zakłóceniami w zakresie, w jakim Wykonawca jest za nie odpowiedzialny, a w razie dopuszczenia do ich powstania – zrekompensować Zamawiającemu poniesione z tego tytułu koszty i</w:t>
      </w:r>
      <w:r>
        <w:rPr>
          <w:spacing w:val="-12"/>
          <w:sz w:val="24"/>
        </w:rPr>
        <w:t xml:space="preserve"> </w:t>
      </w:r>
      <w:r>
        <w:rPr>
          <w:sz w:val="24"/>
        </w:rPr>
        <w:t>straty.</w:t>
      </w:r>
    </w:p>
    <w:p w14:paraId="5DCC12E5" w14:textId="77777777" w:rsidR="009F3A24" w:rsidRDefault="00000000" w:rsidP="0099539A">
      <w:pPr>
        <w:pStyle w:val="Akapitzlist"/>
        <w:numPr>
          <w:ilvl w:val="0"/>
          <w:numId w:val="12"/>
        </w:numPr>
        <w:tabs>
          <w:tab w:val="left" w:pos="857"/>
        </w:tabs>
        <w:spacing w:line="276" w:lineRule="auto"/>
        <w:ind w:right="134"/>
        <w:rPr>
          <w:sz w:val="24"/>
        </w:rPr>
      </w:pPr>
      <w:r>
        <w:rPr>
          <w:sz w:val="24"/>
        </w:rPr>
        <w:t>Wykonawca</w:t>
      </w:r>
      <w:r>
        <w:rPr>
          <w:spacing w:val="-14"/>
          <w:sz w:val="24"/>
        </w:rPr>
        <w:t xml:space="preserve"> </w:t>
      </w:r>
      <w:r>
        <w:rPr>
          <w:sz w:val="24"/>
        </w:rPr>
        <w:t>zobowiązuje</w:t>
      </w:r>
      <w:r>
        <w:rPr>
          <w:spacing w:val="-14"/>
          <w:sz w:val="24"/>
        </w:rPr>
        <w:t xml:space="preserve"> </w:t>
      </w:r>
      <w:r>
        <w:rPr>
          <w:sz w:val="24"/>
        </w:rPr>
        <w:t>się</w:t>
      </w:r>
      <w:r>
        <w:rPr>
          <w:spacing w:val="-14"/>
          <w:sz w:val="24"/>
        </w:rPr>
        <w:t xml:space="preserve"> </w:t>
      </w:r>
      <w:r>
        <w:rPr>
          <w:sz w:val="24"/>
        </w:rPr>
        <w:t>do</w:t>
      </w:r>
      <w:r>
        <w:rPr>
          <w:spacing w:val="-13"/>
          <w:sz w:val="24"/>
        </w:rPr>
        <w:t xml:space="preserve"> </w:t>
      </w:r>
      <w:r>
        <w:rPr>
          <w:sz w:val="24"/>
        </w:rPr>
        <w:t>doprowadzenia</w:t>
      </w:r>
      <w:r>
        <w:rPr>
          <w:spacing w:val="-14"/>
          <w:sz w:val="24"/>
        </w:rPr>
        <w:t xml:space="preserve"> </w:t>
      </w:r>
      <w:r>
        <w:rPr>
          <w:sz w:val="24"/>
        </w:rPr>
        <w:t>do</w:t>
      </w:r>
      <w:r>
        <w:rPr>
          <w:spacing w:val="-13"/>
          <w:sz w:val="24"/>
        </w:rPr>
        <w:t xml:space="preserve"> </w:t>
      </w:r>
      <w:r>
        <w:rPr>
          <w:sz w:val="24"/>
        </w:rPr>
        <w:t>stanu</w:t>
      </w:r>
      <w:r>
        <w:rPr>
          <w:spacing w:val="-14"/>
          <w:sz w:val="24"/>
        </w:rPr>
        <w:t xml:space="preserve"> </w:t>
      </w:r>
      <w:r>
        <w:rPr>
          <w:sz w:val="24"/>
        </w:rPr>
        <w:t>poprzedniego</w:t>
      </w:r>
      <w:r>
        <w:rPr>
          <w:spacing w:val="-13"/>
          <w:sz w:val="24"/>
        </w:rPr>
        <w:t xml:space="preserve"> </w:t>
      </w:r>
      <w:r>
        <w:rPr>
          <w:sz w:val="24"/>
        </w:rPr>
        <w:t>terenu</w:t>
      </w:r>
      <w:r>
        <w:rPr>
          <w:spacing w:val="-13"/>
          <w:sz w:val="24"/>
        </w:rPr>
        <w:t xml:space="preserve"> </w:t>
      </w:r>
      <w:r>
        <w:rPr>
          <w:sz w:val="24"/>
        </w:rPr>
        <w:t>realizacji prac oraz urządzeń zniszczonych lub uszkodzonych w toku realizacji przedmiotu umowy.</w:t>
      </w:r>
    </w:p>
    <w:p w14:paraId="71B79B21" w14:textId="140EE5F0" w:rsidR="0099539A" w:rsidRPr="0099539A" w:rsidRDefault="00000000" w:rsidP="0099539A">
      <w:pPr>
        <w:pStyle w:val="Akapitzlist"/>
        <w:numPr>
          <w:ilvl w:val="0"/>
          <w:numId w:val="12"/>
        </w:numPr>
        <w:tabs>
          <w:tab w:val="left" w:pos="857"/>
        </w:tabs>
        <w:spacing w:line="276" w:lineRule="auto"/>
        <w:ind w:right="133"/>
        <w:rPr>
          <w:sz w:val="24"/>
        </w:rPr>
      </w:pPr>
      <w:r>
        <w:rPr>
          <w:sz w:val="24"/>
        </w:rPr>
        <w:t>Wykonawca oświadcza, że zapoznał się z ryzykiem związanym z realizacją prac,  które wykonywać będą jego pracownicy, a  co za tym  idzie zwalnia Zamawiającego   z wszelkiej odpowiedzialności za wypadki przy pracy, którym mogą ulec pracownicy Wykonawcy.</w:t>
      </w:r>
    </w:p>
    <w:p w14:paraId="3EB5AE50" w14:textId="77777777" w:rsidR="00BB2643" w:rsidRPr="00394D03" w:rsidRDefault="00BB2643" w:rsidP="00394D03">
      <w:pPr>
        <w:tabs>
          <w:tab w:val="left" w:pos="859"/>
        </w:tabs>
        <w:spacing w:line="276" w:lineRule="auto"/>
        <w:ind w:right="140"/>
        <w:rPr>
          <w:sz w:val="24"/>
        </w:rPr>
      </w:pPr>
    </w:p>
    <w:p w14:paraId="7373B36A" w14:textId="48CD534E" w:rsidR="00BB2643" w:rsidRPr="00BB2643" w:rsidRDefault="00000000" w:rsidP="00BB2643">
      <w:pPr>
        <w:pStyle w:val="Nagwek1"/>
        <w:spacing w:before="83"/>
        <w:ind w:left="1562"/>
      </w:pPr>
      <w:r w:rsidRPr="00BB2643">
        <w:t xml:space="preserve">§ </w:t>
      </w:r>
      <w:r w:rsidR="00394D03">
        <w:t>7</w:t>
      </w:r>
    </w:p>
    <w:p w14:paraId="28B6E36B" w14:textId="38B6EB36" w:rsidR="009F3A24" w:rsidRPr="00BB2643" w:rsidRDefault="00000000" w:rsidP="00BB2643">
      <w:pPr>
        <w:pStyle w:val="Nagwek1"/>
        <w:spacing w:before="83"/>
        <w:ind w:left="1562"/>
      </w:pPr>
      <w:r w:rsidRPr="00BB2643">
        <w:t>Warunki płatności</w:t>
      </w:r>
    </w:p>
    <w:p w14:paraId="7272282E" w14:textId="6CD64404" w:rsidR="00BB2643" w:rsidRPr="00BB2643"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BB2643">
        <w:rPr>
          <w:rFonts w:eastAsia="Arial Unicode MS"/>
          <w:spacing w:val="-2"/>
          <w:kern w:val="1"/>
          <w:sz w:val="24"/>
          <w:szCs w:val="24"/>
          <w:lang w:eastAsia="pl-PL"/>
        </w:rPr>
        <w:t xml:space="preserve">Za wykonane roboty Zamawiający zapłaci Wykonawcy wynagrodzenie ryczałtowe określone w formularzu oferty, stanowiącym załącznik nr </w:t>
      </w:r>
      <w:r w:rsidR="001D4F41">
        <w:rPr>
          <w:rFonts w:eastAsia="Arial Unicode MS"/>
          <w:spacing w:val="-2"/>
          <w:kern w:val="1"/>
          <w:sz w:val="24"/>
          <w:szCs w:val="24"/>
          <w:lang w:eastAsia="pl-PL"/>
        </w:rPr>
        <w:t>2</w:t>
      </w:r>
      <w:r w:rsidRPr="00BB2643">
        <w:rPr>
          <w:rFonts w:eastAsia="Arial Unicode MS"/>
          <w:spacing w:val="-2"/>
          <w:kern w:val="1"/>
          <w:sz w:val="24"/>
          <w:szCs w:val="24"/>
          <w:lang w:eastAsia="pl-PL"/>
        </w:rPr>
        <w:t xml:space="preserve"> do niniejszej umowy ustalone na kwotę w wysokości......................... zł łącznie z podatkiem VAT (słownie: .................................................. złotych).</w:t>
      </w:r>
    </w:p>
    <w:p w14:paraId="207C529E" w14:textId="77777777" w:rsidR="00BB2643" w:rsidRPr="00BB2643"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BB2643">
        <w:rPr>
          <w:rFonts w:eastAsia="Arial Unicode MS"/>
          <w:spacing w:val="-2"/>
          <w:kern w:val="1"/>
          <w:sz w:val="24"/>
          <w:szCs w:val="24"/>
          <w:lang w:eastAsia="pl-PL"/>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5C7A2C12" w14:textId="77777777" w:rsidR="00BB2643" w:rsidRPr="00BB2643"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BB2643">
        <w:rPr>
          <w:rFonts w:eastAsia="Arial Unicode MS"/>
          <w:spacing w:val="-2"/>
          <w:kern w:val="1"/>
          <w:sz w:val="24"/>
          <w:szCs w:val="24"/>
          <w:lang w:eastAsia="pl-PL"/>
        </w:rPr>
        <w:t>Niedoszacowanie, pominięcie oraz brak rozpoznania zakresu przedmiotu umowy nie może być podstawą do żądania zmiany wynagrodzenia ryczałtowego określonego w ust. 1.</w:t>
      </w:r>
    </w:p>
    <w:p w14:paraId="55F9A2FA" w14:textId="50848282" w:rsidR="00BB2643" w:rsidRPr="00BB2643"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BB2643">
        <w:rPr>
          <w:rFonts w:eastAsia="Arial Unicode MS"/>
          <w:spacing w:val="-2"/>
          <w:kern w:val="1"/>
          <w:sz w:val="24"/>
          <w:szCs w:val="24"/>
          <w:lang w:eastAsia="pl-PL"/>
        </w:rPr>
        <w:t xml:space="preserve">Kosztorys ofertowy, który stanowił postawę wyliczenia ceny oferowanej wraz z podanymi cenami jednostkowymi oraz czynnikami cenotwórczymi, stanowi załącznik nr </w:t>
      </w:r>
      <w:r w:rsidR="001D4F41">
        <w:rPr>
          <w:rFonts w:eastAsia="Arial Unicode MS"/>
          <w:spacing w:val="-2"/>
          <w:kern w:val="1"/>
          <w:sz w:val="24"/>
          <w:szCs w:val="24"/>
          <w:lang w:eastAsia="pl-PL"/>
        </w:rPr>
        <w:t>1</w:t>
      </w:r>
      <w:r w:rsidRPr="00BB2643">
        <w:rPr>
          <w:rFonts w:eastAsia="Arial Unicode MS"/>
          <w:spacing w:val="-2"/>
          <w:kern w:val="1"/>
          <w:sz w:val="24"/>
          <w:szCs w:val="24"/>
          <w:lang w:eastAsia="pl-PL"/>
        </w:rPr>
        <w:t xml:space="preserve"> do niniejszej umowy.</w:t>
      </w:r>
    </w:p>
    <w:p w14:paraId="64EE34FF" w14:textId="5F048187" w:rsidR="00BB2643" w:rsidRPr="00BB2643"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BB2643">
        <w:rPr>
          <w:rFonts w:eastAsia="Arial Unicode MS"/>
          <w:spacing w:val="-2"/>
          <w:kern w:val="1"/>
          <w:sz w:val="24"/>
          <w:szCs w:val="24"/>
          <w:lang w:eastAsia="pl-PL"/>
        </w:rPr>
        <w:t xml:space="preserve">Strony zgodnie ustalają, że wypłata wynagrodzenia, o którym mowa w ust. 1 będzie </w:t>
      </w:r>
      <w:r w:rsidRPr="00BB2643">
        <w:rPr>
          <w:rFonts w:eastAsia="Arial Unicode MS"/>
          <w:spacing w:val="-2"/>
          <w:kern w:val="1"/>
          <w:sz w:val="24"/>
          <w:szCs w:val="24"/>
          <w:lang w:eastAsia="pl-PL"/>
        </w:rPr>
        <w:lastRenderedPageBreak/>
        <w:t>oparta na zasadach przyjętych zgodzie z Regulaminem Naboru wniosków o dofinansowanie Edycja 1 w ramach Rządowego funduszu Polski Ład: Program inwestycji Strategicznych oraz uchwałą nr 84/2021 Rady Ministrów z 1 lipca 2021 r. w sprawie ustanowienia Rządowego Funduszu Polski Ład: Programu Inwestycji Strategicznych dostępnymi</w:t>
      </w:r>
      <w:r w:rsidR="004F5951">
        <w:rPr>
          <w:rFonts w:eastAsia="Arial Unicode MS"/>
          <w:spacing w:val="-2"/>
          <w:kern w:val="1"/>
          <w:sz w:val="24"/>
          <w:szCs w:val="24"/>
          <w:lang w:eastAsia="pl-PL"/>
        </w:rPr>
        <w:t xml:space="preserve"> </w:t>
      </w:r>
      <w:r w:rsidRPr="00BB2643">
        <w:rPr>
          <w:rFonts w:eastAsia="Arial Unicode MS"/>
          <w:spacing w:val="-2"/>
          <w:kern w:val="1"/>
          <w:sz w:val="24"/>
          <w:szCs w:val="24"/>
          <w:lang w:eastAsia="pl-PL"/>
        </w:rPr>
        <w:t>na stronie internetowej</w:t>
      </w:r>
      <w:r w:rsidR="004F5951">
        <w:rPr>
          <w:rFonts w:eastAsia="Arial Unicode MS"/>
          <w:spacing w:val="-2"/>
          <w:kern w:val="1"/>
          <w:sz w:val="24"/>
          <w:szCs w:val="24"/>
          <w:lang w:eastAsia="pl-PL"/>
        </w:rPr>
        <w:t xml:space="preserve"> </w:t>
      </w:r>
      <w:hyperlink r:id="rId7" w:anchor="c21554" w:history="1">
        <w:r w:rsidR="004F5951" w:rsidRPr="00AD07F0">
          <w:rPr>
            <w:rStyle w:val="Hipercze"/>
            <w:rFonts w:eastAsia="Arial Unicode MS"/>
            <w:spacing w:val="-2"/>
            <w:kern w:val="1"/>
            <w:sz w:val="24"/>
            <w:szCs w:val="24"/>
            <w:lang w:eastAsia="pl-PL"/>
          </w:rPr>
          <w:t>https://www.bgk.pl/polski-lad/edycja-pierwsza/#c21554</w:t>
        </w:r>
      </w:hyperlink>
      <w:r w:rsidRPr="00BB2643">
        <w:rPr>
          <w:rFonts w:eastAsia="Arial Unicode MS"/>
          <w:spacing w:val="-2"/>
          <w:kern w:val="1"/>
          <w:sz w:val="24"/>
          <w:szCs w:val="24"/>
          <w:lang w:eastAsia="pl-PL"/>
        </w:rPr>
        <w:t>, tj. m. im:</w:t>
      </w:r>
    </w:p>
    <w:p w14:paraId="21741539" w14:textId="77777777" w:rsidR="00BB2643" w:rsidRPr="00BB2643" w:rsidRDefault="00BB2643" w:rsidP="00257B88">
      <w:pPr>
        <w:numPr>
          <w:ilvl w:val="0"/>
          <w:numId w:val="17"/>
        </w:numPr>
        <w:suppressAutoHyphens/>
        <w:autoSpaceDE/>
        <w:autoSpaceDN/>
        <w:spacing w:line="276" w:lineRule="auto"/>
        <w:ind w:left="1276"/>
        <w:contextualSpacing/>
        <w:jc w:val="both"/>
        <w:rPr>
          <w:rFonts w:eastAsia="Arial Unicode MS"/>
          <w:spacing w:val="-2"/>
          <w:kern w:val="1"/>
          <w:sz w:val="24"/>
          <w:szCs w:val="24"/>
          <w:lang w:eastAsia="pl-PL"/>
        </w:rPr>
      </w:pPr>
      <w:r w:rsidRPr="00BB2643">
        <w:rPr>
          <w:rFonts w:eastAsia="Arial Unicode MS"/>
          <w:spacing w:val="-2"/>
          <w:kern w:val="1"/>
          <w:sz w:val="24"/>
          <w:szCs w:val="24"/>
          <w:lang w:eastAsia="pl-PL"/>
        </w:rPr>
        <w:t>w przypadku Inwestycji realizowanych w okresie dłuższym niż 12 miesięcy na podstawie jednej umowy – wypłata wynagrodzenia Wykonawcy w dwóch transzach, – pierwsza po zakończeniu wydzielonego etapu prac w ramach realizacji Inwestycji, druga – po zakończeniu realizacji Inwestycji:</w:t>
      </w:r>
    </w:p>
    <w:p w14:paraId="7D5EE579" w14:textId="77777777" w:rsidR="00BB2643" w:rsidRPr="00BB2643" w:rsidRDefault="00BB2643" w:rsidP="00257B88">
      <w:pPr>
        <w:numPr>
          <w:ilvl w:val="0"/>
          <w:numId w:val="18"/>
        </w:numPr>
        <w:suppressAutoHyphens/>
        <w:autoSpaceDE/>
        <w:autoSpaceDN/>
        <w:spacing w:line="276" w:lineRule="auto"/>
        <w:ind w:left="1701"/>
        <w:contextualSpacing/>
        <w:jc w:val="both"/>
        <w:rPr>
          <w:rFonts w:eastAsia="Arial Unicode MS"/>
          <w:spacing w:val="-2"/>
          <w:kern w:val="1"/>
          <w:sz w:val="24"/>
          <w:szCs w:val="24"/>
          <w:lang w:eastAsia="pl-PL"/>
        </w:rPr>
      </w:pPr>
      <w:r w:rsidRPr="00BB2643">
        <w:rPr>
          <w:rFonts w:eastAsia="Arial Unicode MS"/>
          <w:spacing w:val="-2"/>
          <w:kern w:val="1"/>
          <w:sz w:val="24"/>
          <w:szCs w:val="24"/>
          <w:lang w:eastAsia="pl-PL"/>
        </w:rPr>
        <w:t>pierwsza transza w wysokości nie wyższej niż 50 % kwoty wynagrodzenia,</w:t>
      </w:r>
    </w:p>
    <w:p w14:paraId="3C9654E2" w14:textId="77777777" w:rsidR="00BB2643" w:rsidRPr="00BB2643" w:rsidRDefault="00BB2643" w:rsidP="00257B88">
      <w:pPr>
        <w:numPr>
          <w:ilvl w:val="0"/>
          <w:numId w:val="18"/>
        </w:numPr>
        <w:suppressAutoHyphens/>
        <w:autoSpaceDE/>
        <w:autoSpaceDN/>
        <w:spacing w:line="276" w:lineRule="auto"/>
        <w:ind w:left="1701"/>
        <w:contextualSpacing/>
        <w:jc w:val="both"/>
        <w:rPr>
          <w:rFonts w:eastAsia="Arial Unicode MS"/>
          <w:spacing w:val="-2"/>
          <w:kern w:val="1"/>
          <w:sz w:val="24"/>
          <w:szCs w:val="24"/>
          <w:lang w:eastAsia="pl-PL"/>
        </w:rPr>
      </w:pPr>
      <w:r w:rsidRPr="00BB2643">
        <w:rPr>
          <w:rFonts w:eastAsia="Arial Unicode MS"/>
          <w:spacing w:val="-2"/>
          <w:kern w:val="1"/>
          <w:sz w:val="24"/>
          <w:szCs w:val="24"/>
          <w:lang w:eastAsia="pl-PL"/>
        </w:rPr>
        <w:t>druga transza w wysokości pozostałej do zapłaty kwoty wynagrodzenia;</w:t>
      </w:r>
    </w:p>
    <w:p w14:paraId="6E433ABD" w14:textId="77777777" w:rsidR="00BB2643" w:rsidRPr="00BB2643" w:rsidRDefault="00BB2643" w:rsidP="00257B88">
      <w:pPr>
        <w:numPr>
          <w:ilvl w:val="0"/>
          <w:numId w:val="17"/>
        </w:numPr>
        <w:suppressAutoHyphens/>
        <w:autoSpaceDE/>
        <w:autoSpaceDN/>
        <w:spacing w:line="276" w:lineRule="auto"/>
        <w:ind w:left="1276"/>
        <w:contextualSpacing/>
        <w:jc w:val="both"/>
        <w:rPr>
          <w:rFonts w:eastAsia="Arial Unicode MS"/>
          <w:spacing w:val="-2"/>
          <w:kern w:val="1"/>
          <w:sz w:val="24"/>
          <w:szCs w:val="24"/>
          <w:lang w:eastAsia="pl-PL"/>
        </w:rPr>
      </w:pPr>
      <w:r w:rsidRPr="00BB2643">
        <w:rPr>
          <w:rFonts w:eastAsia="Arial Unicode MS"/>
          <w:spacing w:val="-2"/>
          <w:kern w:val="1"/>
          <w:sz w:val="24"/>
          <w:szCs w:val="24"/>
          <w:lang w:eastAsia="pl-PL"/>
        </w:rPr>
        <w:t>w przypadku zadań inwestycyjnych realizowanych w okresie dłuższym niż 12 miesięcy, na podstawie więcej niż jednej umowy, wypłata wynagrodzenia w trzech transzach, dwie transze każdorazowo po zakończeniu wydzielonego etapu prac w ramach realizacji Inwestycji, trzecia po zakończeniu realizacji Inwestycji:</w:t>
      </w:r>
    </w:p>
    <w:p w14:paraId="2431604B" w14:textId="77777777" w:rsidR="00BB2643" w:rsidRPr="00BB2643" w:rsidRDefault="00BB2643" w:rsidP="00257B88">
      <w:pPr>
        <w:numPr>
          <w:ilvl w:val="0"/>
          <w:numId w:val="19"/>
        </w:numPr>
        <w:suppressAutoHyphens/>
        <w:autoSpaceDE/>
        <w:autoSpaceDN/>
        <w:spacing w:line="276" w:lineRule="auto"/>
        <w:ind w:left="1843"/>
        <w:contextualSpacing/>
        <w:jc w:val="both"/>
        <w:rPr>
          <w:rFonts w:eastAsia="Arial Unicode MS"/>
          <w:spacing w:val="-2"/>
          <w:kern w:val="1"/>
          <w:sz w:val="24"/>
          <w:szCs w:val="24"/>
          <w:lang w:eastAsia="pl-PL"/>
        </w:rPr>
      </w:pPr>
      <w:r w:rsidRPr="00BB2643">
        <w:rPr>
          <w:rFonts w:eastAsia="Arial Unicode MS"/>
          <w:spacing w:val="-2"/>
          <w:kern w:val="1"/>
          <w:sz w:val="24"/>
          <w:szCs w:val="24"/>
          <w:lang w:eastAsia="pl-PL"/>
        </w:rPr>
        <w:t>pierwsza transza w wysokości nie wyższej niż 20 % wynagrodzenia,</w:t>
      </w:r>
    </w:p>
    <w:p w14:paraId="1547EC00" w14:textId="77777777" w:rsidR="00BB2643" w:rsidRPr="00BB2643" w:rsidRDefault="00BB2643" w:rsidP="00257B88">
      <w:pPr>
        <w:numPr>
          <w:ilvl w:val="0"/>
          <w:numId w:val="19"/>
        </w:numPr>
        <w:suppressAutoHyphens/>
        <w:autoSpaceDE/>
        <w:autoSpaceDN/>
        <w:spacing w:line="276" w:lineRule="auto"/>
        <w:ind w:left="1843"/>
        <w:contextualSpacing/>
        <w:jc w:val="both"/>
        <w:rPr>
          <w:rFonts w:eastAsia="Arial Unicode MS"/>
          <w:spacing w:val="-2"/>
          <w:kern w:val="1"/>
          <w:sz w:val="24"/>
          <w:szCs w:val="24"/>
          <w:lang w:eastAsia="pl-PL"/>
        </w:rPr>
      </w:pPr>
      <w:r w:rsidRPr="00BB2643">
        <w:rPr>
          <w:rFonts w:eastAsia="Arial Unicode MS"/>
          <w:spacing w:val="-2"/>
          <w:kern w:val="1"/>
          <w:sz w:val="24"/>
          <w:szCs w:val="24"/>
          <w:lang w:eastAsia="pl-PL"/>
        </w:rPr>
        <w:t xml:space="preserve">druga transza w wysokości nie wyższej niż 30 % wynagrodzenia, </w:t>
      </w:r>
    </w:p>
    <w:p w14:paraId="03356BCF" w14:textId="77777777" w:rsidR="00BB2643" w:rsidRPr="00BB2643" w:rsidRDefault="00BB2643" w:rsidP="00257B88">
      <w:pPr>
        <w:numPr>
          <w:ilvl w:val="0"/>
          <w:numId w:val="19"/>
        </w:numPr>
        <w:suppressAutoHyphens/>
        <w:autoSpaceDE/>
        <w:autoSpaceDN/>
        <w:spacing w:line="276" w:lineRule="auto"/>
        <w:ind w:left="1843"/>
        <w:contextualSpacing/>
        <w:jc w:val="both"/>
        <w:rPr>
          <w:rFonts w:eastAsia="Arial Unicode MS"/>
          <w:spacing w:val="-2"/>
          <w:kern w:val="1"/>
          <w:sz w:val="24"/>
          <w:szCs w:val="24"/>
          <w:lang w:eastAsia="pl-PL"/>
        </w:rPr>
      </w:pPr>
      <w:r w:rsidRPr="00BB2643">
        <w:rPr>
          <w:rFonts w:eastAsia="Arial Unicode MS"/>
          <w:spacing w:val="-2"/>
          <w:kern w:val="1"/>
          <w:sz w:val="24"/>
          <w:szCs w:val="24"/>
          <w:lang w:eastAsia="pl-PL"/>
        </w:rPr>
        <w:t>trzecia transza w wysokości pozostałej do zapłaty kwoty wynagrodzenia, z uwzględnieniem sumy wypłaconych wcześniej kwot wynagrodzenia</w:t>
      </w:r>
    </w:p>
    <w:p w14:paraId="33759355" w14:textId="77777777" w:rsidR="00BB2643" w:rsidRPr="00BB2643"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BB2643">
        <w:rPr>
          <w:rFonts w:eastAsia="Arial Unicode MS"/>
          <w:spacing w:val="-2"/>
          <w:kern w:val="1"/>
          <w:sz w:val="24"/>
          <w:szCs w:val="24"/>
          <w:lang w:eastAsia="pl-PL"/>
        </w:rPr>
        <w:t>Wykonawca oświadcza, że zapoznał się z dokumentami wymienionymi w ust. 5 w zakresie niezbędnym do prawidłowej realizacji umowy. Zgodnie z wymaganiami Regulaminu Naboru, Wykonawca zobowiązuje się do zapewnienia finansowania inwestycji w części niepokrytej udziałem własnym Zamawiającego, na czas poprzedzający wypłatę Promesy.</w:t>
      </w:r>
    </w:p>
    <w:p w14:paraId="40A1E106" w14:textId="77777777" w:rsidR="00BB2643" w:rsidRPr="00BB2643"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BB2643">
        <w:rPr>
          <w:rFonts w:eastAsia="Arial Unicode MS"/>
          <w:spacing w:val="-2"/>
          <w:kern w:val="1"/>
          <w:sz w:val="24"/>
          <w:szCs w:val="24"/>
          <w:lang w:eastAsia="pl-PL"/>
        </w:rPr>
        <w:t>Informacja o wysokości wkładu własnego oraz kwocie ostatecznego dofinansowania w ramach Rządowego Funduszu Polski Ład: Program Inwestycji Strategicznych, została przekazana Wykonawcy przed podpisaniem umowy w celu sporządzenia przez Wykonawcę harmonogramu rzeczowo – finansowego w zakresie podziału etapów płatności.</w:t>
      </w:r>
    </w:p>
    <w:p w14:paraId="1D42760E" w14:textId="77777777" w:rsidR="00BB2643" w:rsidRPr="00BB2643"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BB2643">
        <w:rPr>
          <w:rFonts w:eastAsia="Arial Unicode MS"/>
          <w:spacing w:val="-2"/>
          <w:kern w:val="1"/>
          <w:sz w:val="24"/>
          <w:szCs w:val="24"/>
          <w:lang w:eastAsia="pl-PL"/>
        </w:rPr>
        <w:t xml:space="preserve">Zapłata wynagrodzenia w ramach niniejszego zamówienia nastąpi w etapach uzgodnionych z Zamawiającym na podstawie harmonogramu rzeczowo – finansowego uwzględniającego zapisu niniejszego paragrafu, w terminie do 35 dni po podpisaniu protokołów odbiorów częściowych i końcowego. </w:t>
      </w:r>
    </w:p>
    <w:p w14:paraId="19B7A685" w14:textId="77777777" w:rsidR="00BB2643" w:rsidRPr="00BB2643"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BB2643">
        <w:rPr>
          <w:rFonts w:eastAsia="Arial Unicode MS"/>
          <w:spacing w:val="-2"/>
          <w:kern w:val="1"/>
          <w:sz w:val="24"/>
          <w:szCs w:val="24"/>
          <w:lang w:eastAsia="pl-PL"/>
        </w:rPr>
        <w:t>Podstawę do wystawienia przez Wykonawcę faktury stanowi podpisany protokół odbioru częściowego i protokół odbioru końcowego wraz z załącznikami zaakceptowany bez wad.</w:t>
      </w:r>
    </w:p>
    <w:p w14:paraId="357BEEF8" w14:textId="77777777" w:rsidR="00BB2643" w:rsidRPr="00BB2643" w:rsidRDefault="00BB2643" w:rsidP="00257B88">
      <w:pPr>
        <w:numPr>
          <w:ilvl w:val="0"/>
          <w:numId w:val="16"/>
        </w:numPr>
        <w:tabs>
          <w:tab w:val="clear" w:pos="360"/>
        </w:tabs>
        <w:suppressAutoHyphens/>
        <w:autoSpaceDE/>
        <w:autoSpaceDN/>
        <w:spacing w:line="276" w:lineRule="auto"/>
        <w:ind w:left="851" w:hanging="357"/>
        <w:jc w:val="both"/>
        <w:rPr>
          <w:rFonts w:eastAsia="Arial Unicode MS"/>
          <w:spacing w:val="-2"/>
          <w:kern w:val="1"/>
          <w:sz w:val="24"/>
          <w:szCs w:val="24"/>
          <w:lang w:eastAsia="pl-PL"/>
        </w:rPr>
      </w:pPr>
      <w:r w:rsidRPr="00BB2643">
        <w:rPr>
          <w:rFonts w:eastAsia="Arial Unicode MS"/>
          <w:spacing w:val="-2"/>
          <w:kern w:val="1"/>
          <w:sz w:val="24"/>
          <w:szCs w:val="24"/>
          <w:lang w:eastAsia="pl-PL"/>
        </w:rPr>
        <w:t xml:space="preserve">Faktury doręczone zostaną na adres Zamawiającego. </w:t>
      </w:r>
    </w:p>
    <w:p w14:paraId="6E8B71D7" w14:textId="77777777" w:rsidR="00BB2643" w:rsidRPr="00BB2643" w:rsidRDefault="00BB2643" w:rsidP="00257B88">
      <w:pPr>
        <w:numPr>
          <w:ilvl w:val="0"/>
          <w:numId w:val="16"/>
        </w:numPr>
        <w:tabs>
          <w:tab w:val="clear" w:pos="360"/>
        </w:tabs>
        <w:suppressAutoHyphens/>
        <w:autoSpaceDE/>
        <w:autoSpaceDN/>
        <w:spacing w:line="276" w:lineRule="auto"/>
        <w:ind w:left="851" w:hanging="357"/>
        <w:jc w:val="both"/>
        <w:rPr>
          <w:rFonts w:eastAsia="Arial Unicode MS"/>
          <w:spacing w:val="-2"/>
          <w:kern w:val="1"/>
          <w:sz w:val="24"/>
          <w:szCs w:val="24"/>
          <w:lang w:eastAsia="pl-PL"/>
        </w:rPr>
      </w:pPr>
      <w:r w:rsidRPr="00BB2643">
        <w:rPr>
          <w:rFonts w:eastAsia="Arial Unicode MS"/>
          <w:spacing w:val="-2"/>
          <w:kern w:val="1"/>
          <w:sz w:val="24"/>
          <w:szCs w:val="24"/>
          <w:lang w:eastAsia="pl-PL"/>
        </w:rPr>
        <w:t>Zapłata wynagrodzenia przez Zamawiającego wymaga przedstawienia przez Wykonawcę dowodów zapłaty wymagalnego wynagrodzenia podwykonawcom lub dalszym podwykonawcom biorącym udział w realizacji części Zamówienia, za którą zaliczka ma zostać zapłacona.</w:t>
      </w:r>
    </w:p>
    <w:p w14:paraId="769B2576" w14:textId="77777777" w:rsidR="00BB2643" w:rsidRPr="00BB2643" w:rsidRDefault="00BB2643" w:rsidP="00257B88">
      <w:pPr>
        <w:numPr>
          <w:ilvl w:val="0"/>
          <w:numId w:val="16"/>
        </w:numPr>
        <w:tabs>
          <w:tab w:val="clear" w:pos="360"/>
        </w:tabs>
        <w:suppressAutoHyphens/>
        <w:autoSpaceDE/>
        <w:autoSpaceDN/>
        <w:spacing w:line="276" w:lineRule="auto"/>
        <w:ind w:left="851" w:hanging="357"/>
        <w:jc w:val="both"/>
        <w:rPr>
          <w:rFonts w:eastAsia="Arial Unicode MS"/>
          <w:spacing w:val="-2"/>
          <w:kern w:val="1"/>
          <w:sz w:val="24"/>
          <w:szCs w:val="24"/>
          <w:lang w:eastAsia="pl-PL"/>
        </w:rPr>
      </w:pPr>
      <w:r w:rsidRPr="00BB2643">
        <w:rPr>
          <w:rFonts w:eastAsia="Arial Unicode MS"/>
          <w:spacing w:val="-2"/>
          <w:kern w:val="1"/>
          <w:sz w:val="24"/>
          <w:szCs w:val="24"/>
          <w:lang w:eastAsia="pl-PL"/>
        </w:rPr>
        <w:t>W przypadku nieprzedstawienia przez Wykonawcę wszelkich dowodów zapłaty, o których mowa w ust. 11, Zamawiający wstrzymuje zapłatę wynagrodzenia w części równej sumie kwot wynikających z nieprzedstawionych dowodów zapłaty.</w:t>
      </w:r>
    </w:p>
    <w:p w14:paraId="38F9107C" w14:textId="1118A16B" w:rsidR="00BB2643" w:rsidRPr="00BB2643" w:rsidRDefault="00BB2643" w:rsidP="00257B88">
      <w:pPr>
        <w:numPr>
          <w:ilvl w:val="0"/>
          <w:numId w:val="16"/>
        </w:numPr>
        <w:tabs>
          <w:tab w:val="clear" w:pos="360"/>
        </w:tabs>
        <w:suppressAutoHyphens/>
        <w:autoSpaceDE/>
        <w:autoSpaceDN/>
        <w:spacing w:line="276" w:lineRule="auto"/>
        <w:ind w:left="851" w:hanging="357"/>
        <w:jc w:val="both"/>
        <w:rPr>
          <w:rFonts w:eastAsia="Arial Unicode MS"/>
          <w:bCs/>
          <w:kern w:val="1"/>
          <w:sz w:val="24"/>
          <w:szCs w:val="24"/>
          <w:lang w:eastAsia="pl-PL"/>
        </w:rPr>
      </w:pPr>
      <w:r w:rsidRPr="00BB2643">
        <w:rPr>
          <w:rFonts w:eastAsia="Arial Unicode MS"/>
          <w:kern w:val="1"/>
          <w:sz w:val="24"/>
          <w:szCs w:val="24"/>
          <w:lang w:eastAsia="pl-PL"/>
        </w:rPr>
        <w:lastRenderedPageBreak/>
        <w:t>W przypadku, jeżeli płatność wynagrodzenia 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45FA3F30" w14:textId="77777777" w:rsidR="00BB2643" w:rsidRPr="00BB2643" w:rsidRDefault="00BB2643" w:rsidP="00257B88">
      <w:pPr>
        <w:numPr>
          <w:ilvl w:val="0"/>
          <w:numId w:val="16"/>
        </w:numPr>
        <w:tabs>
          <w:tab w:val="clear" w:pos="360"/>
        </w:tabs>
        <w:suppressAutoHyphens/>
        <w:autoSpaceDE/>
        <w:autoSpaceDN/>
        <w:spacing w:line="276" w:lineRule="auto"/>
        <w:ind w:left="851" w:hanging="357"/>
        <w:jc w:val="both"/>
        <w:rPr>
          <w:rFonts w:eastAsia="Arial Unicode MS"/>
          <w:bCs/>
          <w:kern w:val="1"/>
          <w:sz w:val="24"/>
          <w:szCs w:val="24"/>
          <w:lang w:eastAsia="pl-PL"/>
        </w:rPr>
      </w:pPr>
      <w:r w:rsidRPr="00BB2643">
        <w:rPr>
          <w:rFonts w:eastAsia="Arial Unicode MS"/>
          <w:kern w:val="1"/>
          <w:sz w:val="24"/>
          <w:szCs w:val="24"/>
          <w:lang w:eastAsia="pl-PL"/>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2C56DB9F" w14:textId="6676DF12" w:rsidR="00BB2643" w:rsidRPr="00BB2643" w:rsidRDefault="00BB2643" w:rsidP="00257B88">
      <w:pPr>
        <w:numPr>
          <w:ilvl w:val="0"/>
          <w:numId w:val="16"/>
        </w:numPr>
        <w:tabs>
          <w:tab w:val="clear" w:pos="360"/>
        </w:tabs>
        <w:suppressAutoHyphens/>
        <w:autoSpaceDE/>
        <w:autoSpaceDN/>
        <w:spacing w:line="276" w:lineRule="auto"/>
        <w:ind w:left="851" w:hanging="357"/>
        <w:jc w:val="both"/>
        <w:rPr>
          <w:rFonts w:eastAsia="Arial Unicode MS"/>
          <w:kern w:val="1"/>
          <w:sz w:val="24"/>
          <w:szCs w:val="24"/>
          <w:lang w:eastAsia="pl-PL"/>
        </w:rPr>
      </w:pPr>
      <w:r w:rsidRPr="00BB2643">
        <w:rPr>
          <w:rFonts w:eastAsia="Arial Unicode MS"/>
          <w:kern w:val="1"/>
          <w:sz w:val="24"/>
          <w:szCs w:val="24"/>
          <w:lang w:eastAsia="pl-PL"/>
        </w:rPr>
        <w:t>Podstawę wyceny ewentualnych robót dodatkowych lub zamiennych stanowić będą czynniki cenotwórcze zawarte w ofercie Wykonawcy. Ceny materiałów i sprzętu, które nie występowały w kosztorysie ofertowym będą przyjęte wg udokumentowanych cen</w:t>
      </w:r>
      <w:r w:rsidR="00257B88">
        <w:rPr>
          <w:rFonts w:eastAsia="Arial Unicode MS"/>
          <w:kern w:val="1"/>
          <w:sz w:val="24"/>
          <w:szCs w:val="24"/>
          <w:lang w:eastAsia="pl-PL"/>
        </w:rPr>
        <w:t>.</w:t>
      </w:r>
    </w:p>
    <w:p w14:paraId="1B342BAB" w14:textId="77777777" w:rsidR="00BB2643" w:rsidRPr="00BB2643" w:rsidRDefault="00BB2643" w:rsidP="00257B88">
      <w:pPr>
        <w:numPr>
          <w:ilvl w:val="0"/>
          <w:numId w:val="16"/>
        </w:numPr>
        <w:tabs>
          <w:tab w:val="clear" w:pos="360"/>
        </w:tabs>
        <w:suppressAutoHyphens/>
        <w:autoSpaceDE/>
        <w:autoSpaceDN/>
        <w:spacing w:line="276" w:lineRule="auto"/>
        <w:ind w:left="851" w:hanging="357"/>
        <w:jc w:val="both"/>
        <w:rPr>
          <w:rFonts w:eastAsia="Arial Unicode MS"/>
          <w:spacing w:val="-2"/>
          <w:kern w:val="1"/>
          <w:sz w:val="24"/>
          <w:szCs w:val="24"/>
          <w:lang w:eastAsia="pl-PL"/>
        </w:rPr>
      </w:pPr>
      <w:r w:rsidRPr="00BB2643">
        <w:rPr>
          <w:rFonts w:eastAsia="Arial Unicode MS"/>
          <w:spacing w:val="-2"/>
          <w:kern w:val="1"/>
          <w:sz w:val="24"/>
          <w:szCs w:val="24"/>
          <w:lang w:eastAsia="pl-PL"/>
        </w:rPr>
        <w:t>Przelew wierzytelności Wykonawcy wynikających z Umowy wymaga pisemnej zgody Zamawiającego pod rygorem nieważności.</w:t>
      </w:r>
    </w:p>
    <w:p w14:paraId="23152E31" w14:textId="77777777" w:rsidR="00257B88"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BB2643">
        <w:rPr>
          <w:rFonts w:eastAsia="Arial Unicode MS"/>
          <w:spacing w:val="-2"/>
          <w:kern w:val="1"/>
          <w:sz w:val="24"/>
          <w:szCs w:val="24"/>
          <w:lang w:eastAsia="pl-PL"/>
        </w:rPr>
        <w:t>Do Umowy w zakresie płatności wynagrodzenia Wykonawcy lub bezpośredniej zapłaty wynagrodzenia podwykonawcom i dalszym podwykonawcom będą miały zastosowanie zasady wynikające z przepisów ustawy z dnia 11 marca 2004 r. o podatku od towarów i usług w zakresie mechanizmów podzielonej płatności.</w:t>
      </w:r>
    </w:p>
    <w:p w14:paraId="58868B1F" w14:textId="51C4C988" w:rsidR="00257B88" w:rsidRDefault="00BB2643" w:rsidP="00257B88">
      <w:pPr>
        <w:numPr>
          <w:ilvl w:val="0"/>
          <w:numId w:val="16"/>
        </w:numPr>
        <w:tabs>
          <w:tab w:val="clear" w:pos="360"/>
        </w:tabs>
        <w:suppressAutoHyphens/>
        <w:autoSpaceDE/>
        <w:autoSpaceDN/>
        <w:spacing w:line="276" w:lineRule="auto"/>
        <w:ind w:left="851"/>
        <w:jc w:val="both"/>
        <w:rPr>
          <w:rFonts w:eastAsia="Arial Unicode MS"/>
          <w:spacing w:val="-2"/>
          <w:kern w:val="1"/>
          <w:sz w:val="24"/>
          <w:szCs w:val="24"/>
          <w:lang w:eastAsia="pl-PL"/>
        </w:rPr>
      </w:pPr>
      <w:r w:rsidRPr="00257B88">
        <w:rPr>
          <w:rFonts w:eastAsia="Arial Unicode MS"/>
          <w:spacing w:val="-2"/>
          <w:kern w:val="1"/>
          <w:sz w:val="24"/>
          <w:szCs w:val="24"/>
          <w:lang w:eastAsia="pl-PL"/>
        </w:rPr>
        <w:t xml:space="preserve">Płatność wynagrodzenia nastąpi przelewem na rachunek bankowy Wykonawcy </w:t>
      </w:r>
      <w:r w:rsidRPr="00257B88">
        <w:rPr>
          <w:rFonts w:eastAsia="Arial Unicode MS"/>
          <w:spacing w:val="-2"/>
          <w:kern w:val="1"/>
          <w:sz w:val="24"/>
          <w:szCs w:val="24"/>
          <w:lang w:eastAsia="pl-PL"/>
        </w:rPr>
        <w:br/>
        <w:t>Nr …………………………., który został przez Wykonawcę zgłoszony do wykazu podatników VAT (tzw. „Biała lista"), prowadzonego przez Szefa Krajowej Administracji Skarbowej</w:t>
      </w:r>
      <w:r w:rsidRPr="00257B88">
        <w:rPr>
          <w:rFonts w:eastAsia="Arial Unicode MS"/>
          <w:kern w:val="1"/>
          <w:sz w:val="24"/>
          <w:szCs w:val="24"/>
          <w:lang w:eastAsia="pl-PL"/>
        </w:rPr>
        <w:t xml:space="preserve"> </w:t>
      </w:r>
      <w:r w:rsidRPr="00257B88">
        <w:rPr>
          <w:rFonts w:eastAsia="Arial Unicode MS"/>
          <w:spacing w:val="-2"/>
          <w:kern w:val="1"/>
          <w:sz w:val="24"/>
          <w:szCs w:val="24"/>
          <w:lang w:eastAsia="pl-PL"/>
        </w:rPr>
        <w:t>w terminie 35 dni od daty doręczenia Zamawiającemu prawidłowo wystawionej faktury VAT</w:t>
      </w:r>
      <w:r w:rsidR="00257B88">
        <w:rPr>
          <w:rFonts w:eastAsia="Arial Unicode MS"/>
          <w:spacing w:val="-2"/>
          <w:kern w:val="1"/>
          <w:sz w:val="24"/>
          <w:szCs w:val="24"/>
          <w:lang w:eastAsia="pl-PL"/>
        </w:rPr>
        <w:t>.</w:t>
      </w:r>
    </w:p>
    <w:p w14:paraId="05743F6D" w14:textId="57B1E3FB" w:rsidR="00394D03" w:rsidRDefault="00394D03" w:rsidP="00394D03">
      <w:pPr>
        <w:suppressAutoHyphens/>
        <w:autoSpaceDE/>
        <w:autoSpaceDN/>
        <w:spacing w:line="276" w:lineRule="auto"/>
        <w:jc w:val="both"/>
        <w:rPr>
          <w:rFonts w:eastAsia="Arial Unicode MS"/>
          <w:spacing w:val="-2"/>
          <w:kern w:val="1"/>
          <w:sz w:val="24"/>
          <w:szCs w:val="24"/>
          <w:lang w:eastAsia="pl-PL"/>
        </w:rPr>
      </w:pPr>
    </w:p>
    <w:p w14:paraId="552291D1" w14:textId="77777777" w:rsidR="00394D03" w:rsidRDefault="00394D03" w:rsidP="00394D03">
      <w:pPr>
        <w:pStyle w:val="Nagwek1"/>
        <w:spacing w:before="0"/>
        <w:ind w:left="1562"/>
      </w:pPr>
      <w:r>
        <w:t>§ 8</w:t>
      </w:r>
    </w:p>
    <w:p w14:paraId="2A40D2C6" w14:textId="77777777" w:rsidR="00394D03" w:rsidRPr="0099539A" w:rsidRDefault="00394D03" w:rsidP="00394D03">
      <w:pPr>
        <w:pStyle w:val="Nagwek1"/>
        <w:spacing w:before="0"/>
        <w:ind w:left="1562"/>
      </w:pPr>
      <w:r>
        <w:t>Odbiór przedmiotu umowy</w:t>
      </w:r>
    </w:p>
    <w:p w14:paraId="13E2B339" w14:textId="77777777" w:rsidR="00394D03" w:rsidRDefault="00394D03" w:rsidP="00394D03">
      <w:pPr>
        <w:pStyle w:val="Akapitzlist"/>
        <w:numPr>
          <w:ilvl w:val="0"/>
          <w:numId w:val="11"/>
        </w:numPr>
        <w:tabs>
          <w:tab w:val="left" w:pos="859"/>
        </w:tabs>
        <w:spacing w:line="276" w:lineRule="auto"/>
        <w:ind w:right="134"/>
        <w:rPr>
          <w:sz w:val="24"/>
        </w:rPr>
      </w:pPr>
      <w:r>
        <w:rPr>
          <w:sz w:val="24"/>
        </w:rPr>
        <w:t>O osiągnięciu gotowości do odbioru końcowego przedmiotu umowy, Wykonawca obowiązany jest zawiadomić Zamawiającego na piśmie z wyprzedzeniem co najmniej 3 dni</w:t>
      </w:r>
      <w:r>
        <w:rPr>
          <w:spacing w:val="-1"/>
          <w:sz w:val="24"/>
        </w:rPr>
        <w:t xml:space="preserve"> </w:t>
      </w:r>
      <w:r>
        <w:rPr>
          <w:sz w:val="24"/>
        </w:rPr>
        <w:t>roboczych.</w:t>
      </w:r>
    </w:p>
    <w:p w14:paraId="7B025B82" w14:textId="77777777" w:rsidR="00394D03" w:rsidRDefault="00394D03" w:rsidP="00394D03">
      <w:pPr>
        <w:pStyle w:val="Akapitzlist"/>
        <w:numPr>
          <w:ilvl w:val="0"/>
          <w:numId w:val="11"/>
        </w:numPr>
        <w:tabs>
          <w:tab w:val="left" w:pos="859"/>
        </w:tabs>
        <w:spacing w:line="276" w:lineRule="auto"/>
        <w:ind w:right="136"/>
        <w:rPr>
          <w:sz w:val="24"/>
        </w:rPr>
      </w:pPr>
      <w:r>
        <w:rPr>
          <w:sz w:val="24"/>
        </w:rPr>
        <w:t>Odbioru końcowego dokonuje się protokolarnie po całkowitym zakończeniu wszystkich prac składających się na przedmiot umowy na podstawie oświadczenia Wykonawcy.</w:t>
      </w:r>
      <w:r>
        <w:rPr>
          <w:spacing w:val="-12"/>
          <w:sz w:val="24"/>
        </w:rPr>
        <w:t xml:space="preserve"> </w:t>
      </w:r>
      <w:r>
        <w:rPr>
          <w:sz w:val="24"/>
        </w:rPr>
        <w:t>Odbiór</w:t>
      </w:r>
      <w:r>
        <w:rPr>
          <w:spacing w:val="-12"/>
          <w:sz w:val="24"/>
        </w:rPr>
        <w:t xml:space="preserve"> </w:t>
      </w:r>
      <w:r>
        <w:rPr>
          <w:sz w:val="24"/>
        </w:rPr>
        <w:t>końcowy</w:t>
      </w:r>
      <w:r>
        <w:rPr>
          <w:spacing w:val="-19"/>
          <w:sz w:val="24"/>
        </w:rPr>
        <w:t xml:space="preserve"> </w:t>
      </w:r>
      <w:r>
        <w:rPr>
          <w:sz w:val="24"/>
        </w:rPr>
        <w:t>jest</w:t>
      </w:r>
      <w:r>
        <w:rPr>
          <w:spacing w:val="-10"/>
          <w:sz w:val="24"/>
        </w:rPr>
        <w:t xml:space="preserve"> </w:t>
      </w:r>
      <w:r>
        <w:rPr>
          <w:sz w:val="24"/>
        </w:rPr>
        <w:t>przeprowadzany</w:t>
      </w:r>
      <w:r>
        <w:rPr>
          <w:spacing w:val="-13"/>
          <w:sz w:val="24"/>
        </w:rPr>
        <w:t xml:space="preserve"> </w:t>
      </w:r>
      <w:r>
        <w:rPr>
          <w:sz w:val="24"/>
        </w:rPr>
        <w:t>komisyjnie</w:t>
      </w:r>
      <w:r>
        <w:rPr>
          <w:spacing w:val="-13"/>
          <w:sz w:val="24"/>
        </w:rPr>
        <w:t xml:space="preserve"> </w:t>
      </w:r>
      <w:r>
        <w:rPr>
          <w:sz w:val="24"/>
        </w:rPr>
        <w:t>przy</w:t>
      </w:r>
      <w:r>
        <w:rPr>
          <w:spacing w:val="-18"/>
          <w:sz w:val="24"/>
        </w:rPr>
        <w:t xml:space="preserve"> </w:t>
      </w:r>
      <w:r>
        <w:rPr>
          <w:sz w:val="24"/>
        </w:rPr>
        <w:t>udziale</w:t>
      </w:r>
      <w:r>
        <w:rPr>
          <w:spacing w:val="-3"/>
          <w:sz w:val="24"/>
        </w:rPr>
        <w:t xml:space="preserve"> </w:t>
      </w:r>
      <w:r>
        <w:rPr>
          <w:sz w:val="24"/>
        </w:rPr>
        <w:t>Zamawiającego oraz w obecności Wykonawcy, jak również w obecności przedstawicieli jednostek, których udział nakazują odrębne</w:t>
      </w:r>
      <w:r>
        <w:rPr>
          <w:spacing w:val="-1"/>
          <w:sz w:val="24"/>
        </w:rPr>
        <w:t xml:space="preserve"> </w:t>
      </w:r>
      <w:r>
        <w:rPr>
          <w:sz w:val="24"/>
        </w:rPr>
        <w:t>przepisy.</w:t>
      </w:r>
    </w:p>
    <w:p w14:paraId="247D8735" w14:textId="77777777" w:rsidR="00394D03" w:rsidRDefault="00394D03" w:rsidP="00394D03">
      <w:pPr>
        <w:pStyle w:val="Akapitzlist"/>
        <w:numPr>
          <w:ilvl w:val="0"/>
          <w:numId w:val="11"/>
        </w:numPr>
        <w:tabs>
          <w:tab w:val="left" w:pos="859"/>
        </w:tabs>
        <w:spacing w:line="276" w:lineRule="auto"/>
        <w:ind w:right="137"/>
        <w:rPr>
          <w:sz w:val="24"/>
        </w:rPr>
      </w:pPr>
      <w:r>
        <w:rPr>
          <w:sz w:val="24"/>
        </w:rPr>
        <w:t>Odbiór końcowy przedmiotu umowy zostanie potwierdzony protokołem odbioru podpisanym bez zastrzeżeń przez przedstawiciela</w:t>
      </w:r>
      <w:r>
        <w:rPr>
          <w:spacing w:val="-24"/>
          <w:sz w:val="24"/>
        </w:rPr>
        <w:t xml:space="preserve"> </w:t>
      </w:r>
      <w:r>
        <w:rPr>
          <w:sz w:val="24"/>
        </w:rPr>
        <w:t>Zamawiającego oraz Wykonawcę.</w:t>
      </w:r>
    </w:p>
    <w:p w14:paraId="7EB8D531" w14:textId="77777777" w:rsidR="00394D03" w:rsidRDefault="00394D03" w:rsidP="00394D03">
      <w:pPr>
        <w:pStyle w:val="Akapitzlist"/>
        <w:numPr>
          <w:ilvl w:val="0"/>
          <w:numId w:val="11"/>
        </w:numPr>
        <w:tabs>
          <w:tab w:val="left" w:pos="859"/>
        </w:tabs>
        <w:spacing w:line="276" w:lineRule="auto"/>
        <w:ind w:hanging="361"/>
        <w:rPr>
          <w:sz w:val="24"/>
        </w:rPr>
      </w:pPr>
      <w:r>
        <w:rPr>
          <w:sz w:val="24"/>
        </w:rPr>
        <w:t>Protokół odbioru powinien zawierać</w:t>
      </w:r>
      <w:r>
        <w:rPr>
          <w:spacing w:val="-3"/>
          <w:sz w:val="24"/>
        </w:rPr>
        <w:t xml:space="preserve"> </w:t>
      </w:r>
      <w:r>
        <w:rPr>
          <w:sz w:val="24"/>
        </w:rPr>
        <w:t>m.in.:</w:t>
      </w:r>
    </w:p>
    <w:p w14:paraId="13D7A9F2" w14:textId="77777777" w:rsidR="00394D03" w:rsidRDefault="00394D03" w:rsidP="00394D03">
      <w:pPr>
        <w:pStyle w:val="Akapitzlist"/>
        <w:numPr>
          <w:ilvl w:val="1"/>
          <w:numId w:val="11"/>
        </w:numPr>
        <w:tabs>
          <w:tab w:val="left" w:pos="859"/>
        </w:tabs>
        <w:spacing w:line="276" w:lineRule="auto"/>
        <w:rPr>
          <w:sz w:val="24"/>
        </w:rPr>
      </w:pPr>
      <w:r w:rsidRPr="00BB2643">
        <w:rPr>
          <w:sz w:val="24"/>
        </w:rPr>
        <w:t>sprawdzenie poprawności działania</w:t>
      </w:r>
      <w:r w:rsidRPr="00BB2643">
        <w:rPr>
          <w:spacing w:val="-1"/>
          <w:sz w:val="24"/>
        </w:rPr>
        <w:t xml:space="preserve"> </w:t>
      </w:r>
      <w:r w:rsidRPr="00BB2643">
        <w:rPr>
          <w:sz w:val="24"/>
        </w:rPr>
        <w:t>instalacji,</w:t>
      </w:r>
    </w:p>
    <w:p w14:paraId="539F672E" w14:textId="77777777" w:rsidR="00394D03" w:rsidRDefault="00394D03" w:rsidP="00394D03">
      <w:pPr>
        <w:pStyle w:val="Akapitzlist"/>
        <w:numPr>
          <w:ilvl w:val="1"/>
          <w:numId w:val="11"/>
        </w:numPr>
        <w:tabs>
          <w:tab w:val="left" w:pos="859"/>
        </w:tabs>
        <w:spacing w:line="276" w:lineRule="auto"/>
        <w:rPr>
          <w:sz w:val="24"/>
        </w:rPr>
      </w:pPr>
      <w:r w:rsidRPr="00BB2643">
        <w:rPr>
          <w:sz w:val="24"/>
        </w:rPr>
        <w:t>sprawdzenie dokumentacji</w:t>
      </w:r>
      <w:r w:rsidRPr="00BB2643">
        <w:rPr>
          <w:spacing w:val="-1"/>
          <w:sz w:val="24"/>
        </w:rPr>
        <w:t xml:space="preserve"> </w:t>
      </w:r>
      <w:r w:rsidRPr="00BB2643">
        <w:rPr>
          <w:sz w:val="24"/>
        </w:rPr>
        <w:t>powykonawczej,</w:t>
      </w:r>
    </w:p>
    <w:p w14:paraId="25462761" w14:textId="77777777" w:rsidR="00394D03" w:rsidRPr="00BB2643" w:rsidRDefault="00394D03" w:rsidP="00394D03">
      <w:pPr>
        <w:pStyle w:val="Akapitzlist"/>
        <w:numPr>
          <w:ilvl w:val="1"/>
          <w:numId w:val="11"/>
        </w:numPr>
        <w:tabs>
          <w:tab w:val="left" w:pos="859"/>
        </w:tabs>
        <w:spacing w:line="276" w:lineRule="auto"/>
        <w:rPr>
          <w:sz w:val="24"/>
        </w:rPr>
      </w:pPr>
      <w:r w:rsidRPr="00BB2643">
        <w:rPr>
          <w:sz w:val="24"/>
        </w:rPr>
        <w:t>przekazanie instalacji do odbioru i</w:t>
      </w:r>
      <w:r w:rsidRPr="00BB2643">
        <w:rPr>
          <w:spacing w:val="-1"/>
          <w:sz w:val="24"/>
        </w:rPr>
        <w:t xml:space="preserve"> </w:t>
      </w:r>
      <w:r w:rsidRPr="00BB2643">
        <w:rPr>
          <w:sz w:val="24"/>
        </w:rPr>
        <w:t>eksploatacji.</w:t>
      </w:r>
    </w:p>
    <w:p w14:paraId="0F617BA6" w14:textId="77777777" w:rsidR="00394D03" w:rsidRDefault="00394D03" w:rsidP="00394D03">
      <w:pPr>
        <w:spacing w:line="276" w:lineRule="auto"/>
        <w:rPr>
          <w:sz w:val="24"/>
        </w:rPr>
        <w:sectPr w:rsidR="00394D03" w:rsidSect="004F4E86">
          <w:headerReference w:type="default" r:id="rId8"/>
          <w:footerReference w:type="default" r:id="rId9"/>
          <w:pgSz w:w="11910" w:h="16840"/>
          <w:pgMar w:top="1320" w:right="1280" w:bottom="940" w:left="1280" w:header="567" w:footer="758" w:gutter="0"/>
          <w:cols w:space="708"/>
          <w:docGrid w:linePitch="299"/>
        </w:sectPr>
      </w:pPr>
    </w:p>
    <w:p w14:paraId="29D146C1" w14:textId="77777777" w:rsidR="00394D03" w:rsidRDefault="00394D03" w:rsidP="00394D03">
      <w:pPr>
        <w:pStyle w:val="Akapitzlist"/>
        <w:numPr>
          <w:ilvl w:val="0"/>
          <w:numId w:val="11"/>
        </w:numPr>
        <w:tabs>
          <w:tab w:val="left" w:pos="859"/>
        </w:tabs>
        <w:spacing w:before="80" w:line="276" w:lineRule="auto"/>
        <w:ind w:right="137"/>
        <w:rPr>
          <w:sz w:val="24"/>
        </w:rPr>
      </w:pPr>
      <w:r>
        <w:rPr>
          <w:sz w:val="24"/>
        </w:rPr>
        <w:lastRenderedPageBreak/>
        <w:t>Strony ustalają, że Wykonawca, po zakończeniu realizacji przedmiotu umowy, przedłoży  i  przekaże  Zamawiającemu  oświadczenie  o  wykonaniu  prac  zgodnie    z niniejszą</w:t>
      </w:r>
      <w:r>
        <w:rPr>
          <w:spacing w:val="-2"/>
          <w:sz w:val="24"/>
        </w:rPr>
        <w:t xml:space="preserve"> </w:t>
      </w:r>
      <w:r>
        <w:rPr>
          <w:sz w:val="24"/>
        </w:rPr>
        <w:t>umową,</w:t>
      </w:r>
      <w:r>
        <w:rPr>
          <w:spacing w:val="-9"/>
          <w:sz w:val="24"/>
        </w:rPr>
        <w:t xml:space="preserve"> </w:t>
      </w:r>
      <w:r>
        <w:rPr>
          <w:sz w:val="24"/>
        </w:rPr>
        <w:t>dokumentację</w:t>
      </w:r>
      <w:r>
        <w:rPr>
          <w:spacing w:val="-8"/>
          <w:sz w:val="24"/>
        </w:rPr>
        <w:t xml:space="preserve"> </w:t>
      </w:r>
      <w:r>
        <w:rPr>
          <w:sz w:val="24"/>
        </w:rPr>
        <w:t>powykonawczą,</w:t>
      </w:r>
      <w:r>
        <w:rPr>
          <w:spacing w:val="-9"/>
          <w:sz w:val="24"/>
        </w:rPr>
        <w:t xml:space="preserve"> </w:t>
      </w:r>
      <w:r>
        <w:rPr>
          <w:sz w:val="24"/>
        </w:rPr>
        <w:t>certyfikaty</w:t>
      </w:r>
      <w:r>
        <w:rPr>
          <w:spacing w:val="-13"/>
          <w:sz w:val="24"/>
        </w:rPr>
        <w:t xml:space="preserve"> </w:t>
      </w:r>
      <w:r>
        <w:rPr>
          <w:sz w:val="24"/>
        </w:rPr>
        <w:t>na</w:t>
      </w:r>
      <w:r>
        <w:rPr>
          <w:spacing w:val="-9"/>
          <w:sz w:val="24"/>
        </w:rPr>
        <w:t xml:space="preserve"> </w:t>
      </w:r>
      <w:r>
        <w:rPr>
          <w:sz w:val="24"/>
        </w:rPr>
        <w:t>znak</w:t>
      </w:r>
      <w:r>
        <w:rPr>
          <w:spacing w:val="-9"/>
          <w:sz w:val="24"/>
        </w:rPr>
        <w:t xml:space="preserve"> </w:t>
      </w:r>
      <w:r>
        <w:rPr>
          <w:sz w:val="24"/>
        </w:rPr>
        <w:t>bezpieczeństwa, aprobaty techniczne oraz atesty na materiały użyte do realizacji przedmiotu zamówienia.</w:t>
      </w:r>
    </w:p>
    <w:p w14:paraId="5C941D79" w14:textId="77777777" w:rsidR="00394D03" w:rsidRDefault="00394D03" w:rsidP="00394D03">
      <w:pPr>
        <w:pStyle w:val="Akapitzlist"/>
        <w:numPr>
          <w:ilvl w:val="0"/>
          <w:numId w:val="11"/>
        </w:numPr>
        <w:tabs>
          <w:tab w:val="left" w:pos="859"/>
        </w:tabs>
        <w:spacing w:before="1" w:line="276" w:lineRule="auto"/>
        <w:ind w:right="138"/>
        <w:rPr>
          <w:sz w:val="24"/>
        </w:rPr>
      </w:pPr>
      <w:r>
        <w:rPr>
          <w:sz w:val="24"/>
        </w:rPr>
        <w:t>Jeżeli w toku odbioru końcowego zostaną stwierdzone wady i usterki,</w:t>
      </w:r>
      <w:r>
        <w:rPr>
          <w:spacing w:val="-36"/>
          <w:sz w:val="24"/>
        </w:rPr>
        <w:t xml:space="preserve"> </w:t>
      </w:r>
      <w:r>
        <w:rPr>
          <w:sz w:val="24"/>
        </w:rPr>
        <w:t>Zamawiającemu przysługują następujące</w:t>
      </w:r>
      <w:r>
        <w:rPr>
          <w:spacing w:val="-1"/>
          <w:sz w:val="24"/>
        </w:rPr>
        <w:t xml:space="preserve"> </w:t>
      </w:r>
      <w:r>
        <w:rPr>
          <w:sz w:val="24"/>
        </w:rPr>
        <w:t>uprawnienia:</w:t>
      </w:r>
    </w:p>
    <w:p w14:paraId="393B901C" w14:textId="77777777" w:rsidR="00394D03" w:rsidRDefault="00394D03" w:rsidP="00394D03">
      <w:pPr>
        <w:pStyle w:val="Akapitzlist"/>
        <w:numPr>
          <w:ilvl w:val="1"/>
          <w:numId w:val="11"/>
        </w:numPr>
        <w:tabs>
          <w:tab w:val="left" w:pos="1219"/>
        </w:tabs>
        <w:spacing w:line="276" w:lineRule="auto"/>
        <w:ind w:right="134"/>
        <w:rPr>
          <w:sz w:val="24"/>
        </w:rPr>
      </w:pPr>
      <w:r>
        <w:rPr>
          <w:sz w:val="24"/>
        </w:rPr>
        <w:t>jeżeli</w:t>
      </w:r>
      <w:r>
        <w:rPr>
          <w:spacing w:val="-14"/>
          <w:sz w:val="24"/>
        </w:rPr>
        <w:t xml:space="preserve"> </w:t>
      </w:r>
      <w:r>
        <w:rPr>
          <w:sz w:val="24"/>
        </w:rPr>
        <w:t>wady/</w:t>
      </w:r>
      <w:r>
        <w:rPr>
          <w:spacing w:val="-13"/>
          <w:sz w:val="24"/>
        </w:rPr>
        <w:t xml:space="preserve"> </w:t>
      </w:r>
      <w:r>
        <w:rPr>
          <w:sz w:val="24"/>
        </w:rPr>
        <w:t>usterki</w:t>
      </w:r>
      <w:r>
        <w:rPr>
          <w:spacing w:val="-13"/>
          <w:sz w:val="24"/>
        </w:rPr>
        <w:t xml:space="preserve"> </w:t>
      </w:r>
      <w:r>
        <w:rPr>
          <w:sz w:val="24"/>
        </w:rPr>
        <w:t>nadają</w:t>
      </w:r>
      <w:r>
        <w:rPr>
          <w:spacing w:val="-14"/>
          <w:sz w:val="24"/>
        </w:rPr>
        <w:t xml:space="preserve"> </w:t>
      </w:r>
      <w:r>
        <w:rPr>
          <w:sz w:val="24"/>
        </w:rPr>
        <w:t>się</w:t>
      </w:r>
      <w:r>
        <w:rPr>
          <w:spacing w:val="-15"/>
          <w:sz w:val="24"/>
        </w:rPr>
        <w:t xml:space="preserve"> </w:t>
      </w:r>
      <w:r>
        <w:rPr>
          <w:sz w:val="24"/>
        </w:rPr>
        <w:t>do</w:t>
      </w:r>
      <w:r>
        <w:rPr>
          <w:spacing w:val="-13"/>
          <w:sz w:val="24"/>
        </w:rPr>
        <w:t xml:space="preserve"> </w:t>
      </w:r>
      <w:r>
        <w:rPr>
          <w:sz w:val="24"/>
        </w:rPr>
        <w:t>usunięcia,</w:t>
      </w:r>
      <w:r>
        <w:rPr>
          <w:spacing w:val="-9"/>
          <w:sz w:val="24"/>
        </w:rPr>
        <w:t xml:space="preserve"> </w:t>
      </w:r>
      <w:r>
        <w:rPr>
          <w:sz w:val="24"/>
        </w:rPr>
        <w:t>Zamawiający</w:t>
      </w:r>
      <w:r>
        <w:rPr>
          <w:spacing w:val="-18"/>
          <w:sz w:val="24"/>
        </w:rPr>
        <w:t xml:space="preserve"> </w:t>
      </w:r>
      <w:r>
        <w:rPr>
          <w:sz w:val="24"/>
        </w:rPr>
        <w:t>może</w:t>
      </w:r>
      <w:r>
        <w:rPr>
          <w:spacing w:val="-15"/>
          <w:sz w:val="24"/>
        </w:rPr>
        <w:t xml:space="preserve"> </w:t>
      </w:r>
      <w:r>
        <w:rPr>
          <w:sz w:val="24"/>
        </w:rPr>
        <w:t>przerwać</w:t>
      </w:r>
      <w:r>
        <w:rPr>
          <w:spacing w:val="-14"/>
          <w:sz w:val="24"/>
        </w:rPr>
        <w:t xml:space="preserve"> </w:t>
      </w:r>
      <w:r>
        <w:rPr>
          <w:sz w:val="24"/>
        </w:rPr>
        <w:t>czynności odbioru</w:t>
      </w:r>
      <w:r>
        <w:rPr>
          <w:spacing w:val="-9"/>
          <w:sz w:val="24"/>
        </w:rPr>
        <w:t xml:space="preserve"> </w:t>
      </w:r>
      <w:r>
        <w:rPr>
          <w:sz w:val="24"/>
        </w:rPr>
        <w:t>do</w:t>
      </w:r>
      <w:r>
        <w:rPr>
          <w:spacing w:val="-8"/>
          <w:sz w:val="24"/>
        </w:rPr>
        <w:t xml:space="preserve"> </w:t>
      </w:r>
      <w:r>
        <w:rPr>
          <w:sz w:val="24"/>
        </w:rPr>
        <w:t>czasu</w:t>
      </w:r>
      <w:r>
        <w:rPr>
          <w:spacing w:val="-6"/>
          <w:sz w:val="24"/>
        </w:rPr>
        <w:t xml:space="preserve"> </w:t>
      </w:r>
      <w:r>
        <w:rPr>
          <w:sz w:val="24"/>
        </w:rPr>
        <w:t>usunięcia</w:t>
      </w:r>
      <w:r>
        <w:rPr>
          <w:spacing w:val="-8"/>
          <w:sz w:val="24"/>
        </w:rPr>
        <w:t xml:space="preserve"> </w:t>
      </w:r>
      <w:r>
        <w:rPr>
          <w:sz w:val="24"/>
        </w:rPr>
        <w:t>wad,</w:t>
      </w:r>
      <w:r>
        <w:rPr>
          <w:spacing w:val="-7"/>
          <w:sz w:val="24"/>
        </w:rPr>
        <w:t xml:space="preserve"> </w:t>
      </w:r>
      <w:r>
        <w:rPr>
          <w:sz w:val="24"/>
        </w:rPr>
        <w:t>wyznaczając</w:t>
      </w:r>
      <w:r>
        <w:rPr>
          <w:spacing w:val="-7"/>
          <w:sz w:val="24"/>
        </w:rPr>
        <w:t xml:space="preserve"> </w:t>
      </w:r>
      <w:r>
        <w:rPr>
          <w:sz w:val="24"/>
        </w:rPr>
        <w:t>Wykonawcy</w:t>
      </w:r>
      <w:r>
        <w:rPr>
          <w:spacing w:val="-13"/>
          <w:sz w:val="24"/>
        </w:rPr>
        <w:t xml:space="preserve"> </w:t>
      </w:r>
      <w:r>
        <w:rPr>
          <w:sz w:val="24"/>
        </w:rPr>
        <w:t>termin</w:t>
      </w:r>
      <w:r>
        <w:rPr>
          <w:spacing w:val="-3"/>
          <w:sz w:val="24"/>
        </w:rPr>
        <w:t xml:space="preserve"> </w:t>
      </w:r>
      <w:r>
        <w:rPr>
          <w:sz w:val="24"/>
        </w:rPr>
        <w:t>do</w:t>
      </w:r>
      <w:r>
        <w:rPr>
          <w:spacing w:val="-9"/>
          <w:sz w:val="24"/>
        </w:rPr>
        <w:t xml:space="preserve"> </w:t>
      </w:r>
      <w:r>
        <w:rPr>
          <w:sz w:val="24"/>
        </w:rPr>
        <w:t>ich</w:t>
      </w:r>
      <w:r>
        <w:rPr>
          <w:spacing w:val="-8"/>
          <w:sz w:val="24"/>
        </w:rPr>
        <w:t xml:space="preserve"> </w:t>
      </w:r>
      <w:r>
        <w:rPr>
          <w:sz w:val="24"/>
        </w:rPr>
        <w:t>usunięcia,</w:t>
      </w:r>
    </w:p>
    <w:p w14:paraId="3D146441" w14:textId="77777777" w:rsidR="00394D03" w:rsidRDefault="00394D03" w:rsidP="00394D03">
      <w:pPr>
        <w:pStyle w:val="Akapitzlist"/>
        <w:numPr>
          <w:ilvl w:val="1"/>
          <w:numId w:val="11"/>
        </w:numPr>
        <w:tabs>
          <w:tab w:val="left" w:pos="1219"/>
        </w:tabs>
        <w:spacing w:line="276" w:lineRule="auto"/>
        <w:ind w:right="133"/>
        <w:rPr>
          <w:sz w:val="24"/>
        </w:rPr>
      </w:pPr>
      <w:r>
        <w:rPr>
          <w:sz w:val="24"/>
        </w:rPr>
        <w:t>jeżeli wady/usterki nie nadają się do usunięcia, a nie uniemożliwiają użytkowania przedmiotu odbioru zgodnie z jego przeznaczeniem, Zamawiający może odpowiednio do utraconej wartości użytkowej, technicznej i estetycznej obniżyć wynagrodzenie</w:t>
      </w:r>
      <w:r>
        <w:rPr>
          <w:spacing w:val="-1"/>
          <w:sz w:val="24"/>
        </w:rPr>
        <w:t xml:space="preserve"> </w:t>
      </w:r>
      <w:r>
        <w:rPr>
          <w:sz w:val="24"/>
        </w:rPr>
        <w:t>Wykonawcy;</w:t>
      </w:r>
    </w:p>
    <w:p w14:paraId="5256E289" w14:textId="77777777" w:rsidR="00394D03" w:rsidRDefault="00394D03" w:rsidP="00394D03">
      <w:pPr>
        <w:pStyle w:val="Akapitzlist"/>
        <w:numPr>
          <w:ilvl w:val="1"/>
          <w:numId w:val="11"/>
        </w:numPr>
        <w:tabs>
          <w:tab w:val="left" w:pos="1219"/>
        </w:tabs>
        <w:spacing w:before="1" w:line="276" w:lineRule="auto"/>
        <w:ind w:right="140"/>
        <w:rPr>
          <w:sz w:val="24"/>
        </w:rPr>
      </w:pPr>
      <w:r>
        <w:rPr>
          <w:sz w:val="24"/>
        </w:rPr>
        <w:t>jeżeli</w:t>
      </w:r>
      <w:r>
        <w:rPr>
          <w:spacing w:val="-12"/>
          <w:sz w:val="24"/>
        </w:rPr>
        <w:t xml:space="preserve"> </w:t>
      </w:r>
      <w:r>
        <w:rPr>
          <w:sz w:val="24"/>
        </w:rPr>
        <w:t>wady/usterki</w:t>
      </w:r>
      <w:r>
        <w:rPr>
          <w:spacing w:val="-12"/>
          <w:sz w:val="24"/>
        </w:rPr>
        <w:t xml:space="preserve"> </w:t>
      </w:r>
      <w:r>
        <w:rPr>
          <w:sz w:val="24"/>
        </w:rPr>
        <w:t>uniemożliwiają</w:t>
      </w:r>
      <w:r>
        <w:rPr>
          <w:spacing w:val="-12"/>
          <w:sz w:val="24"/>
        </w:rPr>
        <w:t xml:space="preserve"> </w:t>
      </w:r>
      <w:r>
        <w:rPr>
          <w:sz w:val="24"/>
        </w:rPr>
        <w:t>użytkowanie</w:t>
      </w:r>
      <w:r>
        <w:rPr>
          <w:spacing w:val="-10"/>
          <w:sz w:val="24"/>
        </w:rPr>
        <w:t xml:space="preserve"> </w:t>
      </w:r>
      <w:r>
        <w:rPr>
          <w:sz w:val="24"/>
        </w:rPr>
        <w:t>przedmiotu</w:t>
      </w:r>
      <w:r>
        <w:rPr>
          <w:spacing w:val="-12"/>
          <w:sz w:val="24"/>
        </w:rPr>
        <w:t xml:space="preserve"> </w:t>
      </w:r>
      <w:r>
        <w:rPr>
          <w:sz w:val="24"/>
        </w:rPr>
        <w:t>odbioru</w:t>
      </w:r>
      <w:r>
        <w:rPr>
          <w:spacing w:val="-12"/>
          <w:sz w:val="24"/>
        </w:rPr>
        <w:t xml:space="preserve"> </w:t>
      </w:r>
      <w:r>
        <w:rPr>
          <w:sz w:val="24"/>
        </w:rPr>
        <w:t>zgodnie</w:t>
      </w:r>
      <w:r>
        <w:rPr>
          <w:spacing w:val="-13"/>
          <w:sz w:val="24"/>
        </w:rPr>
        <w:t xml:space="preserve"> </w:t>
      </w:r>
      <w:r>
        <w:rPr>
          <w:sz w:val="24"/>
        </w:rPr>
        <w:t>z</w:t>
      </w:r>
      <w:r>
        <w:rPr>
          <w:spacing w:val="-11"/>
          <w:sz w:val="24"/>
        </w:rPr>
        <w:t xml:space="preserve"> </w:t>
      </w:r>
      <w:r>
        <w:rPr>
          <w:sz w:val="24"/>
        </w:rPr>
        <w:t>jego przeznaczeniem, Zamawiający może odstąpić od umowy lub żądać wykonania przedmiotu umowy po raz drugi na koszt</w:t>
      </w:r>
      <w:r>
        <w:rPr>
          <w:spacing w:val="-4"/>
          <w:sz w:val="24"/>
        </w:rPr>
        <w:t xml:space="preserve"> </w:t>
      </w:r>
      <w:r>
        <w:rPr>
          <w:sz w:val="24"/>
        </w:rPr>
        <w:t>Wykonawcy.</w:t>
      </w:r>
    </w:p>
    <w:p w14:paraId="6A3D8233" w14:textId="77777777" w:rsidR="00394D03" w:rsidRDefault="00394D03" w:rsidP="00394D03">
      <w:pPr>
        <w:pStyle w:val="Akapitzlist"/>
        <w:numPr>
          <w:ilvl w:val="0"/>
          <w:numId w:val="11"/>
        </w:numPr>
        <w:tabs>
          <w:tab w:val="left" w:pos="859"/>
        </w:tabs>
        <w:spacing w:line="276" w:lineRule="auto"/>
        <w:ind w:right="138"/>
        <w:rPr>
          <w:sz w:val="24"/>
        </w:rPr>
      </w:pPr>
      <w:r>
        <w:rPr>
          <w:sz w:val="24"/>
        </w:rPr>
        <w:t>Zamawiający może wstrzymać czynności komisji odbiorowej do momentu otrzymania zawiadomienia o usunięciu</w:t>
      </w:r>
      <w:r>
        <w:rPr>
          <w:spacing w:val="-1"/>
          <w:sz w:val="24"/>
        </w:rPr>
        <w:t xml:space="preserve"> </w:t>
      </w:r>
      <w:r>
        <w:rPr>
          <w:sz w:val="24"/>
        </w:rPr>
        <w:t>wad/usterek.</w:t>
      </w:r>
    </w:p>
    <w:p w14:paraId="54B8D5F6" w14:textId="77777777" w:rsidR="00394D03" w:rsidRDefault="00394D03" w:rsidP="00394D03">
      <w:pPr>
        <w:pStyle w:val="Akapitzlist"/>
        <w:numPr>
          <w:ilvl w:val="0"/>
          <w:numId w:val="11"/>
        </w:numPr>
        <w:tabs>
          <w:tab w:val="left" w:pos="859"/>
        </w:tabs>
        <w:spacing w:line="276" w:lineRule="auto"/>
        <w:ind w:right="141"/>
        <w:rPr>
          <w:sz w:val="24"/>
        </w:rPr>
      </w:pPr>
      <w:r>
        <w:rPr>
          <w:sz w:val="24"/>
        </w:rPr>
        <w:t>Wykonawca   zobowiązany   jest   do   pisemnego   zawiadomienia   Zamawiającego  o usunięciu wad i usterek oraz żądania wznowienia czynności komisji</w:t>
      </w:r>
      <w:r>
        <w:rPr>
          <w:spacing w:val="-5"/>
          <w:sz w:val="24"/>
        </w:rPr>
        <w:t xml:space="preserve"> </w:t>
      </w:r>
      <w:r>
        <w:rPr>
          <w:sz w:val="24"/>
        </w:rPr>
        <w:t>odbiorowej.</w:t>
      </w:r>
    </w:p>
    <w:p w14:paraId="51F52CBC" w14:textId="77777777" w:rsidR="00394D03" w:rsidRDefault="00394D03" w:rsidP="00394D03">
      <w:pPr>
        <w:pStyle w:val="Akapitzlist"/>
        <w:numPr>
          <w:ilvl w:val="0"/>
          <w:numId w:val="11"/>
        </w:numPr>
        <w:tabs>
          <w:tab w:val="left" w:pos="859"/>
        </w:tabs>
        <w:spacing w:line="276" w:lineRule="auto"/>
        <w:ind w:right="141"/>
        <w:rPr>
          <w:sz w:val="24"/>
        </w:rPr>
      </w:pPr>
      <w:r>
        <w:rPr>
          <w:sz w:val="24"/>
        </w:rPr>
        <w:t>Stwierdzenie usunięcia wad ujawnionych przy odbiorze końcowym będzie dokonane na podstawie protokołu usunięcia usterek podpisanego przez obie</w:t>
      </w:r>
      <w:r>
        <w:rPr>
          <w:spacing w:val="-3"/>
          <w:sz w:val="24"/>
        </w:rPr>
        <w:t xml:space="preserve"> </w:t>
      </w:r>
      <w:r>
        <w:rPr>
          <w:sz w:val="24"/>
        </w:rPr>
        <w:t>Strony.</w:t>
      </w:r>
    </w:p>
    <w:p w14:paraId="45C2177E" w14:textId="77777777" w:rsidR="00394D03" w:rsidRDefault="00394D03" w:rsidP="00394D03">
      <w:pPr>
        <w:pStyle w:val="Akapitzlist"/>
        <w:numPr>
          <w:ilvl w:val="0"/>
          <w:numId w:val="11"/>
        </w:numPr>
        <w:tabs>
          <w:tab w:val="left" w:pos="859"/>
        </w:tabs>
        <w:spacing w:line="276" w:lineRule="auto"/>
        <w:ind w:right="137"/>
        <w:rPr>
          <w:sz w:val="24"/>
        </w:rPr>
      </w:pPr>
      <w:r>
        <w:rPr>
          <w:sz w:val="24"/>
        </w:rPr>
        <w:t>Wykonawca zobowiązuje się do natychmiastowej wymiany materiałów lub urządzeń w przypadku stwierdzenia przez Zamawiającego niezgodności z</w:t>
      </w:r>
      <w:r>
        <w:rPr>
          <w:spacing w:val="-7"/>
          <w:sz w:val="24"/>
        </w:rPr>
        <w:t xml:space="preserve"> </w:t>
      </w:r>
      <w:r>
        <w:rPr>
          <w:sz w:val="24"/>
        </w:rPr>
        <w:t>zamówieniem.</w:t>
      </w:r>
    </w:p>
    <w:p w14:paraId="420C0587" w14:textId="77777777" w:rsidR="00394D03" w:rsidRDefault="00394D03" w:rsidP="00394D03">
      <w:pPr>
        <w:pStyle w:val="Akapitzlist"/>
        <w:numPr>
          <w:ilvl w:val="0"/>
          <w:numId w:val="11"/>
        </w:numPr>
        <w:tabs>
          <w:tab w:val="left" w:pos="859"/>
        </w:tabs>
        <w:spacing w:line="276" w:lineRule="auto"/>
        <w:ind w:right="136"/>
        <w:rPr>
          <w:sz w:val="24"/>
        </w:rPr>
      </w:pPr>
      <w:r>
        <w:rPr>
          <w:sz w:val="24"/>
        </w:rPr>
        <w:t>Wykonawca w uzgodnionym terminie przeprowadzi instruktaż personelu użytkownika w zakresie sposobu montażu, wyposażenia, uruchomienia oraz eksploatacji instalacji fotowoltaicznej.</w:t>
      </w:r>
    </w:p>
    <w:p w14:paraId="5E83F48A" w14:textId="34C55CA1" w:rsidR="00394D03" w:rsidRPr="00394D03" w:rsidRDefault="00394D03" w:rsidP="00394D03">
      <w:pPr>
        <w:pStyle w:val="Akapitzlist"/>
        <w:numPr>
          <w:ilvl w:val="0"/>
          <w:numId w:val="11"/>
        </w:numPr>
        <w:tabs>
          <w:tab w:val="left" w:pos="859"/>
        </w:tabs>
        <w:spacing w:line="276" w:lineRule="auto"/>
        <w:ind w:right="140"/>
        <w:rPr>
          <w:sz w:val="24"/>
        </w:rPr>
      </w:pPr>
      <w:r>
        <w:rPr>
          <w:sz w:val="24"/>
        </w:rPr>
        <w:t>Przed upływem okresu gwarancji, Zamawiający przeprowadzi w zależności od</w:t>
      </w:r>
      <w:r>
        <w:rPr>
          <w:spacing w:val="-30"/>
          <w:sz w:val="24"/>
        </w:rPr>
        <w:t xml:space="preserve"> </w:t>
      </w:r>
      <w:r>
        <w:rPr>
          <w:sz w:val="24"/>
        </w:rPr>
        <w:t>potrzeb przeglądy pogwarancyjne przedmiotu zamówienia, z których zostaną sporządzone protokoły odbioru</w:t>
      </w:r>
      <w:r>
        <w:rPr>
          <w:spacing w:val="-6"/>
          <w:sz w:val="24"/>
        </w:rPr>
        <w:t xml:space="preserve"> </w:t>
      </w:r>
      <w:r>
        <w:rPr>
          <w:sz w:val="24"/>
        </w:rPr>
        <w:t>pogwarancyjnego.</w:t>
      </w:r>
    </w:p>
    <w:p w14:paraId="1511F6EA" w14:textId="77777777" w:rsidR="00257B88" w:rsidRDefault="00257B88" w:rsidP="00BB2643">
      <w:pPr>
        <w:pStyle w:val="Nagwek1"/>
        <w:spacing w:before="83"/>
        <w:ind w:left="851" w:right="990"/>
        <w:jc w:val="both"/>
        <w:rPr>
          <w:rFonts w:eastAsia="Arial Unicode MS"/>
          <w:b w:val="0"/>
          <w:bCs w:val="0"/>
          <w:spacing w:val="-2"/>
          <w:kern w:val="1"/>
          <w:sz w:val="24"/>
          <w:szCs w:val="24"/>
          <w:lang w:eastAsia="pl-PL"/>
        </w:rPr>
      </w:pPr>
    </w:p>
    <w:p w14:paraId="5F254BB1" w14:textId="19DF05AA" w:rsidR="009F3A24" w:rsidRDefault="00000000" w:rsidP="00257B88">
      <w:pPr>
        <w:pStyle w:val="Nagwek1"/>
        <w:spacing w:before="83"/>
        <w:ind w:left="851" w:right="990"/>
      </w:pPr>
      <w:r>
        <w:t xml:space="preserve">§ </w:t>
      </w:r>
      <w:r w:rsidR="00257B88">
        <w:t>9</w:t>
      </w:r>
    </w:p>
    <w:p w14:paraId="02E232C5" w14:textId="7E99E1F1" w:rsidR="009F3A24" w:rsidRPr="00257B88" w:rsidRDefault="00000000" w:rsidP="00257B88">
      <w:pPr>
        <w:spacing w:before="163"/>
        <w:ind w:left="1715" w:right="995"/>
        <w:jc w:val="center"/>
        <w:rPr>
          <w:b/>
          <w:sz w:val="28"/>
        </w:rPr>
      </w:pPr>
      <w:r>
        <w:rPr>
          <w:b/>
          <w:sz w:val="28"/>
        </w:rPr>
        <w:t>Zabezpieczenie należytego wykonania umowy</w:t>
      </w:r>
    </w:p>
    <w:p w14:paraId="3AC26A3C" w14:textId="574D3682" w:rsidR="009F3A24" w:rsidRDefault="00000000" w:rsidP="00257B88">
      <w:pPr>
        <w:pStyle w:val="Akapitzlist"/>
        <w:numPr>
          <w:ilvl w:val="0"/>
          <w:numId w:val="9"/>
        </w:numPr>
        <w:tabs>
          <w:tab w:val="left" w:pos="497"/>
        </w:tabs>
        <w:spacing w:line="276" w:lineRule="auto"/>
        <w:ind w:right="134"/>
        <w:rPr>
          <w:sz w:val="24"/>
        </w:rPr>
      </w:pPr>
      <w:r>
        <w:rPr>
          <w:sz w:val="24"/>
        </w:rPr>
        <w:t xml:space="preserve">Ustala się zabezpieczenie należytego wykonania umowy w łącznej wysokości </w:t>
      </w:r>
      <w:r w:rsidR="002509A7">
        <w:rPr>
          <w:sz w:val="24"/>
        </w:rPr>
        <w:t>4</w:t>
      </w:r>
      <w:r>
        <w:rPr>
          <w:sz w:val="24"/>
        </w:rPr>
        <w:t>% wynagrodzenia</w:t>
      </w:r>
      <w:r>
        <w:rPr>
          <w:spacing w:val="-13"/>
          <w:sz w:val="24"/>
        </w:rPr>
        <w:t xml:space="preserve"> </w:t>
      </w:r>
      <w:r>
        <w:rPr>
          <w:sz w:val="24"/>
        </w:rPr>
        <w:t>brutto</w:t>
      </w:r>
      <w:r>
        <w:rPr>
          <w:spacing w:val="-11"/>
          <w:sz w:val="24"/>
        </w:rPr>
        <w:t xml:space="preserve"> </w:t>
      </w:r>
      <w:r>
        <w:rPr>
          <w:sz w:val="24"/>
        </w:rPr>
        <w:t>określonego</w:t>
      </w:r>
      <w:r>
        <w:rPr>
          <w:spacing w:val="-11"/>
          <w:sz w:val="24"/>
        </w:rPr>
        <w:t xml:space="preserve"> </w:t>
      </w:r>
      <w:r w:rsidRPr="00257B88">
        <w:rPr>
          <w:sz w:val="24"/>
        </w:rPr>
        <w:t>w</w:t>
      </w:r>
      <w:r w:rsidRPr="00257B88">
        <w:rPr>
          <w:spacing w:val="-10"/>
          <w:sz w:val="24"/>
        </w:rPr>
        <w:t xml:space="preserve"> </w:t>
      </w:r>
      <w:r w:rsidRPr="00257B88">
        <w:rPr>
          <w:sz w:val="24"/>
        </w:rPr>
        <w:t>§</w:t>
      </w:r>
      <w:r w:rsidRPr="00257B88">
        <w:rPr>
          <w:spacing w:val="-11"/>
          <w:sz w:val="24"/>
        </w:rPr>
        <w:t xml:space="preserve"> </w:t>
      </w:r>
      <w:r w:rsidR="00257B88" w:rsidRPr="00257B88">
        <w:rPr>
          <w:sz w:val="24"/>
        </w:rPr>
        <w:t>8</w:t>
      </w:r>
      <w:r w:rsidRPr="00257B88">
        <w:rPr>
          <w:spacing w:val="-11"/>
          <w:sz w:val="24"/>
        </w:rPr>
        <w:t xml:space="preserve"> </w:t>
      </w:r>
      <w:r w:rsidRPr="00257B88">
        <w:rPr>
          <w:sz w:val="24"/>
        </w:rPr>
        <w:t>ust.</w:t>
      </w:r>
      <w:r w:rsidRPr="00257B88">
        <w:rPr>
          <w:spacing w:val="-10"/>
          <w:sz w:val="24"/>
        </w:rPr>
        <w:t xml:space="preserve"> </w:t>
      </w:r>
      <w:r w:rsidRPr="00257B88">
        <w:rPr>
          <w:sz w:val="24"/>
        </w:rPr>
        <w:t>1</w:t>
      </w:r>
      <w:r w:rsidRPr="00257B88">
        <w:rPr>
          <w:spacing w:val="-11"/>
          <w:sz w:val="24"/>
        </w:rPr>
        <w:t xml:space="preserve"> </w:t>
      </w:r>
      <w:r w:rsidRPr="00257B88">
        <w:rPr>
          <w:sz w:val="24"/>
        </w:rPr>
        <w:t>umowy,</w:t>
      </w:r>
      <w:r w:rsidRPr="00257B88">
        <w:rPr>
          <w:spacing w:val="-11"/>
          <w:sz w:val="24"/>
        </w:rPr>
        <w:t xml:space="preserve"> </w:t>
      </w:r>
      <w:r>
        <w:rPr>
          <w:sz w:val="24"/>
        </w:rPr>
        <w:t>tj.</w:t>
      </w:r>
      <w:r>
        <w:rPr>
          <w:spacing w:val="-12"/>
          <w:sz w:val="24"/>
        </w:rPr>
        <w:t xml:space="preserve"> </w:t>
      </w:r>
      <w:r>
        <w:rPr>
          <w:sz w:val="24"/>
        </w:rPr>
        <w:t>kwotę</w:t>
      </w:r>
      <w:r>
        <w:rPr>
          <w:spacing w:val="-12"/>
          <w:sz w:val="24"/>
        </w:rPr>
        <w:t xml:space="preserve"> </w:t>
      </w:r>
      <w:r>
        <w:rPr>
          <w:sz w:val="24"/>
        </w:rPr>
        <w:t>łącznie</w:t>
      </w:r>
      <w:r>
        <w:rPr>
          <w:spacing w:val="-12"/>
          <w:sz w:val="24"/>
        </w:rPr>
        <w:t xml:space="preserve"> </w:t>
      </w:r>
      <w:r>
        <w:rPr>
          <w:sz w:val="24"/>
        </w:rPr>
        <w:t>z</w:t>
      </w:r>
      <w:r>
        <w:rPr>
          <w:spacing w:val="-10"/>
          <w:sz w:val="24"/>
        </w:rPr>
        <w:t xml:space="preserve"> </w:t>
      </w:r>
      <w:r>
        <w:rPr>
          <w:sz w:val="24"/>
        </w:rPr>
        <w:t>podatkiem</w:t>
      </w:r>
      <w:r>
        <w:rPr>
          <w:spacing w:val="-9"/>
          <w:sz w:val="24"/>
        </w:rPr>
        <w:t xml:space="preserve"> </w:t>
      </w:r>
      <w:r>
        <w:rPr>
          <w:sz w:val="24"/>
        </w:rPr>
        <w:t>VAT:</w:t>
      </w:r>
    </w:p>
    <w:p w14:paraId="4F726241" w14:textId="29D3F39B" w:rsidR="009F3A24" w:rsidRDefault="004F5951" w:rsidP="00257B88">
      <w:pPr>
        <w:pStyle w:val="Tekstpodstawowy"/>
        <w:spacing w:line="276" w:lineRule="auto"/>
        <w:ind w:left="496" w:firstLine="0"/>
      </w:pPr>
      <w:r>
        <w:t>…………..&lt;KWOTA&gt; zł (słownie: … zł 00/100).</w:t>
      </w:r>
    </w:p>
    <w:p w14:paraId="72303C04" w14:textId="53A91CFC" w:rsidR="009F3A24" w:rsidRDefault="00000000" w:rsidP="00257B88">
      <w:pPr>
        <w:pStyle w:val="Akapitzlist"/>
        <w:numPr>
          <w:ilvl w:val="0"/>
          <w:numId w:val="9"/>
        </w:numPr>
        <w:tabs>
          <w:tab w:val="left" w:pos="497"/>
        </w:tabs>
        <w:spacing w:before="137" w:line="276" w:lineRule="auto"/>
        <w:ind w:right="138"/>
        <w:rPr>
          <w:sz w:val="24"/>
        </w:rPr>
      </w:pPr>
      <w:r>
        <w:rPr>
          <w:sz w:val="24"/>
        </w:rPr>
        <w:t>W dniu zawarcia umowy Wykonawca wnosi ustaloną w ust. 1 kwotę zabezpieczenia należytego wykonania umowy w formie</w:t>
      </w:r>
      <w:r w:rsidR="004F5951">
        <w:rPr>
          <w:sz w:val="24"/>
        </w:rPr>
        <w:t>…………..</w:t>
      </w:r>
      <w:r>
        <w:rPr>
          <w:spacing w:val="-5"/>
          <w:sz w:val="24"/>
        </w:rPr>
        <w:t xml:space="preserve"> </w:t>
      </w:r>
      <w:r>
        <w:rPr>
          <w:sz w:val="24"/>
        </w:rPr>
        <w:t>&lt;FORMA&gt;.</w:t>
      </w:r>
    </w:p>
    <w:p w14:paraId="3F7B4E94" w14:textId="77777777" w:rsidR="009F3A24" w:rsidRDefault="00000000" w:rsidP="00257B88">
      <w:pPr>
        <w:pStyle w:val="Akapitzlist"/>
        <w:numPr>
          <w:ilvl w:val="0"/>
          <w:numId w:val="9"/>
        </w:numPr>
        <w:tabs>
          <w:tab w:val="left" w:pos="497"/>
        </w:tabs>
        <w:spacing w:line="276" w:lineRule="auto"/>
        <w:ind w:right="140"/>
        <w:rPr>
          <w:sz w:val="24"/>
        </w:rPr>
      </w:pPr>
      <w:r>
        <w:rPr>
          <w:sz w:val="24"/>
        </w:rPr>
        <w:t>Zabezpieczenie wnosi się na cały okres realizacji zamówienia (z uwzględnieniem okresu rękojmi, którego bieg liczony jest od dnia następującego po dniu odbioru końcowego przedmiotu</w:t>
      </w:r>
      <w:r>
        <w:rPr>
          <w:spacing w:val="-1"/>
          <w:sz w:val="24"/>
        </w:rPr>
        <w:t xml:space="preserve"> </w:t>
      </w:r>
      <w:r>
        <w:rPr>
          <w:sz w:val="24"/>
        </w:rPr>
        <w:t>umowy).</w:t>
      </w:r>
    </w:p>
    <w:p w14:paraId="7882579B" w14:textId="58C6109D" w:rsidR="009F3A24" w:rsidRDefault="00000000" w:rsidP="00257B88">
      <w:pPr>
        <w:pStyle w:val="Akapitzlist"/>
        <w:numPr>
          <w:ilvl w:val="0"/>
          <w:numId w:val="9"/>
        </w:numPr>
        <w:tabs>
          <w:tab w:val="left" w:pos="497"/>
        </w:tabs>
        <w:spacing w:before="2" w:line="276" w:lineRule="auto"/>
        <w:ind w:right="134"/>
        <w:rPr>
          <w:sz w:val="24"/>
        </w:rPr>
      </w:pPr>
      <w:r>
        <w:rPr>
          <w:sz w:val="24"/>
        </w:rPr>
        <w:t>Zabezpieczenie należytego</w:t>
      </w:r>
      <w:r w:rsidR="00257B88">
        <w:rPr>
          <w:sz w:val="24"/>
        </w:rPr>
        <w:t xml:space="preserve"> </w:t>
      </w:r>
      <w:r>
        <w:rPr>
          <w:sz w:val="24"/>
        </w:rPr>
        <w:t>wykonania</w:t>
      </w:r>
      <w:r w:rsidR="00257B88">
        <w:rPr>
          <w:sz w:val="24"/>
        </w:rPr>
        <w:t xml:space="preserve"> </w:t>
      </w:r>
      <w:r>
        <w:rPr>
          <w:sz w:val="24"/>
        </w:rPr>
        <w:t>umowy służy pokryciu roszczeń z tytułu niewykonania lub nienależytego wykonania umowy przez Wykonawcę.</w:t>
      </w:r>
      <w:r w:rsidR="00257B88">
        <w:rPr>
          <w:sz w:val="24"/>
        </w:rPr>
        <w:t xml:space="preserve"> </w:t>
      </w:r>
      <w:r>
        <w:rPr>
          <w:sz w:val="24"/>
        </w:rPr>
        <w:t>Niezależnie  od</w:t>
      </w:r>
      <w:r w:rsidR="00257B88">
        <w:rPr>
          <w:sz w:val="24"/>
        </w:rPr>
        <w:t xml:space="preserve"> </w:t>
      </w:r>
      <w:r>
        <w:rPr>
          <w:sz w:val="24"/>
        </w:rPr>
        <w:t>postanowień</w:t>
      </w:r>
      <w:r w:rsidR="00257B88">
        <w:rPr>
          <w:sz w:val="24"/>
        </w:rPr>
        <w:t xml:space="preserve"> </w:t>
      </w:r>
      <w:r w:rsidRPr="00257B88">
        <w:rPr>
          <w:sz w:val="24"/>
        </w:rPr>
        <w:t>§</w:t>
      </w:r>
      <w:r w:rsidR="00257B88" w:rsidRPr="00257B88">
        <w:rPr>
          <w:sz w:val="24"/>
        </w:rPr>
        <w:t xml:space="preserve"> </w:t>
      </w:r>
      <w:r w:rsidRPr="00257B88">
        <w:rPr>
          <w:sz w:val="24"/>
        </w:rPr>
        <w:t>1</w:t>
      </w:r>
      <w:r w:rsidR="00257B88" w:rsidRPr="00257B88">
        <w:rPr>
          <w:sz w:val="24"/>
        </w:rPr>
        <w:t>3</w:t>
      </w:r>
      <w:r>
        <w:rPr>
          <w:sz w:val="24"/>
        </w:rPr>
        <w:t xml:space="preserve"> umowy,</w:t>
      </w:r>
      <w:r w:rsidR="00257B88">
        <w:rPr>
          <w:sz w:val="24"/>
        </w:rPr>
        <w:t xml:space="preserve"> </w:t>
      </w:r>
      <w:r>
        <w:rPr>
          <w:sz w:val="24"/>
        </w:rPr>
        <w:t>Zamawiający</w:t>
      </w:r>
      <w:r w:rsidR="00257B88">
        <w:rPr>
          <w:sz w:val="24"/>
        </w:rPr>
        <w:t xml:space="preserve"> </w:t>
      </w:r>
      <w:r>
        <w:rPr>
          <w:sz w:val="24"/>
        </w:rPr>
        <w:t>jest</w:t>
      </w:r>
      <w:r w:rsidR="00257B88">
        <w:rPr>
          <w:sz w:val="24"/>
        </w:rPr>
        <w:t xml:space="preserve"> </w:t>
      </w:r>
      <w:r>
        <w:rPr>
          <w:sz w:val="24"/>
        </w:rPr>
        <w:t>upoważniony</w:t>
      </w:r>
      <w:r w:rsidR="00257B88">
        <w:rPr>
          <w:sz w:val="24"/>
        </w:rPr>
        <w:t xml:space="preserve"> </w:t>
      </w:r>
      <w:r>
        <w:rPr>
          <w:sz w:val="24"/>
        </w:rPr>
        <w:t>do</w:t>
      </w:r>
      <w:r w:rsidR="00257B88">
        <w:rPr>
          <w:sz w:val="24"/>
        </w:rPr>
        <w:t xml:space="preserve"> </w:t>
      </w:r>
      <w:r>
        <w:rPr>
          <w:sz w:val="24"/>
        </w:rPr>
        <w:t>potrącania</w:t>
      </w:r>
      <w:r w:rsidR="00257B88">
        <w:rPr>
          <w:sz w:val="24"/>
        </w:rPr>
        <w:t xml:space="preserve"> </w:t>
      </w:r>
      <w:r>
        <w:rPr>
          <w:sz w:val="24"/>
        </w:rPr>
        <w:t xml:space="preserve">z zabezpieczenia </w:t>
      </w:r>
      <w:r>
        <w:rPr>
          <w:sz w:val="24"/>
        </w:rPr>
        <w:lastRenderedPageBreak/>
        <w:t>należytego wykonania</w:t>
      </w:r>
      <w:r w:rsidR="00257B88">
        <w:rPr>
          <w:sz w:val="24"/>
        </w:rPr>
        <w:t xml:space="preserve"> </w:t>
      </w:r>
      <w:r>
        <w:rPr>
          <w:sz w:val="24"/>
        </w:rPr>
        <w:t>umowy,</w:t>
      </w:r>
      <w:r w:rsidR="00257B88">
        <w:rPr>
          <w:sz w:val="24"/>
        </w:rPr>
        <w:t xml:space="preserve"> </w:t>
      </w:r>
      <w:r>
        <w:rPr>
          <w:sz w:val="24"/>
        </w:rPr>
        <w:t>należności na rzecz Zamawiającego z tytułu niewykonania lub nienależytego wykonania umowy przez</w:t>
      </w:r>
      <w:r>
        <w:rPr>
          <w:spacing w:val="-6"/>
          <w:sz w:val="24"/>
        </w:rPr>
        <w:t xml:space="preserve"> </w:t>
      </w:r>
      <w:r>
        <w:rPr>
          <w:sz w:val="24"/>
        </w:rPr>
        <w:t>Wykonawcę.</w:t>
      </w:r>
    </w:p>
    <w:p w14:paraId="3B67DF54" w14:textId="77777777" w:rsidR="009F3A24" w:rsidRDefault="00000000" w:rsidP="00257B88">
      <w:pPr>
        <w:pStyle w:val="Akapitzlist"/>
        <w:numPr>
          <w:ilvl w:val="0"/>
          <w:numId w:val="9"/>
        </w:numPr>
        <w:tabs>
          <w:tab w:val="left" w:pos="497"/>
        </w:tabs>
        <w:spacing w:line="276" w:lineRule="auto"/>
        <w:ind w:right="138"/>
        <w:rPr>
          <w:sz w:val="24"/>
        </w:rPr>
      </w:pPr>
      <w:r>
        <w:rPr>
          <w:sz w:val="24"/>
        </w:rPr>
        <w:t>Zabezpieczenie należytego wykonania umowy będzie zwrócone na wniosek Wykonawcy w następujących terminach i</w:t>
      </w:r>
      <w:r>
        <w:rPr>
          <w:spacing w:val="-2"/>
          <w:sz w:val="24"/>
        </w:rPr>
        <w:t xml:space="preserve"> </w:t>
      </w:r>
      <w:r>
        <w:rPr>
          <w:sz w:val="24"/>
        </w:rPr>
        <w:t>wysokościach:</w:t>
      </w:r>
    </w:p>
    <w:p w14:paraId="1AEF6379" w14:textId="77777777" w:rsidR="009F3A24" w:rsidRDefault="00000000" w:rsidP="00257B88">
      <w:pPr>
        <w:pStyle w:val="Akapitzlist"/>
        <w:numPr>
          <w:ilvl w:val="1"/>
          <w:numId w:val="9"/>
        </w:numPr>
        <w:tabs>
          <w:tab w:val="left" w:pos="857"/>
        </w:tabs>
        <w:spacing w:line="276" w:lineRule="auto"/>
        <w:ind w:right="140"/>
        <w:rPr>
          <w:sz w:val="24"/>
        </w:rPr>
      </w:pPr>
      <w:r>
        <w:rPr>
          <w:sz w:val="24"/>
        </w:rPr>
        <w:t>70% kwoty zabezpieczenia w terminie 30 dni od dnia wykonania przedmiotu umowy  i uznania go przez Zamawiającego za należycie</w:t>
      </w:r>
      <w:r>
        <w:rPr>
          <w:spacing w:val="-4"/>
          <w:sz w:val="24"/>
        </w:rPr>
        <w:t xml:space="preserve"> </w:t>
      </w:r>
      <w:r>
        <w:rPr>
          <w:sz w:val="24"/>
        </w:rPr>
        <w:t>wykonany;</w:t>
      </w:r>
    </w:p>
    <w:p w14:paraId="6CC7D725" w14:textId="77777777" w:rsidR="009F3A24" w:rsidRDefault="00000000" w:rsidP="00257B88">
      <w:pPr>
        <w:pStyle w:val="Akapitzlist"/>
        <w:numPr>
          <w:ilvl w:val="1"/>
          <w:numId w:val="9"/>
        </w:numPr>
        <w:tabs>
          <w:tab w:val="left" w:pos="857"/>
        </w:tabs>
        <w:spacing w:line="276" w:lineRule="auto"/>
        <w:ind w:hanging="361"/>
        <w:rPr>
          <w:sz w:val="24"/>
        </w:rPr>
      </w:pPr>
      <w:r>
        <w:rPr>
          <w:sz w:val="24"/>
        </w:rPr>
        <w:t>30% kwoty zabezpieczenia w terminie 15 dni po upływie okresu rękojmi za</w:t>
      </w:r>
      <w:r>
        <w:rPr>
          <w:spacing w:val="-15"/>
          <w:sz w:val="24"/>
        </w:rPr>
        <w:t xml:space="preserve"> </w:t>
      </w:r>
      <w:r>
        <w:rPr>
          <w:sz w:val="24"/>
        </w:rPr>
        <w:t>wady.</w:t>
      </w:r>
    </w:p>
    <w:p w14:paraId="49959D81" w14:textId="77777777" w:rsidR="009F3A24" w:rsidRDefault="00000000" w:rsidP="00257B88">
      <w:pPr>
        <w:pStyle w:val="Akapitzlist"/>
        <w:numPr>
          <w:ilvl w:val="0"/>
          <w:numId w:val="9"/>
        </w:numPr>
        <w:tabs>
          <w:tab w:val="left" w:pos="497"/>
        </w:tabs>
        <w:spacing w:before="138" w:line="276" w:lineRule="auto"/>
        <w:ind w:right="133"/>
        <w:rPr>
          <w:sz w:val="24"/>
        </w:rPr>
      </w:pPr>
      <w:r>
        <w:rPr>
          <w:sz w:val="24"/>
        </w:rPr>
        <w:t>Jeżeli zabezpieczenie należytego wykonania umowy wniesiono w pieniądzu,</w:t>
      </w:r>
      <w:r>
        <w:rPr>
          <w:spacing w:val="-42"/>
          <w:sz w:val="24"/>
        </w:rPr>
        <w:t xml:space="preserve"> </w:t>
      </w:r>
      <w:r>
        <w:rPr>
          <w:sz w:val="24"/>
        </w:rPr>
        <w:t>Zamawiający zwraca je wraz z odsetkami wynikającymi z umowy rachunku bankowego, na którym</w:t>
      </w:r>
      <w:r>
        <w:rPr>
          <w:spacing w:val="-26"/>
          <w:sz w:val="24"/>
        </w:rPr>
        <w:t xml:space="preserve"> </w:t>
      </w:r>
      <w:r>
        <w:rPr>
          <w:sz w:val="24"/>
        </w:rPr>
        <w:t>było ono przechowywane, pomniejszonymi o koszty prowadzenia rachunku oraz prowizji bankowej za przelew pieniędzy na rachunek</w:t>
      </w:r>
      <w:r>
        <w:rPr>
          <w:spacing w:val="-9"/>
          <w:sz w:val="24"/>
        </w:rPr>
        <w:t xml:space="preserve"> </w:t>
      </w:r>
      <w:r>
        <w:rPr>
          <w:sz w:val="24"/>
        </w:rPr>
        <w:t>Wykonawcy.</w:t>
      </w:r>
    </w:p>
    <w:p w14:paraId="0BC82978" w14:textId="77777777" w:rsidR="009F3A24" w:rsidRDefault="00000000" w:rsidP="00257B88">
      <w:pPr>
        <w:pStyle w:val="Akapitzlist"/>
        <w:numPr>
          <w:ilvl w:val="0"/>
          <w:numId w:val="9"/>
        </w:numPr>
        <w:tabs>
          <w:tab w:val="left" w:pos="497"/>
        </w:tabs>
        <w:spacing w:line="276" w:lineRule="auto"/>
        <w:ind w:right="136"/>
        <w:rPr>
          <w:sz w:val="24"/>
        </w:rPr>
      </w:pPr>
      <w:r>
        <w:rPr>
          <w:sz w:val="24"/>
        </w:rPr>
        <w:t>W sytuacji, gdy wystąpi konieczność przedłużenia terminu realizacji umowy w stosunku do terminu określonego w §  2  ust.  1  umowy,  Wykonawca  przed  zawarciem  aneksu do umowy zobowiązany jest do przedłużenia terminu ważności wniesionego zabezpieczenia  należytego  wykonania   umowy   albo,   jeśli   nie   jest   to   możliwe,   do    wniesienia    nowego    zabezpieczenia,     na     warunkach     zaakceptowanych przez Zamawiającego, na okres wynikający z aneksu do umowy, bez odrębnego w tym zakresie</w:t>
      </w:r>
      <w:r>
        <w:rPr>
          <w:spacing w:val="-8"/>
          <w:sz w:val="24"/>
        </w:rPr>
        <w:t xml:space="preserve"> </w:t>
      </w:r>
      <w:r>
        <w:rPr>
          <w:sz w:val="24"/>
        </w:rPr>
        <w:t>wezwania</w:t>
      </w:r>
      <w:r>
        <w:rPr>
          <w:spacing w:val="-5"/>
          <w:sz w:val="24"/>
        </w:rPr>
        <w:t xml:space="preserve"> </w:t>
      </w:r>
      <w:r>
        <w:rPr>
          <w:sz w:val="24"/>
        </w:rPr>
        <w:t>Zamawiającego,</w:t>
      </w:r>
      <w:r>
        <w:rPr>
          <w:spacing w:val="-7"/>
          <w:sz w:val="24"/>
        </w:rPr>
        <w:t xml:space="preserve"> </w:t>
      </w:r>
      <w:r>
        <w:rPr>
          <w:sz w:val="24"/>
        </w:rPr>
        <w:t>najpóźniej</w:t>
      </w:r>
      <w:r>
        <w:rPr>
          <w:spacing w:val="-7"/>
          <w:sz w:val="24"/>
        </w:rPr>
        <w:t xml:space="preserve"> </w:t>
      </w:r>
      <w:r>
        <w:rPr>
          <w:sz w:val="24"/>
        </w:rPr>
        <w:t>na</w:t>
      </w:r>
      <w:r>
        <w:rPr>
          <w:spacing w:val="-8"/>
          <w:sz w:val="24"/>
        </w:rPr>
        <w:t xml:space="preserve"> </w:t>
      </w:r>
      <w:r>
        <w:rPr>
          <w:sz w:val="24"/>
        </w:rPr>
        <w:t>10</w:t>
      </w:r>
      <w:r>
        <w:rPr>
          <w:spacing w:val="-7"/>
          <w:sz w:val="24"/>
        </w:rPr>
        <w:t xml:space="preserve"> </w:t>
      </w:r>
      <w:r>
        <w:rPr>
          <w:sz w:val="24"/>
        </w:rPr>
        <w:t>dni</w:t>
      </w:r>
      <w:r>
        <w:rPr>
          <w:spacing w:val="-7"/>
          <w:sz w:val="24"/>
        </w:rPr>
        <w:t xml:space="preserve"> </w:t>
      </w:r>
      <w:r>
        <w:rPr>
          <w:sz w:val="24"/>
        </w:rPr>
        <w:t>przed</w:t>
      </w:r>
      <w:r>
        <w:rPr>
          <w:spacing w:val="-7"/>
          <w:sz w:val="24"/>
        </w:rPr>
        <w:t xml:space="preserve"> </w:t>
      </w:r>
      <w:r>
        <w:rPr>
          <w:sz w:val="24"/>
        </w:rPr>
        <w:t>upływem</w:t>
      </w:r>
      <w:r>
        <w:rPr>
          <w:spacing w:val="-7"/>
          <w:sz w:val="24"/>
        </w:rPr>
        <w:t xml:space="preserve"> </w:t>
      </w:r>
      <w:r>
        <w:rPr>
          <w:sz w:val="24"/>
        </w:rPr>
        <w:t>terminu</w:t>
      </w:r>
      <w:r>
        <w:rPr>
          <w:spacing w:val="-7"/>
          <w:sz w:val="24"/>
        </w:rPr>
        <w:t xml:space="preserve"> </w:t>
      </w:r>
      <w:r>
        <w:rPr>
          <w:sz w:val="24"/>
        </w:rPr>
        <w:t>ważności zabezpieczenia należytego wykonania umowy. Koszty przedłużenia ważności zabezpieczenia należytego wykonania umowy ponosi</w:t>
      </w:r>
      <w:r>
        <w:rPr>
          <w:spacing w:val="-6"/>
          <w:sz w:val="24"/>
        </w:rPr>
        <w:t xml:space="preserve"> </w:t>
      </w:r>
      <w:r>
        <w:rPr>
          <w:sz w:val="24"/>
        </w:rPr>
        <w:t>Wykonawca.</w:t>
      </w:r>
    </w:p>
    <w:p w14:paraId="223195FA" w14:textId="77777777" w:rsidR="009F3A24" w:rsidRDefault="00000000" w:rsidP="00257B88">
      <w:pPr>
        <w:pStyle w:val="Akapitzlist"/>
        <w:numPr>
          <w:ilvl w:val="0"/>
          <w:numId w:val="9"/>
        </w:numPr>
        <w:tabs>
          <w:tab w:val="left" w:pos="497"/>
        </w:tabs>
        <w:spacing w:before="80" w:line="276" w:lineRule="auto"/>
        <w:ind w:right="135"/>
        <w:rPr>
          <w:sz w:val="24"/>
        </w:rPr>
      </w:pPr>
      <w:r>
        <w:rPr>
          <w:sz w:val="24"/>
        </w:rPr>
        <w:t>Jeżeli Wykonawca w terminie, o którym mowa w ust. 7, nie dostarczy Zamawiającemu przedłużonego zabezpieczenia umowy lub nie wniesie nowego zabezpieczenia, Zamawiający  zmieni  formę  na  zabezpieczenie  w  pieniądzu  poprzez  wypłatę  kwoty  z dotychczasowego zabezpieczenia (jeżeli jest to zabezpieczenie wniesione w formie niepieniężnej).</w:t>
      </w:r>
    </w:p>
    <w:p w14:paraId="63536B97" w14:textId="0FA8E3FA" w:rsidR="009F3A24" w:rsidRDefault="00000000" w:rsidP="00257B88">
      <w:pPr>
        <w:pStyle w:val="Akapitzlist"/>
        <w:numPr>
          <w:ilvl w:val="0"/>
          <w:numId w:val="9"/>
        </w:numPr>
        <w:tabs>
          <w:tab w:val="left" w:pos="497"/>
        </w:tabs>
        <w:spacing w:before="1" w:line="276" w:lineRule="auto"/>
        <w:ind w:right="135"/>
        <w:rPr>
          <w:sz w:val="24"/>
        </w:rPr>
      </w:pPr>
      <w:r>
        <w:rPr>
          <w:sz w:val="24"/>
        </w:rPr>
        <w:t>W trakcie realizacji  umowy Wykonawca  może dokonać zmiany formy zabezpieczenia  na jedną lub kilka form, o których mowa w art. 450 ust. 1 PZP. Zmiana formy zabezpieczenia musi być dokonana z zachowaniem ciągłości zabezpieczenia i bez zmiany jego</w:t>
      </w:r>
      <w:r>
        <w:rPr>
          <w:spacing w:val="-1"/>
          <w:sz w:val="24"/>
        </w:rPr>
        <w:t xml:space="preserve"> </w:t>
      </w:r>
      <w:r>
        <w:rPr>
          <w:sz w:val="24"/>
        </w:rPr>
        <w:t>wysokości.</w:t>
      </w:r>
    </w:p>
    <w:p w14:paraId="5D3EA664" w14:textId="77777777" w:rsidR="00257B88" w:rsidRDefault="00257B88" w:rsidP="00257B88">
      <w:pPr>
        <w:pStyle w:val="Akapitzlist"/>
        <w:tabs>
          <w:tab w:val="left" w:pos="497"/>
        </w:tabs>
        <w:spacing w:before="1" w:line="276" w:lineRule="auto"/>
        <w:ind w:left="496" w:right="135" w:firstLine="0"/>
        <w:rPr>
          <w:sz w:val="24"/>
        </w:rPr>
      </w:pPr>
    </w:p>
    <w:p w14:paraId="12535C8B" w14:textId="33E0F154" w:rsidR="009F3A24" w:rsidRDefault="00000000" w:rsidP="00257B88">
      <w:pPr>
        <w:pStyle w:val="Nagwek1"/>
        <w:spacing w:before="0"/>
        <w:ind w:left="1562"/>
      </w:pPr>
      <w:r>
        <w:t>§</w:t>
      </w:r>
      <w:r>
        <w:rPr>
          <w:spacing w:val="1"/>
        </w:rPr>
        <w:t xml:space="preserve"> </w:t>
      </w:r>
      <w:r w:rsidR="00257B88">
        <w:t>10</w:t>
      </w:r>
    </w:p>
    <w:p w14:paraId="06C01B7B" w14:textId="4782297D" w:rsidR="009F3A24" w:rsidRPr="00257B88" w:rsidRDefault="00000000" w:rsidP="00257B88">
      <w:pPr>
        <w:ind w:left="1561" w:right="1561"/>
        <w:jc w:val="center"/>
        <w:rPr>
          <w:b/>
          <w:sz w:val="28"/>
        </w:rPr>
      </w:pPr>
      <w:r>
        <w:rPr>
          <w:b/>
          <w:sz w:val="28"/>
        </w:rPr>
        <w:t>Gwarancja i rękojmia</w:t>
      </w:r>
    </w:p>
    <w:p w14:paraId="12EAF3C9" w14:textId="77777777" w:rsidR="009F3A24" w:rsidRDefault="00000000" w:rsidP="00257B88">
      <w:pPr>
        <w:pStyle w:val="Akapitzlist"/>
        <w:numPr>
          <w:ilvl w:val="0"/>
          <w:numId w:val="8"/>
        </w:numPr>
        <w:tabs>
          <w:tab w:val="left" w:pos="567"/>
        </w:tabs>
        <w:spacing w:line="276" w:lineRule="auto"/>
        <w:ind w:left="426" w:hanging="361"/>
        <w:rPr>
          <w:sz w:val="24"/>
        </w:rPr>
      </w:pPr>
      <w:r>
        <w:rPr>
          <w:sz w:val="24"/>
        </w:rPr>
        <w:t>Wykonawca</w:t>
      </w:r>
      <w:r>
        <w:rPr>
          <w:spacing w:val="-13"/>
          <w:sz w:val="24"/>
        </w:rPr>
        <w:t xml:space="preserve"> </w:t>
      </w:r>
      <w:r>
        <w:rPr>
          <w:sz w:val="24"/>
        </w:rPr>
        <w:t>udziela</w:t>
      </w:r>
      <w:r>
        <w:rPr>
          <w:spacing w:val="-11"/>
          <w:sz w:val="24"/>
        </w:rPr>
        <w:t xml:space="preserve"> </w:t>
      </w:r>
      <w:r>
        <w:rPr>
          <w:sz w:val="24"/>
        </w:rPr>
        <w:t>Zamawiającemu</w:t>
      </w:r>
      <w:r>
        <w:rPr>
          <w:spacing w:val="-12"/>
          <w:sz w:val="24"/>
        </w:rPr>
        <w:t xml:space="preserve"> </w:t>
      </w:r>
      <w:r>
        <w:rPr>
          <w:sz w:val="24"/>
        </w:rPr>
        <w:t>pisemnej</w:t>
      </w:r>
      <w:r>
        <w:rPr>
          <w:spacing w:val="-9"/>
          <w:sz w:val="24"/>
        </w:rPr>
        <w:t xml:space="preserve"> </w:t>
      </w:r>
      <w:r>
        <w:rPr>
          <w:sz w:val="24"/>
        </w:rPr>
        <w:t>gwarancji</w:t>
      </w:r>
      <w:r>
        <w:rPr>
          <w:spacing w:val="-11"/>
          <w:sz w:val="24"/>
        </w:rPr>
        <w:t xml:space="preserve"> </w:t>
      </w:r>
      <w:r>
        <w:rPr>
          <w:sz w:val="24"/>
        </w:rPr>
        <w:t>i</w:t>
      </w:r>
      <w:r>
        <w:rPr>
          <w:spacing w:val="-11"/>
          <w:sz w:val="24"/>
        </w:rPr>
        <w:t xml:space="preserve"> </w:t>
      </w:r>
      <w:r>
        <w:rPr>
          <w:sz w:val="24"/>
        </w:rPr>
        <w:t>rękojmi</w:t>
      </w:r>
      <w:r>
        <w:rPr>
          <w:spacing w:val="-12"/>
          <w:sz w:val="24"/>
        </w:rPr>
        <w:t xml:space="preserve"> </w:t>
      </w:r>
      <w:r>
        <w:rPr>
          <w:sz w:val="24"/>
        </w:rPr>
        <w:t>na</w:t>
      </w:r>
      <w:r>
        <w:rPr>
          <w:spacing w:val="-13"/>
          <w:sz w:val="24"/>
        </w:rPr>
        <w:t xml:space="preserve"> </w:t>
      </w:r>
      <w:r>
        <w:rPr>
          <w:sz w:val="24"/>
        </w:rPr>
        <w:t>wykonane</w:t>
      </w:r>
      <w:r>
        <w:rPr>
          <w:spacing w:val="-13"/>
          <w:sz w:val="24"/>
        </w:rPr>
        <w:t xml:space="preserve"> </w:t>
      </w:r>
      <w:r>
        <w:rPr>
          <w:sz w:val="24"/>
        </w:rPr>
        <w:t>prace.</w:t>
      </w:r>
    </w:p>
    <w:p w14:paraId="5A971F0A" w14:textId="74487B4C" w:rsidR="009F3A24" w:rsidRDefault="00000000" w:rsidP="00257B88">
      <w:pPr>
        <w:pStyle w:val="Akapitzlist"/>
        <w:numPr>
          <w:ilvl w:val="0"/>
          <w:numId w:val="8"/>
        </w:numPr>
        <w:tabs>
          <w:tab w:val="left" w:pos="567"/>
        </w:tabs>
        <w:spacing w:before="137" w:line="276" w:lineRule="auto"/>
        <w:ind w:left="426" w:right="137"/>
        <w:rPr>
          <w:sz w:val="24"/>
        </w:rPr>
      </w:pPr>
      <w:r>
        <w:rPr>
          <w:sz w:val="24"/>
        </w:rPr>
        <w:t>Okres gwarancji i rękojmi na wykonane prace i zamontowane urządzenia będące przedmiotem zamówienia ustala się na okres</w:t>
      </w:r>
      <w:r w:rsidR="004F5951">
        <w:rPr>
          <w:sz w:val="24"/>
        </w:rPr>
        <w:t xml:space="preserve"> ………</w:t>
      </w:r>
      <w:r>
        <w:rPr>
          <w:sz w:val="24"/>
        </w:rPr>
        <w:t xml:space="preserve"> &lt;ILOŚĆ&gt; miesięcy od dnia końcowego bezusterkowego odbioru przedmiotu umowy.</w:t>
      </w:r>
    </w:p>
    <w:p w14:paraId="728EA53C" w14:textId="11FEAFA3" w:rsidR="009F3A24" w:rsidRDefault="00000000" w:rsidP="00257B88">
      <w:pPr>
        <w:pStyle w:val="Akapitzlist"/>
        <w:numPr>
          <w:ilvl w:val="0"/>
          <w:numId w:val="8"/>
        </w:numPr>
        <w:tabs>
          <w:tab w:val="left" w:pos="567"/>
        </w:tabs>
        <w:spacing w:before="1" w:line="276" w:lineRule="auto"/>
        <w:ind w:left="426" w:right="137"/>
        <w:rPr>
          <w:sz w:val="24"/>
        </w:rPr>
      </w:pPr>
      <w:r>
        <w:rPr>
          <w:sz w:val="24"/>
        </w:rPr>
        <w:t>W okresie gwarancji i rękojmi Wykonawca zobowiązany jest do nieodpłatnego usuwania zaistniałych wad w terminie</w:t>
      </w:r>
      <w:r w:rsidR="004F5951">
        <w:rPr>
          <w:sz w:val="24"/>
        </w:rPr>
        <w:t xml:space="preserve"> ………..</w:t>
      </w:r>
      <w:r>
        <w:rPr>
          <w:sz w:val="24"/>
        </w:rPr>
        <w:t xml:space="preserve"> </w:t>
      </w:r>
      <w:r w:rsidR="002509A7">
        <w:rPr>
          <w:sz w:val="24"/>
        </w:rPr>
        <w:t>&lt;ILOŚĆ&gt; godzin</w:t>
      </w:r>
      <w:r>
        <w:rPr>
          <w:sz w:val="24"/>
        </w:rPr>
        <w:t xml:space="preserve"> od </w:t>
      </w:r>
      <w:r w:rsidR="002509A7">
        <w:rPr>
          <w:sz w:val="24"/>
        </w:rPr>
        <w:t>daty</w:t>
      </w:r>
      <w:r>
        <w:rPr>
          <w:sz w:val="24"/>
        </w:rPr>
        <w:t xml:space="preserve"> powiadomienia przez Zamawiającego o zaistniałej wadzie. W przypadku nieusunięcia wady w wyżej określonym terminie, Zamawiającemu przysługuje prawo do wykonania zastępczego na koszt i ryzyko</w:t>
      </w:r>
      <w:r>
        <w:rPr>
          <w:spacing w:val="-2"/>
          <w:sz w:val="24"/>
        </w:rPr>
        <w:t xml:space="preserve"> </w:t>
      </w:r>
      <w:r>
        <w:rPr>
          <w:sz w:val="24"/>
        </w:rPr>
        <w:t>Wykonawcy.</w:t>
      </w:r>
    </w:p>
    <w:p w14:paraId="6565F07F" w14:textId="77777777" w:rsidR="009F3A24" w:rsidRDefault="00000000" w:rsidP="00257B88">
      <w:pPr>
        <w:pStyle w:val="Akapitzlist"/>
        <w:numPr>
          <w:ilvl w:val="0"/>
          <w:numId w:val="8"/>
        </w:numPr>
        <w:tabs>
          <w:tab w:val="left" w:pos="567"/>
        </w:tabs>
        <w:spacing w:line="276" w:lineRule="auto"/>
        <w:ind w:left="426" w:right="133"/>
        <w:rPr>
          <w:sz w:val="24"/>
        </w:rPr>
      </w:pPr>
      <w:r>
        <w:rPr>
          <w:sz w:val="24"/>
        </w:rPr>
        <w:t>Wykonawca  jest  odpowiedzialny  względem   Zamawiającego  z  tytułu  gwarancji    i rękojmi za wady fizyczne i prawne prac oraz zainstalowanych urządzeń stwierdzone w okresie gwarancji i</w:t>
      </w:r>
      <w:r>
        <w:rPr>
          <w:spacing w:val="-1"/>
          <w:sz w:val="24"/>
        </w:rPr>
        <w:t xml:space="preserve"> </w:t>
      </w:r>
      <w:r>
        <w:rPr>
          <w:sz w:val="24"/>
        </w:rPr>
        <w:t>rękojmi.</w:t>
      </w:r>
    </w:p>
    <w:p w14:paraId="12C8222A" w14:textId="77777777" w:rsidR="009F3A24" w:rsidRDefault="00000000" w:rsidP="00257B88">
      <w:pPr>
        <w:pStyle w:val="Akapitzlist"/>
        <w:numPr>
          <w:ilvl w:val="0"/>
          <w:numId w:val="8"/>
        </w:numPr>
        <w:tabs>
          <w:tab w:val="left" w:pos="567"/>
        </w:tabs>
        <w:spacing w:before="1" w:line="276" w:lineRule="auto"/>
        <w:ind w:left="426" w:right="143"/>
        <w:rPr>
          <w:sz w:val="24"/>
        </w:rPr>
      </w:pPr>
      <w:r>
        <w:rPr>
          <w:sz w:val="24"/>
        </w:rPr>
        <w:lastRenderedPageBreak/>
        <w:t xml:space="preserve">W okresie trwania gwarancji i rękojmi Zamawiający może realizować uprawnienia przewidziane przepisami Ustawy z dnia 23 kwietnia 1964 r. – </w:t>
      </w:r>
      <w:r>
        <w:rPr>
          <w:i/>
          <w:sz w:val="24"/>
        </w:rPr>
        <w:t>Kodeks</w:t>
      </w:r>
      <w:r>
        <w:rPr>
          <w:i/>
          <w:spacing w:val="-4"/>
          <w:sz w:val="24"/>
        </w:rPr>
        <w:t xml:space="preserve"> </w:t>
      </w:r>
      <w:r>
        <w:rPr>
          <w:i/>
          <w:sz w:val="24"/>
        </w:rPr>
        <w:t>cywilny</w:t>
      </w:r>
      <w:r>
        <w:rPr>
          <w:sz w:val="24"/>
        </w:rPr>
        <w:t>.</w:t>
      </w:r>
    </w:p>
    <w:p w14:paraId="22D3598F" w14:textId="77777777" w:rsidR="009F3A24" w:rsidRDefault="00000000" w:rsidP="00257B88">
      <w:pPr>
        <w:pStyle w:val="Akapitzlist"/>
        <w:numPr>
          <w:ilvl w:val="0"/>
          <w:numId w:val="8"/>
        </w:numPr>
        <w:tabs>
          <w:tab w:val="left" w:pos="567"/>
        </w:tabs>
        <w:spacing w:line="276" w:lineRule="auto"/>
        <w:ind w:left="426" w:right="135"/>
        <w:rPr>
          <w:sz w:val="24"/>
        </w:rPr>
      </w:pPr>
      <w:r>
        <w:rPr>
          <w:sz w:val="24"/>
        </w:rPr>
        <w:t>W</w:t>
      </w:r>
      <w:r>
        <w:rPr>
          <w:spacing w:val="-14"/>
          <w:sz w:val="24"/>
        </w:rPr>
        <w:t xml:space="preserve"> </w:t>
      </w:r>
      <w:r>
        <w:rPr>
          <w:sz w:val="24"/>
        </w:rPr>
        <w:t>okresie</w:t>
      </w:r>
      <w:r>
        <w:rPr>
          <w:spacing w:val="-15"/>
          <w:sz w:val="24"/>
        </w:rPr>
        <w:t xml:space="preserve"> </w:t>
      </w:r>
      <w:r>
        <w:rPr>
          <w:sz w:val="24"/>
        </w:rPr>
        <w:t>gwarancji</w:t>
      </w:r>
      <w:r>
        <w:rPr>
          <w:spacing w:val="-14"/>
          <w:sz w:val="24"/>
        </w:rPr>
        <w:t xml:space="preserve"> </w:t>
      </w:r>
      <w:r>
        <w:rPr>
          <w:sz w:val="24"/>
        </w:rPr>
        <w:t>i</w:t>
      </w:r>
      <w:r>
        <w:rPr>
          <w:spacing w:val="-14"/>
          <w:sz w:val="24"/>
        </w:rPr>
        <w:t xml:space="preserve"> </w:t>
      </w:r>
      <w:r>
        <w:rPr>
          <w:sz w:val="24"/>
        </w:rPr>
        <w:t>rękojmi</w:t>
      </w:r>
      <w:r>
        <w:rPr>
          <w:spacing w:val="-15"/>
          <w:sz w:val="24"/>
        </w:rPr>
        <w:t xml:space="preserve"> </w:t>
      </w:r>
      <w:r>
        <w:rPr>
          <w:sz w:val="24"/>
        </w:rPr>
        <w:t>Wykonawca</w:t>
      </w:r>
      <w:r>
        <w:rPr>
          <w:spacing w:val="-15"/>
          <w:sz w:val="24"/>
        </w:rPr>
        <w:t xml:space="preserve"> </w:t>
      </w:r>
      <w:r>
        <w:rPr>
          <w:sz w:val="24"/>
        </w:rPr>
        <w:t>zobowiązany</w:t>
      </w:r>
      <w:r>
        <w:rPr>
          <w:spacing w:val="-19"/>
          <w:sz w:val="24"/>
        </w:rPr>
        <w:t xml:space="preserve"> </w:t>
      </w:r>
      <w:r>
        <w:rPr>
          <w:sz w:val="24"/>
        </w:rPr>
        <w:t>jest</w:t>
      </w:r>
      <w:r>
        <w:rPr>
          <w:spacing w:val="-14"/>
          <w:sz w:val="24"/>
        </w:rPr>
        <w:t xml:space="preserve"> </w:t>
      </w:r>
      <w:r>
        <w:rPr>
          <w:sz w:val="24"/>
        </w:rPr>
        <w:t>do</w:t>
      </w:r>
      <w:r>
        <w:rPr>
          <w:spacing w:val="-14"/>
          <w:sz w:val="24"/>
        </w:rPr>
        <w:t xml:space="preserve"> </w:t>
      </w:r>
      <w:r>
        <w:rPr>
          <w:sz w:val="24"/>
        </w:rPr>
        <w:t>wykonania</w:t>
      </w:r>
      <w:r>
        <w:rPr>
          <w:spacing w:val="-13"/>
          <w:sz w:val="24"/>
        </w:rPr>
        <w:t xml:space="preserve"> </w:t>
      </w:r>
      <w:r>
        <w:rPr>
          <w:sz w:val="24"/>
        </w:rPr>
        <w:t>corocznego bezpłatnego przeglądu oraz serwisu instalacji, a także do dostarczenia</w:t>
      </w:r>
      <w:r>
        <w:rPr>
          <w:spacing w:val="-23"/>
          <w:sz w:val="24"/>
        </w:rPr>
        <w:t xml:space="preserve"> </w:t>
      </w:r>
      <w:r>
        <w:rPr>
          <w:sz w:val="24"/>
        </w:rPr>
        <w:t>Zamawiającemu pomiarów elektrycznych po stronie AC oraz DC. W przypadku braku wykonania przeglądu gwarancyjnego przez Wykonawcę, Zamawiający może zlecić takie wykonanie osobie trzeciej bez utraty gwarancji i rękojmi. Koszty</w:t>
      </w:r>
      <w:r>
        <w:rPr>
          <w:spacing w:val="-45"/>
          <w:sz w:val="24"/>
        </w:rPr>
        <w:t xml:space="preserve"> </w:t>
      </w:r>
      <w:r>
        <w:rPr>
          <w:sz w:val="24"/>
        </w:rPr>
        <w:t>wykonania przeglądu przez osobę trzecią obciążą</w:t>
      </w:r>
      <w:r>
        <w:rPr>
          <w:spacing w:val="-2"/>
          <w:sz w:val="24"/>
        </w:rPr>
        <w:t xml:space="preserve"> </w:t>
      </w:r>
      <w:r>
        <w:rPr>
          <w:sz w:val="24"/>
        </w:rPr>
        <w:t>Wykonawcę.</w:t>
      </w:r>
    </w:p>
    <w:p w14:paraId="74A3C05F" w14:textId="77777777" w:rsidR="00257B88" w:rsidRDefault="00257B88">
      <w:pPr>
        <w:pStyle w:val="Nagwek1"/>
        <w:spacing w:before="83"/>
      </w:pPr>
    </w:p>
    <w:p w14:paraId="53929148" w14:textId="5527D859" w:rsidR="009F3A24" w:rsidRDefault="00000000" w:rsidP="00257B88">
      <w:pPr>
        <w:pStyle w:val="Nagwek1"/>
        <w:spacing w:before="0"/>
      </w:pPr>
      <w:r>
        <w:t>§ 1</w:t>
      </w:r>
      <w:r w:rsidR="00257B88">
        <w:t>1</w:t>
      </w:r>
    </w:p>
    <w:p w14:paraId="75FCA53D" w14:textId="72FB8BB6" w:rsidR="009F3A24" w:rsidRPr="00257B88" w:rsidRDefault="00000000" w:rsidP="00257B88">
      <w:pPr>
        <w:ind w:left="1560" w:right="1561"/>
        <w:jc w:val="center"/>
        <w:rPr>
          <w:b/>
          <w:sz w:val="28"/>
        </w:rPr>
      </w:pPr>
      <w:r>
        <w:rPr>
          <w:b/>
          <w:sz w:val="28"/>
        </w:rPr>
        <w:t>Podwykonawcy</w:t>
      </w:r>
    </w:p>
    <w:p w14:paraId="785C0B05" w14:textId="77777777" w:rsidR="009F3A24" w:rsidRDefault="00000000" w:rsidP="00257B88">
      <w:pPr>
        <w:pStyle w:val="Akapitzlist"/>
        <w:numPr>
          <w:ilvl w:val="0"/>
          <w:numId w:val="7"/>
        </w:numPr>
        <w:tabs>
          <w:tab w:val="left" w:pos="498"/>
        </w:tabs>
        <w:spacing w:line="276" w:lineRule="auto"/>
        <w:ind w:left="426" w:right="133"/>
        <w:rPr>
          <w:sz w:val="24"/>
        </w:rPr>
      </w:pPr>
      <w:r>
        <w:rPr>
          <w:sz w:val="24"/>
        </w:rPr>
        <w:t>Wykonawca może powierzyć wykonanie części przedmiotu umowy podwykonawcy na warunkach określonych w art. 647</w:t>
      </w:r>
      <w:r>
        <w:rPr>
          <w:sz w:val="24"/>
          <w:vertAlign w:val="superscript"/>
        </w:rPr>
        <w:t>1</w:t>
      </w:r>
      <w:r>
        <w:rPr>
          <w:sz w:val="24"/>
        </w:rPr>
        <w:t xml:space="preserve"> Ustawy </w:t>
      </w:r>
      <w:r>
        <w:rPr>
          <w:i/>
          <w:sz w:val="24"/>
        </w:rPr>
        <w:t>Kodeks cywilny</w:t>
      </w:r>
      <w:r>
        <w:rPr>
          <w:sz w:val="24"/>
        </w:rPr>
        <w:t>, PZP i w niniejszej umowie.</w:t>
      </w:r>
    </w:p>
    <w:p w14:paraId="7E1FB460" w14:textId="77777777" w:rsidR="009F3A24" w:rsidRDefault="00000000" w:rsidP="00257B88">
      <w:pPr>
        <w:pStyle w:val="Akapitzlist"/>
        <w:numPr>
          <w:ilvl w:val="0"/>
          <w:numId w:val="7"/>
        </w:numPr>
        <w:tabs>
          <w:tab w:val="left" w:pos="498"/>
        </w:tabs>
        <w:spacing w:line="276" w:lineRule="auto"/>
        <w:ind w:left="426" w:right="136"/>
        <w:rPr>
          <w:sz w:val="24"/>
        </w:rPr>
      </w:pPr>
      <w:r>
        <w:rPr>
          <w:sz w:val="24"/>
        </w:rPr>
        <w:t>Zawarcie przez Wykonawcę umowy z podwykonawcą (umowy podwykonawczej) wymaga w każdym wypadku zgody Zamawiającego wyrażonej na</w:t>
      </w:r>
      <w:r>
        <w:rPr>
          <w:spacing w:val="-6"/>
          <w:sz w:val="24"/>
        </w:rPr>
        <w:t xml:space="preserve"> </w:t>
      </w:r>
      <w:r>
        <w:rPr>
          <w:sz w:val="24"/>
        </w:rPr>
        <w:t>piśmie.</w:t>
      </w:r>
    </w:p>
    <w:p w14:paraId="2157C6EE" w14:textId="77777777" w:rsidR="009F3A24" w:rsidRDefault="00000000" w:rsidP="00257B88">
      <w:pPr>
        <w:pStyle w:val="Akapitzlist"/>
        <w:numPr>
          <w:ilvl w:val="0"/>
          <w:numId w:val="7"/>
        </w:numPr>
        <w:tabs>
          <w:tab w:val="left" w:pos="498"/>
        </w:tabs>
        <w:spacing w:line="276" w:lineRule="auto"/>
        <w:ind w:left="426" w:right="141"/>
        <w:rPr>
          <w:sz w:val="24"/>
        </w:rPr>
      </w:pPr>
      <w:r>
        <w:rPr>
          <w:sz w:val="24"/>
        </w:rPr>
        <w:t>Wykonawca  jest   zobowiązany   do   zorganizowania,   prowadzenia,   nadzorowania i zabezpieczania oraz koordynacji prac realizowanych przez</w:t>
      </w:r>
      <w:r>
        <w:rPr>
          <w:spacing w:val="-5"/>
          <w:sz w:val="24"/>
        </w:rPr>
        <w:t xml:space="preserve"> </w:t>
      </w:r>
      <w:r>
        <w:rPr>
          <w:sz w:val="24"/>
        </w:rPr>
        <w:t>podwykonawców.</w:t>
      </w:r>
    </w:p>
    <w:p w14:paraId="3F775C45" w14:textId="77777777" w:rsidR="009F3A24" w:rsidRDefault="00000000" w:rsidP="00257B88">
      <w:pPr>
        <w:pStyle w:val="Akapitzlist"/>
        <w:numPr>
          <w:ilvl w:val="0"/>
          <w:numId w:val="7"/>
        </w:numPr>
        <w:tabs>
          <w:tab w:val="left" w:pos="498"/>
        </w:tabs>
        <w:spacing w:line="276" w:lineRule="auto"/>
        <w:ind w:left="426" w:right="135"/>
        <w:rPr>
          <w:sz w:val="24"/>
        </w:rPr>
      </w:pPr>
      <w:r>
        <w:rPr>
          <w:sz w:val="24"/>
        </w:rPr>
        <w:t>Zamawiającemu przysługuje prawo żądania od Wykonawcy zmiany podwykonawcy, jeżeli ten realizuje roboty w sposób  wadliwy, niezgodny z postanowieniami umowy   i przepisami obowiązującego</w:t>
      </w:r>
      <w:r>
        <w:rPr>
          <w:spacing w:val="-1"/>
          <w:sz w:val="24"/>
        </w:rPr>
        <w:t xml:space="preserve"> </w:t>
      </w:r>
      <w:r>
        <w:rPr>
          <w:sz w:val="24"/>
        </w:rPr>
        <w:t>prawa.</w:t>
      </w:r>
    </w:p>
    <w:p w14:paraId="334974D5" w14:textId="77777777" w:rsidR="009517CE" w:rsidRDefault="00000000" w:rsidP="00257B88">
      <w:pPr>
        <w:pStyle w:val="Akapitzlist"/>
        <w:numPr>
          <w:ilvl w:val="0"/>
          <w:numId w:val="7"/>
        </w:numPr>
        <w:tabs>
          <w:tab w:val="left" w:pos="498"/>
          <w:tab w:val="left" w:leader="dot" w:pos="8958"/>
        </w:tabs>
        <w:spacing w:before="1" w:line="276" w:lineRule="auto"/>
        <w:ind w:left="426" w:right="318"/>
        <w:rPr>
          <w:sz w:val="24"/>
        </w:rPr>
      </w:pPr>
      <w:r>
        <w:rPr>
          <w:sz w:val="24"/>
        </w:rPr>
        <w:t>Wykonawca zamierza powierzyć podwykonawcom następującą część zamówienia:</w:t>
      </w:r>
    </w:p>
    <w:p w14:paraId="611BABAA" w14:textId="55FC1BAB" w:rsidR="009F3A24" w:rsidRDefault="00000000" w:rsidP="009517CE">
      <w:pPr>
        <w:pStyle w:val="Akapitzlist"/>
        <w:tabs>
          <w:tab w:val="left" w:pos="498"/>
          <w:tab w:val="left" w:leader="dot" w:pos="8958"/>
        </w:tabs>
        <w:spacing w:before="1" w:line="276" w:lineRule="auto"/>
        <w:ind w:left="426" w:right="318" w:firstLine="0"/>
        <w:rPr>
          <w:sz w:val="24"/>
        </w:rPr>
      </w:pPr>
      <w:r>
        <w:rPr>
          <w:sz w:val="24"/>
        </w:rPr>
        <w:t>1)</w:t>
      </w:r>
      <w:r w:rsidR="004F5951">
        <w:rPr>
          <w:sz w:val="24"/>
        </w:rPr>
        <w:t>…………………………………………………………………………………………...</w:t>
      </w:r>
      <w:r>
        <w:rPr>
          <w:spacing w:val="-17"/>
          <w:sz w:val="24"/>
        </w:rPr>
        <w:t>;</w:t>
      </w:r>
    </w:p>
    <w:p w14:paraId="2C097DB7" w14:textId="77777777" w:rsidR="004F5951" w:rsidRDefault="00000000" w:rsidP="004F5951">
      <w:pPr>
        <w:pStyle w:val="Tekstpodstawowy"/>
        <w:tabs>
          <w:tab w:val="left" w:pos="498"/>
        </w:tabs>
        <w:spacing w:line="276" w:lineRule="auto"/>
        <w:ind w:left="426" w:firstLine="0"/>
      </w:pPr>
      <w:r>
        <w:t>2) ………………………………………………………………………</w:t>
      </w:r>
      <w:r w:rsidR="009517CE">
        <w:t>…….</w:t>
      </w:r>
      <w:r>
        <w:t>…………….;</w:t>
      </w:r>
    </w:p>
    <w:p w14:paraId="6CA1837D" w14:textId="49EEF911" w:rsidR="009F3A24" w:rsidRDefault="004F5951" w:rsidP="004F5951">
      <w:pPr>
        <w:pStyle w:val="Tekstpodstawowy"/>
        <w:tabs>
          <w:tab w:val="left" w:pos="498"/>
        </w:tabs>
        <w:spacing w:line="276" w:lineRule="auto"/>
        <w:ind w:left="426" w:firstLine="0"/>
      </w:pPr>
      <w:r>
        <w:t>3)………</w:t>
      </w:r>
      <w:r w:rsidR="009517CE">
        <w:t>……...</w:t>
      </w:r>
      <w:r>
        <w:t>……………………………………………………………………………;</w:t>
      </w:r>
    </w:p>
    <w:p w14:paraId="0B3E443B" w14:textId="77777777" w:rsidR="009F3A24" w:rsidRDefault="00000000" w:rsidP="00257B88">
      <w:pPr>
        <w:pStyle w:val="Akapitzlist"/>
        <w:numPr>
          <w:ilvl w:val="0"/>
          <w:numId w:val="7"/>
        </w:numPr>
        <w:tabs>
          <w:tab w:val="left" w:pos="498"/>
        </w:tabs>
        <w:spacing w:before="139" w:line="276" w:lineRule="auto"/>
        <w:ind w:left="426" w:right="134"/>
        <w:rPr>
          <w:sz w:val="24"/>
        </w:rPr>
      </w:pPr>
      <w:r>
        <w:rPr>
          <w:sz w:val="24"/>
        </w:rPr>
        <w:t>Wykonanie</w:t>
      </w:r>
      <w:r>
        <w:rPr>
          <w:spacing w:val="-15"/>
          <w:sz w:val="24"/>
        </w:rPr>
        <w:t xml:space="preserve"> </w:t>
      </w:r>
      <w:r>
        <w:rPr>
          <w:sz w:val="24"/>
        </w:rPr>
        <w:t>części</w:t>
      </w:r>
      <w:r>
        <w:rPr>
          <w:spacing w:val="-13"/>
          <w:sz w:val="24"/>
        </w:rPr>
        <w:t xml:space="preserve"> </w:t>
      </w:r>
      <w:r>
        <w:rPr>
          <w:sz w:val="24"/>
        </w:rPr>
        <w:t>przedmiotu</w:t>
      </w:r>
      <w:r>
        <w:rPr>
          <w:spacing w:val="-13"/>
          <w:sz w:val="24"/>
        </w:rPr>
        <w:t xml:space="preserve"> </w:t>
      </w:r>
      <w:r>
        <w:rPr>
          <w:sz w:val="24"/>
        </w:rPr>
        <w:t>umowy</w:t>
      </w:r>
      <w:r>
        <w:rPr>
          <w:spacing w:val="-21"/>
          <w:sz w:val="24"/>
        </w:rPr>
        <w:t xml:space="preserve"> </w:t>
      </w:r>
      <w:r>
        <w:rPr>
          <w:sz w:val="24"/>
        </w:rPr>
        <w:t>przez</w:t>
      </w:r>
      <w:r>
        <w:rPr>
          <w:spacing w:val="-12"/>
          <w:sz w:val="24"/>
        </w:rPr>
        <w:t xml:space="preserve"> </w:t>
      </w:r>
      <w:r>
        <w:rPr>
          <w:sz w:val="24"/>
        </w:rPr>
        <w:t>podwykonawców</w:t>
      </w:r>
      <w:r>
        <w:rPr>
          <w:spacing w:val="-14"/>
          <w:sz w:val="24"/>
        </w:rPr>
        <w:t xml:space="preserve"> </w:t>
      </w:r>
      <w:r>
        <w:rPr>
          <w:sz w:val="24"/>
        </w:rPr>
        <w:t>nie</w:t>
      </w:r>
      <w:r>
        <w:rPr>
          <w:spacing w:val="-14"/>
          <w:sz w:val="24"/>
        </w:rPr>
        <w:t xml:space="preserve"> </w:t>
      </w:r>
      <w:r>
        <w:rPr>
          <w:sz w:val="24"/>
        </w:rPr>
        <w:t>zwalnia</w:t>
      </w:r>
      <w:r>
        <w:rPr>
          <w:spacing w:val="-14"/>
          <w:sz w:val="24"/>
        </w:rPr>
        <w:t xml:space="preserve"> </w:t>
      </w:r>
      <w:r>
        <w:rPr>
          <w:sz w:val="24"/>
        </w:rPr>
        <w:t>Wykonawcy od odpowiedzialności i zobowiązań wynikających z postanowień niniejszej</w:t>
      </w:r>
      <w:r>
        <w:rPr>
          <w:spacing w:val="-8"/>
          <w:sz w:val="24"/>
        </w:rPr>
        <w:t xml:space="preserve"> </w:t>
      </w:r>
      <w:r>
        <w:rPr>
          <w:sz w:val="24"/>
        </w:rPr>
        <w:t>umowy.</w:t>
      </w:r>
    </w:p>
    <w:p w14:paraId="6ECC3B9C" w14:textId="77777777" w:rsidR="009F3A24" w:rsidRDefault="00000000" w:rsidP="00257B88">
      <w:pPr>
        <w:pStyle w:val="Akapitzlist"/>
        <w:numPr>
          <w:ilvl w:val="0"/>
          <w:numId w:val="7"/>
        </w:numPr>
        <w:tabs>
          <w:tab w:val="left" w:pos="498"/>
        </w:tabs>
        <w:spacing w:before="1" w:line="276" w:lineRule="auto"/>
        <w:ind w:left="426" w:right="135"/>
        <w:rPr>
          <w:sz w:val="24"/>
        </w:rPr>
      </w:pPr>
      <w:r>
        <w:rPr>
          <w:sz w:val="24"/>
        </w:rPr>
        <w:t>Termin    zapłaty    wynagrodzenia    podwykonawcy    przewidziany    w     umowie  o podwykonawstwo nie może być dłuższy niż 30 dni od dnia doręczenia Wykonawcy lub podwykonawcy faktury lub rachunku, potwierdzających wykonanie zleconej podwykonawcy roboty budowlanej, dostawy lub</w:t>
      </w:r>
      <w:r>
        <w:rPr>
          <w:spacing w:val="-11"/>
          <w:sz w:val="24"/>
        </w:rPr>
        <w:t xml:space="preserve"> </w:t>
      </w:r>
      <w:r>
        <w:rPr>
          <w:sz w:val="24"/>
        </w:rPr>
        <w:t>usługi.</w:t>
      </w:r>
    </w:p>
    <w:p w14:paraId="2C17C802" w14:textId="77777777" w:rsidR="009F3A24" w:rsidRDefault="00000000" w:rsidP="00257B88">
      <w:pPr>
        <w:pStyle w:val="Akapitzlist"/>
        <w:numPr>
          <w:ilvl w:val="0"/>
          <w:numId w:val="7"/>
        </w:numPr>
        <w:tabs>
          <w:tab w:val="left" w:pos="498"/>
        </w:tabs>
        <w:spacing w:line="276" w:lineRule="auto"/>
        <w:ind w:left="426" w:hanging="361"/>
        <w:rPr>
          <w:sz w:val="24"/>
        </w:rPr>
      </w:pPr>
      <w:r>
        <w:rPr>
          <w:sz w:val="24"/>
        </w:rPr>
        <w:t>Umowa o podwykonawstwo nie może zawierać</w:t>
      </w:r>
      <w:r>
        <w:rPr>
          <w:spacing w:val="-8"/>
          <w:sz w:val="24"/>
        </w:rPr>
        <w:t xml:space="preserve"> </w:t>
      </w:r>
      <w:r>
        <w:rPr>
          <w:sz w:val="24"/>
        </w:rPr>
        <w:t>postanowień:</w:t>
      </w:r>
    </w:p>
    <w:p w14:paraId="2760C3C7" w14:textId="77777777" w:rsidR="009F3A24" w:rsidRDefault="00000000" w:rsidP="00257B88">
      <w:pPr>
        <w:pStyle w:val="Akapitzlist"/>
        <w:numPr>
          <w:ilvl w:val="1"/>
          <w:numId w:val="7"/>
        </w:numPr>
        <w:tabs>
          <w:tab w:val="left" w:pos="498"/>
          <w:tab w:val="left" w:pos="1579"/>
        </w:tabs>
        <w:spacing w:before="137" w:line="276" w:lineRule="auto"/>
        <w:ind w:left="426" w:hanging="361"/>
        <w:rPr>
          <w:sz w:val="24"/>
        </w:rPr>
      </w:pPr>
      <w:r>
        <w:rPr>
          <w:sz w:val="24"/>
        </w:rPr>
        <w:t>sprzecznych z treścią umowy zawartej między Zamawiającym a</w:t>
      </w:r>
      <w:r>
        <w:rPr>
          <w:spacing w:val="-12"/>
          <w:sz w:val="24"/>
        </w:rPr>
        <w:t xml:space="preserve"> </w:t>
      </w:r>
      <w:r>
        <w:rPr>
          <w:sz w:val="24"/>
        </w:rPr>
        <w:t>Wykonawcą;</w:t>
      </w:r>
    </w:p>
    <w:p w14:paraId="464374F8" w14:textId="77777777" w:rsidR="009F3A24" w:rsidRDefault="00000000" w:rsidP="00257B88">
      <w:pPr>
        <w:pStyle w:val="Akapitzlist"/>
        <w:numPr>
          <w:ilvl w:val="1"/>
          <w:numId w:val="7"/>
        </w:numPr>
        <w:tabs>
          <w:tab w:val="left" w:pos="498"/>
          <w:tab w:val="left" w:pos="1579"/>
        </w:tabs>
        <w:spacing w:before="139" w:line="276" w:lineRule="auto"/>
        <w:ind w:left="426" w:right="137"/>
        <w:rPr>
          <w:sz w:val="24"/>
        </w:rPr>
      </w:pPr>
      <w:r>
        <w:rPr>
          <w:sz w:val="24"/>
        </w:rPr>
        <w:t>uzależniających uzyskanie przez podwykonawcę lub dalszego podwykonawcę należnego wynagrodzenia od Wykonawcy od zapłaty na rzecz Wykonawcy przez Zamawiającego wynagrodzenia obejmującego zakres prac wykonanych przez podwykonawcę lub dalszego</w:t>
      </w:r>
      <w:r>
        <w:rPr>
          <w:spacing w:val="3"/>
          <w:sz w:val="24"/>
        </w:rPr>
        <w:t xml:space="preserve"> </w:t>
      </w:r>
      <w:r>
        <w:rPr>
          <w:sz w:val="24"/>
        </w:rPr>
        <w:t>podwykonawcę;</w:t>
      </w:r>
    </w:p>
    <w:p w14:paraId="24EB3978" w14:textId="5FC3AFA2" w:rsidR="009F3A24" w:rsidRDefault="00000000" w:rsidP="00257B88">
      <w:pPr>
        <w:pStyle w:val="Akapitzlist"/>
        <w:numPr>
          <w:ilvl w:val="1"/>
          <w:numId w:val="7"/>
        </w:numPr>
        <w:tabs>
          <w:tab w:val="left" w:pos="498"/>
          <w:tab w:val="left" w:pos="1579"/>
        </w:tabs>
        <w:spacing w:before="1" w:line="276" w:lineRule="auto"/>
        <w:ind w:left="426" w:right="138"/>
        <w:rPr>
          <w:sz w:val="24"/>
        </w:rPr>
      </w:pPr>
      <w:r>
        <w:rPr>
          <w:sz w:val="24"/>
        </w:rPr>
        <w:t>uzależniających zwrot przez Wykonawcę podwykonawcy lub dalszemu podwykonawcy   kwot zabezpieczenia należytego wykonania umowy,</w:t>
      </w:r>
      <w:r w:rsidR="004456C4">
        <w:rPr>
          <w:sz w:val="24"/>
        </w:rPr>
        <w:t xml:space="preserve"> </w:t>
      </w:r>
      <w:r>
        <w:rPr>
          <w:sz w:val="24"/>
        </w:rPr>
        <w:t>od zwrotu zabezpieczenia należytego wykonania umowy przez Zamawiającego na rzecz</w:t>
      </w:r>
      <w:r>
        <w:rPr>
          <w:spacing w:val="-1"/>
          <w:sz w:val="24"/>
        </w:rPr>
        <w:t xml:space="preserve"> </w:t>
      </w:r>
      <w:r>
        <w:rPr>
          <w:sz w:val="24"/>
        </w:rPr>
        <w:t>Wykonawcy;</w:t>
      </w:r>
    </w:p>
    <w:p w14:paraId="31A024F1" w14:textId="77777777" w:rsidR="009F3A24" w:rsidRDefault="00000000" w:rsidP="00257B88">
      <w:pPr>
        <w:pStyle w:val="Akapitzlist"/>
        <w:numPr>
          <w:ilvl w:val="1"/>
          <w:numId w:val="7"/>
        </w:numPr>
        <w:tabs>
          <w:tab w:val="left" w:pos="498"/>
          <w:tab w:val="left" w:pos="1579"/>
        </w:tabs>
        <w:spacing w:before="80" w:line="276" w:lineRule="auto"/>
        <w:ind w:left="426" w:right="138"/>
        <w:rPr>
          <w:sz w:val="24"/>
        </w:rPr>
      </w:pPr>
      <w:r>
        <w:rPr>
          <w:sz w:val="24"/>
        </w:rPr>
        <w:t>nakazujących podwykonawcy lub dalszemu podwykonawcy wniesienie zabezpieczenia  wykonania  lub  należytego   wykonania   umowy  wyłącznie w pieniądzu, bez możliwości jego zmiany na gwarancję bankową, gwarancję ubezpieczeniową   lub   inną   formę   przewidzianą   w   przepisach   prawa,   w szczególności w</w:t>
      </w:r>
      <w:r>
        <w:rPr>
          <w:spacing w:val="-2"/>
          <w:sz w:val="24"/>
        </w:rPr>
        <w:t xml:space="preserve"> </w:t>
      </w:r>
      <w:r>
        <w:rPr>
          <w:sz w:val="24"/>
        </w:rPr>
        <w:t>PZP.</w:t>
      </w:r>
    </w:p>
    <w:p w14:paraId="67B60ACA" w14:textId="77777777" w:rsidR="009F3A24" w:rsidRDefault="00000000" w:rsidP="00257B88">
      <w:pPr>
        <w:pStyle w:val="Akapitzlist"/>
        <w:numPr>
          <w:ilvl w:val="0"/>
          <w:numId w:val="7"/>
        </w:numPr>
        <w:tabs>
          <w:tab w:val="left" w:pos="498"/>
        </w:tabs>
        <w:spacing w:before="1" w:line="276" w:lineRule="auto"/>
        <w:ind w:left="426" w:right="137"/>
        <w:rPr>
          <w:sz w:val="24"/>
        </w:rPr>
      </w:pPr>
      <w:r>
        <w:rPr>
          <w:sz w:val="24"/>
        </w:rPr>
        <w:lastRenderedPageBreak/>
        <w:t>Wykonawca lub podwykonawca przedkłada Zamawiającemu kopię zawartej umowy  o</w:t>
      </w:r>
      <w:r>
        <w:rPr>
          <w:spacing w:val="-5"/>
          <w:sz w:val="24"/>
        </w:rPr>
        <w:t xml:space="preserve"> </w:t>
      </w:r>
      <w:r>
        <w:rPr>
          <w:sz w:val="24"/>
        </w:rPr>
        <w:t>podwykonawstwo</w:t>
      </w:r>
      <w:r>
        <w:rPr>
          <w:spacing w:val="-4"/>
          <w:sz w:val="24"/>
        </w:rPr>
        <w:t xml:space="preserve"> </w:t>
      </w:r>
      <w:r>
        <w:rPr>
          <w:sz w:val="24"/>
        </w:rPr>
        <w:t>poświadczoną</w:t>
      </w:r>
      <w:r>
        <w:rPr>
          <w:spacing w:val="-5"/>
          <w:sz w:val="24"/>
        </w:rPr>
        <w:t xml:space="preserve"> </w:t>
      </w:r>
      <w:r>
        <w:rPr>
          <w:sz w:val="24"/>
        </w:rPr>
        <w:t>za</w:t>
      </w:r>
      <w:r>
        <w:rPr>
          <w:spacing w:val="-5"/>
          <w:sz w:val="24"/>
        </w:rPr>
        <w:t xml:space="preserve"> </w:t>
      </w:r>
      <w:r>
        <w:rPr>
          <w:sz w:val="24"/>
        </w:rPr>
        <w:t>zgodność</w:t>
      </w:r>
      <w:r>
        <w:rPr>
          <w:spacing w:val="-5"/>
          <w:sz w:val="24"/>
        </w:rPr>
        <w:t xml:space="preserve"> </w:t>
      </w:r>
      <w:r>
        <w:rPr>
          <w:sz w:val="24"/>
        </w:rPr>
        <w:t>z</w:t>
      </w:r>
      <w:r>
        <w:rPr>
          <w:spacing w:val="-3"/>
          <w:sz w:val="24"/>
        </w:rPr>
        <w:t xml:space="preserve"> </w:t>
      </w:r>
      <w:r>
        <w:rPr>
          <w:sz w:val="24"/>
        </w:rPr>
        <w:t>oryginałem,</w:t>
      </w:r>
      <w:r>
        <w:rPr>
          <w:spacing w:val="-3"/>
          <w:sz w:val="24"/>
        </w:rPr>
        <w:t xml:space="preserve"> </w:t>
      </w:r>
      <w:r>
        <w:rPr>
          <w:sz w:val="24"/>
        </w:rPr>
        <w:t>w</w:t>
      </w:r>
      <w:r>
        <w:rPr>
          <w:spacing w:val="-4"/>
          <w:sz w:val="24"/>
        </w:rPr>
        <w:t xml:space="preserve"> </w:t>
      </w:r>
      <w:r>
        <w:rPr>
          <w:sz w:val="24"/>
        </w:rPr>
        <w:t>terminie</w:t>
      </w:r>
      <w:r>
        <w:rPr>
          <w:spacing w:val="-2"/>
          <w:sz w:val="24"/>
        </w:rPr>
        <w:t xml:space="preserve"> </w:t>
      </w:r>
      <w:r>
        <w:rPr>
          <w:sz w:val="24"/>
        </w:rPr>
        <w:t>7</w:t>
      </w:r>
      <w:r>
        <w:rPr>
          <w:spacing w:val="-4"/>
          <w:sz w:val="24"/>
        </w:rPr>
        <w:t xml:space="preserve"> </w:t>
      </w:r>
      <w:r>
        <w:rPr>
          <w:sz w:val="24"/>
        </w:rPr>
        <w:t>dni</w:t>
      </w:r>
      <w:r>
        <w:rPr>
          <w:spacing w:val="-3"/>
          <w:sz w:val="24"/>
        </w:rPr>
        <w:t xml:space="preserve"> </w:t>
      </w:r>
      <w:r>
        <w:rPr>
          <w:sz w:val="24"/>
        </w:rPr>
        <w:t>od</w:t>
      </w:r>
      <w:r>
        <w:rPr>
          <w:spacing w:val="-4"/>
          <w:sz w:val="24"/>
        </w:rPr>
        <w:t xml:space="preserve"> </w:t>
      </w:r>
      <w:r>
        <w:rPr>
          <w:sz w:val="24"/>
        </w:rPr>
        <w:t>dnia jej zawarcia.  Zawarta umowa musi być identyczna w treści z projektem umowy,  który podlegał akceptacji przez Zamawiającego. Jeżeli umocowanie do zawarcia umowy wynika z pełnomocnictwa nieujawnionego  w  publicznych  rejestrach, wraz   z umową należy przedłożyć odpis pełnomocnictwa poświadczony przez uprawnione osoby.</w:t>
      </w:r>
    </w:p>
    <w:p w14:paraId="4DC8CE09" w14:textId="77777777" w:rsidR="009F3A24" w:rsidRDefault="00000000" w:rsidP="00257B88">
      <w:pPr>
        <w:pStyle w:val="Akapitzlist"/>
        <w:numPr>
          <w:ilvl w:val="0"/>
          <w:numId w:val="7"/>
        </w:numPr>
        <w:tabs>
          <w:tab w:val="left" w:pos="498"/>
        </w:tabs>
        <w:spacing w:line="276" w:lineRule="auto"/>
        <w:ind w:left="426" w:right="139"/>
        <w:rPr>
          <w:sz w:val="24"/>
        </w:rPr>
      </w:pPr>
      <w:r>
        <w:rPr>
          <w:sz w:val="24"/>
        </w:rPr>
        <w:t>Zamawiający</w:t>
      </w:r>
      <w:r>
        <w:rPr>
          <w:spacing w:val="-21"/>
          <w:sz w:val="24"/>
        </w:rPr>
        <w:t xml:space="preserve"> </w:t>
      </w:r>
      <w:r>
        <w:rPr>
          <w:sz w:val="24"/>
        </w:rPr>
        <w:t>w</w:t>
      </w:r>
      <w:r>
        <w:rPr>
          <w:spacing w:val="-13"/>
          <w:sz w:val="24"/>
        </w:rPr>
        <w:t xml:space="preserve"> </w:t>
      </w:r>
      <w:r>
        <w:rPr>
          <w:sz w:val="24"/>
        </w:rPr>
        <w:t>terminie</w:t>
      </w:r>
      <w:r>
        <w:rPr>
          <w:spacing w:val="-14"/>
          <w:sz w:val="24"/>
        </w:rPr>
        <w:t xml:space="preserve"> </w:t>
      </w:r>
      <w:r>
        <w:rPr>
          <w:sz w:val="24"/>
        </w:rPr>
        <w:t>14</w:t>
      </w:r>
      <w:r>
        <w:rPr>
          <w:spacing w:val="-13"/>
          <w:sz w:val="24"/>
        </w:rPr>
        <w:t xml:space="preserve"> </w:t>
      </w:r>
      <w:r>
        <w:rPr>
          <w:sz w:val="24"/>
        </w:rPr>
        <w:t>dni</w:t>
      </w:r>
      <w:r>
        <w:rPr>
          <w:spacing w:val="-14"/>
          <w:sz w:val="24"/>
        </w:rPr>
        <w:t xml:space="preserve"> </w:t>
      </w:r>
      <w:r>
        <w:rPr>
          <w:sz w:val="24"/>
        </w:rPr>
        <w:t>od</w:t>
      </w:r>
      <w:r>
        <w:rPr>
          <w:spacing w:val="-16"/>
          <w:sz w:val="24"/>
        </w:rPr>
        <w:t xml:space="preserve"> </w:t>
      </w:r>
      <w:r>
        <w:rPr>
          <w:sz w:val="24"/>
        </w:rPr>
        <w:t>dnia</w:t>
      </w:r>
      <w:r>
        <w:rPr>
          <w:spacing w:val="-15"/>
          <w:sz w:val="24"/>
        </w:rPr>
        <w:t xml:space="preserve"> </w:t>
      </w:r>
      <w:r>
        <w:rPr>
          <w:sz w:val="24"/>
        </w:rPr>
        <w:t>otrzymania</w:t>
      </w:r>
      <w:r>
        <w:rPr>
          <w:spacing w:val="-16"/>
          <w:sz w:val="24"/>
        </w:rPr>
        <w:t xml:space="preserve"> </w:t>
      </w:r>
      <w:r>
        <w:rPr>
          <w:sz w:val="24"/>
        </w:rPr>
        <w:t>umowy</w:t>
      </w:r>
      <w:r>
        <w:rPr>
          <w:spacing w:val="-21"/>
          <w:sz w:val="24"/>
        </w:rPr>
        <w:t xml:space="preserve"> </w:t>
      </w:r>
      <w:r>
        <w:rPr>
          <w:sz w:val="24"/>
        </w:rPr>
        <w:t>o</w:t>
      </w:r>
      <w:r>
        <w:rPr>
          <w:spacing w:val="-13"/>
          <w:sz w:val="24"/>
        </w:rPr>
        <w:t xml:space="preserve"> </w:t>
      </w:r>
      <w:r>
        <w:rPr>
          <w:sz w:val="24"/>
        </w:rPr>
        <w:t>podwykonawstwo</w:t>
      </w:r>
      <w:r>
        <w:rPr>
          <w:spacing w:val="-15"/>
          <w:sz w:val="24"/>
        </w:rPr>
        <w:t xml:space="preserve"> </w:t>
      </w:r>
      <w:r>
        <w:rPr>
          <w:sz w:val="24"/>
        </w:rPr>
        <w:t>zgłasza w formie pisemnej sprzeciw do tej umowy, jeżeli nie jest ona identyczna w treści        z projektem umowy, który podlegał</w:t>
      </w:r>
      <w:r>
        <w:rPr>
          <w:spacing w:val="-3"/>
          <w:sz w:val="24"/>
        </w:rPr>
        <w:t xml:space="preserve"> </w:t>
      </w:r>
      <w:r>
        <w:rPr>
          <w:sz w:val="24"/>
        </w:rPr>
        <w:t>akceptacji.</w:t>
      </w:r>
    </w:p>
    <w:p w14:paraId="2B950344" w14:textId="77777777" w:rsidR="009F3A24" w:rsidRDefault="00000000" w:rsidP="00257B88">
      <w:pPr>
        <w:pStyle w:val="Akapitzlist"/>
        <w:numPr>
          <w:ilvl w:val="0"/>
          <w:numId w:val="7"/>
        </w:numPr>
        <w:tabs>
          <w:tab w:val="left" w:pos="498"/>
        </w:tabs>
        <w:spacing w:before="1" w:line="276" w:lineRule="auto"/>
        <w:ind w:left="426" w:right="134"/>
        <w:rPr>
          <w:sz w:val="24"/>
        </w:rPr>
      </w:pPr>
      <w:r>
        <w:rPr>
          <w:sz w:val="24"/>
        </w:rPr>
        <w:t>Postanowienia umowy, określone w niniejszym paragrafie, stosuje się odpowiednio  do   wprowadzenia   wszelkich   zmian   umów   o   podwykonawstwo    zawieranych  z podwykonawcą lub dalszymi</w:t>
      </w:r>
      <w:r>
        <w:rPr>
          <w:spacing w:val="-1"/>
          <w:sz w:val="24"/>
        </w:rPr>
        <w:t xml:space="preserve"> </w:t>
      </w:r>
      <w:r>
        <w:rPr>
          <w:sz w:val="24"/>
        </w:rPr>
        <w:t>podwykonawcami.</w:t>
      </w:r>
    </w:p>
    <w:p w14:paraId="0EAB12EF" w14:textId="77777777" w:rsidR="009F3A24" w:rsidRDefault="00000000" w:rsidP="00257B88">
      <w:pPr>
        <w:pStyle w:val="Akapitzlist"/>
        <w:numPr>
          <w:ilvl w:val="0"/>
          <w:numId w:val="7"/>
        </w:numPr>
        <w:tabs>
          <w:tab w:val="left" w:pos="498"/>
        </w:tabs>
        <w:spacing w:line="276" w:lineRule="auto"/>
        <w:ind w:left="426" w:right="133"/>
        <w:rPr>
          <w:sz w:val="24"/>
        </w:rPr>
      </w:pPr>
      <w:r>
        <w:rPr>
          <w:sz w:val="24"/>
        </w:rPr>
        <w:t>Zamawiający nie ponosi odpowiedzialności za zawarcie umowy z podwykonawcami lub dalszymi podwykonawcami  bez  wymaganej  zgody Zamawiającego,  zaś  skutki z tego wynikające będą obciążały wyłącznie</w:t>
      </w:r>
      <w:r>
        <w:rPr>
          <w:spacing w:val="-7"/>
          <w:sz w:val="24"/>
        </w:rPr>
        <w:t xml:space="preserve"> </w:t>
      </w:r>
      <w:r>
        <w:rPr>
          <w:sz w:val="24"/>
        </w:rPr>
        <w:t>Wykonawcę.</w:t>
      </w:r>
    </w:p>
    <w:p w14:paraId="54021C63" w14:textId="77777777" w:rsidR="009F3A24" w:rsidRDefault="00000000" w:rsidP="00257B88">
      <w:pPr>
        <w:pStyle w:val="Akapitzlist"/>
        <w:numPr>
          <w:ilvl w:val="0"/>
          <w:numId w:val="7"/>
        </w:numPr>
        <w:tabs>
          <w:tab w:val="left" w:pos="498"/>
        </w:tabs>
        <w:spacing w:before="1" w:line="276" w:lineRule="auto"/>
        <w:ind w:left="426" w:right="133"/>
        <w:rPr>
          <w:sz w:val="24"/>
        </w:rPr>
      </w:pPr>
      <w:r>
        <w:rPr>
          <w:sz w:val="24"/>
        </w:rPr>
        <w:t>Powierzenie realizacji zadań innemu podwykonawcy niż ten, z którym została zawarta zaakceptowana  przez  Zamawiającego  umowa  o   podwykonawstwo   lub   zmiana tej  umowy  wymaga  ponownej  akceptacji  Zamawiającego  w  trybie  określonym   w niniejszym</w:t>
      </w:r>
      <w:r>
        <w:rPr>
          <w:spacing w:val="-1"/>
          <w:sz w:val="24"/>
        </w:rPr>
        <w:t xml:space="preserve"> </w:t>
      </w:r>
      <w:r>
        <w:rPr>
          <w:sz w:val="24"/>
        </w:rPr>
        <w:t>paragrafie.</w:t>
      </w:r>
    </w:p>
    <w:p w14:paraId="7007D954" w14:textId="77777777" w:rsidR="009F3A24" w:rsidRDefault="00000000" w:rsidP="00257B88">
      <w:pPr>
        <w:pStyle w:val="Akapitzlist"/>
        <w:numPr>
          <w:ilvl w:val="0"/>
          <w:numId w:val="7"/>
        </w:numPr>
        <w:tabs>
          <w:tab w:val="left" w:pos="498"/>
        </w:tabs>
        <w:spacing w:line="276" w:lineRule="auto"/>
        <w:ind w:left="426" w:right="134"/>
        <w:rPr>
          <w:sz w:val="24"/>
        </w:rPr>
      </w:pPr>
      <w:r>
        <w:rPr>
          <w:sz w:val="24"/>
        </w:rPr>
        <w:t>Zamawiający  zastrzega  sobie  prawo  żądania  usunięcia  z  terenu   prac  każdego     z pracowników Wykonawcy lub podwykonawców, którzy przez swoje  zachowanie lub jakość wykonanej pracy dali powód do uzasadnionych</w:t>
      </w:r>
      <w:r>
        <w:rPr>
          <w:spacing w:val="-7"/>
          <w:sz w:val="24"/>
        </w:rPr>
        <w:t xml:space="preserve"> </w:t>
      </w:r>
      <w:r>
        <w:rPr>
          <w:sz w:val="24"/>
        </w:rPr>
        <w:t>skarg.</w:t>
      </w:r>
    </w:p>
    <w:p w14:paraId="782963C6" w14:textId="2AFDEE2D" w:rsidR="009F3A24" w:rsidRDefault="00000000" w:rsidP="00257B88">
      <w:pPr>
        <w:pStyle w:val="Akapitzlist"/>
        <w:numPr>
          <w:ilvl w:val="0"/>
          <w:numId w:val="7"/>
        </w:numPr>
        <w:tabs>
          <w:tab w:val="left" w:pos="498"/>
        </w:tabs>
        <w:spacing w:line="276" w:lineRule="auto"/>
        <w:ind w:left="426" w:right="134"/>
        <w:rPr>
          <w:sz w:val="24"/>
        </w:rPr>
      </w:pPr>
      <w:r>
        <w:rPr>
          <w:sz w:val="24"/>
        </w:rPr>
        <w:t>Jeżeli zmiana albo rezygnacja z podwykonawcy dotyczy podmiotu, na którego zasoby Wykonawca  powoływał  się  w celu wykazania   spełniania   warunków   udziału  w   postępowaniu,   Wykonawca   jest    obowiązany    wykazać    Zamawiającemu,   że</w:t>
      </w:r>
      <w:r>
        <w:rPr>
          <w:spacing w:val="-9"/>
          <w:sz w:val="24"/>
        </w:rPr>
        <w:t xml:space="preserve"> </w:t>
      </w:r>
      <w:r>
        <w:rPr>
          <w:sz w:val="24"/>
        </w:rPr>
        <w:t>proponowany</w:t>
      </w:r>
      <w:r>
        <w:rPr>
          <w:spacing w:val="-12"/>
          <w:sz w:val="24"/>
        </w:rPr>
        <w:t xml:space="preserve"> </w:t>
      </w:r>
      <w:r>
        <w:rPr>
          <w:sz w:val="24"/>
        </w:rPr>
        <w:t>inny</w:t>
      </w:r>
      <w:r>
        <w:rPr>
          <w:spacing w:val="-9"/>
          <w:sz w:val="24"/>
        </w:rPr>
        <w:t xml:space="preserve"> </w:t>
      </w:r>
      <w:r>
        <w:rPr>
          <w:sz w:val="24"/>
        </w:rPr>
        <w:t>podwykonawca</w:t>
      </w:r>
      <w:r>
        <w:rPr>
          <w:spacing w:val="-10"/>
          <w:sz w:val="24"/>
        </w:rPr>
        <w:t xml:space="preserve"> </w:t>
      </w:r>
      <w:r>
        <w:rPr>
          <w:sz w:val="24"/>
        </w:rPr>
        <w:t>samodzielnie</w:t>
      </w:r>
      <w:r>
        <w:rPr>
          <w:spacing w:val="-8"/>
          <w:sz w:val="24"/>
        </w:rPr>
        <w:t xml:space="preserve"> </w:t>
      </w:r>
      <w:r>
        <w:rPr>
          <w:sz w:val="24"/>
        </w:rPr>
        <w:t>spełnia</w:t>
      </w:r>
      <w:r>
        <w:rPr>
          <w:spacing w:val="-9"/>
          <w:sz w:val="24"/>
        </w:rPr>
        <w:t xml:space="preserve"> </w:t>
      </w:r>
      <w:r>
        <w:rPr>
          <w:sz w:val="24"/>
        </w:rPr>
        <w:t>je</w:t>
      </w:r>
      <w:r>
        <w:rPr>
          <w:spacing w:val="-6"/>
          <w:sz w:val="24"/>
        </w:rPr>
        <w:t xml:space="preserve"> </w:t>
      </w:r>
      <w:r>
        <w:rPr>
          <w:sz w:val="24"/>
        </w:rPr>
        <w:t>w</w:t>
      </w:r>
      <w:r>
        <w:rPr>
          <w:spacing w:val="-9"/>
          <w:sz w:val="24"/>
        </w:rPr>
        <w:t xml:space="preserve"> </w:t>
      </w:r>
      <w:r>
        <w:rPr>
          <w:sz w:val="24"/>
        </w:rPr>
        <w:t>stopniu</w:t>
      </w:r>
      <w:r>
        <w:rPr>
          <w:spacing w:val="-7"/>
          <w:sz w:val="24"/>
        </w:rPr>
        <w:t xml:space="preserve"> </w:t>
      </w:r>
      <w:r>
        <w:rPr>
          <w:sz w:val="24"/>
        </w:rPr>
        <w:t>nie</w:t>
      </w:r>
      <w:r>
        <w:rPr>
          <w:spacing w:val="-9"/>
          <w:sz w:val="24"/>
        </w:rPr>
        <w:t xml:space="preserve"> </w:t>
      </w:r>
      <w:r>
        <w:rPr>
          <w:sz w:val="24"/>
        </w:rPr>
        <w:t>mniejszym niż podwykonawca, na którego zasoby Wykonawca powoływał się w trakcie postępowania o udzielenie</w:t>
      </w:r>
      <w:r>
        <w:rPr>
          <w:spacing w:val="-1"/>
          <w:sz w:val="24"/>
        </w:rPr>
        <w:t xml:space="preserve"> </w:t>
      </w:r>
      <w:r>
        <w:rPr>
          <w:sz w:val="24"/>
        </w:rPr>
        <w:t>zamówienia.</w:t>
      </w:r>
    </w:p>
    <w:p w14:paraId="6AA6F8E8" w14:textId="77777777" w:rsidR="009517CE" w:rsidRDefault="009517CE" w:rsidP="009517CE">
      <w:pPr>
        <w:pStyle w:val="Akapitzlist"/>
        <w:tabs>
          <w:tab w:val="left" w:pos="498"/>
        </w:tabs>
        <w:spacing w:line="276" w:lineRule="auto"/>
        <w:ind w:left="426" w:right="134" w:firstLine="0"/>
        <w:rPr>
          <w:sz w:val="24"/>
        </w:rPr>
      </w:pPr>
    </w:p>
    <w:p w14:paraId="1003FFE2" w14:textId="7BCD1D07" w:rsidR="009F3A24" w:rsidRDefault="00000000" w:rsidP="009517CE">
      <w:pPr>
        <w:pStyle w:val="Nagwek1"/>
        <w:spacing w:before="0"/>
        <w:ind w:left="1715" w:right="991"/>
      </w:pPr>
      <w:bookmarkStart w:id="1" w:name="_Hlk109890828"/>
      <w:r>
        <w:t>§ 1</w:t>
      </w:r>
      <w:r w:rsidR="00257B88">
        <w:t>2</w:t>
      </w:r>
    </w:p>
    <w:p w14:paraId="2A75D4E6" w14:textId="22A7BDD7" w:rsidR="009F3A24" w:rsidRPr="009517CE" w:rsidRDefault="00000000" w:rsidP="009517CE">
      <w:pPr>
        <w:ind w:left="1715" w:right="990"/>
        <w:jc w:val="center"/>
        <w:rPr>
          <w:b/>
          <w:sz w:val="28"/>
        </w:rPr>
      </w:pPr>
      <w:r>
        <w:rPr>
          <w:b/>
          <w:sz w:val="28"/>
        </w:rPr>
        <w:t>Kary umowne</w:t>
      </w:r>
    </w:p>
    <w:p w14:paraId="057541D7" w14:textId="4ED079D0" w:rsidR="009F3A24" w:rsidRDefault="00000000" w:rsidP="009517CE">
      <w:pPr>
        <w:pStyle w:val="Akapitzlist"/>
        <w:numPr>
          <w:ilvl w:val="0"/>
          <w:numId w:val="6"/>
        </w:numPr>
        <w:tabs>
          <w:tab w:val="left" w:pos="496"/>
        </w:tabs>
        <w:spacing w:line="276" w:lineRule="auto"/>
        <w:ind w:left="426" w:right="137"/>
        <w:rPr>
          <w:sz w:val="24"/>
        </w:rPr>
      </w:pPr>
      <w:r>
        <w:rPr>
          <w:sz w:val="24"/>
        </w:rPr>
        <w:t>Strony</w:t>
      </w:r>
      <w:r w:rsidR="004F5951">
        <w:rPr>
          <w:sz w:val="24"/>
        </w:rPr>
        <w:t xml:space="preserve"> </w:t>
      </w:r>
      <w:r>
        <w:rPr>
          <w:sz w:val="24"/>
        </w:rPr>
        <w:t>ustanawiają w umowie odpowiedzialność w formie</w:t>
      </w:r>
      <w:r w:rsidR="004F5951">
        <w:rPr>
          <w:sz w:val="24"/>
        </w:rPr>
        <w:t xml:space="preserve"> </w:t>
      </w:r>
      <w:r>
        <w:rPr>
          <w:sz w:val="24"/>
        </w:rPr>
        <w:t>kar umownych</w:t>
      </w:r>
      <w:r w:rsidR="002509A7">
        <w:rPr>
          <w:sz w:val="24"/>
        </w:rPr>
        <w:t xml:space="preserve"> </w:t>
      </w:r>
      <w:r>
        <w:rPr>
          <w:sz w:val="24"/>
        </w:rPr>
        <w:t>za niewykonanie lub nienależyte wykonanie umowy w przypadkach przewidzianych w ust. 2.</w:t>
      </w:r>
    </w:p>
    <w:p w14:paraId="1DD36ACA" w14:textId="77777777" w:rsidR="009517CE" w:rsidRDefault="00000000" w:rsidP="009517CE">
      <w:pPr>
        <w:pStyle w:val="Akapitzlist"/>
        <w:numPr>
          <w:ilvl w:val="0"/>
          <w:numId w:val="6"/>
        </w:numPr>
        <w:tabs>
          <w:tab w:val="left" w:pos="496"/>
        </w:tabs>
        <w:spacing w:line="276" w:lineRule="auto"/>
        <w:ind w:left="426" w:hanging="361"/>
        <w:rPr>
          <w:sz w:val="24"/>
        </w:rPr>
      </w:pPr>
      <w:r>
        <w:rPr>
          <w:sz w:val="24"/>
        </w:rPr>
        <w:t>Wykonawca zapłaci Zamawiającemu karę</w:t>
      </w:r>
      <w:r>
        <w:rPr>
          <w:spacing w:val="-1"/>
          <w:sz w:val="24"/>
        </w:rPr>
        <w:t xml:space="preserve"> </w:t>
      </w:r>
      <w:r>
        <w:rPr>
          <w:sz w:val="24"/>
        </w:rPr>
        <w:t>umowną:</w:t>
      </w:r>
    </w:p>
    <w:p w14:paraId="6D6FD8C7" w14:textId="77777777" w:rsidR="009517CE" w:rsidRDefault="00000000" w:rsidP="009517CE">
      <w:pPr>
        <w:pStyle w:val="Akapitzlist"/>
        <w:numPr>
          <w:ilvl w:val="1"/>
          <w:numId w:val="6"/>
        </w:numPr>
        <w:tabs>
          <w:tab w:val="left" w:pos="496"/>
        </w:tabs>
        <w:spacing w:line="276" w:lineRule="auto"/>
        <w:rPr>
          <w:sz w:val="24"/>
        </w:rPr>
      </w:pPr>
      <w:r w:rsidRPr="009517CE">
        <w:rPr>
          <w:sz w:val="24"/>
        </w:rPr>
        <w:t>za przekroczenie  terminów  wykonania  przedmiotu  umowy,  o  których  mowa  w § 2 ust. 1 z przyczyn leżących po stronie Wykonawcy – w wysokości 0,2% wynagrodzenia umownego określonego w §  7 ust. 1, za każdy dzień opóźnienia  w stosunku do terminu określonego w § 2 ust.</w:t>
      </w:r>
      <w:r w:rsidRPr="009517CE">
        <w:rPr>
          <w:spacing w:val="-6"/>
          <w:sz w:val="24"/>
        </w:rPr>
        <w:t xml:space="preserve"> </w:t>
      </w:r>
      <w:r w:rsidRPr="009517CE">
        <w:rPr>
          <w:sz w:val="24"/>
        </w:rPr>
        <w:t>1;</w:t>
      </w:r>
    </w:p>
    <w:p w14:paraId="004CFFB2" w14:textId="77777777" w:rsidR="009517CE" w:rsidRDefault="00000000" w:rsidP="009517CE">
      <w:pPr>
        <w:pStyle w:val="Akapitzlist"/>
        <w:numPr>
          <w:ilvl w:val="1"/>
          <w:numId w:val="6"/>
        </w:numPr>
        <w:tabs>
          <w:tab w:val="left" w:pos="496"/>
        </w:tabs>
        <w:spacing w:line="276" w:lineRule="auto"/>
        <w:rPr>
          <w:sz w:val="24"/>
        </w:rPr>
      </w:pPr>
      <w:r w:rsidRPr="009517CE">
        <w:rPr>
          <w:sz w:val="24"/>
        </w:rPr>
        <w:t>za opóźnienie w usunięciu wad lub usterek stwierdzonych podczas odbioru końcowego lub w okresie gwarancji i rękojmi za wady powstałych z przyczyn leżących po stronie Wykonawcy – w wysokości 0,1% wynagrodzenia umownego określonego w § 7 ust. 1 za każdy dzień opóźnienia liczony od dnia wyznaczonego przez Zamawiającego na usunięcie wad lub</w:t>
      </w:r>
      <w:r w:rsidRPr="009517CE">
        <w:rPr>
          <w:spacing w:val="1"/>
          <w:sz w:val="24"/>
        </w:rPr>
        <w:t xml:space="preserve"> </w:t>
      </w:r>
      <w:r w:rsidRPr="009517CE">
        <w:rPr>
          <w:sz w:val="24"/>
        </w:rPr>
        <w:t>usterek;</w:t>
      </w:r>
    </w:p>
    <w:p w14:paraId="56475782" w14:textId="159F8A4C" w:rsidR="009517CE" w:rsidRDefault="00000000" w:rsidP="009517CE">
      <w:pPr>
        <w:pStyle w:val="Akapitzlist"/>
        <w:numPr>
          <w:ilvl w:val="1"/>
          <w:numId w:val="6"/>
        </w:numPr>
        <w:tabs>
          <w:tab w:val="left" w:pos="496"/>
        </w:tabs>
        <w:spacing w:line="276" w:lineRule="auto"/>
        <w:rPr>
          <w:sz w:val="24"/>
        </w:rPr>
      </w:pPr>
      <w:r w:rsidRPr="009517CE">
        <w:rPr>
          <w:sz w:val="24"/>
        </w:rPr>
        <w:t xml:space="preserve">w   przypadku   niedopełnienia   formalności    związanych    z    przedłożeniem  do akceptacji projektu umowy o podwykonawstwo, przedłożeniem potwierdzonej za </w:t>
      </w:r>
      <w:r w:rsidRPr="009517CE">
        <w:rPr>
          <w:sz w:val="24"/>
        </w:rPr>
        <w:lastRenderedPageBreak/>
        <w:t>zgodność z oryginałem kopii zawartej umowy o podwykonawstwo, zgłaszaniem projektów zmian umów</w:t>
      </w:r>
      <w:r w:rsidR="004F5951">
        <w:rPr>
          <w:sz w:val="24"/>
        </w:rPr>
        <w:t xml:space="preserve"> </w:t>
      </w:r>
      <w:r w:rsidRPr="009517CE">
        <w:rPr>
          <w:sz w:val="24"/>
        </w:rPr>
        <w:t>zawartych z podwykonawcą lub dalszymi podwykonawcami, rozliczaniem podwykonawcy lub dalszych podwykonawców – w wysokości 0,2% wynagrodzenia umownego określonego w § 7 ust. 1, za każde stwierdzone niedopełnienie formalności z</w:t>
      </w:r>
      <w:r w:rsidRPr="009517CE">
        <w:rPr>
          <w:spacing w:val="-1"/>
          <w:sz w:val="24"/>
        </w:rPr>
        <w:t xml:space="preserve"> </w:t>
      </w:r>
      <w:r w:rsidRPr="009517CE">
        <w:rPr>
          <w:sz w:val="24"/>
        </w:rPr>
        <w:t>osobna;</w:t>
      </w:r>
    </w:p>
    <w:p w14:paraId="37E1794C" w14:textId="77777777" w:rsidR="009517CE" w:rsidRDefault="00000000" w:rsidP="009517CE">
      <w:pPr>
        <w:pStyle w:val="Akapitzlist"/>
        <w:numPr>
          <w:ilvl w:val="1"/>
          <w:numId w:val="6"/>
        </w:numPr>
        <w:tabs>
          <w:tab w:val="left" w:pos="496"/>
        </w:tabs>
        <w:spacing w:line="276" w:lineRule="auto"/>
        <w:rPr>
          <w:sz w:val="24"/>
        </w:rPr>
      </w:pPr>
      <w:r w:rsidRPr="009517CE">
        <w:rPr>
          <w:sz w:val="24"/>
        </w:rPr>
        <w:t>w   przypadku   braku   zapłaty   wynagrodzenia   należnego   podwykonawcom lub dalszym podwykonawcom – w wysokości 0,1% wynagrodzenia ryczałtowego brutto określonego w umowie z podwykonawcą, w stosunku do którego występuje opóźnienie ze strony Wykonawcy, za każdy dzień opóźnienia liczony do dnia dokonania bezpośredniej zapłaty przez Zamawiającego na rzecz podwykonawcy lub dalszego podwykonawcy – odpowiednio za każdego</w:t>
      </w:r>
      <w:r w:rsidRPr="009517CE">
        <w:rPr>
          <w:spacing w:val="-8"/>
          <w:sz w:val="24"/>
        </w:rPr>
        <w:t xml:space="preserve"> </w:t>
      </w:r>
      <w:r w:rsidRPr="009517CE">
        <w:rPr>
          <w:sz w:val="24"/>
        </w:rPr>
        <w:t>podwykonawcę;</w:t>
      </w:r>
    </w:p>
    <w:p w14:paraId="72502BC0" w14:textId="77777777" w:rsidR="009517CE" w:rsidRDefault="00000000" w:rsidP="009517CE">
      <w:pPr>
        <w:pStyle w:val="Akapitzlist"/>
        <w:numPr>
          <w:ilvl w:val="1"/>
          <w:numId w:val="6"/>
        </w:numPr>
        <w:tabs>
          <w:tab w:val="left" w:pos="496"/>
        </w:tabs>
        <w:spacing w:line="276" w:lineRule="auto"/>
        <w:rPr>
          <w:sz w:val="24"/>
        </w:rPr>
      </w:pPr>
      <w:r w:rsidRPr="009517CE">
        <w:rPr>
          <w:sz w:val="24"/>
        </w:rPr>
        <w:t>za nieprzedłożenie w terminie 7 dni od dnia zawarcia umowy o podwykonawstwo poświadczonej za zgodność z  oryginałem  kopii  umowy  o  podwykonawstwo  lub jej zmiany  –  w  wysokości  0,1%  wynagrodzenia  umownego  określonego  w § 7 ust. 1, za każdy dzień</w:t>
      </w:r>
      <w:r w:rsidRPr="009517CE">
        <w:rPr>
          <w:spacing w:val="-9"/>
          <w:sz w:val="24"/>
        </w:rPr>
        <w:t xml:space="preserve"> </w:t>
      </w:r>
      <w:r w:rsidRPr="009517CE">
        <w:rPr>
          <w:sz w:val="24"/>
        </w:rPr>
        <w:t>zwłoki;</w:t>
      </w:r>
    </w:p>
    <w:p w14:paraId="475BD7B0" w14:textId="77777777" w:rsidR="009517CE" w:rsidRDefault="00000000" w:rsidP="009517CE">
      <w:pPr>
        <w:pStyle w:val="Akapitzlist"/>
        <w:numPr>
          <w:ilvl w:val="1"/>
          <w:numId w:val="6"/>
        </w:numPr>
        <w:tabs>
          <w:tab w:val="left" w:pos="496"/>
        </w:tabs>
        <w:spacing w:line="276" w:lineRule="auto"/>
        <w:rPr>
          <w:sz w:val="24"/>
        </w:rPr>
      </w:pPr>
      <w:r w:rsidRPr="009517CE">
        <w:rPr>
          <w:sz w:val="24"/>
        </w:rPr>
        <w:t>za brak zmiany umowy o podwykonawstwo w</w:t>
      </w:r>
      <w:r w:rsidR="002509A7" w:rsidRPr="009517CE">
        <w:rPr>
          <w:sz w:val="24"/>
        </w:rPr>
        <w:t xml:space="preserve"> </w:t>
      </w:r>
      <w:r w:rsidRPr="009517CE">
        <w:rPr>
          <w:sz w:val="24"/>
        </w:rPr>
        <w:t>zakresie terminu</w:t>
      </w:r>
      <w:r w:rsidR="002509A7" w:rsidRPr="009517CE">
        <w:rPr>
          <w:sz w:val="24"/>
        </w:rPr>
        <w:t xml:space="preserve"> </w:t>
      </w:r>
      <w:r w:rsidRPr="009517CE">
        <w:rPr>
          <w:sz w:val="24"/>
        </w:rPr>
        <w:t>zapłaty we wskazanym terminie – w wysokości 0,1% wynagrodzenia ryczałtowego brutto określonego w umowie z podwykonawcą, odpowiednio za każdy taki przypadek    i każdego podwykonawcę lub dalszego</w:t>
      </w:r>
      <w:r w:rsidRPr="009517CE">
        <w:rPr>
          <w:spacing w:val="-3"/>
          <w:sz w:val="24"/>
        </w:rPr>
        <w:t xml:space="preserve"> </w:t>
      </w:r>
      <w:r w:rsidRPr="009517CE">
        <w:rPr>
          <w:sz w:val="24"/>
        </w:rPr>
        <w:t>podwykonawcę;</w:t>
      </w:r>
    </w:p>
    <w:p w14:paraId="0C83A843" w14:textId="070E36E0" w:rsidR="009F3A24" w:rsidRPr="009517CE" w:rsidRDefault="00000000" w:rsidP="009517CE">
      <w:pPr>
        <w:pStyle w:val="Akapitzlist"/>
        <w:numPr>
          <w:ilvl w:val="1"/>
          <w:numId w:val="6"/>
        </w:numPr>
        <w:tabs>
          <w:tab w:val="left" w:pos="496"/>
        </w:tabs>
        <w:spacing w:line="276" w:lineRule="auto"/>
        <w:rPr>
          <w:sz w:val="24"/>
        </w:rPr>
      </w:pPr>
      <w:r w:rsidRPr="009517CE">
        <w:rPr>
          <w:sz w:val="24"/>
        </w:rPr>
        <w:t>w przypadku odstąpienia  od  umowy  lub  jej  rozwiązania  przez  Wykonawcę  lub Zamawiającego z przyczyn leżących po stronie Wykonawcy, w szczególności z powodu naruszenia przez Wykonawcę warunków umowy – w wysokości 20% wynagrodzenia umownego określonego w § 7 ust. 1</w:t>
      </w:r>
      <w:r w:rsidRPr="009517CE">
        <w:rPr>
          <w:spacing w:val="-4"/>
          <w:sz w:val="24"/>
        </w:rPr>
        <w:t xml:space="preserve"> </w:t>
      </w:r>
      <w:r w:rsidRPr="009517CE">
        <w:rPr>
          <w:sz w:val="24"/>
        </w:rPr>
        <w:t>umowy;</w:t>
      </w:r>
    </w:p>
    <w:p w14:paraId="31DABE8C" w14:textId="77777777" w:rsidR="009F3A24" w:rsidRDefault="00000000" w:rsidP="009517CE">
      <w:pPr>
        <w:pStyle w:val="Akapitzlist"/>
        <w:numPr>
          <w:ilvl w:val="0"/>
          <w:numId w:val="6"/>
        </w:numPr>
        <w:tabs>
          <w:tab w:val="left" w:pos="496"/>
        </w:tabs>
        <w:spacing w:line="276" w:lineRule="auto"/>
        <w:ind w:left="426" w:right="142"/>
        <w:rPr>
          <w:sz w:val="24"/>
        </w:rPr>
      </w:pPr>
      <w:r>
        <w:rPr>
          <w:sz w:val="24"/>
        </w:rPr>
        <w:t>Maksymalną łączną wysokość kar umownych Strony ustalają na kwotę 20% wynagrodzenia umownego określonego w § 7 ust.</w:t>
      </w:r>
      <w:r>
        <w:rPr>
          <w:spacing w:val="-2"/>
          <w:sz w:val="24"/>
        </w:rPr>
        <w:t xml:space="preserve"> </w:t>
      </w:r>
      <w:r>
        <w:rPr>
          <w:sz w:val="24"/>
        </w:rPr>
        <w:t>1.</w:t>
      </w:r>
    </w:p>
    <w:p w14:paraId="1B545034" w14:textId="77777777" w:rsidR="009517CE" w:rsidRDefault="00000000" w:rsidP="009517CE">
      <w:pPr>
        <w:pStyle w:val="Akapitzlist"/>
        <w:numPr>
          <w:ilvl w:val="0"/>
          <w:numId w:val="6"/>
        </w:numPr>
        <w:tabs>
          <w:tab w:val="left" w:pos="496"/>
        </w:tabs>
        <w:spacing w:before="1" w:line="276" w:lineRule="auto"/>
        <w:ind w:left="426" w:hanging="361"/>
        <w:rPr>
          <w:sz w:val="24"/>
        </w:rPr>
      </w:pPr>
      <w:r>
        <w:rPr>
          <w:sz w:val="24"/>
        </w:rPr>
        <w:t>Kary określone w ust. 2 pkt 1-7 nalicza się</w:t>
      </w:r>
      <w:r>
        <w:rPr>
          <w:spacing w:val="-8"/>
          <w:sz w:val="24"/>
        </w:rPr>
        <w:t xml:space="preserve"> </w:t>
      </w:r>
      <w:r>
        <w:rPr>
          <w:sz w:val="24"/>
        </w:rPr>
        <w:t>niezależnie.</w:t>
      </w:r>
    </w:p>
    <w:p w14:paraId="61E60B93" w14:textId="6F2937F3" w:rsidR="009F3A24" w:rsidRPr="009517CE" w:rsidRDefault="00000000" w:rsidP="009517CE">
      <w:pPr>
        <w:pStyle w:val="Akapitzlist"/>
        <w:numPr>
          <w:ilvl w:val="0"/>
          <w:numId w:val="6"/>
        </w:numPr>
        <w:tabs>
          <w:tab w:val="left" w:pos="496"/>
        </w:tabs>
        <w:spacing w:before="1" w:line="276" w:lineRule="auto"/>
        <w:ind w:left="426" w:hanging="361"/>
        <w:rPr>
          <w:sz w:val="24"/>
        </w:rPr>
      </w:pPr>
      <w:r w:rsidRPr="009517CE">
        <w:rPr>
          <w:sz w:val="24"/>
        </w:rPr>
        <w:t>Zapłata kar umownych i odszkodowania nie zwalnia Wykonawcy z obowiązku zakończenia robót i z jakichkolwiek innych zobowiązań wynikających z postanowień umowy.</w:t>
      </w:r>
    </w:p>
    <w:p w14:paraId="5156FD03" w14:textId="77777777" w:rsidR="009F3A24" w:rsidRDefault="00000000" w:rsidP="009517CE">
      <w:pPr>
        <w:pStyle w:val="Akapitzlist"/>
        <w:numPr>
          <w:ilvl w:val="0"/>
          <w:numId w:val="6"/>
        </w:numPr>
        <w:tabs>
          <w:tab w:val="left" w:pos="496"/>
        </w:tabs>
        <w:spacing w:line="276" w:lineRule="auto"/>
        <w:ind w:left="426" w:right="135"/>
        <w:rPr>
          <w:sz w:val="24"/>
        </w:rPr>
      </w:pPr>
      <w:r>
        <w:rPr>
          <w:sz w:val="24"/>
        </w:rPr>
        <w:t>Termin zapłaty kary umownej wynosi 5 dni od  dnia doręczenia Stronie wezwania    do  zapłaty.  W  razie  opóźnienia   z   zapłatą   kary  umownej   Strona   uprawniona do otrzymania kary umownej może żądać odsetek ustawowych za każdy dzień opóźnienia.</w:t>
      </w:r>
    </w:p>
    <w:p w14:paraId="11354A8A" w14:textId="77777777" w:rsidR="009F3A24" w:rsidRDefault="00000000" w:rsidP="009517CE">
      <w:pPr>
        <w:pStyle w:val="Akapitzlist"/>
        <w:numPr>
          <w:ilvl w:val="0"/>
          <w:numId w:val="6"/>
        </w:numPr>
        <w:tabs>
          <w:tab w:val="left" w:pos="496"/>
        </w:tabs>
        <w:spacing w:line="276" w:lineRule="auto"/>
        <w:ind w:left="426" w:right="132"/>
        <w:rPr>
          <w:sz w:val="24"/>
        </w:rPr>
      </w:pPr>
      <w:r>
        <w:rPr>
          <w:sz w:val="24"/>
        </w:rPr>
        <w:t>Kary   umowne   będą   potrącane   z    wynagrodzenia    należnego    Wykonawcy   lub zabezpieczenia należytego wykonania umowy, na co Wykonawca wyraża zgodę, chyba że przepis szczególny to</w:t>
      </w:r>
      <w:r>
        <w:rPr>
          <w:spacing w:val="-8"/>
          <w:sz w:val="24"/>
        </w:rPr>
        <w:t xml:space="preserve"> </w:t>
      </w:r>
      <w:r>
        <w:rPr>
          <w:sz w:val="24"/>
        </w:rPr>
        <w:t>wyłącza.</w:t>
      </w:r>
    </w:p>
    <w:p w14:paraId="44793991" w14:textId="77777777" w:rsidR="009F3A24" w:rsidRDefault="00000000" w:rsidP="009517CE">
      <w:pPr>
        <w:pStyle w:val="Akapitzlist"/>
        <w:numPr>
          <w:ilvl w:val="0"/>
          <w:numId w:val="6"/>
        </w:numPr>
        <w:tabs>
          <w:tab w:val="left" w:pos="496"/>
        </w:tabs>
        <w:spacing w:before="1" w:line="276" w:lineRule="auto"/>
        <w:ind w:left="426" w:right="139"/>
        <w:rPr>
          <w:sz w:val="24"/>
        </w:rPr>
      </w:pPr>
      <w:r>
        <w:rPr>
          <w:sz w:val="24"/>
        </w:rPr>
        <w:t>Strony   zastrzegają   sobie   prawo   do   odszkodowania   uzupełniającego   zgodnie   z</w:t>
      </w:r>
      <w:r>
        <w:rPr>
          <w:spacing w:val="-11"/>
          <w:sz w:val="24"/>
        </w:rPr>
        <w:t xml:space="preserve"> </w:t>
      </w:r>
      <w:r>
        <w:rPr>
          <w:sz w:val="24"/>
        </w:rPr>
        <w:t>zasadami</w:t>
      </w:r>
      <w:r>
        <w:rPr>
          <w:spacing w:val="-10"/>
          <w:sz w:val="24"/>
        </w:rPr>
        <w:t xml:space="preserve"> </w:t>
      </w:r>
      <w:r>
        <w:rPr>
          <w:sz w:val="24"/>
        </w:rPr>
        <w:t>ogólnymi</w:t>
      </w:r>
      <w:r>
        <w:rPr>
          <w:spacing w:val="-7"/>
          <w:sz w:val="24"/>
        </w:rPr>
        <w:t xml:space="preserve"> </w:t>
      </w:r>
      <w:r>
        <w:rPr>
          <w:sz w:val="24"/>
        </w:rPr>
        <w:t>Ustawy</w:t>
      </w:r>
      <w:r>
        <w:rPr>
          <w:spacing w:val="-16"/>
          <w:sz w:val="24"/>
        </w:rPr>
        <w:t xml:space="preserve"> </w:t>
      </w:r>
      <w:r>
        <w:rPr>
          <w:i/>
          <w:sz w:val="24"/>
        </w:rPr>
        <w:t>Kodeks</w:t>
      </w:r>
      <w:r>
        <w:rPr>
          <w:i/>
          <w:spacing w:val="-9"/>
          <w:sz w:val="24"/>
        </w:rPr>
        <w:t xml:space="preserve"> </w:t>
      </w:r>
      <w:r>
        <w:rPr>
          <w:i/>
          <w:sz w:val="24"/>
        </w:rPr>
        <w:t>cywilny</w:t>
      </w:r>
      <w:r>
        <w:rPr>
          <w:sz w:val="24"/>
        </w:rPr>
        <w:t>,</w:t>
      </w:r>
      <w:r>
        <w:rPr>
          <w:spacing w:val="-10"/>
          <w:sz w:val="24"/>
        </w:rPr>
        <w:t xml:space="preserve"> </w:t>
      </w:r>
      <w:r>
        <w:rPr>
          <w:sz w:val="24"/>
        </w:rPr>
        <w:t>przenoszącego</w:t>
      </w:r>
      <w:r>
        <w:rPr>
          <w:spacing w:val="-10"/>
          <w:sz w:val="24"/>
        </w:rPr>
        <w:t xml:space="preserve"> </w:t>
      </w:r>
      <w:r>
        <w:rPr>
          <w:sz w:val="24"/>
        </w:rPr>
        <w:t>wysokość</w:t>
      </w:r>
      <w:r>
        <w:rPr>
          <w:spacing w:val="-10"/>
          <w:sz w:val="24"/>
        </w:rPr>
        <w:t xml:space="preserve"> </w:t>
      </w:r>
      <w:r>
        <w:rPr>
          <w:sz w:val="24"/>
        </w:rPr>
        <w:t>kar</w:t>
      </w:r>
      <w:r>
        <w:rPr>
          <w:spacing w:val="-10"/>
          <w:sz w:val="24"/>
        </w:rPr>
        <w:t xml:space="preserve"> </w:t>
      </w:r>
      <w:r>
        <w:rPr>
          <w:sz w:val="24"/>
        </w:rPr>
        <w:t>umownych do wysokości rzeczywiście poniesionej</w:t>
      </w:r>
      <w:r>
        <w:rPr>
          <w:spacing w:val="-1"/>
          <w:sz w:val="24"/>
        </w:rPr>
        <w:t xml:space="preserve"> </w:t>
      </w:r>
      <w:r>
        <w:rPr>
          <w:sz w:val="24"/>
        </w:rPr>
        <w:t>szkody</w:t>
      </w:r>
      <w:bookmarkEnd w:id="1"/>
      <w:r>
        <w:rPr>
          <w:sz w:val="24"/>
        </w:rPr>
        <w:t>.</w:t>
      </w:r>
    </w:p>
    <w:p w14:paraId="79A25AAC" w14:textId="77777777" w:rsidR="009F3A24" w:rsidRDefault="009F3A24">
      <w:pPr>
        <w:pStyle w:val="Tekstpodstawowy"/>
        <w:spacing w:before="1"/>
        <w:ind w:left="0" w:firstLine="0"/>
        <w:jc w:val="left"/>
        <w:rPr>
          <w:sz w:val="21"/>
        </w:rPr>
      </w:pPr>
    </w:p>
    <w:p w14:paraId="50A2E61F" w14:textId="77777777" w:rsidR="009517CE" w:rsidRDefault="00000000" w:rsidP="009517CE">
      <w:pPr>
        <w:pStyle w:val="Nagwek1"/>
        <w:spacing w:before="0"/>
      </w:pPr>
      <w:bookmarkStart w:id="2" w:name="_Hlk109890969"/>
      <w:r w:rsidRPr="009517CE">
        <w:t>§ 1</w:t>
      </w:r>
      <w:r w:rsidR="00257B88" w:rsidRPr="009517CE">
        <w:t>3</w:t>
      </w:r>
    </w:p>
    <w:p w14:paraId="3ADA697C" w14:textId="146312E0" w:rsidR="009F3A24" w:rsidRPr="009517CE" w:rsidRDefault="00000000" w:rsidP="009517CE">
      <w:pPr>
        <w:pStyle w:val="Nagwek1"/>
        <w:spacing w:before="0"/>
      </w:pPr>
      <w:r w:rsidRPr="009517CE">
        <w:t>Zmiana postanowień umowy</w:t>
      </w:r>
      <w:bookmarkEnd w:id="2"/>
    </w:p>
    <w:p w14:paraId="73CFBE5D"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Wszelkie zmiany Umowy wymagają formy pisemnej pod rygorem nieważności, zaś zmiana rzeczowo-finansowego harmonogramu Robót nie stanowi zmiany Umowy albo podstawy do żądania przez Wykonawcę takiej zmiany od Zamawiającego.</w:t>
      </w:r>
    </w:p>
    <w:p w14:paraId="03C6DB2B"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 xml:space="preserve">Zamawiający dopuszcza zmiany Umowy z zachowaniem postanowień Rozdziału XIX SWZ, a w przypadku zmian postanowień zawartej Umowy o jakich mowa w art. 455 ust. 1 </w:t>
      </w:r>
      <w:r w:rsidRPr="009517CE">
        <w:rPr>
          <w:sz w:val="24"/>
        </w:rPr>
        <w:lastRenderedPageBreak/>
        <w:t>pkt 1 ustawy Pzp, dodatkowo po spełnieniu warunków określonych w postanowieniach Rozdziału XIX pkt 3. SWZ.</w:t>
      </w:r>
    </w:p>
    <w:p w14:paraId="7ED2AAF4"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Strony mają prawo do przedłużenia terminu zakończenia robót o okres trwania przyczyn, z powodu których będzie zagrożone dotrzymanie terminu zakończenia robót, w następujących sytuacjach:</w:t>
      </w:r>
    </w:p>
    <w:p w14:paraId="75714404" w14:textId="77777777" w:rsidR="009517CE" w:rsidRDefault="009517CE" w:rsidP="009517CE">
      <w:pPr>
        <w:pStyle w:val="Akapitzlist"/>
        <w:numPr>
          <w:ilvl w:val="1"/>
          <w:numId w:val="5"/>
        </w:numPr>
        <w:spacing w:line="276" w:lineRule="auto"/>
        <w:ind w:right="133"/>
        <w:rPr>
          <w:sz w:val="24"/>
        </w:rPr>
      </w:pPr>
      <w:r w:rsidRPr="009517CE">
        <w:rPr>
          <w:sz w:val="24"/>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01F1C5B1" w14:textId="77777777" w:rsidR="009517CE" w:rsidRDefault="009517CE" w:rsidP="009517CE">
      <w:pPr>
        <w:pStyle w:val="Akapitzlist"/>
        <w:numPr>
          <w:ilvl w:val="1"/>
          <w:numId w:val="5"/>
        </w:numPr>
        <w:spacing w:line="276" w:lineRule="auto"/>
        <w:ind w:right="133"/>
        <w:rPr>
          <w:sz w:val="24"/>
        </w:rPr>
      </w:pPr>
      <w:r w:rsidRPr="009517CE">
        <w:rPr>
          <w:sz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5377682" w14:textId="77777777" w:rsidR="009517CE" w:rsidRDefault="009517CE" w:rsidP="009517CE">
      <w:pPr>
        <w:pStyle w:val="Akapitzlist"/>
        <w:numPr>
          <w:ilvl w:val="1"/>
          <w:numId w:val="5"/>
        </w:numPr>
        <w:spacing w:line="276" w:lineRule="auto"/>
        <w:ind w:right="133"/>
        <w:rPr>
          <w:sz w:val="24"/>
        </w:rPr>
      </w:pPr>
      <w:r w:rsidRPr="009517CE">
        <w:rPr>
          <w:sz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A8F427E" w14:textId="77777777" w:rsidR="009517CE" w:rsidRDefault="009517CE" w:rsidP="009517CE">
      <w:pPr>
        <w:pStyle w:val="Akapitzlist"/>
        <w:numPr>
          <w:ilvl w:val="1"/>
          <w:numId w:val="5"/>
        </w:numPr>
        <w:spacing w:line="276" w:lineRule="auto"/>
        <w:ind w:right="133"/>
        <w:rPr>
          <w:sz w:val="24"/>
        </w:rPr>
      </w:pPr>
      <w:r w:rsidRPr="009517CE">
        <w:rPr>
          <w:sz w:val="24"/>
        </w:rPr>
        <w:t>wystąpią opóźnienia w dokonaniu określonych czynności lub ich zaniechanie przez właściwe organy administracji państwowej, które nie są następstwem okoliczności, za które Wykonawca ponosi odpowiedzialność,</w:t>
      </w:r>
    </w:p>
    <w:p w14:paraId="7568F3AA" w14:textId="77777777" w:rsidR="009517CE" w:rsidRDefault="009517CE" w:rsidP="009517CE">
      <w:pPr>
        <w:pStyle w:val="Akapitzlist"/>
        <w:numPr>
          <w:ilvl w:val="1"/>
          <w:numId w:val="5"/>
        </w:numPr>
        <w:spacing w:line="276" w:lineRule="auto"/>
        <w:ind w:right="133"/>
        <w:rPr>
          <w:sz w:val="24"/>
        </w:rPr>
      </w:pPr>
      <w:r w:rsidRPr="009517CE">
        <w:rPr>
          <w:sz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49F07AA" w14:textId="77777777" w:rsidR="009517CE" w:rsidRDefault="009517CE" w:rsidP="009517CE">
      <w:pPr>
        <w:pStyle w:val="Akapitzlist"/>
        <w:numPr>
          <w:ilvl w:val="1"/>
          <w:numId w:val="5"/>
        </w:numPr>
        <w:spacing w:line="276" w:lineRule="auto"/>
        <w:ind w:right="133"/>
        <w:rPr>
          <w:sz w:val="24"/>
        </w:rPr>
      </w:pPr>
      <w:r w:rsidRPr="009517CE">
        <w:rPr>
          <w:sz w:val="24"/>
        </w:rPr>
        <w:t>jeżeli wystąpi brak możliwości wykonywania robót z powodu niedopuszczania do ich wykonywania przez uprawniony organ lub nakazania ich wstrzymania przez uprawniony organ, z przyczyn niezależnych od Wykonawcy,</w:t>
      </w:r>
    </w:p>
    <w:p w14:paraId="7201ECFC" w14:textId="4EE1B9BB" w:rsidR="009517CE" w:rsidRPr="009517CE" w:rsidRDefault="009517CE" w:rsidP="009517CE">
      <w:pPr>
        <w:pStyle w:val="Akapitzlist"/>
        <w:numPr>
          <w:ilvl w:val="1"/>
          <w:numId w:val="5"/>
        </w:numPr>
        <w:spacing w:line="276" w:lineRule="auto"/>
        <w:ind w:right="133"/>
        <w:rPr>
          <w:sz w:val="24"/>
        </w:rPr>
      </w:pPr>
      <w:r w:rsidRPr="009517CE">
        <w:rPr>
          <w:sz w:val="24"/>
        </w:rPr>
        <w:t>wystąpienia siły wyższej uniemożliwiającej wykonanie przedmiotu Umowy zgodnie z jej postanowieniami.</w:t>
      </w:r>
    </w:p>
    <w:p w14:paraId="4EED8020"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 xml:space="preserve">Wykonawca jest uprawniony do żądania zmiany Umowy w zakresie materiałów, parametrów technicznych, technologii wykonania robót budowlanych, sposobu i zakresu wykonania przedmiotu Umowy w następujących sytuacjach: </w:t>
      </w:r>
    </w:p>
    <w:p w14:paraId="20688830" w14:textId="77777777" w:rsidR="009517CE" w:rsidRDefault="009517CE" w:rsidP="009517CE">
      <w:pPr>
        <w:pStyle w:val="Akapitzlist"/>
        <w:numPr>
          <w:ilvl w:val="1"/>
          <w:numId w:val="5"/>
        </w:numPr>
        <w:spacing w:line="276" w:lineRule="auto"/>
        <w:ind w:right="133"/>
        <w:rPr>
          <w:sz w:val="24"/>
        </w:rPr>
      </w:pPr>
      <w:r w:rsidRPr="009517CE">
        <w:rPr>
          <w:sz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64298899" w14:textId="77777777" w:rsidR="009517CE" w:rsidRDefault="009517CE" w:rsidP="009517CE">
      <w:pPr>
        <w:pStyle w:val="Akapitzlist"/>
        <w:numPr>
          <w:ilvl w:val="1"/>
          <w:numId w:val="5"/>
        </w:numPr>
        <w:spacing w:line="276" w:lineRule="auto"/>
        <w:ind w:right="133"/>
        <w:rPr>
          <w:sz w:val="24"/>
        </w:rPr>
      </w:pPr>
      <w:r w:rsidRPr="009517CE">
        <w:rPr>
          <w:sz w:val="24"/>
        </w:rPr>
        <w:t xml:space="preserve">konieczności realizacji robót wynikających z wprowadzenia w dokumentacji </w:t>
      </w:r>
      <w:r w:rsidRPr="009517CE">
        <w:rPr>
          <w:sz w:val="24"/>
        </w:rPr>
        <w:lastRenderedPageBreak/>
        <w:t>projektowej zmian uznanych za nieistotne odstępstwo od projektu budowlanego, wynikających z art. 36a ust. 1 Prawa Budowlanego,</w:t>
      </w:r>
    </w:p>
    <w:p w14:paraId="03A41C18" w14:textId="77777777" w:rsidR="009517CE" w:rsidRDefault="009517CE" w:rsidP="009517CE">
      <w:pPr>
        <w:pStyle w:val="Akapitzlist"/>
        <w:numPr>
          <w:ilvl w:val="1"/>
          <w:numId w:val="5"/>
        </w:numPr>
        <w:spacing w:line="276" w:lineRule="auto"/>
        <w:ind w:right="133"/>
        <w:rPr>
          <w:sz w:val="24"/>
        </w:rPr>
      </w:pPr>
      <w:r w:rsidRPr="009517CE">
        <w:rPr>
          <w:sz w:val="24"/>
        </w:rPr>
        <w:t>wystąpienia warunków geologicznych, geotechnicznych, geodezyjnych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1417875" w14:textId="77777777" w:rsidR="009517CE" w:rsidRDefault="009517CE" w:rsidP="009517CE">
      <w:pPr>
        <w:pStyle w:val="Akapitzlist"/>
        <w:numPr>
          <w:ilvl w:val="1"/>
          <w:numId w:val="5"/>
        </w:numPr>
        <w:spacing w:line="276" w:lineRule="auto"/>
        <w:ind w:right="133"/>
        <w:rPr>
          <w:sz w:val="24"/>
        </w:rPr>
      </w:pPr>
      <w:r w:rsidRPr="009517CE">
        <w:rPr>
          <w:sz w:val="24"/>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304CFD6D" w14:textId="77777777" w:rsidR="009517CE" w:rsidRDefault="009517CE" w:rsidP="009517CE">
      <w:pPr>
        <w:pStyle w:val="Akapitzlist"/>
        <w:numPr>
          <w:ilvl w:val="1"/>
          <w:numId w:val="5"/>
        </w:numPr>
        <w:spacing w:line="276" w:lineRule="auto"/>
        <w:ind w:right="133"/>
        <w:rPr>
          <w:sz w:val="24"/>
        </w:rPr>
      </w:pPr>
      <w:r w:rsidRPr="009517CE">
        <w:rPr>
          <w:sz w:val="24"/>
        </w:rPr>
        <w:t>konieczności zrealizowania przedmiotu Umowy przy zastosowaniu innych rozwiązań technicznych lub materiałowych ze względu na zmiany obowiązującego prawa,</w:t>
      </w:r>
    </w:p>
    <w:p w14:paraId="798410E5" w14:textId="77777777" w:rsidR="009517CE" w:rsidRDefault="009517CE" w:rsidP="009517CE">
      <w:pPr>
        <w:pStyle w:val="Akapitzlist"/>
        <w:numPr>
          <w:ilvl w:val="1"/>
          <w:numId w:val="5"/>
        </w:numPr>
        <w:spacing w:line="276" w:lineRule="auto"/>
        <w:ind w:right="133"/>
        <w:rPr>
          <w:sz w:val="24"/>
        </w:rPr>
      </w:pPr>
      <w:r w:rsidRPr="009517CE">
        <w:rPr>
          <w:sz w:val="24"/>
        </w:rPr>
        <w:t>wystąpienia niebezpieczeństwa kolizji z planowanymi lub równolegle prowadzonymi przez inne podmioty inwestycjami w zakresie niezbędnym do uniknięcia lub usunięcia tych kolizji,</w:t>
      </w:r>
    </w:p>
    <w:p w14:paraId="352648C6" w14:textId="6DA8A30D" w:rsidR="009517CE" w:rsidRPr="009517CE" w:rsidRDefault="009517CE" w:rsidP="009517CE">
      <w:pPr>
        <w:pStyle w:val="Akapitzlist"/>
        <w:numPr>
          <w:ilvl w:val="1"/>
          <w:numId w:val="5"/>
        </w:numPr>
        <w:spacing w:line="276" w:lineRule="auto"/>
        <w:ind w:right="133"/>
        <w:rPr>
          <w:sz w:val="24"/>
        </w:rPr>
      </w:pPr>
      <w:r w:rsidRPr="009517CE">
        <w:rPr>
          <w:sz w:val="24"/>
        </w:rPr>
        <w:t>wystąpienia siły wyższej uniemożliwiającej wykonanie przedmiotu Umowy zgodnie z jej postanowieniami.</w:t>
      </w:r>
    </w:p>
    <w:p w14:paraId="18C2992B"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W zakresie płatności wynagrodzenia w przypadkach:</w:t>
      </w:r>
    </w:p>
    <w:p w14:paraId="3AD2B517" w14:textId="77777777" w:rsidR="009517CE" w:rsidRDefault="009517CE" w:rsidP="009517CE">
      <w:pPr>
        <w:pStyle w:val="Akapitzlist"/>
        <w:numPr>
          <w:ilvl w:val="1"/>
          <w:numId w:val="5"/>
        </w:numPr>
        <w:spacing w:line="276" w:lineRule="auto"/>
        <w:ind w:right="133"/>
        <w:rPr>
          <w:sz w:val="24"/>
        </w:rPr>
      </w:pPr>
      <w:r w:rsidRPr="009517CE">
        <w:rPr>
          <w:sz w:val="24"/>
        </w:rPr>
        <w:t>wystąpienia robót nieobjętych niniejszą umową (robót dodatkowych), w szczególności nie ujętych w dokumentacji projektowej, które nie były możliwe do przewidzenia w chwili wszczęcia postępowania o udzielenie zamówienia publicznego, w wyniku którego doszło do zawarcia umowy, a które są konieczne do realizacji przedmiotu umowy, gdy z przyczyn technicznych lub gospodarczych oddzielne wykonanie tych robót wymagałoby poniesienia niewspółmiernie wysokich kosztów lub wykonanie umowy jest uzależnione od wykonania tych robót; Wykonawca sporządzi szczegółową kalkulację cen jednostkowych tych robót z uwzględnieniem cen czynników produkcji nie wyższych od średnich cen publikowanych w wydawnictwach branżowych dla województwa, w którym roboty są wykonywane, aktualnych w miesiącu poprzedzającym miesiąc, w którym kalkulacja jest sporządzana;</w:t>
      </w:r>
    </w:p>
    <w:p w14:paraId="0A50AD9F" w14:textId="4BC760A0" w:rsidR="009517CE" w:rsidRPr="009517CE" w:rsidRDefault="009517CE" w:rsidP="009517CE">
      <w:pPr>
        <w:pStyle w:val="Akapitzlist"/>
        <w:numPr>
          <w:ilvl w:val="1"/>
          <w:numId w:val="5"/>
        </w:numPr>
        <w:spacing w:line="276" w:lineRule="auto"/>
        <w:ind w:right="133"/>
        <w:rPr>
          <w:sz w:val="24"/>
        </w:rPr>
      </w:pPr>
      <w:r w:rsidRPr="009517CE">
        <w:rPr>
          <w:sz w:val="24"/>
        </w:rPr>
        <w:t>konieczności zmiany wysokości wynagrodzenia należnego Wykonawcy, związanej ze zmianą powszechnie obowiązujących przepisów prawa, w tym w zakresie zmiany wysokości urzędowej stawki podatku od towarów i usług, z zastrzeżeniem że wartość umowy netto jest niezmienna, jeżeli zmiany te będą miały wpływ na koszty wykonania zamówienia przez Wykonawcę</w:t>
      </w:r>
    </w:p>
    <w:p w14:paraId="542160D6"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Wykonawca jest uprawniony do żądania zmiany Umowy w zakresie jej wykonania z udziałem podwykonawców. Taka zmiana Umowy nie będzie dotyczyła terminu wykonania Umowy lub wynagrodzenia z tytułu wykonania Umowy.</w:t>
      </w:r>
    </w:p>
    <w:p w14:paraId="1F8CD4CD"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 o jakiej mowa w pkt. 6.</w:t>
      </w:r>
    </w:p>
    <w:p w14:paraId="78CC74E4"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lastRenderedPageBreak/>
        <w:t>Jeżeli Wykonawca uważa się za uprawnionego do przedłużenia terminu zakończenia robót na podstawie zmian wskazanych w niniejszej Umowy w zakresie materiałów, parametrów technicznych, technologii wykonania robót budowlanych, sposobu i zakresu wykonania przedmiotu Umowy lub zmiany wynagrodzenia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56AD466A"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 xml:space="preserve">Wniosek, o którym mowa w pkt. 8. powinien zostać przekazany niezwłocznie, jednakże nie później niż w terminie 14 dni roboczych od dnia, w którym Wykonawca dowiedział się, lub powinien dowiedzieć się o danym zdarzeniu lub okolicznościach. </w:t>
      </w:r>
    </w:p>
    <w:p w14:paraId="50732673"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Wykonawca zobowiązany jest do dostarczenia wraz z wnioskiem, o którym mowa w pkt. 8., wszelkich innych dokumentów wymaganych Umową, w tym propozycji rozliczenia i informacji uzasadniających żądanie zmiany Umowy, stosownie do zdarzenia lub okoliczności stanowiących podstawę żądania zmiany.</w:t>
      </w:r>
    </w:p>
    <w:p w14:paraId="6C96F0BA"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 xml:space="preserve">Wykonawca zobowiązany jest do bieżącej dokumentacji koniecznej dla uzasadnienia żądania zmiany i przechowywania jej na terenie budowy lub w innym miejscu wskazanym przez Inspektora nadzoru inwestorskiego. </w:t>
      </w:r>
    </w:p>
    <w:p w14:paraId="759DFF6F"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 xml:space="preserve">Po otrzymaniu wniosku, o którym mowa w pkt. 8. Inspektor nadzoru inwestorskiego jest uprawniony, bez dokonywania oceny jego zasadności, do kontroli dokumentacji, o której mowa w pkt. 11. i wydania Wykonawcy polecenia prowadzenia dalszej dokumentacji bieżącej uzasadniającej żądanie zmiany. </w:t>
      </w:r>
    </w:p>
    <w:p w14:paraId="495D4CDF"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Wykonawca jest zobowiązany do okazania do wglądu Inspektorowi nadzoru inwestorskiego dokumentacji, o której mowa w pkt. 11. i przedłożenia na żądanie Inspektora nadzoru inwestorskiego jej kopii.</w:t>
      </w:r>
    </w:p>
    <w:p w14:paraId="1B5AD11E"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W terminie 14 dni roboczych od dnia otrzymania wniosku, o którym mowa w pkt. 8.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06153808"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W terminie 14 dni roboczych od dnia otrzymania żądania zmiany, zaopiniowanego przez Inspektora nadzoru inwestorskiego, Zamawiający powiadomi Wykonawcę o akceptacji żądania zmiany Umowy i terminie podpisania aneksu do Umowy lub odpowiednio o braku akceptacji zmiany.</w:t>
      </w:r>
    </w:p>
    <w:p w14:paraId="77132CFF"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Wszelkie zmiany Umowy są dokonywane przez umocowanych przedstawicieli Zamawiającego i Wykonawcy w formie pisemnej w drodze aneksu Umowy, pod rygorem nieważności.</w:t>
      </w:r>
    </w:p>
    <w:p w14:paraId="35B22547" w14:textId="77777777" w:rsidR="009517CE" w:rsidRPr="009517CE" w:rsidRDefault="009517CE" w:rsidP="009517CE">
      <w:pPr>
        <w:pStyle w:val="Akapitzlist"/>
        <w:numPr>
          <w:ilvl w:val="0"/>
          <w:numId w:val="5"/>
        </w:numPr>
        <w:spacing w:line="276" w:lineRule="auto"/>
        <w:ind w:left="426" w:right="133"/>
        <w:rPr>
          <w:sz w:val="24"/>
        </w:rPr>
      </w:pPr>
      <w:r w:rsidRPr="009517CE">
        <w:rPr>
          <w:sz w:val="24"/>
        </w:rPr>
        <w:t>W razie wątpliwości, przyjmuje się, że nie stanowią zmiany Umowy następujące zmiany:</w:t>
      </w:r>
    </w:p>
    <w:p w14:paraId="1C7140D5" w14:textId="77777777" w:rsidR="009517CE" w:rsidRDefault="009517CE" w:rsidP="009517CE">
      <w:pPr>
        <w:pStyle w:val="Akapitzlist"/>
        <w:numPr>
          <w:ilvl w:val="1"/>
          <w:numId w:val="5"/>
        </w:numPr>
        <w:spacing w:line="276" w:lineRule="auto"/>
        <w:ind w:right="133"/>
        <w:rPr>
          <w:sz w:val="24"/>
        </w:rPr>
      </w:pPr>
      <w:r w:rsidRPr="009517CE">
        <w:rPr>
          <w:sz w:val="24"/>
        </w:rPr>
        <w:t>danych związanych z obsługą administracyjno-organizacyjną Umowy,</w:t>
      </w:r>
    </w:p>
    <w:p w14:paraId="0D21DB18" w14:textId="77777777" w:rsidR="009517CE" w:rsidRDefault="009517CE" w:rsidP="009517CE">
      <w:pPr>
        <w:pStyle w:val="Akapitzlist"/>
        <w:numPr>
          <w:ilvl w:val="1"/>
          <w:numId w:val="5"/>
        </w:numPr>
        <w:spacing w:line="276" w:lineRule="auto"/>
        <w:ind w:right="133"/>
        <w:rPr>
          <w:sz w:val="24"/>
        </w:rPr>
      </w:pPr>
      <w:r w:rsidRPr="009517CE">
        <w:rPr>
          <w:sz w:val="24"/>
        </w:rPr>
        <w:t xml:space="preserve">danych teleadresowych, </w:t>
      </w:r>
    </w:p>
    <w:p w14:paraId="24545721" w14:textId="77777777" w:rsidR="009517CE" w:rsidRDefault="009517CE" w:rsidP="009517CE">
      <w:pPr>
        <w:pStyle w:val="Akapitzlist"/>
        <w:numPr>
          <w:ilvl w:val="1"/>
          <w:numId w:val="5"/>
        </w:numPr>
        <w:spacing w:line="276" w:lineRule="auto"/>
        <w:ind w:right="133"/>
        <w:rPr>
          <w:sz w:val="24"/>
        </w:rPr>
      </w:pPr>
      <w:r w:rsidRPr="009517CE">
        <w:rPr>
          <w:sz w:val="24"/>
        </w:rPr>
        <w:t>danych rejestrowych,</w:t>
      </w:r>
    </w:p>
    <w:p w14:paraId="0E1E2D7D" w14:textId="72B852FB" w:rsidR="009F3A24" w:rsidRPr="009517CE" w:rsidRDefault="009517CE" w:rsidP="009517CE">
      <w:pPr>
        <w:pStyle w:val="Akapitzlist"/>
        <w:numPr>
          <w:ilvl w:val="1"/>
          <w:numId w:val="5"/>
        </w:numPr>
        <w:spacing w:line="276" w:lineRule="auto"/>
        <w:ind w:right="133"/>
        <w:rPr>
          <w:sz w:val="24"/>
        </w:rPr>
      </w:pPr>
      <w:r w:rsidRPr="009517CE">
        <w:rPr>
          <w:sz w:val="24"/>
        </w:rPr>
        <w:t>będące następstwem sukcesji uniwersalnej po jednej ze stron Umowy.</w:t>
      </w:r>
    </w:p>
    <w:p w14:paraId="36C3BB86" w14:textId="77777777" w:rsidR="009F3A24" w:rsidRDefault="009F3A24">
      <w:pPr>
        <w:pStyle w:val="Tekstpodstawowy"/>
        <w:spacing w:before="8"/>
        <w:ind w:left="0" w:firstLine="0"/>
        <w:jc w:val="left"/>
        <w:rPr>
          <w:sz w:val="20"/>
        </w:rPr>
      </w:pPr>
    </w:p>
    <w:p w14:paraId="0DFDD67B" w14:textId="17E76F44" w:rsidR="009F3A24" w:rsidRDefault="00000000" w:rsidP="009517CE">
      <w:pPr>
        <w:pStyle w:val="Nagwek1"/>
        <w:spacing w:before="0"/>
        <w:ind w:left="1715" w:right="1355"/>
      </w:pPr>
      <w:r>
        <w:t>§ 1</w:t>
      </w:r>
      <w:r w:rsidR="00257B88">
        <w:t>4</w:t>
      </w:r>
    </w:p>
    <w:p w14:paraId="2012C994" w14:textId="391324E2" w:rsidR="009F3A24" w:rsidRPr="009517CE" w:rsidRDefault="00000000" w:rsidP="009517CE">
      <w:pPr>
        <w:ind w:left="1715" w:right="997"/>
        <w:jc w:val="center"/>
        <w:rPr>
          <w:b/>
          <w:sz w:val="28"/>
        </w:rPr>
      </w:pPr>
      <w:r>
        <w:rPr>
          <w:b/>
          <w:sz w:val="28"/>
        </w:rPr>
        <w:t>Prace dodatkowe</w:t>
      </w:r>
    </w:p>
    <w:p w14:paraId="0BCC0424" w14:textId="77777777" w:rsidR="009F3A24" w:rsidRDefault="00000000" w:rsidP="009517CE">
      <w:pPr>
        <w:pStyle w:val="Akapitzlist"/>
        <w:numPr>
          <w:ilvl w:val="0"/>
          <w:numId w:val="4"/>
        </w:numPr>
        <w:spacing w:line="276" w:lineRule="auto"/>
        <w:ind w:left="426" w:right="139"/>
        <w:rPr>
          <w:sz w:val="24"/>
        </w:rPr>
      </w:pPr>
      <w:r>
        <w:rPr>
          <w:sz w:val="24"/>
        </w:rPr>
        <w:t xml:space="preserve">W przypadku powstania konieczności wykonania prac dodatkowych niemożliwych  do </w:t>
      </w:r>
      <w:r>
        <w:rPr>
          <w:sz w:val="24"/>
        </w:rPr>
        <w:lastRenderedPageBreak/>
        <w:t>przewidzenia w momencie podpisywania umowy, Wykonawca zobowiązany jest do natychmiastowego pisemnego powiadomienia</w:t>
      </w:r>
      <w:r>
        <w:rPr>
          <w:spacing w:val="-2"/>
          <w:sz w:val="24"/>
        </w:rPr>
        <w:t xml:space="preserve"> </w:t>
      </w:r>
      <w:r>
        <w:rPr>
          <w:sz w:val="24"/>
        </w:rPr>
        <w:t>Zamawiającego.</w:t>
      </w:r>
    </w:p>
    <w:p w14:paraId="2CC79699" w14:textId="77777777" w:rsidR="009F3A24" w:rsidRDefault="00000000" w:rsidP="009517CE">
      <w:pPr>
        <w:pStyle w:val="Akapitzlist"/>
        <w:numPr>
          <w:ilvl w:val="0"/>
          <w:numId w:val="4"/>
        </w:numPr>
        <w:spacing w:line="276" w:lineRule="auto"/>
        <w:ind w:left="426" w:right="138"/>
        <w:rPr>
          <w:sz w:val="24"/>
        </w:rPr>
      </w:pPr>
      <w:r>
        <w:rPr>
          <w:sz w:val="24"/>
        </w:rPr>
        <w:t>Wykonawca zobowiązany jest do wykonania fotografii w miejscu wymagającym wykonania prac dodatkowych i dostarczenia ich wraz z pisemnym uzasadnieniem konieczności wykonania ww. prac</w:t>
      </w:r>
      <w:r>
        <w:rPr>
          <w:spacing w:val="3"/>
          <w:sz w:val="24"/>
        </w:rPr>
        <w:t xml:space="preserve"> </w:t>
      </w:r>
      <w:r>
        <w:rPr>
          <w:sz w:val="24"/>
        </w:rPr>
        <w:t>Zamawiającemu.</w:t>
      </w:r>
    </w:p>
    <w:p w14:paraId="7FE923ED" w14:textId="1CDE37ED" w:rsidR="009F3A24" w:rsidRDefault="00000000" w:rsidP="009517CE">
      <w:pPr>
        <w:pStyle w:val="Akapitzlist"/>
        <w:numPr>
          <w:ilvl w:val="0"/>
          <w:numId w:val="4"/>
        </w:numPr>
        <w:spacing w:before="1" w:line="276" w:lineRule="auto"/>
        <w:ind w:left="426" w:right="137"/>
        <w:rPr>
          <w:sz w:val="24"/>
        </w:rPr>
      </w:pPr>
      <w:r>
        <w:rPr>
          <w:sz w:val="24"/>
        </w:rPr>
        <w:t>Wykonawca zobowiązany jest przedłożyć Zamawiającemu kosztorys wraz z opisem sposobu wykonania ewentualnych prac dodatkowych, w celu uzyskania akceptacji</w:t>
      </w:r>
      <w:r>
        <w:rPr>
          <w:spacing w:val="-1"/>
          <w:sz w:val="24"/>
        </w:rPr>
        <w:t xml:space="preserve"> </w:t>
      </w:r>
      <w:r>
        <w:rPr>
          <w:sz w:val="24"/>
        </w:rPr>
        <w:t>Zamawiającego.</w:t>
      </w:r>
    </w:p>
    <w:p w14:paraId="56DDE59E" w14:textId="77777777" w:rsidR="009F3A24" w:rsidRDefault="00000000" w:rsidP="009517CE">
      <w:pPr>
        <w:pStyle w:val="Akapitzlist"/>
        <w:numPr>
          <w:ilvl w:val="0"/>
          <w:numId w:val="4"/>
        </w:numPr>
        <w:spacing w:before="80" w:line="276" w:lineRule="auto"/>
        <w:ind w:left="426" w:right="135"/>
        <w:rPr>
          <w:sz w:val="24"/>
        </w:rPr>
      </w:pPr>
      <w:r>
        <w:rPr>
          <w:sz w:val="24"/>
        </w:rPr>
        <w:t>Do czasu uzyskania akceptacji ze strony Zamawiającego Wykonawca nie może wykonywać prac</w:t>
      </w:r>
      <w:r>
        <w:rPr>
          <w:spacing w:val="-3"/>
          <w:sz w:val="24"/>
        </w:rPr>
        <w:t xml:space="preserve"> </w:t>
      </w:r>
      <w:r>
        <w:rPr>
          <w:sz w:val="24"/>
        </w:rPr>
        <w:t>dodatkowych.</w:t>
      </w:r>
    </w:p>
    <w:p w14:paraId="19BECBF2" w14:textId="77777777" w:rsidR="009F3A24" w:rsidRDefault="00000000" w:rsidP="009517CE">
      <w:pPr>
        <w:pStyle w:val="Akapitzlist"/>
        <w:numPr>
          <w:ilvl w:val="0"/>
          <w:numId w:val="4"/>
        </w:numPr>
        <w:spacing w:line="276" w:lineRule="auto"/>
        <w:ind w:left="426" w:right="137"/>
        <w:rPr>
          <w:sz w:val="24"/>
        </w:rPr>
      </w:pPr>
      <w:r>
        <w:rPr>
          <w:sz w:val="24"/>
        </w:rPr>
        <w:t>W przypadku wykonania prac dodatkowych bez wymaganej zgody Zamawiającego Wykonawcy nie przysługuje z tego tytułu wynagrodzenie</w:t>
      </w:r>
      <w:r>
        <w:rPr>
          <w:spacing w:val="-9"/>
          <w:sz w:val="24"/>
        </w:rPr>
        <w:t xml:space="preserve"> </w:t>
      </w:r>
      <w:r>
        <w:rPr>
          <w:sz w:val="24"/>
        </w:rPr>
        <w:t>dodatkowe.</w:t>
      </w:r>
    </w:p>
    <w:p w14:paraId="47A2CBD2" w14:textId="77777777" w:rsidR="009F3A24" w:rsidRDefault="009F3A24">
      <w:pPr>
        <w:pStyle w:val="Tekstpodstawowy"/>
        <w:spacing w:before="8"/>
        <w:ind w:left="0" w:firstLine="0"/>
        <w:jc w:val="left"/>
        <w:rPr>
          <w:sz w:val="20"/>
        </w:rPr>
      </w:pPr>
    </w:p>
    <w:p w14:paraId="669B5314" w14:textId="77777777" w:rsidR="009517CE" w:rsidRDefault="00000000" w:rsidP="009517CE">
      <w:pPr>
        <w:pStyle w:val="Nagwek1"/>
        <w:spacing w:before="0"/>
        <w:ind w:left="1715" w:right="1361"/>
      </w:pPr>
      <w:r>
        <w:t>§ 1</w:t>
      </w:r>
      <w:r w:rsidR="00257B88">
        <w:t>5</w:t>
      </w:r>
    </w:p>
    <w:p w14:paraId="0E86858C" w14:textId="6FCF0CA7" w:rsidR="009F3A24" w:rsidRPr="009517CE" w:rsidRDefault="00000000" w:rsidP="009517CE">
      <w:pPr>
        <w:pStyle w:val="Nagwek1"/>
        <w:spacing w:before="0"/>
        <w:ind w:left="1715" w:right="1361"/>
      </w:pPr>
      <w:r>
        <w:t>Odstąpienie od umowy</w:t>
      </w:r>
    </w:p>
    <w:p w14:paraId="59BE0E05" w14:textId="77777777" w:rsidR="009F3A24" w:rsidRDefault="00000000" w:rsidP="009517CE">
      <w:pPr>
        <w:pStyle w:val="Akapitzlist"/>
        <w:numPr>
          <w:ilvl w:val="0"/>
          <w:numId w:val="3"/>
        </w:numPr>
        <w:tabs>
          <w:tab w:val="left" w:pos="496"/>
        </w:tabs>
        <w:spacing w:line="276" w:lineRule="auto"/>
        <w:ind w:left="426" w:right="138"/>
        <w:rPr>
          <w:sz w:val="24"/>
        </w:rPr>
      </w:pPr>
      <w:r>
        <w:rPr>
          <w:sz w:val="24"/>
        </w:rPr>
        <w:t xml:space="preserve">Odstąpienie od umowy przez Zamawiającego z przyczyn leżących po stronie Wykonawcy może nastąpić, poza przypadkami określonymi w art. 635, 636 i 644 Ustawy </w:t>
      </w:r>
      <w:r>
        <w:rPr>
          <w:i/>
          <w:sz w:val="24"/>
        </w:rPr>
        <w:t xml:space="preserve">Kodeks cywilny </w:t>
      </w:r>
      <w:r>
        <w:rPr>
          <w:sz w:val="24"/>
        </w:rPr>
        <w:t>oraz art. 465 ust. 7 PZP,</w:t>
      </w:r>
      <w:r>
        <w:rPr>
          <w:spacing w:val="-4"/>
          <w:sz w:val="24"/>
        </w:rPr>
        <w:t xml:space="preserve"> </w:t>
      </w:r>
      <w:r>
        <w:rPr>
          <w:sz w:val="24"/>
        </w:rPr>
        <w:t>gdy:</w:t>
      </w:r>
    </w:p>
    <w:p w14:paraId="6B2CBE90" w14:textId="77777777" w:rsidR="009F3A24" w:rsidRDefault="00000000" w:rsidP="009517CE">
      <w:pPr>
        <w:pStyle w:val="Akapitzlist"/>
        <w:numPr>
          <w:ilvl w:val="1"/>
          <w:numId w:val="3"/>
        </w:numPr>
        <w:tabs>
          <w:tab w:val="left" w:pos="1217"/>
        </w:tabs>
        <w:spacing w:line="276" w:lineRule="auto"/>
        <w:ind w:left="851" w:right="139" w:hanging="218"/>
        <w:rPr>
          <w:sz w:val="24"/>
        </w:rPr>
      </w:pPr>
      <w:r>
        <w:rPr>
          <w:sz w:val="24"/>
        </w:rPr>
        <w:t>Wykonawca bez uzasadnionego powodu zaprzestał realizacji prac, tj. w sposób nieprzerwany nie realizuje ich przez okres co najmniej 14</w:t>
      </w:r>
      <w:r>
        <w:rPr>
          <w:spacing w:val="-3"/>
          <w:sz w:val="24"/>
        </w:rPr>
        <w:t xml:space="preserve"> </w:t>
      </w:r>
      <w:r>
        <w:rPr>
          <w:sz w:val="24"/>
        </w:rPr>
        <w:t>dni;</w:t>
      </w:r>
    </w:p>
    <w:p w14:paraId="2E9797F8" w14:textId="77777777" w:rsidR="009F3A24" w:rsidRDefault="00000000" w:rsidP="009517CE">
      <w:pPr>
        <w:pStyle w:val="Akapitzlist"/>
        <w:numPr>
          <w:ilvl w:val="1"/>
          <w:numId w:val="3"/>
        </w:numPr>
        <w:tabs>
          <w:tab w:val="left" w:pos="1217"/>
        </w:tabs>
        <w:spacing w:line="276" w:lineRule="auto"/>
        <w:ind w:left="851" w:right="135" w:hanging="218"/>
        <w:rPr>
          <w:sz w:val="24"/>
        </w:rPr>
      </w:pPr>
      <w:r>
        <w:rPr>
          <w:sz w:val="24"/>
        </w:rPr>
        <w:t>Wykonawca bez uzasadnionego powodu, w przypadku wstrzymania realizacji prac przez Zamawiającego, nie podjął ich w ciągu 7 dni  od chwili otrzymania decyzji  o wznowieniu realizacji</w:t>
      </w:r>
      <w:r>
        <w:rPr>
          <w:spacing w:val="1"/>
          <w:sz w:val="24"/>
        </w:rPr>
        <w:t xml:space="preserve"> </w:t>
      </w:r>
      <w:r>
        <w:rPr>
          <w:sz w:val="24"/>
        </w:rPr>
        <w:t>prac;</w:t>
      </w:r>
    </w:p>
    <w:p w14:paraId="08ADD01A" w14:textId="67FD626F" w:rsidR="009F3A24" w:rsidRDefault="00000000" w:rsidP="009517CE">
      <w:pPr>
        <w:pStyle w:val="Akapitzlist"/>
        <w:numPr>
          <w:ilvl w:val="1"/>
          <w:numId w:val="3"/>
        </w:numPr>
        <w:tabs>
          <w:tab w:val="left" w:pos="1217"/>
        </w:tabs>
        <w:spacing w:before="1" w:line="276" w:lineRule="auto"/>
        <w:ind w:left="851" w:right="134" w:hanging="218"/>
        <w:rPr>
          <w:sz w:val="24"/>
        </w:rPr>
      </w:pPr>
      <w:r>
        <w:rPr>
          <w:sz w:val="24"/>
        </w:rPr>
        <w:t>w  stosunku do Wykonawcy zostanie wszczęte postępowanie</w:t>
      </w:r>
      <w:r w:rsidR="004456C4">
        <w:rPr>
          <w:sz w:val="24"/>
        </w:rPr>
        <w:t xml:space="preserve"> </w:t>
      </w:r>
      <w:r>
        <w:rPr>
          <w:sz w:val="24"/>
        </w:rPr>
        <w:t>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w:t>
      </w:r>
      <w:r w:rsidR="004456C4">
        <w:rPr>
          <w:sz w:val="24"/>
        </w:rPr>
        <w:t xml:space="preserve"> </w:t>
      </w:r>
      <w:r>
        <w:rPr>
          <w:sz w:val="24"/>
        </w:rPr>
        <w:t>wszczętego postępowania egzekucyjnego nastąpi zajęcie majątku Wykonawcy, lub jego znacznej</w:t>
      </w:r>
      <w:r>
        <w:rPr>
          <w:spacing w:val="-11"/>
          <w:sz w:val="24"/>
        </w:rPr>
        <w:t xml:space="preserve"> </w:t>
      </w:r>
      <w:r>
        <w:rPr>
          <w:sz w:val="24"/>
        </w:rPr>
        <w:t>części;</w:t>
      </w:r>
    </w:p>
    <w:p w14:paraId="0F15221B" w14:textId="77777777" w:rsidR="009F3A24" w:rsidRDefault="00000000" w:rsidP="009517CE">
      <w:pPr>
        <w:pStyle w:val="Akapitzlist"/>
        <w:numPr>
          <w:ilvl w:val="1"/>
          <w:numId w:val="3"/>
        </w:numPr>
        <w:tabs>
          <w:tab w:val="left" w:pos="1217"/>
        </w:tabs>
        <w:spacing w:line="276" w:lineRule="auto"/>
        <w:ind w:left="851" w:right="140" w:hanging="218"/>
        <w:rPr>
          <w:sz w:val="24"/>
        </w:rPr>
      </w:pPr>
      <w:r>
        <w:rPr>
          <w:sz w:val="24"/>
        </w:rPr>
        <w:t>Wykonawca postawiony zostanie w stan likwidacji,  za  wyjątkiem  połączenia  lub</w:t>
      </w:r>
      <w:r>
        <w:rPr>
          <w:spacing w:val="-1"/>
          <w:sz w:val="24"/>
        </w:rPr>
        <w:t xml:space="preserve"> </w:t>
      </w:r>
      <w:r>
        <w:rPr>
          <w:sz w:val="24"/>
        </w:rPr>
        <w:t>reorganizacji;</w:t>
      </w:r>
    </w:p>
    <w:p w14:paraId="38CA232D" w14:textId="77777777" w:rsidR="009F3A24" w:rsidRDefault="00000000" w:rsidP="009517CE">
      <w:pPr>
        <w:pStyle w:val="Akapitzlist"/>
        <w:numPr>
          <w:ilvl w:val="1"/>
          <w:numId w:val="3"/>
        </w:numPr>
        <w:tabs>
          <w:tab w:val="left" w:pos="1217"/>
        </w:tabs>
        <w:spacing w:line="276" w:lineRule="auto"/>
        <w:ind w:left="851" w:right="134" w:hanging="218"/>
        <w:rPr>
          <w:sz w:val="24"/>
        </w:rPr>
      </w:pPr>
      <w:r>
        <w:rPr>
          <w:sz w:val="24"/>
        </w:rPr>
        <w:t>uprawnione  organy  zajmą  majątek  Wykonawcy  lub  gdy  Wykonawca  utraci go w inny sposób, co uniemożliwi wykonanie przedmiotu</w:t>
      </w:r>
      <w:r>
        <w:rPr>
          <w:spacing w:val="-9"/>
          <w:sz w:val="24"/>
        </w:rPr>
        <w:t xml:space="preserve"> </w:t>
      </w:r>
      <w:r>
        <w:rPr>
          <w:sz w:val="24"/>
        </w:rPr>
        <w:t>umowy.</w:t>
      </w:r>
    </w:p>
    <w:p w14:paraId="3DB4461F" w14:textId="77777777" w:rsidR="009F3A24" w:rsidRDefault="00000000" w:rsidP="009517CE">
      <w:pPr>
        <w:pStyle w:val="Akapitzlist"/>
        <w:numPr>
          <w:ilvl w:val="0"/>
          <w:numId w:val="3"/>
        </w:numPr>
        <w:tabs>
          <w:tab w:val="left" w:pos="496"/>
        </w:tabs>
        <w:spacing w:line="276" w:lineRule="auto"/>
        <w:ind w:left="426" w:right="137"/>
        <w:rPr>
          <w:sz w:val="24"/>
        </w:rPr>
      </w:pPr>
      <w:r>
        <w:rPr>
          <w:sz w:val="24"/>
        </w:rPr>
        <w:t>Zamawiający może odstąpić od umowy w terminie 30 dni od dnia powzięcia wiadomości o okolicznościach stanowiących podstawę</w:t>
      </w:r>
      <w:r>
        <w:rPr>
          <w:spacing w:val="-4"/>
          <w:sz w:val="24"/>
        </w:rPr>
        <w:t xml:space="preserve"> </w:t>
      </w:r>
      <w:r>
        <w:rPr>
          <w:sz w:val="24"/>
        </w:rPr>
        <w:t>odstąpienia.</w:t>
      </w:r>
    </w:p>
    <w:p w14:paraId="5E0E5F00" w14:textId="78DF0431" w:rsidR="009F3A24" w:rsidRPr="004456C4" w:rsidRDefault="00000000" w:rsidP="009517CE">
      <w:pPr>
        <w:pStyle w:val="Akapitzlist"/>
        <w:numPr>
          <w:ilvl w:val="0"/>
          <w:numId w:val="3"/>
        </w:numPr>
        <w:tabs>
          <w:tab w:val="left" w:pos="496"/>
        </w:tabs>
        <w:spacing w:before="80" w:line="276" w:lineRule="auto"/>
        <w:ind w:left="426" w:right="135"/>
        <w:rPr>
          <w:sz w:val="24"/>
        </w:rPr>
      </w:pPr>
      <w:r w:rsidRPr="004456C4">
        <w:rPr>
          <w:sz w:val="24"/>
        </w:rPr>
        <w:t>Niezależnie od wystąpienia przypadków, o których mowa w ust. 1, Zamawiający</w:t>
      </w:r>
      <w:r w:rsidRPr="004456C4">
        <w:rPr>
          <w:spacing w:val="-37"/>
          <w:sz w:val="24"/>
        </w:rPr>
        <w:t xml:space="preserve"> </w:t>
      </w:r>
      <w:r w:rsidRPr="004456C4">
        <w:rPr>
          <w:sz w:val="24"/>
        </w:rPr>
        <w:t>może odstąpić</w:t>
      </w:r>
      <w:r w:rsidRPr="004456C4">
        <w:rPr>
          <w:spacing w:val="-17"/>
          <w:sz w:val="24"/>
        </w:rPr>
        <w:t xml:space="preserve"> </w:t>
      </w:r>
      <w:r w:rsidRPr="004456C4">
        <w:rPr>
          <w:sz w:val="24"/>
        </w:rPr>
        <w:t>od</w:t>
      </w:r>
      <w:r w:rsidRPr="004456C4">
        <w:rPr>
          <w:spacing w:val="-17"/>
          <w:sz w:val="24"/>
        </w:rPr>
        <w:t xml:space="preserve"> </w:t>
      </w:r>
      <w:r w:rsidRPr="004456C4">
        <w:rPr>
          <w:sz w:val="24"/>
        </w:rPr>
        <w:t>umowy</w:t>
      </w:r>
      <w:r w:rsidRPr="004456C4">
        <w:rPr>
          <w:spacing w:val="-21"/>
          <w:sz w:val="24"/>
        </w:rPr>
        <w:t xml:space="preserve"> </w:t>
      </w:r>
      <w:r w:rsidRPr="004456C4">
        <w:rPr>
          <w:sz w:val="24"/>
        </w:rPr>
        <w:t>w</w:t>
      </w:r>
      <w:r w:rsidRPr="004456C4">
        <w:rPr>
          <w:spacing w:val="-17"/>
          <w:sz w:val="24"/>
        </w:rPr>
        <w:t xml:space="preserve"> </w:t>
      </w:r>
      <w:r w:rsidRPr="004456C4">
        <w:rPr>
          <w:sz w:val="24"/>
        </w:rPr>
        <w:t>terminie</w:t>
      </w:r>
      <w:r w:rsidRPr="004456C4">
        <w:rPr>
          <w:spacing w:val="-16"/>
          <w:sz w:val="24"/>
        </w:rPr>
        <w:t xml:space="preserve"> </w:t>
      </w:r>
      <w:r w:rsidRPr="004456C4">
        <w:rPr>
          <w:sz w:val="24"/>
        </w:rPr>
        <w:t>30</w:t>
      </w:r>
      <w:r w:rsidRPr="004456C4">
        <w:rPr>
          <w:spacing w:val="-17"/>
          <w:sz w:val="24"/>
        </w:rPr>
        <w:t xml:space="preserve"> </w:t>
      </w:r>
      <w:r w:rsidRPr="004456C4">
        <w:rPr>
          <w:sz w:val="24"/>
        </w:rPr>
        <w:t>dni</w:t>
      </w:r>
      <w:r w:rsidRPr="004456C4">
        <w:rPr>
          <w:spacing w:val="-15"/>
          <w:sz w:val="24"/>
        </w:rPr>
        <w:t xml:space="preserve"> </w:t>
      </w:r>
      <w:r w:rsidRPr="004456C4">
        <w:rPr>
          <w:sz w:val="24"/>
        </w:rPr>
        <w:t>od</w:t>
      </w:r>
      <w:r w:rsidRPr="004456C4">
        <w:rPr>
          <w:spacing w:val="-17"/>
          <w:sz w:val="24"/>
        </w:rPr>
        <w:t xml:space="preserve"> </w:t>
      </w:r>
      <w:r w:rsidRPr="004456C4">
        <w:rPr>
          <w:sz w:val="24"/>
        </w:rPr>
        <w:t>powzięcia</w:t>
      </w:r>
      <w:r w:rsidRPr="004456C4">
        <w:rPr>
          <w:spacing w:val="-17"/>
          <w:sz w:val="24"/>
        </w:rPr>
        <w:t xml:space="preserve"> </w:t>
      </w:r>
      <w:r w:rsidRPr="004456C4">
        <w:rPr>
          <w:sz w:val="24"/>
        </w:rPr>
        <w:t>wiadomości</w:t>
      </w:r>
      <w:r w:rsidRPr="004456C4">
        <w:rPr>
          <w:spacing w:val="-15"/>
          <w:sz w:val="24"/>
        </w:rPr>
        <w:t xml:space="preserve"> </w:t>
      </w:r>
      <w:r w:rsidRPr="004456C4">
        <w:rPr>
          <w:sz w:val="24"/>
        </w:rPr>
        <w:t>o</w:t>
      </w:r>
      <w:r w:rsidRPr="004456C4">
        <w:rPr>
          <w:spacing w:val="-17"/>
          <w:sz w:val="24"/>
        </w:rPr>
        <w:t xml:space="preserve"> </w:t>
      </w:r>
      <w:r w:rsidRPr="004456C4">
        <w:rPr>
          <w:sz w:val="24"/>
        </w:rPr>
        <w:t>wystąpieniu</w:t>
      </w:r>
      <w:r w:rsidRPr="004456C4">
        <w:rPr>
          <w:spacing w:val="-15"/>
          <w:sz w:val="24"/>
        </w:rPr>
        <w:t xml:space="preserve"> </w:t>
      </w:r>
      <w:r w:rsidRPr="004456C4">
        <w:rPr>
          <w:sz w:val="24"/>
        </w:rPr>
        <w:t>istotnych zmian okoliczności powodujących, że wykonanie umowy nie leży w interesie publicznym,  czego  nie  można  było  przewidzieć w chwili zawarcia umowy  lub gdy dalsze wykonywanie umowy może zagrozić istotnemu interesowi bezpieczeństwa Państwa lub bezpieczeństwu</w:t>
      </w:r>
      <w:r w:rsidRPr="004456C4">
        <w:rPr>
          <w:spacing w:val="-1"/>
          <w:sz w:val="24"/>
        </w:rPr>
        <w:t xml:space="preserve"> </w:t>
      </w:r>
      <w:r w:rsidRPr="004456C4">
        <w:rPr>
          <w:sz w:val="24"/>
        </w:rPr>
        <w:t>publicznemu</w:t>
      </w:r>
      <w:r w:rsidR="0099539A">
        <w:rPr>
          <w:sz w:val="24"/>
        </w:rPr>
        <w:t xml:space="preserve">. </w:t>
      </w:r>
      <w:r w:rsidRPr="004456C4">
        <w:rPr>
          <w:sz w:val="24"/>
        </w:rPr>
        <w:t>Jeżeli Zamawiający odstąpi od umowy Wykonawca powinien natychmiast wstrzymać prace,</w:t>
      </w:r>
      <w:r w:rsidRPr="004456C4">
        <w:rPr>
          <w:spacing w:val="-15"/>
          <w:sz w:val="24"/>
        </w:rPr>
        <w:t xml:space="preserve"> </w:t>
      </w:r>
      <w:r w:rsidRPr="004456C4">
        <w:rPr>
          <w:sz w:val="24"/>
        </w:rPr>
        <w:t>na</w:t>
      </w:r>
      <w:r w:rsidRPr="004456C4">
        <w:rPr>
          <w:spacing w:val="-17"/>
          <w:sz w:val="24"/>
        </w:rPr>
        <w:t xml:space="preserve"> </w:t>
      </w:r>
      <w:r w:rsidRPr="004456C4">
        <w:rPr>
          <w:sz w:val="24"/>
        </w:rPr>
        <w:t>koszt</w:t>
      </w:r>
      <w:r w:rsidRPr="004456C4">
        <w:rPr>
          <w:spacing w:val="-15"/>
          <w:sz w:val="24"/>
        </w:rPr>
        <w:t xml:space="preserve"> </w:t>
      </w:r>
      <w:r w:rsidRPr="004456C4">
        <w:rPr>
          <w:sz w:val="24"/>
        </w:rPr>
        <w:t>własny</w:t>
      </w:r>
      <w:r w:rsidRPr="004456C4">
        <w:rPr>
          <w:spacing w:val="-21"/>
          <w:sz w:val="24"/>
        </w:rPr>
        <w:t xml:space="preserve"> </w:t>
      </w:r>
      <w:r w:rsidRPr="004456C4">
        <w:rPr>
          <w:sz w:val="24"/>
        </w:rPr>
        <w:t>zabezpieczyć</w:t>
      </w:r>
      <w:r w:rsidRPr="004456C4">
        <w:rPr>
          <w:spacing w:val="-17"/>
          <w:sz w:val="24"/>
        </w:rPr>
        <w:t xml:space="preserve"> </w:t>
      </w:r>
      <w:r w:rsidRPr="004456C4">
        <w:rPr>
          <w:sz w:val="24"/>
        </w:rPr>
        <w:t>teren</w:t>
      </w:r>
      <w:r w:rsidRPr="004456C4">
        <w:rPr>
          <w:spacing w:val="-14"/>
          <w:sz w:val="24"/>
        </w:rPr>
        <w:t xml:space="preserve"> </w:t>
      </w:r>
      <w:r w:rsidRPr="004456C4">
        <w:rPr>
          <w:sz w:val="24"/>
        </w:rPr>
        <w:t>prac</w:t>
      </w:r>
      <w:r w:rsidRPr="004456C4">
        <w:rPr>
          <w:spacing w:val="-16"/>
          <w:sz w:val="24"/>
        </w:rPr>
        <w:t xml:space="preserve"> </w:t>
      </w:r>
      <w:r w:rsidRPr="004456C4">
        <w:rPr>
          <w:sz w:val="24"/>
        </w:rPr>
        <w:t>oraz</w:t>
      </w:r>
      <w:r w:rsidRPr="004456C4">
        <w:rPr>
          <w:spacing w:val="-15"/>
          <w:sz w:val="24"/>
        </w:rPr>
        <w:t xml:space="preserve"> </w:t>
      </w:r>
      <w:r w:rsidRPr="004456C4">
        <w:rPr>
          <w:sz w:val="24"/>
        </w:rPr>
        <w:t>opuścić</w:t>
      </w:r>
      <w:r w:rsidRPr="004456C4">
        <w:rPr>
          <w:spacing w:val="-16"/>
          <w:sz w:val="24"/>
        </w:rPr>
        <w:t xml:space="preserve"> </w:t>
      </w:r>
      <w:r w:rsidRPr="004456C4">
        <w:rPr>
          <w:sz w:val="24"/>
        </w:rPr>
        <w:t>go</w:t>
      </w:r>
      <w:r w:rsidRPr="004456C4">
        <w:rPr>
          <w:spacing w:val="-16"/>
          <w:sz w:val="24"/>
        </w:rPr>
        <w:t xml:space="preserve"> </w:t>
      </w:r>
      <w:r w:rsidRPr="004456C4">
        <w:rPr>
          <w:sz w:val="24"/>
        </w:rPr>
        <w:t>w</w:t>
      </w:r>
      <w:r w:rsidRPr="004456C4">
        <w:rPr>
          <w:spacing w:val="-16"/>
          <w:sz w:val="24"/>
        </w:rPr>
        <w:t xml:space="preserve"> </w:t>
      </w:r>
      <w:r w:rsidRPr="004456C4">
        <w:rPr>
          <w:sz w:val="24"/>
        </w:rPr>
        <w:t>możliwie</w:t>
      </w:r>
      <w:r w:rsidRPr="004456C4">
        <w:rPr>
          <w:spacing w:val="-15"/>
          <w:sz w:val="24"/>
        </w:rPr>
        <w:t xml:space="preserve"> </w:t>
      </w:r>
      <w:r w:rsidRPr="004456C4">
        <w:rPr>
          <w:sz w:val="24"/>
        </w:rPr>
        <w:t>najkrótszym terminie,</w:t>
      </w:r>
      <w:r w:rsidRPr="004456C4">
        <w:rPr>
          <w:spacing w:val="-8"/>
          <w:sz w:val="24"/>
        </w:rPr>
        <w:t xml:space="preserve"> </w:t>
      </w:r>
      <w:r w:rsidRPr="004456C4">
        <w:rPr>
          <w:sz w:val="24"/>
        </w:rPr>
        <w:t>nieprzekraczającym</w:t>
      </w:r>
      <w:r w:rsidRPr="004456C4">
        <w:rPr>
          <w:spacing w:val="-7"/>
          <w:sz w:val="24"/>
        </w:rPr>
        <w:t xml:space="preserve"> </w:t>
      </w:r>
      <w:r w:rsidRPr="004456C4">
        <w:rPr>
          <w:sz w:val="24"/>
        </w:rPr>
        <w:t>5</w:t>
      </w:r>
      <w:r w:rsidRPr="004456C4">
        <w:rPr>
          <w:spacing w:val="-7"/>
          <w:sz w:val="24"/>
        </w:rPr>
        <w:t xml:space="preserve"> </w:t>
      </w:r>
      <w:r w:rsidRPr="004456C4">
        <w:rPr>
          <w:sz w:val="24"/>
        </w:rPr>
        <w:t>dni</w:t>
      </w:r>
      <w:r w:rsidRPr="004456C4">
        <w:rPr>
          <w:spacing w:val="-4"/>
          <w:sz w:val="24"/>
        </w:rPr>
        <w:t xml:space="preserve"> </w:t>
      </w:r>
      <w:r w:rsidRPr="004456C4">
        <w:rPr>
          <w:sz w:val="24"/>
        </w:rPr>
        <w:t>roboczych</w:t>
      </w:r>
      <w:r w:rsidRPr="004456C4">
        <w:rPr>
          <w:spacing w:val="-7"/>
          <w:sz w:val="24"/>
        </w:rPr>
        <w:t xml:space="preserve"> </w:t>
      </w:r>
      <w:r w:rsidRPr="004456C4">
        <w:rPr>
          <w:sz w:val="24"/>
        </w:rPr>
        <w:t>od</w:t>
      </w:r>
      <w:r w:rsidRPr="004456C4">
        <w:rPr>
          <w:spacing w:val="-5"/>
          <w:sz w:val="24"/>
        </w:rPr>
        <w:t xml:space="preserve"> </w:t>
      </w:r>
      <w:r w:rsidRPr="004456C4">
        <w:rPr>
          <w:sz w:val="24"/>
        </w:rPr>
        <w:t>dnia</w:t>
      </w:r>
      <w:r w:rsidRPr="004456C4">
        <w:rPr>
          <w:spacing w:val="-7"/>
          <w:sz w:val="24"/>
        </w:rPr>
        <w:t xml:space="preserve"> </w:t>
      </w:r>
      <w:r w:rsidRPr="004456C4">
        <w:rPr>
          <w:sz w:val="24"/>
        </w:rPr>
        <w:t>powiadomienia</w:t>
      </w:r>
      <w:r w:rsidRPr="004456C4">
        <w:rPr>
          <w:spacing w:val="-6"/>
          <w:sz w:val="24"/>
        </w:rPr>
        <w:t xml:space="preserve"> </w:t>
      </w:r>
      <w:r w:rsidRPr="004456C4">
        <w:rPr>
          <w:sz w:val="24"/>
        </w:rPr>
        <w:t>go</w:t>
      </w:r>
      <w:r w:rsidRPr="004456C4">
        <w:rPr>
          <w:spacing w:val="-7"/>
          <w:sz w:val="24"/>
        </w:rPr>
        <w:t xml:space="preserve"> </w:t>
      </w:r>
      <w:r w:rsidRPr="004456C4">
        <w:rPr>
          <w:sz w:val="24"/>
        </w:rPr>
        <w:t>o</w:t>
      </w:r>
      <w:r w:rsidRPr="004456C4">
        <w:rPr>
          <w:spacing w:val="-5"/>
          <w:sz w:val="24"/>
        </w:rPr>
        <w:t xml:space="preserve"> </w:t>
      </w:r>
      <w:r w:rsidRPr="004456C4">
        <w:rPr>
          <w:sz w:val="24"/>
        </w:rPr>
        <w:t>odstąpieniu od umowy przez</w:t>
      </w:r>
      <w:r w:rsidRPr="004456C4">
        <w:rPr>
          <w:spacing w:val="-3"/>
          <w:sz w:val="24"/>
        </w:rPr>
        <w:t xml:space="preserve"> </w:t>
      </w:r>
      <w:r w:rsidRPr="004456C4">
        <w:rPr>
          <w:sz w:val="24"/>
        </w:rPr>
        <w:t>Zamawiającego.</w:t>
      </w:r>
    </w:p>
    <w:p w14:paraId="685F793C" w14:textId="77777777" w:rsidR="009F3A24" w:rsidRDefault="00000000" w:rsidP="009517CE">
      <w:pPr>
        <w:pStyle w:val="Akapitzlist"/>
        <w:numPr>
          <w:ilvl w:val="0"/>
          <w:numId w:val="3"/>
        </w:numPr>
        <w:tabs>
          <w:tab w:val="left" w:pos="496"/>
        </w:tabs>
        <w:spacing w:line="276" w:lineRule="auto"/>
        <w:ind w:left="426" w:right="140"/>
        <w:rPr>
          <w:sz w:val="24"/>
        </w:rPr>
      </w:pPr>
      <w:r>
        <w:rPr>
          <w:sz w:val="24"/>
        </w:rPr>
        <w:t xml:space="preserve">W przypadku odstąpienia od umowy, Wykonawcę oraz Zamawiającego obciążają </w:t>
      </w:r>
      <w:r>
        <w:rPr>
          <w:sz w:val="24"/>
        </w:rPr>
        <w:lastRenderedPageBreak/>
        <w:t>następujące obowiązki</w:t>
      </w:r>
      <w:r>
        <w:rPr>
          <w:spacing w:val="-2"/>
          <w:sz w:val="24"/>
        </w:rPr>
        <w:t xml:space="preserve"> </w:t>
      </w:r>
      <w:r>
        <w:rPr>
          <w:sz w:val="24"/>
        </w:rPr>
        <w:t>szczegółowe:</w:t>
      </w:r>
    </w:p>
    <w:p w14:paraId="31BAE4C4" w14:textId="68B50786" w:rsidR="009F3A24" w:rsidRDefault="00000000" w:rsidP="001D4F41">
      <w:pPr>
        <w:pStyle w:val="Akapitzlist"/>
        <w:numPr>
          <w:ilvl w:val="1"/>
          <w:numId w:val="3"/>
        </w:numPr>
        <w:tabs>
          <w:tab w:val="left" w:pos="1217"/>
        </w:tabs>
        <w:spacing w:line="276" w:lineRule="auto"/>
        <w:ind w:left="993" w:right="132"/>
        <w:rPr>
          <w:sz w:val="24"/>
        </w:rPr>
      </w:pPr>
      <w:r>
        <w:rPr>
          <w:sz w:val="24"/>
        </w:rPr>
        <w:t>w terminie do 21 dni od dnia odstąpienia od umowy, Wykonawc</w:t>
      </w:r>
      <w:r w:rsidR="004456C4">
        <w:rPr>
          <w:sz w:val="24"/>
        </w:rPr>
        <w:t>a s</w:t>
      </w:r>
      <w:r>
        <w:rPr>
          <w:sz w:val="24"/>
        </w:rPr>
        <w:t>porządzi szczegółowy protokół inwentaryzacji prac w toku, według stanu na dzień</w:t>
      </w:r>
      <w:r>
        <w:rPr>
          <w:spacing w:val="-4"/>
          <w:sz w:val="24"/>
        </w:rPr>
        <w:t xml:space="preserve"> </w:t>
      </w:r>
      <w:r>
        <w:rPr>
          <w:sz w:val="24"/>
        </w:rPr>
        <w:t>odstąpienia;</w:t>
      </w:r>
    </w:p>
    <w:p w14:paraId="69E6F13E" w14:textId="77777777" w:rsidR="009F3A24" w:rsidRDefault="00000000" w:rsidP="001D4F41">
      <w:pPr>
        <w:pStyle w:val="Akapitzlist"/>
        <w:numPr>
          <w:ilvl w:val="1"/>
          <w:numId w:val="3"/>
        </w:numPr>
        <w:tabs>
          <w:tab w:val="left" w:pos="1217"/>
        </w:tabs>
        <w:spacing w:before="1" w:line="276" w:lineRule="auto"/>
        <w:ind w:left="993" w:right="140"/>
        <w:rPr>
          <w:sz w:val="24"/>
        </w:rPr>
      </w:pPr>
      <w:r>
        <w:rPr>
          <w:sz w:val="24"/>
        </w:rPr>
        <w:t>Wykonawca zabezpieczy przerwane prace w zakresie obustronnie uzgodnionym na koszt tej Strony, z przyczyny której nastąpiło odstąpienie od</w:t>
      </w:r>
      <w:r>
        <w:rPr>
          <w:spacing w:val="-7"/>
          <w:sz w:val="24"/>
        </w:rPr>
        <w:t xml:space="preserve"> </w:t>
      </w:r>
      <w:r>
        <w:rPr>
          <w:sz w:val="24"/>
        </w:rPr>
        <w:t>umowy;</w:t>
      </w:r>
    </w:p>
    <w:p w14:paraId="5BC1C0A5" w14:textId="77777777" w:rsidR="009F3A24" w:rsidRDefault="00000000" w:rsidP="001D4F41">
      <w:pPr>
        <w:pStyle w:val="Akapitzlist"/>
        <w:numPr>
          <w:ilvl w:val="1"/>
          <w:numId w:val="3"/>
        </w:numPr>
        <w:tabs>
          <w:tab w:val="left" w:pos="1217"/>
        </w:tabs>
        <w:spacing w:before="1" w:line="276" w:lineRule="auto"/>
        <w:ind w:left="993" w:right="133"/>
        <w:rPr>
          <w:sz w:val="24"/>
        </w:rPr>
      </w:pPr>
      <w:r>
        <w:rPr>
          <w:sz w:val="24"/>
        </w:rPr>
        <w:t>Wykonawca w terminie do 7 dni zgłosi Zamawiającemu do odbioru prace przerwane oraz wykaz prac</w:t>
      </w:r>
      <w:r>
        <w:rPr>
          <w:spacing w:val="1"/>
          <w:sz w:val="24"/>
        </w:rPr>
        <w:t xml:space="preserve"> </w:t>
      </w:r>
      <w:r>
        <w:rPr>
          <w:sz w:val="24"/>
        </w:rPr>
        <w:t>zabezpieczających.</w:t>
      </w:r>
    </w:p>
    <w:p w14:paraId="33087413" w14:textId="77777777" w:rsidR="009F3A24" w:rsidRDefault="00000000" w:rsidP="009517CE">
      <w:pPr>
        <w:pStyle w:val="Akapitzlist"/>
        <w:numPr>
          <w:ilvl w:val="0"/>
          <w:numId w:val="3"/>
        </w:numPr>
        <w:tabs>
          <w:tab w:val="left" w:pos="496"/>
        </w:tabs>
        <w:spacing w:line="276" w:lineRule="auto"/>
        <w:ind w:left="426" w:hanging="361"/>
        <w:rPr>
          <w:sz w:val="24"/>
        </w:rPr>
      </w:pPr>
      <w:r>
        <w:rPr>
          <w:sz w:val="24"/>
        </w:rPr>
        <w:t>Zamawiający w razie odstąpienia od umowy zobowiązany jest</w:t>
      </w:r>
      <w:r>
        <w:rPr>
          <w:spacing w:val="-15"/>
          <w:sz w:val="24"/>
        </w:rPr>
        <w:t xml:space="preserve"> </w:t>
      </w:r>
      <w:r>
        <w:rPr>
          <w:sz w:val="24"/>
        </w:rPr>
        <w:t>do:</w:t>
      </w:r>
    </w:p>
    <w:p w14:paraId="6659D996" w14:textId="77777777" w:rsidR="009F3A24" w:rsidRDefault="00000000" w:rsidP="001D4F41">
      <w:pPr>
        <w:pStyle w:val="Akapitzlist"/>
        <w:numPr>
          <w:ilvl w:val="1"/>
          <w:numId w:val="3"/>
        </w:numPr>
        <w:tabs>
          <w:tab w:val="left" w:pos="1217"/>
        </w:tabs>
        <w:spacing w:before="137" w:line="276" w:lineRule="auto"/>
        <w:ind w:left="993" w:right="137"/>
        <w:rPr>
          <w:sz w:val="24"/>
        </w:rPr>
      </w:pPr>
      <w:r>
        <w:rPr>
          <w:sz w:val="24"/>
        </w:rPr>
        <w:t>Dokonania,  przy  udziale  Inspektora  Nadzoru,  odbioru  prac   przerwanych   oraz zapłaty wynagrodzenia za prace, które zostały wykonane do dnia odstąpienia od</w:t>
      </w:r>
      <w:r>
        <w:rPr>
          <w:spacing w:val="-1"/>
          <w:sz w:val="24"/>
        </w:rPr>
        <w:t xml:space="preserve"> </w:t>
      </w:r>
      <w:r>
        <w:rPr>
          <w:sz w:val="24"/>
        </w:rPr>
        <w:t>umowy;</w:t>
      </w:r>
    </w:p>
    <w:p w14:paraId="1FFD43C8" w14:textId="77777777" w:rsidR="009F3A24" w:rsidRDefault="00000000" w:rsidP="001D4F41">
      <w:pPr>
        <w:pStyle w:val="Akapitzlist"/>
        <w:numPr>
          <w:ilvl w:val="1"/>
          <w:numId w:val="3"/>
        </w:numPr>
        <w:tabs>
          <w:tab w:val="left" w:pos="1217"/>
        </w:tabs>
        <w:spacing w:before="1" w:line="276" w:lineRule="auto"/>
        <w:ind w:left="993" w:hanging="361"/>
        <w:rPr>
          <w:sz w:val="24"/>
        </w:rPr>
      </w:pPr>
      <w:r>
        <w:rPr>
          <w:sz w:val="24"/>
        </w:rPr>
        <w:t>przejęcia od Wykonawcy pod swój dozór terenu</w:t>
      </w:r>
      <w:r>
        <w:rPr>
          <w:spacing w:val="-4"/>
          <w:sz w:val="24"/>
        </w:rPr>
        <w:t xml:space="preserve"> </w:t>
      </w:r>
      <w:r>
        <w:rPr>
          <w:sz w:val="24"/>
        </w:rPr>
        <w:t>prac.</w:t>
      </w:r>
    </w:p>
    <w:p w14:paraId="521E25E6" w14:textId="77777777" w:rsidR="009F3A24" w:rsidRDefault="00000000" w:rsidP="009517CE">
      <w:pPr>
        <w:pStyle w:val="Akapitzlist"/>
        <w:numPr>
          <w:ilvl w:val="0"/>
          <w:numId w:val="3"/>
        </w:numPr>
        <w:tabs>
          <w:tab w:val="left" w:pos="496"/>
        </w:tabs>
        <w:spacing w:before="137" w:line="276" w:lineRule="auto"/>
        <w:ind w:left="426" w:right="140"/>
        <w:rPr>
          <w:sz w:val="24"/>
        </w:rPr>
      </w:pPr>
      <w:r>
        <w:rPr>
          <w:sz w:val="24"/>
        </w:rPr>
        <w:t>Jeżeli Wykonawca  nie  wykona  lub  uchyla  się  od  powierzonych  mu  czynności,  w szczególności tych opisanych w  ust.  4  i  5,  Zamawiający wykona  te  czynności na koszt i ryzyko</w:t>
      </w:r>
      <w:r>
        <w:rPr>
          <w:spacing w:val="-2"/>
          <w:sz w:val="24"/>
        </w:rPr>
        <w:t xml:space="preserve"> </w:t>
      </w:r>
      <w:r>
        <w:rPr>
          <w:sz w:val="24"/>
        </w:rPr>
        <w:t>Wykonawcy.</w:t>
      </w:r>
    </w:p>
    <w:p w14:paraId="69A0C504" w14:textId="77777777" w:rsidR="009F3A24" w:rsidRDefault="00000000" w:rsidP="009517CE">
      <w:pPr>
        <w:pStyle w:val="Akapitzlist"/>
        <w:numPr>
          <w:ilvl w:val="0"/>
          <w:numId w:val="3"/>
        </w:numPr>
        <w:tabs>
          <w:tab w:val="left" w:pos="496"/>
        </w:tabs>
        <w:spacing w:before="2" w:line="276" w:lineRule="auto"/>
        <w:ind w:left="426" w:right="136"/>
        <w:rPr>
          <w:sz w:val="24"/>
        </w:rPr>
      </w:pPr>
      <w:r>
        <w:rPr>
          <w:sz w:val="24"/>
        </w:rPr>
        <w:t>W przypadku odstąpienia od umowy z przyczyn leżących po stronie Wykonawcy, Zamawiający ma prawo do naliczenia kar</w:t>
      </w:r>
      <w:r>
        <w:rPr>
          <w:spacing w:val="-5"/>
          <w:sz w:val="24"/>
        </w:rPr>
        <w:t xml:space="preserve"> </w:t>
      </w:r>
      <w:r>
        <w:rPr>
          <w:sz w:val="24"/>
        </w:rPr>
        <w:t>umownych.</w:t>
      </w:r>
    </w:p>
    <w:p w14:paraId="57B309D6" w14:textId="77777777" w:rsidR="009F3A24" w:rsidRDefault="00000000" w:rsidP="009517CE">
      <w:pPr>
        <w:pStyle w:val="Akapitzlist"/>
        <w:numPr>
          <w:ilvl w:val="0"/>
          <w:numId w:val="3"/>
        </w:numPr>
        <w:tabs>
          <w:tab w:val="left" w:pos="496"/>
        </w:tabs>
        <w:spacing w:line="276" w:lineRule="auto"/>
        <w:ind w:left="426" w:right="140"/>
        <w:rPr>
          <w:sz w:val="24"/>
        </w:rPr>
      </w:pPr>
      <w:r>
        <w:rPr>
          <w:sz w:val="24"/>
        </w:rPr>
        <w:t>Zamawiający może rozwiązać umowę w przypadku wystąpienia okoliczności określonych w art. 456 ust. 1 pkt 2</w:t>
      </w:r>
      <w:r>
        <w:rPr>
          <w:spacing w:val="-3"/>
          <w:sz w:val="24"/>
        </w:rPr>
        <w:t xml:space="preserve"> </w:t>
      </w:r>
      <w:r>
        <w:rPr>
          <w:sz w:val="24"/>
        </w:rPr>
        <w:t>PZP.</w:t>
      </w:r>
    </w:p>
    <w:p w14:paraId="0A8D395A" w14:textId="77777777" w:rsidR="009F3A24" w:rsidRDefault="009F3A24">
      <w:pPr>
        <w:pStyle w:val="Tekstpodstawowy"/>
        <w:spacing w:before="2"/>
        <w:ind w:left="0" w:firstLine="0"/>
        <w:jc w:val="left"/>
        <w:rPr>
          <w:sz w:val="21"/>
        </w:rPr>
      </w:pPr>
    </w:p>
    <w:p w14:paraId="6786408E" w14:textId="77777777" w:rsidR="001D4F41" w:rsidRDefault="00000000" w:rsidP="001D4F41">
      <w:pPr>
        <w:pStyle w:val="Nagwek1"/>
        <w:spacing w:before="0"/>
      </w:pPr>
      <w:r>
        <w:t>§ 1</w:t>
      </w:r>
      <w:r w:rsidR="00257B88">
        <w:t>6</w:t>
      </w:r>
    </w:p>
    <w:p w14:paraId="61933E3B" w14:textId="24678039" w:rsidR="009F3A24" w:rsidRPr="001D4F41" w:rsidRDefault="00000000" w:rsidP="001D4F41">
      <w:pPr>
        <w:pStyle w:val="Nagwek1"/>
        <w:spacing w:before="0"/>
      </w:pPr>
      <w:r>
        <w:t>Cesja wierzytelności</w:t>
      </w:r>
    </w:p>
    <w:p w14:paraId="68C75983" w14:textId="24895350" w:rsidR="009F3A24" w:rsidRDefault="00000000" w:rsidP="001D4F41">
      <w:pPr>
        <w:pStyle w:val="Tekstpodstawowy"/>
        <w:tabs>
          <w:tab w:val="left" w:pos="1632"/>
          <w:tab w:val="left" w:pos="2136"/>
          <w:tab w:val="left" w:pos="3037"/>
          <w:tab w:val="left" w:pos="3829"/>
          <w:tab w:val="left" w:pos="4265"/>
          <w:tab w:val="left" w:pos="5738"/>
          <w:tab w:val="left" w:pos="7347"/>
          <w:tab w:val="left" w:pos="7781"/>
          <w:tab w:val="left" w:pos="8561"/>
        </w:tabs>
        <w:spacing w:line="276" w:lineRule="auto"/>
        <w:ind w:left="136" w:right="144" w:firstLine="0"/>
        <w:jc w:val="left"/>
      </w:pPr>
      <w:r>
        <w:t>Zamawiający</w:t>
      </w:r>
      <w:r>
        <w:tab/>
        <w:t>nie</w:t>
      </w:r>
      <w:r>
        <w:tab/>
        <w:t>wyraża</w:t>
      </w:r>
      <w:r>
        <w:tab/>
        <w:t>zgody</w:t>
      </w:r>
      <w:r>
        <w:tab/>
        <w:t>na</w:t>
      </w:r>
      <w:r>
        <w:tab/>
        <w:t>przeniesienie</w:t>
      </w:r>
      <w:r>
        <w:tab/>
        <w:t>wierzytelności</w:t>
      </w:r>
      <w:r>
        <w:tab/>
        <w:t>na</w:t>
      </w:r>
      <w:r>
        <w:tab/>
        <w:t>osoby</w:t>
      </w:r>
      <w:r>
        <w:tab/>
      </w:r>
      <w:r>
        <w:rPr>
          <w:spacing w:val="-4"/>
        </w:rPr>
        <w:t xml:space="preserve">trzecie </w:t>
      </w:r>
      <w:r>
        <w:t>bez jego zgody.</w:t>
      </w:r>
    </w:p>
    <w:p w14:paraId="434DE566" w14:textId="77777777" w:rsidR="004F5951" w:rsidRDefault="004F5951" w:rsidP="001D4F41">
      <w:pPr>
        <w:pStyle w:val="Tekstpodstawowy"/>
        <w:tabs>
          <w:tab w:val="left" w:pos="1632"/>
          <w:tab w:val="left" w:pos="2136"/>
          <w:tab w:val="left" w:pos="3037"/>
          <w:tab w:val="left" w:pos="3829"/>
          <w:tab w:val="left" w:pos="4265"/>
          <w:tab w:val="left" w:pos="5738"/>
          <w:tab w:val="left" w:pos="7347"/>
          <w:tab w:val="left" w:pos="7781"/>
          <w:tab w:val="left" w:pos="8561"/>
        </w:tabs>
        <w:spacing w:line="276" w:lineRule="auto"/>
        <w:ind w:left="136" w:right="144" w:firstLine="0"/>
        <w:jc w:val="left"/>
      </w:pPr>
    </w:p>
    <w:p w14:paraId="04AB0E12" w14:textId="77777777" w:rsidR="001D4F41" w:rsidRDefault="00000000" w:rsidP="001D4F41">
      <w:pPr>
        <w:pStyle w:val="Nagwek1"/>
        <w:spacing w:before="83"/>
      </w:pPr>
      <w:r>
        <w:t>§ 1</w:t>
      </w:r>
      <w:r w:rsidR="00257B88">
        <w:t>7</w:t>
      </w:r>
    </w:p>
    <w:p w14:paraId="4316107A" w14:textId="7089C9FB" w:rsidR="009F3A24" w:rsidRPr="001D4F41" w:rsidRDefault="00000000" w:rsidP="001D4F41">
      <w:pPr>
        <w:pStyle w:val="Nagwek1"/>
        <w:spacing w:before="83"/>
      </w:pPr>
      <w:r>
        <w:t>Postanowienia końcowe</w:t>
      </w:r>
    </w:p>
    <w:p w14:paraId="4082F90E" w14:textId="2802EAC1" w:rsidR="009F3A24" w:rsidRDefault="00000000" w:rsidP="001D4F41">
      <w:pPr>
        <w:pStyle w:val="Akapitzlist"/>
        <w:numPr>
          <w:ilvl w:val="0"/>
          <w:numId w:val="2"/>
        </w:numPr>
        <w:spacing w:line="276" w:lineRule="auto"/>
        <w:ind w:left="426" w:right="138"/>
        <w:rPr>
          <w:sz w:val="24"/>
        </w:rPr>
      </w:pPr>
      <w:r>
        <w:rPr>
          <w:sz w:val="24"/>
        </w:rPr>
        <w:t>Strony zgodnie oświadczają, że dołożą wszelkich starań,  aby  ewentualne  spory  jakie mogą powstać podczas realizacji niniejszej umowy były rozwiązywane polubownie.</w:t>
      </w:r>
    </w:p>
    <w:p w14:paraId="12F4AC02" w14:textId="01DD8619" w:rsidR="001E66BB" w:rsidRPr="001D4F41" w:rsidRDefault="001E66BB" w:rsidP="001D4F41">
      <w:pPr>
        <w:pStyle w:val="Akapitzlist"/>
        <w:numPr>
          <w:ilvl w:val="0"/>
          <w:numId w:val="2"/>
        </w:numPr>
        <w:spacing w:line="276" w:lineRule="auto"/>
        <w:ind w:left="426" w:right="138"/>
        <w:rPr>
          <w:sz w:val="24"/>
        </w:rPr>
      </w:pPr>
      <w:bookmarkStart w:id="3" w:name="_Hlk109894750"/>
      <w:r w:rsidRPr="001D4F41">
        <w:rPr>
          <w:sz w:val="23"/>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p>
    <w:bookmarkEnd w:id="3"/>
    <w:p w14:paraId="44520202" w14:textId="77777777" w:rsidR="009F3A24" w:rsidRDefault="00000000" w:rsidP="001D4F41">
      <w:pPr>
        <w:pStyle w:val="Akapitzlist"/>
        <w:numPr>
          <w:ilvl w:val="0"/>
          <w:numId w:val="2"/>
        </w:numPr>
        <w:spacing w:line="276" w:lineRule="auto"/>
        <w:ind w:left="426" w:right="136"/>
        <w:rPr>
          <w:sz w:val="24"/>
        </w:rPr>
      </w:pPr>
      <w:r>
        <w:rPr>
          <w:sz w:val="24"/>
        </w:rPr>
        <w:t xml:space="preserve">W sprawach nieuregulowanych niniejszą umową stosuje się przepisy Ustawy </w:t>
      </w:r>
      <w:r>
        <w:rPr>
          <w:i/>
          <w:sz w:val="24"/>
        </w:rPr>
        <w:t>Kodeks cywilny</w:t>
      </w:r>
      <w:r>
        <w:rPr>
          <w:sz w:val="24"/>
        </w:rPr>
        <w:t xml:space="preserve">, Ustawy z dnia 7 lipca 1994 r. – </w:t>
      </w:r>
      <w:r>
        <w:rPr>
          <w:i/>
          <w:sz w:val="24"/>
        </w:rPr>
        <w:t>Prawo budowlane</w:t>
      </w:r>
      <w:r>
        <w:rPr>
          <w:sz w:val="24"/>
        </w:rPr>
        <w:t>, PZP oraz innych powszechnie obowiązujących przepisów</w:t>
      </w:r>
      <w:r>
        <w:rPr>
          <w:spacing w:val="-1"/>
          <w:sz w:val="24"/>
        </w:rPr>
        <w:t xml:space="preserve"> </w:t>
      </w:r>
      <w:r>
        <w:rPr>
          <w:sz w:val="24"/>
        </w:rPr>
        <w:t>prawa.</w:t>
      </w:r>
    </w:p>
    <w:p w14:paraId="1923D122" w14:textId="77777777" w:rsidR="009F3A24" w:rsidRDefault="00000000" w:rsidP="001D4F41">
      <w:pPr>
        <w:pStyle w:val="Akapitzlist"/>
        <w:numPr>
          <w:ilvl w:val="0"/>
          <w:numId w:val="2"/>
        </w:numPr>
        <w:spacing w:before="1" w:line="276" w:lineRule="auto"/>
        <w:ind w:left="426" w:hanging="361"/>
        <w:rPr>
          <w:sz w:val="24"/>
        </w:rPr>
      </w:pPr>
      <w:r>
        <w:rPr>
          <w:sz w:val="24"/>
        </w:rPr>
        <w:t>Postanowienia umowy są interpretowane na podstawie przepisów prawa</w:t>
      </w:r>
      <w:r>
        <w:rPr>
          <w:spacing w:val="-12"/>
          <w:sz w:val="24"/>
        </w:rPr>
        <w:t xml:space="preserve"> </w:t>
      </w:r>
      <w:r>
        <w:rPr>
          <w:sz w:val="24"/>
        </w:rPr>
        <w:t>polskiego.</w:t>
      </w:r>
    </w:p>
    <w:p w14:paraId="3450B63F" w14:textId="77E59A8C" w:rsidR="009F3A24" w:rsidRDefault="00000000" w:rsidP="001D4F41">
      <w:pPr>
        <w:pStyle w:val="Akapitzlist"/>
        <w:numPr>
          <w:ilvl w:val="0"/>
          <w:numId w:val="2"/>
        </w:numPr>
        <w:spacing w:before="137" w:line="276" w:lineRule="auto"/>
        <w:ind w:left="426" w:right="139"/>
        <w:rPr>
          <w:sz w:val="24"/>
        </w:rPr>
      </w:pPr>
      <w:r>
        <w:rPr>
          <w:sz w:val="24"/>
        </w:rPr>
        <w:t>Umowę</w:t>
      </w:r>
      <w:r>
        <w:rPr>
          <w:spacing w:val="-17"/>
          <w:sz w:val="24"/>
        </w:rPr>
        <w:t xml:space="preserve"> </w:t>
      </w:r>
      <w:r>
        <w:rPr>
          <w:sz w:val="24"/>
        </w:rPr>
        <w:t>sporządzono</w:t>
      </w:r>
      <w:r>
        <w:rPr>
          <w:spacing w:val="-14"/>
          <w:sz w:val="24"/>
        </w:rPr>
        <w:t xml:space="preserve"> </w:t>
      </w:r>
      <w:r>
        <w:rPr>
          <w:sz w:val="24"/>
        </w:rPr>
        <w:t>w</w:t>
      </w:r>
      <w:r>
        <w:rPr>
          <w:spacing w:val="-15"/>
          <w:sz w:val="24"/>
        </w:rPr>
        <w:t xml:space="preserve"> </w:t>
      </w:r>
      <w:r>
        <w:rPr>
          <w:sz w:val="24"/>
        </w:rPr>
        <w:t>trzech</w:t>
      </w:r>
      <w:r>
        <w:rPr>
          <w:spacing w:val="-14"/>
          <w:sz w:val="24"/>
        </w:rPr>
        <w:t xml:space="preserve"> </w:t>
      </w:r>
      <w:r>
        <w:rPr>
          <w:sz w:val="24"/>
        </w:rPr>
        <w:t>jednobrzmiących</w:t>
      </w:r>
      <w:r>
        <w:rPr>
          <w:spacing w:val="-14"/>
          <w:sz w:val="24"/>
        </w:rPr>
        <w:t xml:space="preserve"> </w:t>
      </w:r>
      <w:r>
        <w:rPr>
          <w:sz w:val="24"/>
        </w:rPr>
        <w:t>egzemplarzach,</w:t>
      </w:r>
      <w:r>
        <w:rPr>
          <w:spacing w:val="-15"/>
          <w:sz w:val="24"/>
        </w:rPr>
        <w:t xml:space="preserve"> </w:t>
      </w:r>
      <w:r>
        <w:rPr>
          <w:sz w:val="24"/>
        </w:rPr>
        <w:t>z</w:t>
      </w:r>
      <w:r>
        <w:rPr>
          <w:spacing w:val="-13"/>
          <w:sz w:val="24"/>
        </w:rPr>
        <w:t xml:space="preserve"> </w:t>
      </w:r>
      <w:r>
        <w:rPr>
          <w:sz w:val="24"/>
        </w:rPr>
        <w:t>czego</w:t>
      </w:r>
      <w:r>
        <w:rPr>
          <w:spacing w:val="-14"/>
          <w:sz w:val="24"/>
        </w:rPr>
        <w:t xml:space="preserve"> </w:t>
      </w:r>
      <w:r>
        <w:rPr>
          <w:sz w:val="24"/>
        </w:rPr>
        <w:t>dwa</w:t>
      </w:r>
      <w:r>
        <w:rPr>
          <w:spacing w:val="-15"/>
          <w:sz w:val="24"/>
        </w:rPr>
        <w:t xml:space="preserve"> </w:t>
      </w:r>
      <w:r>
        <w:rPr>
          <w:sz w:val="24"/>
        </w:rPr>
        <w:t>otrzymuje Zamawiający, a jeden</w:t>
      </w:r>
      <w:r>
        <w:rPr>
          <w:spacing w:val="-2"/>
          <w:sz w:val="24"/>
        </w:rPr>
        <w:t xml:space="preserve"> </w:t>
      </w:r>
      <w:r>
        <w:rPr>
          <w:sz w:val="24"/>
        </w:rPr>
        <w:t>Wykonawca.</w:t>
      </w:r>
    </w:p>
    <w:p w14:paraId="3E66F800" w14:textId="0F10DC4F" w:rsidR="001D4F41" w:rsidRDefault="001D4F41" w:rsidP="001D4F41">
      <w:pPr>
        <w:pStyle w:val="Akapitzlist"/>
        <w:spacing w:before="137" w:line="276" w:lineRule="auto"/>
        <w:ind w:left="426" w:right="139" w:firstLine="0"/>
        <w:rPr>
          <w:sz w:val="24"/>
        </w:rPr>
      </w:pPr>
    </w:p>
    <w:p w14:paraId="14E06EFC" w14:textId="77777777" w:rsidR="00933478" w:rsidRPr="001D4F41" w:rsidRDefault="00933478" w:rsidP="001D4F41">
      <w:pPr>
        <w:pStyle w:val="Akapitzlist"/>
        <w:spacing w:before="137" w:line="276" w:lineRule="auto"/>
        <w:ind w:left="426" w:right="139" w:firstLine="0"/>
        <w:rPr>
          <w:sz w:val="24"/>
        </w:rPr>
      </w:pPr>
    </w:p>
    <w:p w14:paraId="237BD9B4" w14:textId="77777777" w:rsidR="00933478" w:rsidRDefault="00000000" w:rsidP="00933478">
      <w:pPr>
        <w:spacing w:before="1"/>
        <w:ind w:left="136"/>
        <w:rPr>
          <w:spacing w:val="-60"/>
          <w:sz w:val="24"/>
          <w:u w:val="thick"/>
        </w:rPr>
      </w:pPr>
      <w:r>
        <w:rPr>
          <w:spacing w:val="-60"/>
          <w:sz w:val="24"/>
          <w:u w:val="thick"/>
        </w:rPr>
        <w:lastRenderedPageBreak/>
        <w:t xml:space="preserve"> </w:t>
      </w:r>
    </w:p>
    <w:p w14:paraId="176C5CAA" w14:textId="010E7A70" w:rsidR="009F3A24" w:rsidRDefault="00000000" w:rsidP="00933478">
      <w:pPr>
        <w:spacing w:before="1"/>
        <w:ind w:left="136"/>
        <w:rPr>
          <w:b/>
          <w:sz w:val="24"/>
          <w:u w:val="thick"/>
        </w:rPr>
      </w:pPr>
      <w:r>
        <w:rPr>
          <w:b/>
          <w:sz w:val="24"/>
          <w:u w:val="thick"/>
        </w:rPr>
        <w:t>Załączniki do umowy:</w:t>
      </w:r>
    </w:p>
    <w:p w14:paraId="06AF5307" w14:textId="77777777" w:rsidR="00933478" w:rsidRDefault="00933478" w:rsidP="00933478">
      <w:pPr>
        <w:spacing w:before="1"/>
        <w:ind w:left="136"/>
        <w:rPr>
          <w:b/>
          <w:sz w:val="24"/>
        </w:rPr>
      </w:pPr>
    </w:p>
    <w:p w14:paraId="17DE0FB2" w14:textId="77777777" w:rsidR="00933478" w:rsidRDefault="00000000" w:rsidP="00933478">
      <w:pPr>
        <w:spacing w:line="360" w:lineRule="auto"/>
        <w:ind w:left="136"/>
      </w:pPr>
      <w:r>
        <w:t xml:space="preserve">Załącznik </w:t>
      </w:r>
      <w:r w:rsidR="00933478">
        <w:t>n</w:t>
      </w:r>
      <w:r>
        <w:t xml:space="preserve">r 1 – </w:t>
      </w:r>
      <w:r w:rsidR="001D4F41">
        <w:t>Formularz ofertowy</w:t>
      </w:r>
    </w:p>
    <w:p w14:paraId="6E38E644" w14:textId="0DE1509B" w:rsidR="00933478" w:rsidRDefault="00933478" w:rsidP="00933478">
      <w:pPr>
        <w:spacing w:line="360" w:lineRule="auto"/>
        <w:ind w:left="136"/>
      </w:pPr>
      <w:r>
        <w:t xml:space="preserve">Załącznik nr 2 – Lista osób </w:t>
      </w:r>
      <w:r w:rsidRPr="00933478">
        <w:rPr>
          <w:rFonts w:eastAsia="Calibri"/>
        </w:rPr>
        <w:t>listę osób, o</w:t>
      </w:r>
      <w:r>
        <w:rPr>
          <w:rFonts w:eastAsia="Calibri"/>
        </w:rPr>
        <w:t xml:space="preserve"> </w:t>
      </w:r>
      <w:r w:rsidRPr="00933478">
        <w:rPr>
          <w:rFonts w:eastAsia="Calibri"/>
        </w:rPr>
        <w:t>jakich mowa w rozdziale III pkt. 14 SWZ.</w:t>
      </w:r>
    </w:p>
    <w:p w14:paraId="24E54F30" w14:textId="77777777" w:rsidR="00933478" w:rsidRDefault="00000000" w:rsidP="00933478">
      <w:pPr>
        <w:spacing w:line="360" w:lineRule="auto"/>
        <w:ind w:left="136"/>
      </w:pPr>
      <w:r>
        <w:t xml:space="preserve">Załącznik </w:t>
      </w:r>
      <w:r w:rsidR="00933478">
        <w:t>n</w:t>
      </w:r>
      <w:r>
        <w:t xml:space="preserve">r </w:t>
      </w:r>
      <w:r w:rsidR="00933478">
        <w:t xml:space="preserve">3 </w:t>
      </w:r>
      <w:r>
        <w:t xml:space="preserve">– Zabezpieczenie należytego wykonania umowy </w:t>
      </w:r>
    </w:p>
    <w:p w14:paraId="09BD6D6B" w14:textId="615B9F03" w:rsidR="009F3A24" w:rsidRDefault="00000000" w:rsidP="00933478">
      <w:pPr>
        <w:spacing w:line="360" w:lineRule="auto"/>
        <w:ind w:left="136"/>
      </w:pPr>
      <w:r>
        <w:t xml:space="preserve">Załącznik </w:t>
      </w:r>
      <w:r w:rsidR="00933478">
        <w:t>n</w:t>
      </w:r>
      <w:r>
        <w:t xml:space="preserve">r </w:t>
      </w:r>
      <w:r w:rsidR="00933478">
        <w:t>4</w:t>
      </w:r>
      <w:r>
        <w:t xml:space="preserve"> – Harmonogram rzeczowo-finansowy</w:t>
      </w:r>
    </w:p>
    <w:p w14:paraId="58EC2FFF" w14:textId="77777777" w:rsidR="004F5951" w:rsidRDefault="004F5951">
      <w:pPr>
        <w:pStyle w:val="Nagwek2"/>
        <w:tabs>
          <w:tab w:val="left" w:pos="7490"/>
        </w:tabs>
      </w:pPr>
    </w:p>
    <w:p w14:paraId="55156FA0" w14:textId="77777777" w:rsidR="004F5951" w:rsidRDefault="004F5951">
      <w:pPr>
        <w:pStyle w:val="Nagwek2"/>
        <w:tabs>
          <w:tab w:val="left" w:pos="7490"/>
        </w:tabs>
      </w:pPr>
    </w:p>
    <w:p w14:paraId="08D73DD4" w14:textId="77FA36CE" w:rsidR="009F3A24" w:rsidRDefault="00000000">
      <w:pPr>
        <w:pStyle w:val="Nagwek2"/>
        <w:tabs>
          <w:tab w:val="left" w:pos="7490"/>
        </w:tabs>
      </w:pPr>
      <w:r>
        <w:t>ZAMAWIAJĄCY</w:t>
      </w:r>
      <w:r>
        <w:tab/>
        <w:t>WYKONAWCA</w:t>
      </w:r>
      <w:bookmarkEnd w:id="0"/>
    </w:p>
    <w:p w14:paraId="1192E054" w14:textId="4AB4B5D4" w:rsidR="001D4F41" w:rsidRDefault="001D4F41">
      <w:pPr>
        <w:pStyle w:val="Nagwek2"/>
        <w:tabs>
          <w:tab w:val="left" w:pos="7490"/>
        </w:tabs>
      </w:pPr>
    </w:p>
    <w:p w14:paraId="11B07284" w14:textId="3925E607" w:rsidR="001D4F41" w:rsidRDefault="001D4F41">
      <w:pPr>
        <w:pStyle w:val="Nagwek2"/>
        <w:tabs>
          <w:tab w:val="left" w:pos="7490"/>
        </w:tabs>
      </w:pPr>
    </w:p>
    <w:p w14:paraId="7DF67D98" w14:textId="743D355D" w:rsidR="001D4F41" w:rsidRDefault="001D4F41">
      <w:pPr>
        <w:pStyle w:val="Nagwek2"/>
        <w:tabs>
          <w:tab w:val="left" w:pos="7490"/>
        </w:tabs>
      </w:pPr>
    </w:p>
    <w:p w14:paraId="6B352871" w14:textId="715D7A66" w:rsidR="001D4F41" w:rsidRDefault="001D4F41">
      <w:pPr>
        <w:pStyle w:val="Nagwek2"/>
        <w:tabs>
          <w:tab w:val="left" w:pos="7490"/>
        </w:tabs>
      </w:pPr>
    </w:p>
    <w:p w14:paraId="2A2D84EE" w14:textId="2F516B44" w:rsidR="001D4F41" w:rsidRDefault="001D4F41">
      <w:pPr>
        <w:pStyle w:val="Nagwek2"/>
        <w:tabs>
          <w:tab w:val="left" w:pos="7490"/>
        </w:tabs>
      </w:pPr>
    </w:p>
    <w:p w14:paraId="618CCA25" w14:textId="7133E15A" w:rsidR="001D4F41" w:rsidRDefault="001D4F41">
      <w:pPr>
        <w:pStyle w:val="Nagwek2"/>
        <w:tabs>
          <w:tab w:val="left" w:pos="7490"/>
        </w:tabs>
      </w:pPr>
    </w:p>
    <w:p w14:paraId="6E5939D2" w14:textId="700C1E81" w:rsidR="001D4F41" w:rsidRDefault="001D4F41">
      <w:pPr>
        <w:pStyle w:val="Nagwek2"/>
        <w:tabs>
          <w:tab w:val="left" w:pos="7490"/>
        </w:tabs>
      </w:pPr>
    </w:p>
    <w:p w14:paraId="1BFB2663" w14:textId="0CFC709F" w:rsidR="001D4F41" w:rsidRDefault="001D4F41">
      <w:pPr>
        <w:pStyle w:val="Nagwek2"/>
        <w:tabs>
          <w:tab w:val="left" w:pos="7490"/>
        </w:tabs>
      </w:pPr>
    </w:p>
    <w:p w14:paraId="4B793045" w14:textId="716C62AE" w:rsidR="001D4F41" w:rsidRDefault="001D4F41">
      <w:pPr>
        <w:pStyle w:val="Nagwek2"/>
        <w:tabs>
          <w:tab w:val="left" w:pos="7490"/>
        </w:tabs>
      </w:pPr>
      <w:r>
        <w:t>KONTRASYGNATA SKARBNIKA GMINY</w:t>
      </w:r>
    </w:p>
    <w:p w14:paraId="6612A1CC" w14:textId="73D60139" w:rsidR="004F436E" w:rsidRDefault="004F436E">
      <w:pPr>
        <w:pStyle w:val="Nagwek2"/>
        <w:tabs>
          <w:tab w:val="left" w:pos="7490"/>
        </w:tabs>
      </w:pPr>
    </w:p>
    <w:p w14:paraId="73F9DA0B" w14:textId="532EDF64" w:rsidR="004F436E" w:rsidRDefault="004F436E">
      <w:pPr>
        <w:pStyle w:val="Nagwek2"/>
        <w:tabs>
          <w:tab w:val="left" w:pos="7490"/>
        </w:tabs>
      </w:pPr>
    </w:p>
    <w:p w14:paraId="483CE1DC" w14:textId="62B1894A" w:rsidR="004F436E" w:rsidRDefault="004F436E">
      <w:pPr>
        <w:pStyle w:val="Nagwek2"/>
        <w:tabs>
          <w:tab w:val="left" w:pos="7490"/>
        </w:tabs>
      </w:pPr>
    </w:p>
    <w:p w14:paraId="4FECC9F4" w14:textId="4A0C68F6" w:rsidR="004F436E" w:rsidRDefault="004F436E">
      <w:pPr>
        <w:pStyle w:val="Nagwek2"/>
        <w:tabs>
          <w:tab w:val="left" w:pos="7490"/>
        </w:tabs>
      </w:pPr>
    </w:p>
    <w:p w14:paraId="59237E9B" w14:textId="41BCE6F6" w:rsidR="004F436E" w:rsidRDefault="004F436E">
      <w:pPr>
        <w:pStyle w:val="Nagwek2"/>
        <w:tabs>
          <w:tab w:val="left" w:pos="7490"/>
        </w:tabs>
      </w:pPr>
    </w:p>
    <w:p w14:paraId="06F53F5E" w14:textId="098C9E04" w:rsidR="004F436E" w:rsidRDefault="004F436E">
      <w:pPr>
        <w:pStyle w:val="Nagwek2"/>
        <w:tabs>
          <w:tab w:val="left" w:pos="7490"/>
        </w:tabs>
      </w:pPr>
    </w:p>
    <w:p w14:paraId="7296C103" w14:textId="1C778DD2" w:rsidR="004F436E" w:rsidRDefault="004F436E">
      <w:pPr>
        <w:pStyle w:val="Nagwek2"/>
        <w:tabs>
          <w:tab w:val="left" w:pos="7490"/>
        </w:tabs>
      </w:pPr>
    </w:p>
    <w:p w14:paraId="31888356" w14:textId="5D23501C" w:rsidR="004F436E" w:rsidRDefault="004F436E">
      <w:pPr>
        <w:pStyle w:val="Nagwek2"/>
        <w:tabs>
          <w:tab w:val="left" w:pos="7490"/>
        </w:tabs>
      </w:pPr>
    </w:p>
    <w:p w14:paraId="2EC52228" w14:textId="5BBC2628" w:rsidR="004F436E" w:rsidRDefault="004F436E">
      <w:pPr>
        <w:pStyle w:val="Nagwek2"/>
        <w:tabs>
          <w:tab w:val="left" w:pos="7490"/>
        </w:tabs>
      </w:pPr>
    </w:p>
    <w:p w14:paraId="5C10AD43" w14:textId="06D3D04A" w:rsidR="004F436E" w:rsidRDefault="004F436E">
      <w:pPr>
        <w:pStyle w:val="Nagwek2"/>
        <w:tabs>
          <w:tab w:val="left" w:pos="7490"/>
        </w:tabs>
      </w:pPr>
    </w:p>
    <w:p w14:paraId="06EA5E69" w14:textId="6834861C" w:rsidR="004F436E" w:rsidRDefault="004F436E">
      <w:pPr>
        <w:pStyle w:val="Nagwek2"/>
        <w:tabs>
          <w:tab w:val="left" w:pos="7490"/>
        </w:tabs>
      </w:pPr>
    </w:p>
    <w:p w14:paraId="4209C134" w14:textId="0B45CA5A" w:rsidR="004F436E" w:rsidRDefault="004F436E">
      <w:pPr>
        <w:pStyle w:val="Nagwek2"/>
        <w:tabs>
          <w:tab w:val="left" w:pos="7490"/>
        </w:tabs>
      </w:pPr>
    </w:p>
    <w:p w14:paraId="0F7085BC" w14:textId="6AC7491F" w:rsidR="004F436E" w:rsidRDefault="004F436E">
      <w:pPr>
        <w:pStyle w:val="Nagwek2"/>
        <w:tabs>
          <w:tab w:val="left" w:pos="7490"/>
        </w:tabs>
      </w:pPr>
    </w:p>
    <w:p w14:paraId="7A4D2391" w14:textId="7C5A74DF" w:rsidR="004F436E" w:rsidRDefault="004F436E">
      <w:pPr>
        <w:pStyle w:val="Nagwek2"/>
        <w:tabs>
          <w:tab w:val="left" w:pos="7490"/>
        </w:tabs>
      </w:pPr>
    </w:p>
    <w:p w14:paraId="35429150" w14:textId="55CD7F1B" w:rsidR="004F436E" w:rsidRDefault="004F436E">
      <w:pPr>
        <w:pStyle w:val="Nagwek2"/>
        <w:tabs>
          <w:tab w:val="left" w:pos="7490"/>
        </w:tabs>
      </w:pPr>
    </w:p>
    <w:p w14:paraId="47920EDE" w14:textId="49512F3E" w:rsidR="004F436E" w:rsidRDefault="004F436E">
      <w:pPr>
        <w:pStyle w:val="Nagwek2"/>
        <w:tabs>
          <w:tab w:val="left" w:pos="7490"/>
        </w:tabs>
      </w:pPr>
    </w:p>
    <w:p w14:paraId="4A8E3A22" w14:textId="4D5917AC" w:rsidR="004F436E" w:rsidRDefault="004F436E">
      <w:pPr>
        <w:pStyle w:val="Nagwek2"/>
        <w:tabs>
          <w:tab w:val="left" w:pos="7490"/>
        </w:tabs>
      </w:pPr>
    </w:p>
    <w:p w14:paraId="6DEDFBD8" w14:textId="5DE38FEB" w:rsidR="004F436E" w:rsidRDefault="004F436E">
      <w:pPr>
        <w:pStyle w:val="Nagwek2"/>
        <w:tabs>
          <w:tab w:val="left" w:pos="7490"/>
        </w:tabs>
      </w:pPr>
    </w:p>
    <w:p w14:paraId="7E150D59" w14:textId="08AE0D84" w:rsidR="004F436E" w:rsidRDefault="004F436E">
      <w:pPr>
        <w:pStyle w:val="Nagwek2"/>
        <w:tabs>
          <w:tab w:val="left" w:pos="7490"/>
        </w:tabs>
      </w:pPr>
    </w:p>
    <w:p w14:paraId="18492FF0" w14:textId="4AC0B964" w:rsidR="004F436E" w:rsidRDefault="004F436E">
      <w:pPr>
        <w:pStyle w:val="Nagwek2"/>
        <w:tabs>
          <w:tab w:val="left" w:pos="7490"/>
        </w:tabs>
      </w:pPr>
    </w:p>
    <w:p w14:paraId="5E951BCD" w14:textId="19586596" w:rsidR="004F436E" w:rsidRDefault="004F436E">
      <w:pPr>
        <w:pStyle w:val="Nagwek2"/>
        <w:tabs>
          <w:tab w:val="left" w:pos="7490"/>
        </w:tabs>
      </w:pPr>
    </w:p>
    <w:p w14:paraId="6F3DE45C" w14:textId="346E9875" w:rsidR="004F436E" w:rsidRDefault="004F436E">
      <w:pPr>
        <w:pStyle w:val="Nagwek2"/>
        <w:tabs>
          <w:tab w:val="left" w:pos="7490"/>
        </w:tabs>
      </w:pPr>
    </w:p>
    <w:p w14:paraId="11DB7DE0" w14:textId="2C78A4C9" w:rsidR="004F436E" w:rsidRDefault="004F436E">
      <w:pPr>
        <w:pStyle w:val="Nagwek2"/>
        <w:tabs>
          <w:tab w:val="left" w:pos="7490"/>
        </w:tabs>
      </w:pPr>
    </w:p>
    <w:p w14:paraId="2B568584" w14:textId="314CF245" w:rsidR="004F436E" w:rsidRDefault="004F436E">
      <w:pPr>
        <w:pStyle w:val="Nagwek2"/>
        <w:tabs>
          <w:tab w:val="left" w:pos="7490"/>
        </w:tabs>
      </w:pPr>
    </w:p>
    <w:p w14:paraId="6FF70852" w14:textId="73072806" w:rsidR="004F436E" w:rsidRDefault="004F436E">
      <w:pPr>
        <w:pStyle w:val="Nagwek2"/>
        <w:tabs>
          <w:tab w:val="left" w:pos="7490"/>
        </w:tabs>
      </w:pPr>
    </w:p>
    <w:p w14:paraId="7497604B" w14:textId="6E560FA9" w:rsidR="004F436E" w:rsidRDefault="004F436E">
      <w:pPr>
        <w:pStyle w:val="Nagwek2"/>
        <w:tabs>
          <w:tab w:val="left" w:pos="7490"/>
        </w:tabs>
      </w:pPr>
    </w:p>
    <w:p w14:paraId="76A3AE51" w14:textId="0063573C" w:rsidR="004F436E" w:rsidRDefault="004F436E">
      <w:pPr>
        <w:pStyle w:val="Nagwek2"/>
        <w:tabs>
          <w:tab w:val="left" w:pos="7490"/>
        </w:tabs>
      </w:pPr>
    </w:p>
    <w:p w14:paraId="7E164B5F" w14:textId="38566CA8" w:rsidR="004F436E" w:rsidRDefault="004F436E">
      <w:pPr>
        <w:pStyle w:val="Nagwek2"/>
        <w:tabs>
          <w:tab w:val="left" w:pos="7490"/>
        </w:tabs>
      </w:pPr>
    </w:p>
    <w:p w14:paraId="66933588" w14:textId="38798DB4" w:rsidR="004F436E" w:rsidRDefault="004F436E">
      <w:pPr>
        <w:pStyle w:val="Nagwek2"/>
        <w:tabs>
          <w:tab w:val="left" w:pos="7490"/>
        </w:tabs>
      </w:pPr>
    </w:p>
    <w:p w14:paraId="2A3E106D" w14:textId="2A08FDDD" w:rsidR="004F436E" w:rsidRDefault="004F436E">
      <w:pPr>
        <w:pStyle w:val="Nagwek2"/>
        <w:tabs>
          <w:tab w:val="left" w:pos="7490"/>
        </w:tabs>
      </w:pPr>
    </w:p>
    <w:p w14:paraId="35FFE013" w14:textId="34441C1C" w:rsidR="004F436E" w:rsidRDefault="004F436E">
      <w:pPr>
        <w:pStyle w:val="Nagwek2"/>
        <w:tabs>
          <w:tab w:val="left" w:pos="7490"/>
        </w:tabs>
      </w:pPr>
    </w:p>
    <w:p w14:paraId="4A165868" w14:textId="77777777" w:rsidR="004F436E" w:rsidRDefault="004F436E" w:rsidP="004F436E">
      <w:pPr>
        <w:suppressAutoHyphens/>
        <w:autoSpaceDE/>
        <w:autoSpaceDN/>
        <w:rPr>
          <w:rFonts w:eastAsia="Arial Unicode MS"/>
          <w:b/>
          <w:bCs/>
          <w:i/>
          <w:iCs/>
          <w:kern w:val="1"/>
          <w:lang w:eastAsia="pl-PL"/>
        </w:rPr>
      </w:pPr>
    </w:p>
    <w:p w14:paraId="015BDA95" w14:textId="77777777" w:rsidR="004F436E" w:rsidRDefault="004F436E" w:rsidP="004F436E">
      <w:pPr>
        <w:suppressAutoHyphens/>
        <w:autoSpaceDE/>
        <w:autoSpaceDN/>
        <w:rPr>
          <w:rFonts w:eastAsia="Arial Unicode MS"/>
          <w:b/>
          <w:bCs/>
          <w:i/>
          <w:iCs/>
          <w:kern w:val="1"/>
          <w:lang w:eastAsia="pl-PL"/>
        </w:rPr>
      </w:pPr>
    </w:p>
    <w:p w14:paraId="6E51BB76" w14:textId="3A1B4AB1" w:rsidR="004F436E" w:rsidRPr="004F436E" w:rsidRDefault="004F436E" w:rsidP="004F436E">
      <w:pPr>
        <w:suppressAutoHyphens/>
        <w:autoSpaceDE/>
        <w:autoSpaceDN/>
        <w:rPr>
          <w:rFonts w:eastAsia="Arial Unicode MS"/>
          <w:b/>
          <w:bCs/>
          <w:i/>
          <w:iCs/>
          <w:kern w:val="1"/>
          <w:lang w:eastAsia="pl-PL"/>
        </w:rPr>
      </w:pPr>
      <w:r w:rsidRPr="004F436E">
        <w:rPr>
          <w:rFonts w:eastAsia="Arial Unicode MS"/>
          <w:b/>
          <w:bCs/>
          <w:i/>
          <w:iCs/>
          <w:kern w:val="1"/>
          <w:lang w:eastAsia="pl-PL"/>
        </w:rPr>
        <w:t xml:space="preserve">ZAŁĄCZNIK NR </w:t>
      </w:r>
      <w:r w:rsidR="00933478">
        <w:rPr>
          <w:rFonts w:eastAsia="Arial Unicode MS"/>
          <w:b/>
          <w:bCs/>
          <w:i/>
          <w:iCs/>
          <w:kern w:val="1"/>
          <w:lang w:eastAsia="pl-PL"/>
        </w:rPr>
        <w:t>2</w:t>
      </w:r>
      <w:r w:rsidRPr="004F436E">
        <w:rPr>
          <w:rFonts w:eastAsia="Arial Unicode MS"/>
          <w:b/>
          <w:bCs/>
          <w:i/>
          <w:iCs/>
          <w:kern w:val="1"/>
          <w:lang w:eastAsia="pl-PL"/>
        </w:rPr>
        <w:t xml:space="preserve"> </w:t>
      </w:r>
    </w:p>
    <w:p w14:paraId="5091893D" w14:textId="77777777" w:rsidR="004F436E" w:rsidRPr="004F436E" w:rsidRDefault="004F436E" w:rsidP="004F436E">
      <w:pPr>
        <w:suppressAutoHyphens/>
        <w:autoSpaceDE/>
        <w:autoSpaceDN/>
        <w:rPr>
          <w:rFonts w:eastAsia="Arial Unicode MS"/>
          <w:bCs/>
          <w:kern w:val="1"/>
          <w:u w:val="single"/>
          <w:lang w:eastAsia="pl-PL"/>
        </w:rPr>
      </w:pPr>
      <w:r w:rsidRPr="004F436E">
        <w:rPr>
          <w:rFonts w:eastAsia="Arial Unicode MS"/>
          <w:bCs/>
          <w:kern w:val="1"/>
          <w:lang w:eastAsia="pl-PL"/>
        </w:rPr>
        <w:t>do Umowy nr _________________ z dnia ________________</w:t>
      </w:r>
    </w:p>
    <w:p w14:paraId="7A4ACE3C" w14:textId="6C354511" w:rsidR="004F436E" w:rsidRPr="004F436E" w:rsidRDefault="004F436E" w:rsidP="004F436E">
      <w:pPr>
        <w:suppressAutoHyphens/>
        <w:autoSpaceDE/>
        <w:autoSpaceDN/>
        <w:rPr>
          <w:rFonts w:eastAsia="Arial Unicode MS"/>
          <w:bCs/>
          <w:kern w:val="1"/>
          <w:lang w:eastAsia="pl-PL"/>
        </w:rPr>
      </w:pPr>
      <w:r w:rsidRPr="004F436E">
        <w:rPr>
          <w:rFonts w:eastAsia="Arial Unicode MS"/>
          <w:bCs/>
          <w:kern w:val="1"/>
          <w:lang w:eastAsia="pl-PL"/>
        </w:rPr>
        <w:t xml:space="preserve">na </w:t>
      </w:r>
      <w:r>
        <w:rPr>
          <w:rFonts w:eastAsia="Arial Unicode MS"/>
          <w:bCs/>
          <w:kern w:val="1"/>
          <w:lang w:eastAsia="pl-PL"/>
        </w:rPr>
        <w:t>zadanie</w:t>
      </w:r>
      <w:r w:rsidRPr="004F436E">
        <w:rPr>
          <w:rFonts w:eastAsia="Arial Unicode MS"/>
          <w:bCs/>
          <w:kern w:val="1"/>
          <w:lang w:eastAsia="pl-PL"/>
        </w:rPr>
        <w:t xml:space="preserve"> pn. CZĘŚĆ I</w:t>
      </w:r>
      <w:r>
        <w:rPr>
          <w:rFonts w:eastAsia="Arial Unicode MS"/>
          <w:bCs/>
          <w:kern w:val="1"/>
          <w:lang w:eastAsia="pl-PL"/>
        </w:rPr>
        <w:t>I</w:t>
      </w:r>
      <w:r w:rsidRPr="004F436E">
        <w:rPr>
          <w:rFonts w:eastAsia="Arial Unicode MS"/>
          <w:bCs/>
          <w:kern w:val="1"/>
          <w:lang w:eastAsia="pl-PL"/>
        </w:rPr>
        <w:t xml:space="preserve"> - „</w:t>
      </w:r>
      <w:r>
        <w:rPr>
          <w:rFonts w:eastAsia="Arial Unicode MS"/>
          <w:bCs/>
          <w:kern w:val="1"/>
          <w:lang w:eastAsia="pl-PL"/>
        </w:rPr>
        <w:t>Montaż instalacji fotowoltaicznej</w:t>
      </w:r>
      <w:r w:rsidRPr="004F436E">
        <w:rPr>
          <w:rFonts w:eastAsia="Arial Unicode MS"/>
          <w:bCs/>
          <w:kern w:val="1"/>
          <w:lang w:eastAsia="pl-PL"/>
        </w:rPr>
        <w:t>”</w:t>
      </w:r>
    </w:p>
    <w:p w14:paraId="22D6D546" w14:textId="77777777" w:rsidR="004F436E" w:rsidRPr="004F436E" w:rsidRDefault="004F436E" w:rsidP="004F436E">
      <w:pPr>
        <w:suppressAutoHyphens/>
        <w:autoSpaceDE/>
        <w:autoSpaceDN/>
        <w:rPr>
          <w:rFonts w:eastAsia="Arial Unicode MS"/>
          <w:bCs/>
          <w:kern w:val="1"/>
          <w:lang w:eastAsia="pl-PL"/>
        </w:rPr>
      </w:pPr>
    </w:p>
    <w:p w14:paraId="26C0B37A" w14:textId="77777777" w:rsidR="004F436E" w:rsidRPr="004F436E" w:rsidRDefault="004F436E" w:rsidP="004F436E">
      <w:pPr>
        <w:suppressAutoHyphens/>
        <w:autoSpaceDE/>
        <w:autoSpaceDN/>
        <w:rPr>
          <w:rFonts w:eastAsia="Arial Unicode MS"/>
          <w:bCs/>
          <w:kern w:val="1"/>
          <w:lang w:eastAsia="pl-PL"/>
        </w:rPr>
      </w:pPr>
    </w:p>
    <w:p w14:paraId="49B20904" w14:textId="77777777" w:rsidR="004F436E" w:rsidRPr="004F436E" w:rsidRDefault="004F436E" w:rsidP="004F436E">
      <w:pPr>
        <w:suppressAutoHyphens/>
        <w:autoSpaceDE/>
        <w:autoSpaceDN/>
        <w:rPr>
          <w:rFonts w:eastAsia="Arial Unicode MS"/>
          <w:b/>
          <w:bCs/>
          <w:kern w:val="1"/>
          <w:lang w:eastAsia="pl-PL"/>
        </w:rPr>
      </w:pPr>
    </w:p>
    <w:p w14:paraId="4E10B30C" w14:textId="77777777" w:rsidR="004F436E" w:rsidRPr="004F436E" w:rsidRDefault="004F436E" w:rsidP="004F436E">
      <w:pPr>
        <w:suppressAutoHyphens/>
        <w:autoSpaceDE/>
        <w:autoSpaceDN/>
        <w:rPr>
          <w:rFonts w:eastAsia="Arial Unicode MS"/>
          <w:b/>
          <w:bCs/>
          <w:kern w:val="1"/>
          <w:lang w:eastAsia="pl-PL"/>
        </w:rPr>
      </w:pPr>
    </w:p>
    <w:p w14:paraId="71B1AFF8" w14:textId="77777777" w:rsidR="004F436E" w:rsidRPr="004F436E" w:rsidRDefault="004F436E" w:rsidP="004F436E">
      <w:pPr>
        <w:suppressAutoHyphens/>
        <w:autoSpaceDE/>
        <w:autoSpaceDN/>
        <w:rPr>
          <w:rFonts w:eastAsia="Arial Unicode MS"/>
          <w:b/>
          <w:bCs/>
          <w:kern w:val="1"/>
          <w:lang w:eastAsia="pl-PL"/>
        </w:rPr>
      </w:pPr>
    </w:p>
    <w:p w14:paraId="48B8AA6A" w14:textId="1ACC8E11" w:rsidR="004F436E" w:rsidRPr="004F436E" w:rsidRDefault="004F436E" w:rsidP="004F436E">
      <w:pPr>
        <w:suppressAutoHyphens/>
        <w:autoSpaceDE/>
        <w:autoSpaceDN/>
        <w:rPr>
          <w:rFonts w:eastAsia="Arial Unicode MS"/>
          <w:b/>
          <w:bCs/>
          <w:kern w:val="1"/>
          <w:lang w:eastAsia="pl-PL"/>
        </w:rPr>
      </w:pPr>
      <w:r>
        <w:rPr>
          <w:noProof/>
        </w:rPr>
        <w:pict w14:anchorId="1C5C44EA">
          <v:line id="Łącznik prosty 3" o:spid="_x0000_s205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w:r>
    </w:p>
    <w:p w14:paraId="6F6E7EF2" w14:textId="77777777" w:rsidR="004F436E" w:rsidRPr="004F436E" w:rsidRDefault="004F436E" w:rsidP="004F436E">
      <w:pPr>
        <w:suppressAutoHyphens/>
        <w:autoSpaceDE/>
        <w:autoSpaceDN/>
        <w:rPr>
          <w:rFonts w:eastAsia="Arial Unicode MS"/>
          <w:b/>
          <w:bCs/>
          <w:kern w:val="1"/>
          <w:lang w:eastAsia="pl-PL"/>
        </w:rPr>
      </w:pPr>
      <w:r w:rsidRPr="004F436E">
        <w:rPr>
          <w:rFonts w:eastAsia="Arial Unicode MS"/>
          <w:b/>
          <w:bCs/>
          <w:kern w:val="1"/>
          <w:lang w:eastAsia="pl-PL"/>
        </w:rPr>
        <w:t xml:space="preserve">pieczątka firmowa Wykonawcy </w:t>
      </w:r>
    </w:p>
    <w:p w14:paraId="7D08ECF7" w14:textId="77777777" w:rsidR="004F436E" w:rsidRPr="004F436E" w:rsidRDefault="004F436E" w:rsidP="004F436E">
      <w:pPr>
        <w:suppressAutoHyphens/>
        <w:autoSpaceDE/>
        <w:autoSpaceDN/>
        <w:rPr>
          <w:rFonts w:eastAsia="Arial Unicode MS"/>
          <w:b/>
          <w:bCs/>
          <w:kern w:val="1"/>
          <w:lang w:eastAsia="pl-PL"/>
        </w:rPr>
      </w:pPr>
    </w:p>
    <w:p w14:paraId="5A77C507" w14:textId="77777777" w:rsidR="004F436E" w:rsidRPr="004F436E" w:rsidRDefault="004F436E" w:rsidP="004F436E">
      <w:pPr>
        <w:suppressAutoHyphens/>
        <w:autoSpaceDE/>
        <w:autoSpaceDN/>
        <w:rPr>
          <w:rFonts w:eastAsia="Arial Unicode MS"/>
          <w:b/>
          <w:bCs/>
          <w:kern w:val="1"/>
          <w:lang w:eastAsia="pl-PL"/>
        </w:rPr>
      </w:pPr>
    </w:p>
    <w:p w14:paraId="3FCE7CC7"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 xml:space="preserve">Lista osób zatrudnionych przez Wykonawcę lub Podwykonawcę </w:t>
      </w:r>
      <w:r w:rsidRPr="004F436E">
        <w:rPr>
          <w:rFonts w:eastAsia="Arial Unicode MS"/>
          <w:b/>
          <w:bCs/>
          <w:kern w:val="1"/>
          <w:lang w:eastAsia="pl-PL"/>
        </w:rPr>
        <w:br/>
        <w:t xml:space="preserve">na podstawie umowy o pracę </w:t>
      </w:r>
      <w:r w:rsidRPr="004F436E">
        <w:rPr>
          <w:rFonts w:eastAsia="Arial Unicode MS"/>
          <w:b/>
          <w:bCs/>
          <w:kern w:val="1"/>
          <w:lang w:eastAsia="pl-PL"/>
        </w:rPr>
        <w:br/>
        <w:t>do wykonania czynności, o których mowa w postanowieniach rozdziału III pkt. 14 SWZ</w:t>
      </w:r>
    </w:p>
    <w:p w14:paraId="6F95B2F6" w14:textId="77777777" w:rsidR="004F436E" w:rsidRPr="004F436E" w:rsidRDefault="004F436E" w:rsidP="004F436E">
      <w:pPr>
        <w:suppressAutoHyphens/>
        <w:autoSpaceDE/>
        <w:autoSpaceDN/>
        <w:rPr>
          <w:rFonts w:eastAsia="Arial Unicode MS"/>
          <w:b/>
          <w:bCs/>
          <w:kern w:val="1"/>
          <w:lang w:eastAsia="pl-PL"/>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346"/>
        <w:gridCol w:w="1734"/>
        <w:gridCol w:w="2168"/>
      </w:tblGrid>
      <w:tr w:rsidR="004F436E" w:rsidRPr="004F436E" w14:paraId="4BF5D4C4" w14:textId="77777777" w:rsidTr="002A06FF">
        <w:trPr>
          <w:trHeight w:val="764"/>
        </w:trPr>
        <w:tc>
          <w:tcPr>
            <w:tcW w:w="572" w:type="dxa"/>
            <w:shd w:val="clear" w:color="auto" w:fill="auto"/>
          </w:tcPr>
          <w:p w14:paraId="5CFF6AF2" w14:textId="77777777" w:rsidR="004F436E" w:rsidRPr="004F436E" w:rsidRDefault="004F436E" w:rsidP="004F436E">
            <w:pPr>
              <w:suppressAutoHyphens/>
              <w:autoSpaceDE/>
              <w:autoSpaceDN/>
              <w:rPr>
                <w:rFonts w:eastAsia="Arial Unicode MS"/>
                <w:b/>
                <w:bCs/>
                <w:kern w:val="1"/>
                <w:lang w:eastAsia="pl-PL"/>
              </w:rPr>
            </w:pPr>
            <w:r w:rsidRPr="004F436E">
              <w:rPr>
                <w:rFonts w:eastAsia="Arial Unicode MS"/>
                <w:b/>
                <w:bCs/>
                <w:kern w:val="1"/>
                <w:lang w:eastAsia="pl-PL"/>
              </w:rPr>
              <w:t>Lp.</w:t>
            </w:r>
          </w:p>
        </w:tc>
        <w:tc>
          <w:tcPr>
            <w:tcW w:w="5346" w:type="dxa"/>
            <w:shd w:val="clear" w:color="auto" w:fill="auto"/>
          </w:tcPr>
          <w:p w14:paraId="4DB6AF30" w14:textId="77777777" w:rsidR="004F436E" w:rsidRPr="004F436E" w:rsidRDefault="004F436E" w:rsidP="004F436E">
            <w:pPr>
              <w:suppressAutoHyphens/>
              <w:autoSpaceDE/>
              <w:autoSpaceDN/>
              <w:jc w:val="center"/>
              <w:rPr>
                <w:rFonts w:eastAsia="Arial Unicode MS"/>
                <w:b/>
                <w:bCs/>
                <w:kern w:val="1"/>
                <w:lang w:eastAsia="pl-PL"/>
              </w:rPr>
            </w:pPr>
          </w:p>
          <w:p w14:paraId="746BA624"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Czynności</w:t>
            </w:r>
          </w:p>
        </w:tc>
        <w:tc>
          <w:tcPr>
            <w:tcW w:w="1734" w:type="dxa"/>
            <w:shd w:val="clear" w:color="auto" w:fill="auto"/>
          </w:tcPr>
          <w:p w14:paraId="60D1ADE2"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Nazwisko</w:t>
            </w:r>
          </w:p>
          <w:p w14:paraId="6708AC36"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i Imię</w:t>
            </w:r>
          </w:p>
        </w:tc>
        <w:tc>
          <w:tcPr>
            <w:tcW w:w="2168" w:type="dxa"/>
            <w:shd w:val="clear" w:color="auto" w:fill="auto"/>
          </w:tcPr>
          <w:p w14:paraId="52C39026"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Zatrudniony przez</w:t>
            </w:r>
          </w:p>
          <w:p w14:paraId="337DD74D"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Wykonawcę/</w:t>
            </w:r>
          </w:p>
          <w:p w14:paraId="7DB9621C"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Podwykonawcę</w:t>
            </w:r>
          </w:p>
        </w:tc>
      </w:tr>
      <w:tr w:rsidR="004F436E" w:rsidRPr="004F436E" w14:paraId="1C3C51D4" w14:textId="77777777" w:rsidTr="00933478">
        <w:trPr>
          <w:trHeight w:val="780"/>
        </w:trPr>
        <w:tc>
          <w:tcPr>
            <w:tcW w:w="572" w:type="dxa"/>
            <w:shd w:val="clear" w:color="auto" w:fill="auto"/>
            <w:vAlign w:val="center"/>
          </w:tcPr>
          <w:p w14:paraId="30F04223" w14:textId="77777777" w:rsidR="004F436E" w:rsidRPr="004F436E" w:rsidRDefault="004F436E" w:rsidP="00933478">
            <w:pPr>
              <w:suppressAutoHyphens/>
              <w:autoSpaceDE/>
              <w:autoSpaceDN/>
              <w:jc w:val="center"/>
              <w:rPr>
                <w:rFonts w:eastAsia="Arial Unicode MS"/>
                <w:b/>
                <w:bCs/>
                <w:kern w:val="1"/>
                <w:lang w:eastAsia="pl-PL"/>
              </w:rPr>
            </w:pPr>
            <w:r w:rsidRPr="004F436E">
              <w:rPr>
                <w:rFonts w:eastAsia="Arial Unicode MS"/>
                <w:b/>
                <w:bCs/>
                <w:kern w:val="1"/>
                <w:lang w:eastAsia="pl-PL"/>
              </w:rPr>
              <w:t>1</w:t>
            </w:r>
          </w:p>
        </w:tc>
        <w:tc>
          <w:tcPr>
            <w:tcW w:w="5346" w:type="dxa"/>
            <w:shd w:val="clear" w:color="auto" w:fill="auto"/>
            <w:vAlign w:val="bottom"/>
          </w:tcPr>
          <w:p w14:paraId="0C2617E1" w14:textId="3ABB8E6B" w:rsidR="004F436E" w:rsidRPr="004F436E" w:rsidRDefault="004F436E" w:rsidP="00933478">
            <w:pPr>
              <w:suppressAutoHyphens/>
              <w:autoSpaceDE/>
              <w:autoSpaceDN/>
              <w:jc w:val="center"/>
              <w:rPr>
                <w:rFonts w:eastAsia="Arial Unicode MS"/>
                <w:kern w:val="1"/>
                <w:lang w:eastAsia="pl-PL"/>
              </w:rPr>
            </w:pPr>
            <w:r w:rsidRPr="004F436E">
              <w:rPr>
                <w:rFonts w:eastAsia="Arial Unicode MS"/>
                <w:kern w:val="1"/>
                <w:lang w:eastAsia="pl-PL"/>
              </w:rPr>
              <w:t xml:space="preserve">czynności związane z </w:t>
            </w:r>
            <w:r w:rsidR="00933478">
              <w:rPr>
                <w:rFonts w:eastAsia="Arial Unicode MS"/>
                <w:kern w:val="1"/>
                <w:lang w:eastAsia="pl-PL"/>
              </w:rPr>
              <w:t>montażem instalacji elektrycznych</w:t>
            </w:r>
          </w:p>
          <w:p w14:paraId="2C6EBA14" w14:textId="77777777" w:rsidR="004F436E" w:rsidRPr="004F436E" w:rsidRDefault="004F436E" w:rsidP="00933478">
            <w:pPr>
              <w:suppressAutoHyphens/>
              <w:autoSpaceDE/>
              <w:autoSpaceDN/>
              <w:jc w:val="center"/>
              <w:rPr>
                <w:rFonts w:eastAsia="Arial Unicode MS"/>
                <w:spacing w:val="-2"/>
                <w:kern w:val="1"/>
              </w:rPr>
            </w:pPr>
          </w:p>
        </w:tc>
        <w:tc>
          <w:tcPr>
            <w:tcW w:w="1734" w:type="dxa"/>
            <w:shd w:val="clear" w:color="auto" w:fill="auto"/>
          </w:tcPr>
          <w:p w14:paraId="2EE5529B" w14:textId="77777777" w:rsidR="004F436E" w:rsidRPr="004F436E" w:rsidRDefault="004F436E" w:rsidP="004F436E">
            <w:pPr>
              <w:suppressAutoHyphens/>
              <w:autoSpaceDE/>
              <w:autoSpaceDN/>
              <w:rPr>
                <w:rFonts w:eastAsia="Arial Unicode MS"/>
                <w:b/>
                <w:bCs/>
                <w:kern w:val="1"/>
                <w:lang w:eastAsia="pl-PL"/>
              </w:rPr>
            </w:pPr>
          </w:p>
        </w:tc>
        <w:tc>
          <w:tcPr>
            <w:tcW w:w="2168" w:type="dxa"/>
            <w:shd w:val="clear" w:color="auto" w:fill="auto"/>
          </w:tcPr>
          <w:p w14:paraId="2E9EC6C5" w14:textId="77777777" w:rsidR="004F436E" w:rsidRPr="004F436E" w:rsidRDefault="004F436E" w:rsidP="004F436E">
            <w:pPr>
              <w:suppressAutoHyphens/>
              <w:autoSpaceDE/>
              <w:autoSpaceDN/>
              <w:rPr>
                <w:rFonts w:eastAsia="Arial Unicode MS"/>
                <w:b/>
                <w:bCs/>
                <w:kern w:val="1"/>
                <w:lang w:eastAsia="pl-PL"/>
              </w:rPr>
            </w:pPr>
          </w:p>
        </w:tc>
      </w:tr>
    </w:tbl>
    <w:p w14:paraId="20E3BEBA" w14:textId="77777777" w:rsidR="004F436E" w:rsidRPr="004F436E" w:rsidRDefault="004F436E" w:rsidP="004F436E">
      <w:pPr>
        <w:suppressAutoHyphens/>
        <w:autoSpaceDE/>
        <w:autoSpaceDN/>
        <w:rPr>
          <w:rFonts w:eastAsia="Arial Unicode MS"/>
          <w:b/>
          <w:bCs/>
          <w:kern w:val="1"/>
          <w:lang w:eastAsia="pl-PL"/>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4F436E" w:rsidRPr="004F436E" w14:paraId="30E497DC" w14:textId="77777777" w:rsidTr="002A06FF">
        <w:trPr>
          <w:cantSplit/>
          <w:trHeight w:hRule="exact" w:val="547"/>
        </w:trPr>
        <w:tc>
          <w:tcPr>
            <w:tcW w:w="3581" w:type="dxa"/>
            <w:gridSpan w:val="2"/>
            <w:vAlign w:val="center"/>
          </w:tcPr>
          <w:p w14:paraId="5C189F6A"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Miejscowość i data</w:t>
            </w:r>
          </w:p>
        </w:tc>
        <w:tc>
          <w:tcPr>
            <w:tcW w:w="5907" w:type="dxa"/>
            <w:gridSpan w:val="2"/>
            <w:vAlign w:val="center"/>
          </w:tcPr>
          <w:p w14:paraId="37A8880A" w14:textId="77777777" w:rsidR="004F436E" w:rsidRPr="004F436E" w:rsidRDefault="004F436E" w:rsidP="004F436E">
            <w:pPr>
              <w:suppressAutoHyphens/>
              <w:autoSpaceDE/>
              <w:autoSpaceDN/>
              <w:rPr>
                <w:rFonts w:eastAsia="Arial Unicode MS"/>
                <w:b/>
                <w:bCs/>
                <w:kern w:val="1"/>
                <w:lang w:eastAsia="pl-PL"/>
              </w:rPr>
            </w:pPr>
          </w:p>
          <w:p w14:paraId="5777BC00" w14:textId="77777777" w:rsidR="004F436E" w:rsidRPr="004F436E" w:rsidRDefault="004F436E" w:rsidP="004F436E">
            <w:pPr>
              <w:suppressAutoHyphens/>
              <w:autoSpaceDE/>
              <w:autoSpaceDN/>
              <w:rPr>
                <w:rFonts w:eastAsia="Arial Unicode MS"/>
                <w:b/>
                <w:bCs/>
                <w:kern w:val="1"/>
                <w:lang w:eastAsia="pl-PL"/>
              </w:rPr>
            </w:pPr>
          </w:p>
          <w:p w14:paraId="27743A12" w14:textId="77777777" w:rsidR="004F436E" w:rsidRPr="004F436E" w:rsidRDefault="004F436E" w:rsidP="004F436E">
            <w:pPr>
              <w:suppressAutoHyphens/>
              <w:autoSpaceDE/>
              <w:autoSpaceDN/>
              <w:rPr>
                <w:rFonts w:eastAsia="Arial Unicode MS"/>
                <w:b/>
                <w:bCs/>
                <w:kern w:val="1"/>
                <w:lang w:eastAsia="pl-PL"/>
              </w:rPr>
            </w:pPr>
          </w:p>
        </w:tc>
      </w:tr>
      <w:tr w:rsidR="004F436E" w:rsidRPr="004F436E" w14:paraId="732D0247" w14:textId="77777777" w:rsidTr="002A06FF">
        <w:trPr>
          <w:cantSplit/>
          <w:trHeight w:val="560"/>
        </w:trPr>
        <w:tc>
          <w:tcPr>
            <w:tcW w:w="3581" w:type="dxa"/>
            <w:gridSpan w:val="2"/>
            <w:vAlign w:val="center"/>
          </w:tcPr>
          <w:p w14:paraId="4CA2AC29"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Nazwa i adres</w:t>
            </w:r>
          </w:p>
          <w:p w14:paraId="17B3878D"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Wykonawcy/Pełnomocnika</w:t>
            </w:r>
          </w:p>
        </w:tc>
        <w:tc>
          <w:tcPr>
            <w:tcW w:w="5907" w:type="dxa"/>
            <w:gridSpan w:val="2"/>
            <w:vAlign w:val="center"/>
          </w:tcPr>
          <w:p w14:paraId="5D63D9DA" w14:textId="77777777" w:rsidR="004F436E" w:rsidRPr="004F436E" w:rsidRDefault="004F436E" w:rsidP="004F436E">
            <w:pPr>
              <w:suppressAutoHyphens/>
              <w:autoSpaceDE/>
              <w:autoSpaceDN/>
              <w:rPr>
                <w:rFonts w:eastAsia="Arial Unicode MS"/>
                <w:b/>
                <w:bCs/>
                <w:kern w:val="1"/>
                <w:lang w:eastAsia="pl-PL"/>
              </w:rPr>
            </w:pPr>
          </w:p>
          <w:p w14:paraId="5AA971C9" w14:textId="77777777" w:rsidR="004F436E" w:rsidRPr="004F436E" w:rsidRDefault="004F436E" w:rsidP="004F436E">
            <w:pPr>
              <w:suppressAutoHyphens/>
              <w:autoSpaceDE/>
              <w:autoSpaceDN/>
              <w:rPr>
                <w:rFonts w:eastAsia="Arial Unicode MS"/>
                <w:b/>
                <w:bCs/>
                <w:kern w:val="1"/>
                <w:lang w:eastAsia="pl-PL"/>
              </w:rPr>
            </w:pPr>
          </w:p>
          <w:p w14:paraId="317F13F2" w14:textId="77777777" w:rsidR="004F436E" w:rsidRPr="004F436E" w:rsidRDefault="004F436E" w:rsidP="004F436E">
            <w:pPr>
              <w:suppressAutoHyphens/>
              <w:autoSpaceDE/>
              <w:autoSpaceDN/>
              <w:rPr>
                <w:rFonts w:eastAsia="Arial Unicode MS"/>
                <w:b/>
                <w:bCs/>
                <w:kern w:val="1"/>
                <w:lang w:eastAsia="pl-PL"/>
              </w:rPr>
            </w:pPr>
          </w:p>
        </w:tc>
      </w:tr>
      <w:tr w:rsidR="004F436E" w:rsidRPr="004F436E" w14:paraId="1A9B1F18" w14:textId="77777777" w:rsidTr="002A06FF">
        <w:trPr>
          <w:trHeight w:hRule="exact" w:val="598"/>
        </w:trPr>
        <w:tc>
          <w:tcPr>
            <w:tcW w:w="9488" w:type="dxa"/>
            <w:gridSpan w:val="4"/>
            <w:vAlign w:val="center"/>
          </w:tcPr>
          <w:p w14:paraId="20BD560E"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Osoby upoważnione do podpisania niniejszej Oferty w imieniu Wykonawcy/Pełnomocnika</w:t>
            </w:r>
          </w:p>
        </w:tc>
      </w:tr>
      <w:tr w:rsidR="004F436E" w:rsidRPr="004F436E" w14:paraId="6C4E615D" w14:textId="77777777" w:rsidTr="002A06FF">
        <w:trPr>
          <w:trHeight w:hRule="exact" w:val="460"/>
        </w:trPr>
        <w:tc>
          <w:tcPr>
            <w:tcW w:w="245" w:type="dxa"/>
            <w:vAlign w:val="center"/>
          </w:tcPr>
          <w:p w14:paraId="4C04A48C" w14:textId="77777777" w:rsidR="004F436E" w:rsidRPr="004F436E" w:rsidRDefault="004F436E" w:rsidP="004F436E">
            <w:pPr>
              <w:suppressAutoHyphens/>
              <w:autoSpaceDE/>
              <w:autoSpaceDN/>
              <w:rPr>
                <w:rFonts w:eastAsia="Arial Unicode MS"/>
                <w:b/>
                <w:bCs/>
                <w:kern w:val="1"/>
                <w:lang w:eastAsia="pl-PL"/>
              </w:rPr>
            </w:pPr>
          </w:p>
        </w:tc>
        <w:tc>
          <w:tcPr>
            <w:tcW w:w="5727" w:type="dxa"/>
            <w:gridSpan w:val="2"/>
            <w:vAlign w:val="center"/>
          </w:tcPr>
          <w:p w14:paraId="69297DFA"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Nazwisko i imię</w:t>
            </w:r>
          </w:p>
        </w:tc>
        <w:tc>
          <w:tcPr>
            <w:tcW w:w="3516" w:type="dxa"/>
            <w:vAlign w:val="center"/>
          </w:tcPr>
          <w:p w14:paraId="77D2C7F8" w14:textId="77777777" w:rsidR="004F436E" w:rsidRPr="004F436E" w:rsidRDefault="004F436E" w:rsidP="004F436E">
            <w:pPr>
              <w:suppressAutoHyphens/>
              <w:autoSpaceDE/>
              <w:autoSpaceDN/>
              <w:jc w:val="center"/>
              <w:rPr>
                <w:rFonts w:eastAsia="Arial Unicode MS"/>
                <w:b/>
                <w:bCs/>
                <w:kern w:val="1"/>
                <w:lang w:eastAsia="pl-PL"/>
              </w:rPr>
            </w:pPr>
            <w:r w:rsidRPr="004F436E">
              <w:rPr>
                <w:rFonts w:eastAsia="Arial Unicode MS"/>
                <w:b/>
                <w:bCs/>
                <w:kern w:val="1"/>
                <w:lang w:eastAsia="pl-PL"/>
              </w:rPr>
              <w:t>Podpis osoby</w:t>
            </w:r>
          </w:p>
        </w:tc>
      </w:tr>
      <w:tr w:rsidR="004F436E" w:rsidRPr="004F436E" w14:paraId="1B8697B0" w14:textId="77777777" w:rsidTr="002A06FF">
        <w:trPr>
          <w:trHeight w:hRule="exact" w:val="464"/>
        </w:trPr>
        <w:tc>
          <w:tcPr>
            <w:tcW w:w="245" w:type="dxa"/>
            <w:vAlign w:val="center"/>
          </w:tcPr>
          <w:p w14:paraId="15FA18C2" w14:textId="77777777" w:rsidR="004F436E" w:rsidRPr="004F436E" w:rsidRDefault="004F436E" w:rsidP="004F436E">
            <w:pPr>
              <w:suppressAutoHyphens/>
              <w:autoSpaceDE/>
              <w:autoSpaceDN/>
              <w:rPr>
                <w:rFonts w:eastAsia="Arial Unicode MS"/>
                <w:b/>
                <w:bCs/>
                <w:kern w:val="1"/>
                <w:lang w:eastAsia="pl-PL"/>
              </w:rPr>
            </w:pPr>
            <w:r w:rsidRPr="004F436E">
              <w:rPr>
                <w:rFonts w:eastAsia="Arial Unicode MS"/>
                <w:b/>
                <w:bCs/>
                <w:kern w:val="1"/>
                <w:lang w:eastAsia="pl-PL"/>
              </w:rPr>
              <w:t>1</w:t>
            </w:r>
          </w:p>
        </w:tc>
        <w:tc>
          <w:tcPr>
            <w:tcW w:w="5727" w:type="dxa"/>
            <w:gridSpan w:val="2"/>
            <w:vAlign w:val="center"/>
          </w:tcPr>
          <w:p w14:paraId="36949A93" w14:textId="77777777" w:rsidR="004F436E" w:rsidRPr="004F436E" w:rsidRDefault="004F436E" w:rsidP="004F436E">
            <w:pPr>
              <w:suppressAutoHyphens/>
              <w:autoSpaceDE/>
              <w:autoSpaceDN/>
              <w:rPr>
                <w:rFonts w:eastAsia="Arial Unicode MS"/>
                <w:b/>
                <w:bCs/>
                <w:kern w:val="1"/>
                <w:lang w:eastAsia="pl-PL"/>
              </w:rPr>
            </w:pPr>
          </w:p>
        </w:tc>
        <w:tc>
          <w:tcPr>
            <w:tcW w:w="3516" w:type="dxa"/>
            <w:vAlign w:val="center"/>
          </w:tcPr>
          <w:p w14:paraId="7DFAD9E8" w14:textId="77777777" w:rsidR="004F436E" w:rsidRPr="004F436E" w:rsidRDefault="004F436E" w:rsidP="004F436E">
            <w:pPr>
              <w:suppressAutoHyphens/>
              <w:autoSpaceDE/>
              <w:autoSpaceDN/>
              <w:rPr>
                <w:rFonts w:eastAsia="Arial Unicode MS"/>
                <w:b/>
                <w:bCs/>
                <w:kern w:val="1"/>
                <w:lang w:eastAsia="pl-PL"/>
              </w:rPr>
            </w:pPr>
          </w:p>
        </w:tc>
      </w:tr>
      <w:tr w:rsidR="004F436E" w:rsidRPr="004F436E" w14:paraId="32B0A048" w14:textId="77777777" w:rsidTr="002A06FF">
        <w:trPr>
          <w:trHeight w:hRule="exact" w:val="453"/>
        </w:trPr>
        <w:tc>
          <w:tcPr>
            <w:tcW w:w="245" w:type="dxa"/>
            <w:vAlign w:val="center"/>
          </w:tcPr>
          <w:p w14:paraId="1575FEE6" w14:textId="77777777" w:rsidR="004F436E" w:rsidRPr="004F436E" w:rsidRDefault="004F436E" w:rsidP="004F436E">
            <w:pPr>
              <w:suppressAutoHyphens/>
              <w:autoSpaceDE/>
              <w:autoSpaceDN/>
              <w:rPr>
                <w:rFonts w:eastAsia="Arial Unicode MS"/>
                <w:b/>
                <w:bCs/>
                <w:kern w:val="1"/>
                <w:lang w:eastAsia="pl-PL"/>
              </w:rPr>
            </w:pPr>
            <w:r w:rsidRPr="004F436E">
              <w:rPr>
                <w:rFonts w:eastAsia="Arial Unicode MS"/>
                <w:b/>
                <w:bCs/>
                <w:kern w:val="1"/>
                <w:lang w:eastAsia="pl-PL"/>
              </w:rPr>
              <w:t>2</w:t>
            </w:r>
          </w:p>
        </w:tc>
        <w:tc>
          <w:tcPr>
            <w:tcW w:w="5727" w:type="dxa"/>
            <w:gridSpan w:val="2"/>
            <w:vAlign w:val="center"/>
          </w:tcPr>
          <w:p w14:paraId="6AC08DBA" w14:textId="77777777" w:rsidR="004F436E" w:rsidRPr="004F436E" w:rsidRDefault="004F436E" w:rsidP="004F436E">
            <w:pPr>
              <w:suppressAutoHyphens/>
              <w:autoSpaceDE/>
              <w:autoSpaceDN/>
              <w:rPr>
                <w:rFonts w:eastAsia="Arial Unicode MS"/>
                <w:b/>
                <w:bCs/>
                <w:kern w:val="1"/>
                <w:lang w:eastAsia="pl-PL"/>
              </w:rPr>
            </w:pPr>
          </w:p>
        </w:tc>
        <w:tc>
          <w:tcPr>
            <w:tcW w:w="3516" w:type="dxa"/>
            <w:vAlign w:val="center"/>
          </w:tcPr>
          <w:p w14:paraId="780A000B" w14:textId="77777777" w:rsidR="004F436E" w:rsidRPr="004F436E" w:rsidRDefault="004F436E" w:rsidP="004F436E">
            <w:pPr>
              <w:suppressAutoHyphens/>
              <w:autoSpaceDE/>
              <w:autoSpaceDN/>
              <w:rPr>
                <w:rFonts w:eastAsia="Arial Unicode MS"/>
                <w:b/>
                <w:bCs/>
                <w:kern w:val="1"/>
                <w:lang w:eastAsia="pl-PL"/>
              </w:rPr>
            </w:pPr>
          </w:p>
        </w:tc>
      </w:tr>
      <w:tr w:rsidR="004F436E" w:rsidRPr="004F436E" w14:paraId="31A80D2F" w14:textId="77777777" w:rsidTr="002A06FF">
        <w:trPr>
          <w:trHeight w:hRule="exact" w:val="458"/>
        </w:trPr>
        <w:tc>
          <w:tcPr>
            <w:tcW w:w="245" w:type="dxa"/>
            <w:vAlign w:val="center"/>
          </w:tcPr>
          <w:p w14:paraId="3D01AE6B" w14:textId="77777777" w:rsidR="004F436E" w:rsidRPr="004F436E" w:rsidRDefault="004F436E" w:rsidP="004F436E">
            <w:pPr>
              <w:suppressAutoHyphens/>
              <w:autoSpaceDE/>
              <w:autoSpaceDN/>
              <w:rPr>
                <w:rFonts w:eastAsia="Arial Unicode MS"/>
                <w:b/>
                <w:bCs/>
                <w:kern w:val="1"/>
                <w:lang w:eastAsia="pl-PL"/>
              </w:rPr>
            </w:pPr>
            <w:r w:rsidRPr="004F436E">
              <w:rPr>
                <w:rFonts w:eastAsia="Arial Unicode MS"/>
                <w:b/>
                <w:bCs/>
                <w:kern w:val="1"/>
                <w:lang w:eastAsia="pl-PL"/>
              </w:rPr>
              <w:t>3</w:t>
            </w:r>
          </w:p>
        </w:tc>
        <w:tc>
          <w:tcPr>
            <w:tcW w:w="5727" w:type="dxa"/>
            <w:gridSpan w:val="2"/>
            <w:vAlign w:val="center"/>
          </w:tcPr>
          <w:p w14:paraId="048D048F" w14:textId="77777777" w:rsidR="004F436E" w:rsidRPr="004F436E" w:rsidRDefault="004F436E" w:rsidP="004F436E">
            <w:pPr>
              <w:suppressAutoHyphens/>
              <w:autoSpaceDE/>
              <w:autoSpaceDN/>
              <w:rPr>
                <w:rFonts w:eastAsia="Arial Unicode MS"/>
                <w:b/>
                <w:bCs/>
                <w:kern w:val="1"/>
                <w:lang w:eastAsia="pl-PL"/>
              </w:rPr>
            </w:pPr>
          </w:p>
        </w:tc>
        <w:tc>
          <w:tcPr>
            <w:tcW w:w="3516" w:type="dxa"/>
            <w:vAlign w:val="center"/>
          </w:tcPr>
          <w:p w14:paraId="30F49294" w14:textId="77777777" w:rsidR="004F436E" w:rsidRPr="004F436E" w:rsidRDefault="004F436E" w:rsidP="004F436E">
            <w:pPr>
              <w:suppressAutoHyphens/>
              <w:autoSpaceDE/>
              <w:autoSpaceDN/>
              <w:rPr>
                <w:rFonts w:eastAsia="Arial Unicode MS"/>
                <w:b/>
                <w:bCs/>
                <w:kern w:val="1"/>
                <w:lang w:eastAsia="pl-PL"/>
              </w:rPr>
            </w:pPr>
          </w:p>
        </w:tc>
      </w:tr>
    </w:tbl>
    <w:p w14:paraId="170EA09D" w14:textId="77777777" w:rsidR="004F436E" w:rsidRPr="004F436E" w:rsidRDefault="004F436E" w:rsidP="004F436E">
      <w:pPr>
        <w:suppressAutoHyphens/>
        <w:autoSpaceDE/>
        <w:autoSpaceDN/>
        <w:rPr>
          <w:rFonts w:eastAsia="Arial Unicode MS"/>
          <w:b/>
          <w:bCs/>
          <w:kern w:val="1"/>
          <w:lang w:eastAsia="pl-PL"/>
        </w:rPr>
      </w:pPr>
    </w:p>
    <w:p w14:paraId="010332A9" w14:textId="77777777" w:rsidR="004F436E" w:rsidRDefault="004F436E">
      <w:pPr>
        <w:pStyle w:val="Nagwek2"/>
        <w:tabs>
          <w:tab w:val="left" w:pos="7490"/>
        </w:tabs>
      </w:pPr>
    </w:p>
    <w:sectPr w:rsidR="004F436E">
      <w:headerReference w:type="even" r:id="rId10"/>
      <w:headerReference w:type="default" r:id="rId11"/>
      <w:footerReference w:type="even" r:id="rId12"/>
      <w:footerReference w:type="default" r:id="rId13"/>
      <w:headerReference w:type="first" r:id="rId14"/>
      <w:footerReference w:type="first" r:id="rId15"/>
      <w:pgSz w:w="11910" w:h="16840"/>
      <w:pgMar w:top="1320" w:right="1280" w:bottom="940" w:left="1280" w:header="715"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71B8" w14:textId="77777777" w:rsidR="00CE0E5B" w:rsidRDefault="00CE0E5B">
      <w:r>
        <w:separator/>
      </w:r>
    </w:p>
  </w:endnote>
  <w:endnote w:type="continuationSeparator" w:id="0">
    <w:p w14:paraId="48BBF3B8" w14:textId="77777777" w:rsidR="00CE0E5B" w:rsidRDefault="00CE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82B5" w14:textId="77777777" w:rsidR="00394D03" w:rsidRDefault="00000000">
    <w:pPr>
      <w:pStyle w:val="Tekstpodstawowy"/>
      <w:spacing w:line="14" w:lineRule="auto"/>
      <w:ind w:left="0" w:firstLine="0"/>
      <w:jc w:val="left"/>
      <w:rPr>
        <w:sz w:val="20"/>
      </w:rPr>
    </w:pPr>
    <w:r>
      <w:pict w14:anchorId="5770E812">
        <v:shapetype id="_x0000_t202" coordsize="21600,21600" o:spt="202" path="m,l,21600r21600,l21600,xe">
          <v:stroke joinstyle="miter"/>
          <v:path gradientshapeok="t" o:connecttype="rect"/>
        </v:shapetype>
        <v:shape id="_x0000_s1027" type="#_x0000_t202" style="position:absolute;margin-left:259.55pt;margin-top:793pt;width:76.25pt;height:14.25pt;z-index:-251655168;mso-position-horizontal-relative:page;mso-position-vertical-relative:page" filled="f" stroked="f">
          <v:textbox style="mso-next-textbox:#_x0000_s1027" inset="0,0,0,0">
            <w:txbxContent>
              <w:p w14:paraId="2183E670" w14:textId="77777777" w:rsidR="00394D03" w:rsidRDefault="00394D03">
                <w:pPr>
                  <w:spacing w:before="11"/>
                  <w:ind w:left="20"/>
                  <w:rPr>
                    <w:sz w:val="20"/>
                  </w:rPr>
                </w:pPr>
                <w:r>
                  <w:t xml:space="preserve">– </w:t>
                </w:r>
                <w:r>
                  <w:rPr>
                    <w:sz w:val="20"/>
                  </w:rPr>
                  <w:t xml:space="preserve">Strona </w:t>
                </w:r>
                <w:r>
                  <w:fldChar w:fldCharType="begin"/>
                </w:r>
                <w:r>
                  <w:rPr>
                    <w:sz w:val="20"/>
                  </w:rPr>
                  <w:instrText xml:space="preserve"> PAGE </w:instrText>
                </w:r>
                <w:r>
                  <w:fldChar w:fldCharType="separate"/>
                </w:r>
                <w:r>
                  <w:t>10</w:t>
                </w:r>
                <w:r>
                  <w:fldChar w:fldCharType="end"/>
                </w:r>
                <w:r>
                  <w:rPr>
                    <w:sz w:val="20"/>
                  </w:rPr>
                  <w:t xml:space="preserve"> z 19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1772" w14:textId="77777777" w:rsidR="004F4E86" w:rsidRDefault="004F4E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A568" w14:textId="77777777" w:rsidR="009F3A24" w:rsidRDefault="00000000">
    <w:pPr>
      <w:pStyle w:val="Tekstpodstawowy"/>
      <w:spacing w:line="14" w:lineRule="auto"/>
      <w:ind w:left="0" w:firstLine="0"/>
      <w:jc w:val="left"/>
      <w:rPr>
        <w:sz w:val="20"/>
      </w:rPr>
    </w:pPr>
    <w:r>
      <w:pict w14:anchorId="5D6E45E1">
        <v:shapetype id="_x0000_t202" coordsize="21600,21600" o:spt="202" path="m,l,21600r21600,l21600,xe">
          <v:stroke joinstyle="miter"/>
          <v:path gradientshapeok="t" o:connecttype="rect"/>
        </v:shapetype>
        <v:shape id="_x0000_s1025" type="#_x0000_t202" style="position:absolute;margin-left:259.55pt;margin-top:793pt;width:76.25pt;height:14.25pt;z-index:-251658240;mso-position-horizontal-relative:page;mso-position-vertical-relative:page" filled="f" stroked="f">
          <v:textbox style="mso-next-textbox:#_x0000_s1025" inset="0,0,0,0">
            <w:txbxContent>
              <w:p w14:paraId="237A1FD0" w14:textId="77777777" w:rsidR="009F3A24" w:rsidRDefault="00000000">
                <w:pPr>
                  <w:spacing w:before="11"/>
                  <w:ind w:left="20"/>
                  <w:rPr>
                    <w:sz w:val="20"/>
                  </w:rPr>
                </w:pPr>
                <w:r>
                  <w:t xml:space="preserve">– </w:t>
                </w:r>
                <w:r>
                  <w:rPr>
                    <w:sz w:val="20"/>
                  </w:rPr>
                  <w:t xml:space="preserve">Strona </w:t>
                </w:r>
                <w:r>
                  <w:fldChar w:fldCharType="begin"/>
                </w:r>
                <w:r>
                  <w:rPr>
                    <w:sz w:val="20"/>
                  </w:rPr>
                  <w:instrText xml:space="preserve"> PAGE </w:instrText>
                </w:r>
                <w:r>
                  <w:fldChar w:fldCharType="separate"/>
                </w:r>
                <w:r>
                  <w:t>10</w:t>
                </w:r>
                <w:r>
                  <w:fldChar w:fldCharType="end"/>
                </w:r>
                <w:r>
                  <w:rPr>
                    <w:sz w:val="20"/>
                  </w:rPr>
                  <w:t xml:space="preserve"> z 19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2103" w14:textId="77777777" w:rsidR="004F4E86" w:rsidRDefault="004F4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0427" w14:textId="77777777" w:rsidR="00CE0E5B" w:rsidRDefault="00CE0E5B">
      <w:r>
        <w:separator/>
      </w:r>
    </w:p>
  </w:footnote>
  <w:footnote w:type="continuationSeparator" w:id="0">
    <w:p w14:paraId="59537566" w14:textId="77777777" w:rsidR="00CE0E5B" w:rsidRDefault="00CE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78D2" w14:textId="77777777" w:rsidR="00394D03" w:rsidRDefault="00394D03" w:rsidP="004F4E86">
    <w:pPr>
      <w:pStyle w:val="Tekstpodstawowy"/>
      <w:spacing w:line="14" w:lineRule="auto"/>
      <w:ind w:left="0" w:firstLine="0"/>
      <w:jc w:val="center"/>
      <w:rPr>
        <w:sz w:val="20"/>
      </w:rPr>
    </w:pPr>
    <w:r>
      <w:rPr>
        <w:noProof/>
        <w:sz w:val="20"/>
      </w:rPr>
      <w:drawing>
        <wp:anchor distT="0" distB="0" distL="114300" distR="114300" simplePos="0" relativeHeight="251660288" behindDoc="0" locked="0" layoutInCell="1" allowOverlap="1" wp14:anchorId="5ECF2AEB" wp14:editId="4CAE66D7">
          <wp:simplePos x="0" y="0"/>
          <wp:positionH relativeFrom="column">
            <wp:posOffset>292431</wp:posOffset>
          </wp:positionH>
          <wp:positionV relativeFrom="paragraph">
            <wp:posOffset>-137408</wp:posOffset>
          </wp:positionV>
          <wp:extent cx="5346700" cy="57912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5EB0" w14:textId="77777777" w:rsidR="004F4E86" w:rsidRDefault="004F4E8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2A89" w14:textId="6F8CB83B" w:rsidR="009F3A24" w:rsidRDefault="004F4E86" w:rsidP="004F436E">
    <w:pPr>
      <w:pStyle w:val="Tekstpodstawowy"/>
      <w:spacing w:line="14" w:lineRule="auto"/>
      <w:ind w:left="0" w:firstLine="0"/>
      <w:rPr>
        <w:sz w:val="20"/>
      </w:rPr>
    </w:pPr>
    <w:r>
      <w:rPr>
        <w:noProof/>
        <w:sz w:val="20"/>
      </w:rPr>
      <w:drawing>
        <wp:anchor distT="0" distB="0" distL="114300" distR="114300" simplePos="0" relativeHeight="251657216" behindDoc="0" locked="0" layoutInCell="1" allowOverlap="1" wp14:anchorId="0967F29C" wp14:editId="1AFFAA79">
          <wp:simplePos x="0" y="0"/>
          <wp:positionH relativeFrom="column">
            <wp:posOffset>292431</wp:posOffset>
          </wp:positionH>
          <wp:positionV relativeFrom="paragraph">
            <wp:posOffset>-137408</wp:posOffset>
          </wp:positionV>
          <wp:extent cx="5346700" cy="57912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2AD1" w14:textId="77777777" w:rsidR="004F4E86" w:rsidRDefault="004F4E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BF5"/>
    <w:multiLevelType w:val="hybridMultilevel"/>
    <w:tmpl w:val="591AC344"/>
    <w:lvl w:ilvl="0" w:tplc="95DA6F22">
      <w:start w:val="1"/>
      <w:numFmt w:val="decimal"/>
      <w:lvlText w:val="%1."/>
      <w:lvlJc w:val="left"/>
      <w:pPr>
        <w:ind w:left="858" w:hanging="360"/>
      </w:pPr>
      <w:rPr>
        <w:rFonts w:ascii="Times New Roman" w:eastAsia="Times New Roman" w:hAnsi="Times New Roman" w:cs="Times New Roman" w:hint="default"/>
        <w:spacing w:val="-28"/>
        <w:w w:val="97"/>
        <w:sz w:val="24"/>
        <w:szCs w:val="24"/>
        <w:lang w:val="pl-PL" w:eastAsia="en-US" w:bidi="ar-SA"/>
      </w:rPr>
    </w:lvl>
    <w:lvl w:ilvl="1" w:tplc="EA1E2B06">
      <w:start w:val="1"/>
      <w:numFmt w:val="decimal"/>
      <w:lvlText w:val="%2)"/>
      <w:lvlJc w:val="left"/>
      <w:pPr>
        <w:ind w:left="1578" w:hanging="360"/>
      </w:pPr>
      <w:rPr>
        <w:rFonts w:ascii="Times New Roman" w:eastAsia="Times New Roman" w:hAnsi="Times New Roman" w:cs="Times New Roman" w:hint="default"/>
        <w:spacing w:val="-20"/>
        <w:w w:val="99"/>
        <w:sz w:val="24"/>
        <w:szCs w:val="24"/>
        <w:lang w:val="pl-PL" w:eastAsia="en-US" w:bidi="ar-SA"/>
      </w:rPr>
    </w:lvl>
    <w:lvl w:ilvl="2" w:tplc="0990205E">
      <w:numFmt w:val="bullet"/>
      <w:lvlText w:val="•"/>
      <w:lvlJc w:val="left"/>
      <w:pPr>
        <w:ind w:left="2442" w:hanging="360"/>
      </w:pPr>
      <w:rPr>
        <w:rFonts w:hint="default"/>
        <w:lang w:val="pl-PL" w:eastAsia="en-US" w:bidi="ar-SA"/>
      </w:rPr>
    </w:lvl>
    <w:lvl w:ilvl="3" w:tplc="266EA7E4">
      <w:numFmt w:val="bullet"/>
      <w:lvlText w:val="•"/>
      <w:lvlJc w:val="left"/>
      <w:pPr>
        <w:ind w:left="3305" w:hanging="360"/>
      </w:pPr>
      <w:rPr>
        <w:rFonts w:hint="default"/>
        <w:lang w:val="pl-PL" w:eastAsia="en-US" w:bidi="ar-SA"/>
      </w:rPr>
    </w:lvl>
    <w:lvl w:ilvl="4" w:tplc="57167714">
      <w:numFmt w:val="bullet"/>
      <w:lvlText w:val="•"/>
      <w:lvlJc w:val="left"/>
      <w:pPr>
        <w:ind w:left="4168" w:hanging="360"/>
      </w:pPr>
      <w:rPr>
        <w:rFonts w:hint="default"/>
        <w:lang w:val="pl-PL" w:eastAsia="en-US" w:bidi="ar-SA"/>
      </w:rPr>
    </w:lvl>
    <w:lvl w:ilvl="5" w:tplc="BE20527E">
      <w:numFmt w:val="bullet"/>
      <w:lvlText w:val="•"/>
      <w:lvlJc w:val="left"/>
      <w:pPr>
        <w:ind w:left="5031" w:hanging="360"/>
      </w:pPr>
      <w:rPr>
        <w:rFonts w:hint="default"/>
        <w:lang w:val="pl-PL" w:eastAsia="en-US" w:bidi="ar-SA"/>
      </w:rPr>
    </w:lvl>
    <w:lvl w:ilvl="6" w:tplc="FCB07726">
      <w:numFmt w:val="bullet"/>
      <w:lvlText w:val="•"/>
      <w:lvlJc w:val="left"/>
      <w:pPr>
        <w:ind w:left="5894" w:hanging="360"/>
      </w:pPr>
      <w:rPr>
        <w:rFonts w:hint="default"/>
        <w:lang w:val="pl-PL" w:eastAsia="en-US" w:bidi="ar-SA"/>
      </w:rPr>
    </w:lvl>
    <w:lvl w:ilvl="7" w:tplc="75EECB40">
      <w:numFmt w:val="bullet"/>
      <w:lvlText w:val="•"/>
      <w:lvlJc w:val="left"/>
      <w:pPr>
        <w:ind w:left="6757" w:hanging="360"/>
      </w:pPr>
      <w:rPr>
        <w:rFonts w:hint="default"/>
        <w:lang w:val="pl-PL" w:eastAsia="en-US" w:bidi="ar-SA"/>
      </w:rPr>
    </w:lvl>
    <w:lvl w:ilvl="8" w:tplc="05CCD212">
      <w:numFmt w:val="bullet"/>
      <w:lvlText w:val="•"/>
      <w:lvlJc w:val="left"/>
      <w:pPr>
        <w:ind w:left="7620" w:hanging="360"/>
      </w:pPr>
      <w:rPr>
        <w:rFonts w:hint="default"/>
        <w:lang w:val="pl-PL" w:eastAsia="en-US" w:bidi="ar-SA"/>
      </w:rPr>
    </w:lvl>
  </w:abstractNum>
  <w:abstractNum w:abstractNumId="1" w15:restartNumberingAfterBreak="0">
    <w:nsid w:val="09C15903"/>
    <w:multiLevelType w:val="hybridMultilevel"/>
    <w:tmpl w:val="3B98A01E"/>
    <w:lvl w:ilvl="0" w:tplc="23C81EA8">
      <w:start w:val="1"/>
      <w:numFmt w:val="decimal"/>
      <w:lvlText w:val="%1."/>
      <w:lvlJc w:val="left"/>
      <w:pPr>
        <w:ind w:left="856" w:hanging="360"/>
      </w:pPr>
      <w:rPr>
        <w:rFonts w:ascii="Times New Roman" w:eastAsia="Times New Roman" w:hAnsi="Times New Roman" w:cs="Times New Roman" w:hint="default"/>
        <w:spacing w:val="-5"/>
        <w:w w:val="100"/>
        <w:sz w:val="24"/>
        <w:szCs w:val="24"/>
        <w:lang w:val="pl-PL" w:eastAsia="en-US" w:bidi="ar-SA"/>
      </w:rPr>
    </w:lvl>
    <w:lvl w:ilvl="1" w:tplc="5DEEE0E0">
      <w:start w:val="1"/>
      <w:numFmt w:val="decimal"/>
      <w:lvlText w:val="%2)"/>
      <w:lvlJc w:val="left"/>
      <w:pPr>
        <w:ind w:left="1216" w:hanging="360"/>
      </w:pPr>
      <w:rPr>
        <w:rFonts w:ascii="Times New Roman" w:eastAsia="Times New Roman" w:hAnsi="Times New Roman" w:cs="Times New Roman" w:hint="default"/>
        <w:spacing w:val="-26"/>
        <w:w w:val="99"/>
        <w:sz w:val="24"/>
        <w:szCs w:val="24"/>
        <w:lang w:val="pl-PL" w:eastAsia="en-US" w:bidi="ar-SA"/>
      </w:rPr>
    </w:lvl>
    <w:lvl w:ilvl="2" w:tplc="926A6872">
      <w:numFmt w:val="bullet"/>
      <w:lvlText w:val="•"/>
      <w:lvlJc w:val="left"/>
      <w:pPr>
        <w:ind w:left="2122" w:hanging="360"/>
      </w:pPr>
      <w:rPr>
        <w:rFonts w:hint="default"/>
        <w:lang w:val="pl-PL" w:eastAsia="en-US" w:bidi="ar-SA"/>
      </w:rPr>
    </w:lvl>
    <w:lvl w:ilvl="3" w:tplc="5FB050D2">
      <w:numFmt w:val="bullet"/>
      <w:lvlText w:val="•"/>
      <w:lvlJc w:val="left"/>
      <w:pPr>
        <w:ind w:left="3025" w:hanging="360"/>
      </w:pPr>
      <w:rPr>
        <w:rFonts w:hint="default"/>
        <w:lang w:val="pl-PL" w:eastAsia="en-US" w:bidi="ar-SA"/>
      </w:rPr>
    </w:lvl>
    <w:lvl w:ilvl="4" w:tplc="0D4EC456">
      <w:numFmt w:val="bullet"/>
      <w:lvlText w:val="•"/>
      <w:lvlJc w:val="left"/>
      <w:pPr>
        <w:ind w:left="3928" w:hanging="360"/>
      </w:pPr>
      <w:rPr>
        <w:rFonts w:hint="default"/>
        <w:lang w:val="pl-PL" w:eastAsia="en-US" w:bidi="ar-SA"/>
      </w:rPr>
    </w:lvl>
    <w:lvl w:ilvl="5" w:tplc="B7223190">
      <w:numFmt w:val="bullet"/>
      <w:lvlText w:val="•"/>
      <w:lvlJc w:val="left"/>
      <w:pPr>
        <w:ind w:left="4831" w:hanging="360"/>
      </w:pPr>
      <w:rPr>
        <w:rFonts w:hint="default"/>
        <w:lang w:val="pl-PL" w:eastAsia="en-US" w:bidi="ar-SA"/>
      </w:rPr>
    </w:lvl>
    <w:lvl w:ilvl="6" w:tplc="F2F2E5AC">
      <w:numFmt w:val="bullet"/>
      <w:lvlText w:val="•"/>
      <w:lvlJc w:val="left"/>
      <w:pPr>
        <w:ind w:left="5734" w:hanging="360"/>
      </w:pPr>
      <w:rPr>
        <w:rFonts w:hint="default"/>
        <w:lang w:val="pl-PL" w:eastAsia="en-US" w:bidi="ar-SA"/>
      </w:rPr>
    </w:lvl>
    <w:lvl w:ilvl="7" w:tplc="92149E0C">
      <w:numFmt w:val="bullet"/>
      <w:lvlText w:val="•"/>
      <w:lvlJc w:val="left"/>
      <w:pPr>
        <w:ind w:left="6637" w:hanging="360"/>
      </w:pPr>
      <w:rPr>
        <w:rFonts w:hint="default"/>
        <w:lang w:val="pl-PL" w:eastAsia="en-US" w:bidi="ar-SA"/>
      </w:rPr>
    </w:lvl>
    <w:lvl w:ilvl="8" w:tplc="B5980E24">
      <w:numFmt w:val="bullet"/>
      <w:lvlText w:val="•"/>
      <w:lvlJc w:val="left"/>
      <w:pPr>
        <w:ind w:left="7540" w:hanging="360"/>
      </w:pPr>
      <w:rPr>
        <w:rFonts w:hint="default"/>
        <w:lang w:val="pl-PL" w:eastAsia="en-US" w:bidi="ar-SA"/>
      </w:rPr>
    </w:lvl>
  </w:abstractNum>
  <w:abstractNum w:abstractNumId="2" w15:restartNumberingAfterBreak="0">
    <w:nsid w:val="0B3637B9"/>
    <w:multiLevelType w:val="hybridMultilevel"/>
    <w:tmpl w:val="0A9423B8"/>
    <w:lvl w:ilvl="0" w:tplc="F67EEAB4">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 w15:restartNumberingAfterBreak="0">
    <w:nsid w:val="0DE530C4"/>
    <w:multiLevelType w:val="hybridMultilevel"/>
    <w:tmpl w:val="2A14A77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07C0856"/>
    <w:multiLevelType w:val="hybridMultilevel"/>
    <w:tmpl w:val="7C8A4C80"/>
    <w:lvl w:ilvl="0" w:tplc="88827B2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175A1303"/>
    <w:multiLevelType w:val="multilevel"/>
    <w:tmpl w:val="808CF848"/>
    <w:lvl w:ilvl="0">
      <w:start w:val="8"/>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6" w15:restartNumberingAfterBreak="0">
    <w:nsid w:val="18801652"/>
    <w:multiLevelType w:val="hybridMultilevel"/>
    <w:tmpl w:val="FE34D4D8"/>
    <w:lvl w:ilvl="0" w:tplc="12FC9D82">
      <w:start w:val="1"/>
      <w:numFmt w:val="decimal"/>
      <w:lvlText w:val="%1."/>
      <w:lvlJc w:val="left"/>
      <w:pPr>
        <w:ind w:left="856" w:hanging="360"/>
      </w:pPr>
      <w:rPr>
        <w:rFonts w:ascii="Times New Roman" w:eastAsia="Times New Roman" w:hAnsi="Times New Roman" w:cs="Times New Roman" w:hint="default"/>
        <w:spacing w:val="-18"/>
        <w:w w:val="99"/>
        <w:sz w:val="24"/>
        <w:szCs w:val="24"/>
        <w:lang w:val="pl-PL" w:eastAsia="en-US" w:bidi="ar-SA"/>
      </w:rPr>
    </w:lvl>
    <w:lvl w:ilvl="1" w:tplc="002E242C">
      <w:start w:val="1"/>
      <w:numFmt w:val="decimal"/>
      <w:lvlText w:val="%2)"/>
      <w:lvlJc w:val="left"/>
      <w:pPr>
        <w:ind w:left="1216" w:hanging="360"/>
      </w:pPr>
      <w:rPr>
        <w:rFonts w:ascii="Times New Roman" w:eastAsia="Times New Roman" w:hAnsi="Times New Roman" w:cs="Times New Roman" w:hint="default"/>
        <w:spacing w:val="-20"/>
        <w:w w:val="99"/>
        <w:sz w:val="24"/>
        <w:szCs w:val="24"/>
        <w:lang w:val="pl-PL" w:eastAsia="en-US" w:bidi="ar-SA"/>
      </w:rPr>
    </w:lvl>
    <w:lvl w:ilvl="2" w:tplc="0A9A2C08">
      <w:numFmt w:val="bullet"/>
      <w:lvlText w:val="•"/>
      <w:lvlJc w:val="left"/>
      <w:pPr>
        <w:ind w:left="2122" w:hanging="360"/>
      </w:pPr>
      <w:rPr>
        <w:rFonts w:hint="default"/>
        <w:lang w:val="pl-PL" w:eastAsia="en-US" w:bidi="ar-SA"/>
      </w:rPr>
    </w:lvl>
    <w:lvl w:ilvl="3" w:tplc="758279F6">
      <w:numFmt w:val="bullet"/>
      <w:lvlText w:val="•"/>
      <w:lvlJc w:val="left"/>
      <w:pPr>
        <w:ind w:left="3025" w:hanging="360"/>
      </w:pPr>
      <w:rPr>
        <w:rFonts w:hint="default"/>
        <w:lang w:val="pl-PL" w:eastAsia="en-US" w:bidi="ar-SA"/>
      </w:rPr>
    </w:lvl>
    <w:lvl w:ilvl="4" w:tplc="32208184">
      <w:numFmt w:val="bullet"/>
      <w:lvlText w:val="•"/>
      <w:lvlJc w:val="left"/>
      <w:pPr>
        <w:ind w:left="3928" w:hanging="360"/>
      </w:pPr>
      <w:rPr>
        <w:rFonts w:hint="default"/>
        <w:lang w:val="pl-PL" w:eastAsia="en-US" w:bidi="ar-SA"/>
      </w:rPr>
    </w:lvl>
    <w:lvl w:ilvl="5" w:tplc="3EDAB130">
      <w:numFmt w:val="bullet"/>
      <w:lvlText w:val="•"/>
      <w:lvlJc w:val="left"/>
      <w:pPr>
        <w:ind w:left="4831" w:hanging="360"/>
      </w:pPr>
      <w:rPr>
        <w:rFonts w:hint="default"/>
        <w:lang w:val="pl-PL" w:eastAsia="en-US" w:bidi="ar-SA"/>
      </w:rPr>
    </w:lvl>
    <w:lvl w:ilvl="6" w:tplc="24A680E0">
      <w:numFmt w:val="bullet"/>
      <w:lvlText w:val="•"/>
      <w:lvlJc w:val="left"/>
      <w:pPr>
        <w:ind w:left="5734" w:hanging="360"/>
      </w:pPr>
      <w:rPr>
        <w:rFonts w:hint="default"/>
        <w:lang w:val="pl-PL" w:eastAsia="en-US" w:bidi="ar-SA"/>
      </w:rPr>
    </w:lvl>
    <w:lvl w:ilvl="7" w:tplc="81C4D112">
      <w:numFmt w:val="bullet"/>
      <w:lvlText w:val="•"/>
      <w:lvlJc w:val="left"/>
      <w:pPr>
        <w:ind w:left="6637" w:hanging="360"/>
      </w:pPr>
      <w:rPr>
        <w:rFonts w:hint="default"/>
        <w:lang w:val="pl-PL" w:eastAsia="en-US" w:bidi="ar-SA"/>
      </w:rPr>
    </w:lvl>
    <w:lvl w:ilvl="8" w:tplc="5870116E">
      <w:numFmt w:val="bullet"/>
      <w:lvlText w:val="•"/>
      <w:lvlJc w:val="left"/>
      <w:pPr>
        <w:ind w:left="7540" w:hanging="360"/>
      </w:pPr>
      <w:rPr>
        <w:rFonts w:hint="default"/>
        <w:lang w:val="pl-PL" w:eastAsia="en-US" w:bidi="ar-SA"/>
      </w:rPr>
    </w:lvl>
  </w:abstractNum>
  <w:abstractNum w:abstractNumId="7" w15:restartNumberingAfterBreak="0">
    <w:nsid w:val="18D437B3"/>
    <w:multiLevelType w:val="hybridMultilevel"/>
    <w:tmpl w:val="305CA7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F64C14"/>
    <w:multiLevelType w:val="hybridMultilevel"/>
    <w:tmpl w:val="D7E4DFD2"/>
    <w:lvl w:ilvl="0" w:tplc="0B9CC650">
      <w:start w:val="1"/>
      <w:numFmt w:val="decimal"/>
      <w:lvlText w:val="%1."/>
      <w:lvlJc w:val="left"/>
      <w:pPr>
        <w:ind w:left="849" w:hanging="356"/>
      </w:pPr>
      <w:rPr>
        <w:rFonts w:ascii="Times New Roman" w:eastAsia="Times New Roman" w:hAnsi="Times New Roman" w:cs="Times New Roman" w:hint="default"/>
        <w:spacing w:val="-20"/>
        <w:w w:val="99"/>
        <w:sz w:val="24"/>
        <w:szCs w:val="24"/>
        <w:lang w:val="pl-PL" w:eastAsia="en-US" w:bidi="ar-SA"/>
      </w:rPr>
    </w:lvl>
    <w:lvl w:ilvl="1" w:tplc="7F509A22">
      <w:start w:val="1"/>
      <w:numFmt w:val="decimal"/>
      <w:lvlText w:val="%2."/>
      <w:lvlJc w:val="left"/>
      <w:pPr>
        <w:ind w:left="1216" w:hanging="360"/>
      </w:pPr>
      <w:rPr>
        <w:rFonts w:ascii="Times New Roman" w:eastAsia="Times New Roman" w:hAnsi="Times New Roman" w:cs="Times New Roman" w:hint="default"/>
        <w:spacing w:val="-8"/>
        <w:w w:val="99"/>
        <w:sz w:val="24"/>
        <w:szCs w:val="24"/>
        <w:lang w:val="pl-PL" w:eastAsia="en-US" w:bidi="ar-SA"/>
      </w:rPr>
    </w:lvl>
    <w:lvl w:ilvl="2" w:tplc="792ABD88">
      <w:start w:val="1"/>
      <w:numFmt w:val="decimal"/>
      <w:lvlText w:val="%3)"/>
      <w:lvlJc w:val="left"/>
      <w:pPr>
        <w:ind w:left="1576" w:hanging="360"/>
      </w:pPr>
      <w:rPr>
        <w:rFonts w:ascii="Times New Roman" w:eastAsia="Times New Roman" w:hAnsi="Times New Roman" w:cs="Times New Roman" w:hint="default"/>
        <w:spacing w:val="-20"/>
        <w:w w:val="99"/>
        <w:sz w:val="24"/>
        <w:szCs w:val="24"/>
        <w:lang w:val="pl-PL" w:eastAsia="en-US" w:bidi="ar-SA"/>
      </w:rPr>
    </w:lvl>
    <w:lvl w:ilvl="3" w:tplc="AAE46826">
      <w:numFmt w:val="bullet"/>
      <w:lvlText w:val="•"/>
      <w:lvlJc w:val="left"/>
      <w:pPr>
        <w:ind w:left="2550" w:hanging="360"/>
      </w:pPr>
      <w:rPr>
        <w:rFonts w:hint="default"/>
        <w:lang w:val="pl-PL" w:eastAsia="en-US" w:bidi="ar-SA"/>
      </w:rPr>
    </w:lvl>
    <w:lvl w:ilvl="4" w:tplc="13D4F8DC">
      <w:numFmt w:val="bullet"/>
      <w:lvlText w:val="•"/>
      <w:lvlJc w:val="left"/>
      <w:pPr>
        <w:ind w:left="3521" w:hanging="360"/>
      </w:pPr>
      <w:rPr>
        <w:rFonts w:hint="default"/>
        <w:lang w:val="pl-PL" w:eastAsia="en-US" w:bidi="ar-SA"/>
      </w:rPr>
    </w:lvl>
    <w:lvl w:ilvl="5" w:tplc="B8CAD2BA">
      <w:numFmt w:val="bullet"/>
      <w:lvlText w:val="•"/>
      <w:lvlJc w:val="left"/>
      <w:pPr>
        <w:ind w:left="4492" w:hanging="360"/>
      </w:pPr>
      <w:rPr>
        <w:rFonts w:hint="default"/>
        <w:lang w:val="pl-PL" w:eastAsia="en-US" w:bidi="ar-SA"/>
      </w:rPr>
    </w:lvl>
    <w:lvl w:ilvl="6" w:tplc="D31C6DA6">
      <w:numFmt w:val="bullet"/>
      <w:lvlText w:val="•"/>
      <w:lvlJc w:val="left"/>
      <w:pPr>
        <w:ind w:left="5463" w:hanging="360"/>
      </w:pPr>
      <w:rPr>
        <w:rFonts w:hint="default"/>
        <w:lang w:val="pl-PL" w:eastAsia="en-US" w:bidi="ar-SA"/>
      </w:rPr>
    </w:lvl>
    <w:lvl w:ilvl="7" w:tplc="13C00F82">
      <w:numFmt w:val="bullet"/>
      <w:lvlText w:val="•"/>
      <w:lvlJc w:val="left"/>
      <w:pPr>
        <w:ind w:left="6434" w:hanging="360"/>
      </w:pPr>
      <w:rPr>
        <w:rFonts w:hint="default"/>
        <w:lang w:val="pl-PL" w:eastAsia="en-US" w:bidi="ar-SA"/>
      </w:rPr>
    </w:lvl>
    <w:lvl w:ilvl="8" w:tplc="61A8C230">
      <w:numFmt w:val="bullet"/>
      <w:lvlText w:val="•"/>
      <w:lvlJc w:val="left"/>
      <w:pPr>
        <w:ind w:left="7404" w:hanging="360"/>
      </w:pPr>
      <w:rPr>
        <w:rFonts w:hint="default"/>
        <w:lang w:val="pl-PL" w:eastAsia="en-US" w:bidi="ar-SA"/>
      </w:rPr>
    </w:lvl>
  </w:abstractNum>
  <w:abstractNum w:abstractNumId="9"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0" w15:restartNumberingAfterBreak="0">
    <w:nsid w:val="223B6AE1"/>
    <w:multiLevelType w:val="hybridMultilevel"/>
    <w:tmpl w:val="23D05D36"/>
    <w:lvl w:ilvl="0" w:tplc="5212F746">
      <w:start w:val="1"/>
      <w:numFmt w:val="decimal"/>
      <w:lvlText w:val="%1."/>
      <w:lvlJc w:val="left"/>
      <w:pPr>
        <w:ind w:left="496" w:hanging="360"/>
      </w:pPr>
      <w:rPr>
        <w:rFonts w:ascii="Times New Roman" w:eastAsia="Times New Roman" w:hAnsi="Times New Roman" w:cs="Times New Roman" w:hint="default"/>
        <w:spacing w:val="-28"/>
        <w:w w:val="99"/>
        <w:sz w:val="24"/>
        <w:szCs w:val="24"/>
        <w:lang w:val="pl-PL" w:eastAsia="en-US" w:bidi="ar-SA"/>
      </w:rPr>
    </w:lvl>
    <w:lvl w:ilvl="1" w:tplc="F92E1FA6">
      <w:start w:val="1"/>
      <w:numFmt w:val="decimal"/>
      <w:lvlText w:val="%2)"/>
      <w:lvlJc w:val="left"/>
      <w:pPr>
        <w:ind w:left="856" w:hanging="360"/>
      </w:pPr>
      <w:rPr>
        <w:rFonts w:ascii="Times New Roman" w:eastAsia="Times New Roman" w:hAnsi="Times New Roman" w:cs="Times New Roman" w:hint="default"/>
        <w:spacing w:val="-20"/>
        <w:w w:val="99"/>
        <w:sz w:val="24"/>
        <w:szCs w:val="24"/>
        <w:lang w:val="pl-PL" w:eastAsia="en-US" w:bidi="ar-SA"/>
      </w:rPr>
    </w:lvl>
    <w:lvl w:ilvl="2" w:tplc="A7227180">
      <w:numFmt w:val="bullet"/>
      <w:lvlText w:val="•"/>
      <w:lvlJc w:val="left"/>
      <w:pPr>
        <w:ind w:left="1802" w:hanging="360"/>
      </w:pPr>
      <w:rPr>
        <w:rFonts w:hint="default"/>
        <w:lang w:val="pl-PL" w:eastAsia="en-US" w:bidi="ar-SA"/>
      </w:rPr>
    </w:lvl>
    <w:lvl w:ilvl="3" w:tplc="96CCA6A4">
      <w:numFmt w:val="bullet"/>
      <w:lvlText w:val="•"/>
      <w:lvlJc w:val="left"/>
      <w:pPr>
        <w:ind w:left="2745" w:hanging="360"/>
      </w:pPr>
      <w:rPr>
        <w:rFonts w:hint="default"/>
        <w:lang w:val="pl-PL" w:eastAsia="en-US" w:bidi="ar-SA"/>
      </w:rPr>
    </w:lvl>
    <w:lvl w:ilvl="4" w:tplc="76066616">
      <w:numFmt w:val="bullet"/>
      <w:lvlText w:val="•"/>
      <w:lvlJc w:val="left"/>
      <w:pPr>
        <w:ind w:left="3688" w:hanging="360"/>
      </w:pPr>
      <w:rPr>
        <w:rFonts w:hint="default"/>
        <w:lang w:val="pl-PL" w:eastAsia="en-US" w:bidi="ar-SA"/>
      </w:rPr>
    </w:lvl>
    <w:lvl w:ilvl="5" w:tplc="E20A39FC">
      <w:numFmt w:val="bullet"/>
      <w:lvlText w:val="•"/>
      <w:lvlJc w:val="left"/>
      <w:pPr>
        <w:ind w:left="4631" w:hanging="360"/>
      </w:pPr>
      <w:rPr>
        <w:rFonts w:hint="default"/>
        <w:lang w:val="pl-PL" w:eastAsia="en-US" w:bidi="ar-SA"/>
      </w:rPr>
    </w:lvl>
    <w:lvl w:ilvl="6" w:tplc="FBF4791C">
      <w:numFmt w:val="bullet"/>
      <w:lvlText w:val="•"/>
      <w:lvlJc w:val="left"/>
      <w:pPr>
        <w:ind w:left="5574" w:hanging="360"/>
      </w:pPr>
      <w:rPr>
        <w:rFonts w:hint="default"/>
        <w:lang w:val="pl-PL" w:eastAsia="en-US" w:bidi="ar-SA"/>
      </w:rPr>
    </w:lvl>
    <w:lvl w:ilvl="7" w:tplc="CB46F14E">
      <w:numFmt w:val="bullet"/>
      <w:lvlText w:val="•"/>
      <w:lvlJc w:val="left"/>
      <w:pPr>
        <w:ind w:left="6517" w:hanging="360"/>
      </w:pPr>
      <w:rPr>
        <w:rFonts w:hint="default"/>
        <w:lang w:val="pl-PL" w:eastAsia="en-US" w:bidi="ar-SA"/>
      </w:rPr>
    </w:lvl>
    <w:lvl w:ilvl="8" w:tplc="F9723360">
      <w:numFmt w:val="bullet"/>
      <w:lvlText w:val="•"/>
      <w:lvlJc w:val="left"/>
      <w:pPr>
        <w:ind w:left="7460" w:hanging="360"/>
      </w:pPr>
      <w:rPr>
        <w:rFonts w:hint="default"/>
        <w:lang w:val="pl-PL" w:eastAsia="en-US" w:bidi="ar-SA"/>
      </w:rPr>
    </w:lvl>
  </w:abstractNum>
  <w:abstractNum w:abstractNumId="11" w15:restartNumberingAfterBreak="0">
    <w:nsid w:val="274135A8"/>
    <w:multiLevelType w:val="hybridMultilevel"/>
    <w:tmpl w:val="4CE449EC"/>
    <w:lvl w:ilvl="0" w:tplc="74D2012C">
      <w:start w:val="1"/>
      <w:numFmt w:val="decimal"/>
      <w:lvlText w:val="%1."/>
      <w:lvlJc w:val="left"/>
      <w:pPr>
        <w:ind w:left="856" w:hanging="360"/>
      </w:pPr>
      <w:rPr>
        <w:rFonts w:ascii="Times New Roman" w:eastAsia="Times New Roman" w:hAnsi="Times New Roman" w:cs="Times New Roman" w:hint="default"/>
        <w:spacing w:val="-27"/>
        <w:w w:val="99"/>
        <w:sz w:val="24"/>
        <w:szCs w:val="24"/>
        <w:lang w:val="pl-PL" w:eastAsia="en-US" w:bidi="ar-SA"/>
      </w:rPr>
    </w:lvl>
    <w:lvl w:ilvl="1" w:tplc="30325CE0">
      <w:numFmt w:val="bullet"/>
      <w:lvlText w:val="•"/>
      <w:lvlJc w:val="left"/>
      <w:pPr>
        <w:ind w:left="1708" w:hanging="360"/>
      </w:pPr>
      <w:rPr>
        <w:rFonts w:hint="default"/>
        <w:lang w:val="pl-PL" w:eastAsia="en-US" w:bidi="ar-SA"/>
      </w:rPr>
    </w:lvl>
    <w:lvl w:ilvl="2" w:tplc="665EB65E">
      <w:numFmt w:val="bullet"/>
      <w:lvlText w:val="•"/>
      <w:lvlJc w:val="left"/>
      <w:pPr>
        <w:ind w:left="2557" w:hanging="360"/>
      </w:pPr>
      <w:rPr>
        <w:rFonts w:hint="default"/>
        <w:lang w:val="pl-PL" w:eastAsia="en-US" w:bidi="ar-SA"/>
      </w:rPr>
    </w:lvl>
    <w:lvl w:ilvl="3" w:tplc="E4926E8A">
      <w:numFmt w:val="bullet"/>
      <w:lvlText w:val="•"/>
      <w:lvlJc w:val="left"/>
      <w:pPr>
        <w:ind w:left="3405" w:hanging="360"/>
      </w:pPr>
      <w:rPr>
        <w:rFonts w:hint="default"/>
        <w:lang w:val="pl-PL" w:eastAsia="en-US" w:bidi="ar-SA"/>
      </w:rPr>
    </w:lvl>
    <w:lvl w:ilvl="4" w:tplc="3530EF9E">
      <w:numFmt w:val="bullet"/>
      <w:lvlText w:val="•"/>
      <w:lvlJc w:val="left"/>
      <w:pPr>
        <w:ind w:left="4254" w:hanging="360"/>
      </w:pPr>
      <w:rPr>
        <w:rFonts w:hint="default"/>
        <w:lang w:val="pl-PL" w:eastAsia="en-US" w:bidi="ar-SA"/>
      </w:rPr>
    </w:lvl>
    <w:lvl w:ilvl="5" w:tplc="01684B34">
      <w:numFmt w:val="bullet"/>
      <w:lvlText w:val="•"/>
      <w:lvlJc w:val="left"/>
      <w:pPr>
        <w:ind w:left="5103" w:hanging="360"/>
      </w:pPr>
      <w:rPr>
        <w:rFonts w:hint="default"/>
        <w:lang w:val="pl-PL" w:eastAsia="en-US" w:bidi="ar-SA"/>
      </w:rPr>
    </w:lvl>
    <w:lvl w:ilvl="6" w:tplc="795EA308">
      <w:numFmt w:val="bullet"/>
      <w:lvlText w:val="•"/>
      <w:lvlJc w:val="left"/>
      <w:pPr>
        <w:ind w:left="5951" w:hanging="360"/>
      </w:pPr>
      <w:rPr>
        <w:rFonts w:hint="default"/>
        <w:lang w:val="pl-PL" w:eastAsia="en-US" w:bidi="ar-SA"/>
      </w:rPr>
    </w:lvl>
    <w:lvl w:ilvl="7" w:tplc="1C8ED522">
      <w:numFmt w:val="bullet"/>
      <w:lvlText w:val="•"/>
      <w:lvlJc w:val="left"/>
      <w:pPr>
        <w:ind w:left="6800" w:hanging="360"/>
      </w:pPr>
      <w:rPr>
        <w:rFonts w:hint="default"/>
        <w:lang w:val="pl-PL" w:eastAsia="en-US" w:bidi="ar-SA"/>
      </w:rPr>
    </w:lvl>
    <w:lvl w:ilvl="8" w:tplc="F7CE1AC2">
      <w:numFmt w:val="bullet"/>
      <w:lvlText w:val="•"/>
      <w:lvlJc w:val="left"/>
      <w:pPr>
        <w:ind w:left="7649" w:hanging="360"/>
      </w:pPr>
      <w:rPr>
        <w:rFonts w:hint="default"/>
        <w:lang w:val="pl-PL" w:eastAsia="en-US" w:bidi="ar-SA"/>
      </w:rPr>
    </w:lvl>
  </w:abstractNum>
  <w:abstractNum w:abstractNumId="12" w15:restartNumberingAfterBreak="0">
    <w:nsid w:val="37E62F6D"/>
    <w:multiLevelType w:val="hybridMultilevel"/>
    <w:tmpl w:val="2B32975E"/>
    <w:lvl w:ilvl="0" w:tplc="9AE253B8">
      <w:start w:val="1"/>
      <w:numFmt w:val="decimal"/>
      <w:lvlText w:val="%1."/>
      <w:lvlJc w:val="left"/>
      <w:pPr>
        <w:ind w:left="856" w:hanging="360"/>
      </w:pPr>
      <w:rPr>
        <w:rFonts w:ascii="Times New Roman" w:eastAsia="Times New Roman" w:hAnsi="Times New Roman" w:cs="Times New Roman" w:hint="default"/>
        <w:spacing w:val="-28"/>
        <w:w w:val="99"/>
        <w:sz w:val="24"/>
        <w:szCs w:val="24"/>
        <w:lang w:val="pl-PL" w:eastAsia="en-US" w:bidi="ar-SA"/>
      </w:rPr>
    </w:lvl>
    <w:lvl w:ilvl="1" w:tplc="192C11E0">
      <w:start w:val="1"/>
      <w:numFmt w:val="decimal"/>
      <w:lvlText w:val="%2)"/>
      <w:lvlJc w:val="left"/>
      <w:pPr>
        <w:ind w:left="1216" w:hanging="360"/>
      </w:pPr>
      <w:rPr>
        <w:rFonts w:ascii="Times New Roman" w:eastAsia="Times New Roman" w:hAnsi="Times New Roman" w:cs="Times New Roman" w:hint="default"/>
        <w:spacing w:val="-30"/>
        <w:w w:val="99"/>
        <w:sz w:val="24"/>
        <w:szCs w:val="24"/>
        <w:lang w:val="pl-PL" w:eastAsia="en-US" w:bidi="ar-SA"/>
      </w:rPr>
    </w:lvl>
    <w:lvl w:ilvl="2" w:tplc="0FF0EDB2">
      <w:numFmt w:val="bullet"/>
      <w:lvlText w:val="•"/>
      <w:lvlJc w:val="left"/>
      <w:pPr>
        <w:ind w:left="2122" w:hanging="360"/>
      </w:pPr>
      <w:rPr>
        <w:rFonts w:hint="default"/>
        <w:lang w:val="pl-PL" w:eastAsia="en-US" w:bidi="ar-SA"/>
      </w:rPr>
    </w:lvl>
    <w:lvl w:ilvl="3" w:tplc="78446A3E">
      <w:numFmt w:val="bullet"/>
      <w:lvlText w:val="•"/>
      <w:lvlJc w:val="left"/>
      <w:pPr>
        <w:ind w:left="3025" w:hanging="360"/>
      </w:pPr>
      <w:rPr>
        <w:rFonts w:hint="default"/>
        <w:lang w:val="pl-PL" w:eastAsia="en-US" w:bidi="ar-SA"/>
      </w:rPr>
    </w:lvl>
    <w:lvl w:ilvl="4" w:tplc="57BEAEA8">
      <w:numFmt w:val="bullet"/>
      <w:lvlText w:val="•"/>
      <w:lvlJc w:val="left"/>
      <w:pPr>
        <w:ind w:left="3928" w:hanging="360"/>
      </w:pPr>
      <w:rPr>
        <w:rFonts w:hint="default"/>
        <w:lang w:val="pl-PL" w:eastAsia="en-US" w:bidi="ar-SA"/>
      </w:rPr>
    </w:lvl>
    <w:lvl w:ilvl="5" w:tplc="D33AFD44">
      <w:numFmt w:val="bullet"/>
      <w:lvlText w:val="•"/>
      <w:lvlJc w:val="left"/>
      <w:pPr>
        <w:ind w:left="4831" w:hanging="360"/>
      </w:pPr>
      <w:rPr>
        <w:rFonts w:hint="default"/>
        <w:lang w:val="pl-PL" w:eastAsia="en-US" w:bidi="ar-SA"/>
      </w:rPr>
    </w:lvl>
    <w:lvl w:ilvl="6" w:tplc="C1EACEEE">
      <w:numFmt w:val="bullet"/>
      <w:lvlText w:val="•"/>
      <w:lvlJc w:val="left"/>
      <w:pPr>
        <w:ind w:left="5734" w:hanging="360"/>
      </w:pPr>
      <w:rPr>
        <w:rFonts w:hint="default"/>
        <w:lang w:val="pl-PL" w:eastAsia="en-US" w:bidi="ar-SA"/>
      </w:rPr>
    </w:lvl>
    <w:lvl w:ilvl="7" w:tplc="FF449EE2">
      <w:numFmt w:val="bullet"/>
      <w:lvlText w:val="•"/>
      <w:lvlJc w:val="left"/>
      <w:pPr>
        <w:ind w:left="6637" w:hanging="360"/>
      </w:pPr>
      <w:rPr>
        <w:rFonts w:hint="default"/>
        <w:lang w:val="pl-PL" w:eastAsia="en-US" w:bidi="ar-SA"/>
      </w:rPr>
    </w:lvl>
    <w:lvl w:ilvl="8" w:tplc="DBC48256">
      <w:numFmt w:val="bullet"/>
      <w:lvlText w:val="•"/>
      <w:lvlJc w:val="left"/>
      <w:pPr>
        <w:ind w:left="7540" w:hanging="360"/>
      </w:pPr>
      <w:rPr>
        <w:rFonts w:hint="default"/>
        <w:lang w:val="pl-PL" w:eastAsia="en-US" w:bidi="ar-SA"/>
      </w:rPr>
    </w:lvl>
  </w:abstractNum>
  <w:abstractNum w:abstractNumId="13" w15:restartNumberingAfterBreak="0">
    <w:nsid w:val="3AAB6530"/>
    <w:multiLevelType w:val="hybridMultilevel"/>
    <w:tmpl w:val="4718D1E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6" w15:restartNumberingAfterBreak="0">
    <w:nsid w:val="446B0209"/>
    <w:multiLevelType w:val="hybridMultilevel"/>
    <w:tmpl w:val="7BC48DBA"/>
    <w:lvl w:ilvl="0" w:tplc="AC526A84">
      <w:start w:val="1"/>
      <w:numFmt w:val="decimal"/>
      <w:lvlText w:val="%1."/>
      <w:lvlJc w:val="left"/>
      <w:pPr>
        <w:ind w:left="858" w:hanging="360"/>
      </w:pPr>
      <w:rPr>
        <w:rFonts w:ascii="Times New Roman" w:eastAsia="Times New Roman" w:hAnsi="Times New Roman" w:cs="Times New Roman" w:hint="default"/>
        <w:spacing w:val="-11"/>
        <w:w w:val="100"/>
        <w:sz w:val="24"/>
        <w:szCs w:val="24"/>
        <w:lang w:val="pl-PL" w:eastAsia="en-US" w:bidi="ar-SA"/>
      </w:rPr>
    </w:lvl>
    <w:lvl w:ilvl="1" w:tplc="AF7EFD7E">
      <w:numFmt w:val="bullet"/>
      <w:lvlText w:val="•"/>
      <w:lvlJc w:val="left"/>
      <w:pPr>
        <w:ind w:left="1708" w:hanging="360"/>
      </w:pPr>
      <w:rPr>
        <w:rFonts w:hint="default"/>
        <w:lang w:val="pl-PL" w:eastAsia="en-US" w:bidi="ar-SA"/>
      </w:rPr>
    </w:lvl>
    <w:lvl w:ilvl="2" w:tplc="619859E6">
      <w:numFmt w:val="bullet"/>
      <w:lvlText w:val="•"/>
      <w:lvlJc w:val="left"/>
      <w:pPr>
        <w:ind w:left="2557" w:hanging="360"/>
      </w:pPr>
      <w:rPr>
        <w:rFonts w:hint="default"/>
        <w:lang w:val="pl-PL" w:eastAsia="en-US" w:bidi="ar-SA"/>
      </w:rPr>
    </w:lvl>
    <w:lvl w:ilvl="3" w:tplc="2F346B44">
      <w:numFmt w:val="bullet"/>
      <w:lvlText w:val="•"/>
      <w:lvlJc w:val="left"/>
      <w:pPr>
        <w:ind w:left="3405" w:hanging="360"/>
      </w:pPr>
      <w:rPr>
        <w:rFonts w:hint="default"/>
        <w:lang w:val="pl-PL" w:eastAsia="en-US" w:bidi="ar-SA"/>
      </w:rPr>
    </w:lvl>
    <w:lvl w:ilvl="4" w:tplc="779C29E6">
      <w:numFmt w:val="bullet"/>
      <w:lvlText w:val="•"/>
      <w:lvlJc w:val="left"/>
      <w:pPr>
        <w:ind w:left="4254" w:hanging="360"/>
      </w:pPr>
      <w:rPr>
        <w:rFonts w:hint="default"/>
        <w:lang w:val="pl-PL" w:eastAsia="en-US" w:bidi="ar-SA"/>
      </w:rPr>
    </w:lvl>
    <w:lvl w:ilvl="5" w:tplc="CEE4AC58">
      <w:numFmt w:val="bullet"/>
      <w:lvlText w:val="•"/>
      <w:lvlJc w:val="left"/>
      <w:pPr>
        <w:ind w:left="5103" w:hanging="360"/>
      </w:pPr>
      <w:rPr>
        <w:rFonts w:hint="default"/>
        <w:lang w:val="pl-PL" w:eastAsia="en-US" w:bidi="ar-SA"/>
      </w:rPr>
    </w:lvl>
    <w:lvl w:ilvl="6" w:tplc="6262CBDC">
      <w:numFmt w:val="bullet"/>
      <w:lvlText w:val="•"/>
      <w:lvlJc w:val="left"/>
      <w:pPr>
        <w:ind w:left="5951" w:hanging="360"/>
      </w:pPr>
      <w:rPr>
        <w:rFonts w:hint="default"/>
        <w:lang w:val="pl-PL" w:eastAsia="en-US" w:bidi="ar-SA"/>
      </w:rPr>
    </w:lvl>
    <w:lvl w:ilvl="7" w:tplc="3BDA9084">
      <w:numFmt w:val="bullet"/>
      <w:lvlText w:val="•"/>
      <w:lvlJc w:val="left"/>
      <w:pPr>
        <w:ind w:left="6800" w:hanging="360"/>
      </w:pPr>
      <w:rPr>
        <w:rFonts w:hint="default"/>
        <w:lang w:val="pl-PL" w:eastAsia="en-US" w:bidi="ar-SA"/>
      </w:rPr>
    </w:lvl>
    <w:lvl w:ilvl="8" w:tplc="C128A568">
      <w:numFmt w:val="bullet"/>
      <w:lvlText w:val="•"/>
      <w:lvlJc w:val="left"/>
      <w:pPr>
        <w:ind w:left="7649" w:hanging="360"/>
      </w:pPr>
      <w:rPr>
        <w:rFonts w:hint="default"/>
        <w:lang w:val="pl-PL" w:eastAsia="en-US" w:bidi="ar-SA"/>
      </w:rPr>
    </w:lvl>
  </w:abstractNum>
  <w:abstractNum w:abstractNumId="17"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74605FF"/>
    <w:multiLevelType w:val="hybridMultilevel"/>
    <w:tmpl w:val="7A408B0A"/>
    <w:lvl w:ilvl="0" w:tplc="66E8544E">
      <w:start w:val="1"/>
      <w:numFmt w:val="decimal"/>
      <w:lvlText w:val="%1."/>
      <w:lvlJc w:val="left"/>
      <w:pPr>
        <w:ind w:left="856" w:hanging="360"/>
      </w:pPr>
      <w:rPr>
        <w:rFonts w:ascii="Times New Roman" w:eastAsia="Times New Roman" w:hAnsi="Times New Roman" w:cs="Times New Roman" w:hint="default"/>
        <w:spacing w:val="-30"/>
        <w:w w:val="99"/>
        <w:sz w:val="24"/>
        <w:szCs w:val="24"/>
        <w:lang w:val="pl-PL" w:eastAsia="en-US" w:bidi="ar-SA"/>
      </w:rPr>
    </w:lvl>
    <w:lvl w:ilvl="1" w:tplc="CF28DAAC">
      <w:start w:val="1"/>
      <w:numFmt w:val="decimal"/>
      <w:lvlText w:val="%2)"/>
      <w:lvlJc w:val="left"/>
      <w:pPr>
        <w:ind w:left="1216" w:hanging="360"/>
      </w:pPr>
      <w:rPr>
        <w:rFonts w:ascii="Times New Roman" w:eastAsia="Times New Roman" w:hAnsi="Times New Roman" w:cs="Times New Roman" w:hint="default"/>
        <w:spacing w:val="-20"/>
        <w:w w:val="99"/>
        <w:sz w:val="24"/>
        <w:szCs w:val="24"/>
        <w:lang w:val="pl-PL" w:eastAsia="en-US" w:bidi="ar-SA"/>
      </w:rPr>
    </w:lvl>
    <w:lvl w:ilvl="2" w:tplc="7ACA0674">
      <w:numFmt w:val="bullet"/>
      <w:lvlText w:val="•"/>
      <w:lvlJc w:val="left"/>
      <w:pPr>
        <w:ind w:left="2122" w:hanging="360"/>
      </w:pPr>
      <w:rPr>
        <w:rFonts w:hint="default"/>
        <w:lang w:val="pl-PL" w:eastAsia="en-US" w:bidi="ar-SA"/>
      </w:rPr>
    </w:lvl>
    <w:lvl w:ilvl="3" w:tplc="D75EB57A">
      <w:numFmt w:val="bullet"/>
      <w:lvlText w:val="•"/>
      <w:lvlJc w:val="left"/>
      <w:pPr>
        <w:ind w:left="3025" w:hanging="360"/>
      </w:pPr>
      <w:rPr>
        <w:rFonts w:hint="default"/>
        <w:lang w:val="pl-PL" w:eastAsia="en-US" w:bidi="ar-SA"/>
      </w:rPr>
    </w:lvl>
    <w:lvl w:ilvl="4" w:tplc="80584DB8">
      <w:numFmt w:val="bullet"/>
      <w:lvlText w:val="•"/>
      <w:lvlJc w:val="left"/>
      <w:pPr>
        <w:ind w:left="3928" w:hanging="360"/>
      </w:pPr>
      <w:rPr>
        <w:rFonts w:hint="default"/>
        <w:lang w:val="pl-PL" w:eastAsia="en-US" w:bidi="ar-SA"/>
      </w:rPr>
    </w:lvl>
    <w:lvl w:ilvl="5" w:tplc="0F709570">
      <w:numFmt w:val="bullet"/>
      <w:lvlText w:val="•"/>
      <w:lvlJc w:val="left"/>
      <w:pPr>
        <w:ind w:left="4831" w:hanging="360"/>
      </w:pPr>
      <w:rPr>
        <w:rFonts w:hint="default"/>
        <w:lang w:val="pl-PL" w:eastAsia="en-US" w:bidi="ar-SA"/>
      </w:rPr>
    </w:lvl>
    <w:lvl w:ilvl="6" w:tplc="7908ABC4">
      <w:numFmt w:val="bullet"/>
      <w:lvlText w:val="•"/>
      <w:lvlJc w:val="left"/>
      <w:pPr>
        <w:ind w:left="5734" w:hanging="360"/>
      </w:pPr>
      <w:rPr>
        <w:rFonts w:hint="default"/>
        <w:lang w:val="pl-PL" w:eastAsia="en-US" w:bidi="ar-SA"/>
      </w:rPr>
    </w:lvl>
    <w:lvl w:ilvl="7" w:tplc="0652EC22">
      <w:numFmt w:val="bullet"/>
      <w:lvlText w:val="•"/>
      <w:lvlJc w:val="left"/>
      <w:pPr>
        <w:ind w:left="6637" w:hanging="360"/>
      </w:pPr>
      <w:rPr>
        <w:rFonts w:hint="default"/>
        <w:lang w:val="pl-PL" w:eastAsia="en-US" w:bidi="ar-SA"/>
      </w:rPr>
    </w:lvl>
    <w:lvl w:ilvl="8" w:tplc="8DEC2EB4">
      <w:numFmt w:val="bullet"/>
      <w:lvlText w:val="•"/>
      <w:lvlJc w:val="left"/>
      <w:pPr>
        <w:ind w:left="7540" w:hanging="360"/>
      </w:pPr>
      <w:rPr>
        <w:rFonts w:hint="default"/>
        <w:lang w:val="pl-PL" w:eastAsia="en-US" w:bidi="ar-SA"/>
      </w:rPr>
    </w:lvl>
  </w:abstractNum>
  <w:abstractNum w:abstractNumId="19" w15:restartNumberingAfterBreak="0">
    <w:nsid w:val="4C6E56C5"/>
    <w:multiLevelType w:val="hybridMultilevel"/>
    <w:tmpl w:val="3A22B9FA"/>
    <w:lvl w:ilvl="0" w:tplc="4A645DE0">
      <w:start w:val="1"/>
      <w:numFmt w:val="decimal"/>
      <w:lvlText w:val="%1."/>
      <w:lvlJc w:val="left"/>
      <w:pPr>
        <w:ind w:left="856" w:hanging="360"/>
      </w:pPr>
      <w:rPr>
        <w:rFonts w:ascii="Times New Roman" w:eastAsia="Times New Roman" w:hAnsi="Times New Roman" w:cs="Times New Roman" w:hint="default"/>
        <w:spacing w:val="-30"/>
        <w:w w:val="99"/>
        <w:sz w:val="24"/>
        <w:szCs w:val="24"/>
        <w:lang w:val="pl-PL" w:eastAsia="en-US" w:bidi="ar-SA"/>
      </w:rPr>
    </w:lvl>
    <w:lvl w:ilvl="1" w:tplc="D97294B0">
      <w:start w:val="1"/>
      <w:numFmt w:val="decimal"/>
      <w:lvlText w:val="%2)"/>
      <w:lvlJc w:val="left"/>
      <w:pPr>
        <w:ind w:left="1576" w:hanging="360"/>
      </w:pPr>
      <w:rPr>
        <w:rFonts w:ascii="Times New Roman" w:eastAsia="Times New Roman" w:hAnsi="Times New Roman" w:cs="Times New Roman" w:hint="default"/>
        <w:spacing w:val="-20"/>
        <w:w w:val="99"/>
        <w:sz w:val="24"/>
        <w:szCs w:val="24"/>
        <w:lang w:val="pl-PL" w:eastAsia="en-US" w:bidi="ar-SA"/>
      </w:rPr>
    </w:lvl>
    <w:lvl w:ilvl="2" w:tplc="A32AF526">
      <w:numFmt w:val="bullet"/>
      <w:lvlText w:val="•"/>
      <w:lvlJc w:val="left"/>
      <w:pPr>
        <w:ind w:left="1760" w:hanging="360"/>
      </w:pPr>
      <w:rPr>
        <w:rFonts w:hint="default"/>
        <w:lang w:val="pl-PL" w:eastAsia="en-US" w:bidi="ar-SA"/>
      </w:rPr>
    </w:lvl>
    <w:lvl w:ilvl="3" w:tplc="568A861E">
      <w:numFmt w:val="bullet"/>
      <w:lvlText w:val="•"/>
      <w:lvlJc w:val="left"/>
      <w:pPr>
        <w:ind w:left="2708" w:hanging="360"/>
      </w:pPr>
      <w:rPr>
        <w:rFonts w:hint="default"/>
        <w:lang w:val="pl-PL" w:eastAsia="en-US" w:bidi="ar-SA"/>
      </w:rPr>
    </w:lvl>
    <w:lvl w:ilvl="4" w:tplc="9A88EA6E">
      <w:numFmt w:val="bullet"/>
      <w:lvlText w:val="•"/>
      <w:lvlJc w:val="left"/>
      <w:pPr>
        <w:ind w:left="3656" w:hanging="360"/>
      </w:pPr>
      <w:rPr>
        <w:rFonts w:hint="default"/>
        <w:lang w:val="pl-PL" w:eastAsia="en-US" w:bidi="ar-SA"/>
      </w:rPr>
    </w:lvl>
    <w:lvl w:ilvl="5" w:tplc="21FAF236">
      <w:numFmt w:val="bullet"/>
      <w:lvlText w:val="•"/>
      <w:lvlJc w:val="left"/>
      <w:pPr>
        <w:ind w:left="4604" w:hanging="360"/>
      </w:pPr>
      <w:rPr>
        <w:rFonts w:hint="default"/>
        <w:lang w:val="pl-PL" w:eastAsia="en-US" w:bidi="ar-SA"/>
      </w:rPr>
    </w:lvl>
    <w:lvl w:ilvl="6" w:tplc="8AE28B26">
      <w:numFmt w:val="bullet"/>
      <w:lvlText w:val="•"/>
      <w:lvlJc w:val="left"/>
      <w:pPr>
        <w:ind w:left="5553" w:hanging="360"/>
      </w:pPr>
      <w:rPr>
        <w:rFonts w:hint="default"/>
        <w:lang w:val="pl-PL" w:eastAsia="en-US" w:bidi="ar-SA"/>
      </w:rPr>
    </w:lvl>
    <w:lvl w:ilvl="7" w:tplc="BBDA3FE8">
      <w:numFmt w:val="bullet"/>
      <w:lvlText w:val="•"/>
      <w:lvlJc w:val="left"/>
      <w:pPr>
        <w:ind w:left="6501" w:hanging="360"/>
      </w:pPr>
      <w:rPr>
        <w:rFonts w:hint="default"/>
        <w:lang w:val="pl-PL" w:eastAsia="en-US" w:bidi="ar-SA"/>
      </w:rPr>
    </w:lvl>
    <w:lvl w:ilvl="8" w:tplc="02362B6A">
      <w:numFmt w:val="bullet"/>
      <w:lvlText w:val="•"/>
      <w:lvlJc w:val="left"/>
      <w:pPr>
        <w:ind w:left="7449" w:hanging="360"/>
      </w:pPr>
      <w:rPr>
        <w:rFonts w:hint="default"/>
        <w:lang w:val="pl-PL" w:eastAsia="en-US" w:bidi="ar-SA"/>
      </w:rPr>
    </w:lvl>
  </w:abstractNum>
  <w:abstractNum w:abstractNumId="20" w15:restartNumberingAfterBreak="0">
    <w:nsid w:val="4CE820D2"/>
    <w:multiLevelType w:val="hybridMultilevel"/>
    <w:tmpl w:val="A150E350"/>
    <w:lvl w:ilvl="0" w:tplc="0978BA04">
      <w:start w:val="1"/>
      <w:numFmt w:val="decimal"/>
      <w:lvlText w:val="%1."/>
      <w:lvlJc w:val="left"/>
      <w:pPr>
        <w:ind w:left="856" w:hanging="360"/>
      </w:pPr>
      <w:rPr>
        <w:rFonts w:ascii="Times New Roman" w:eastAsia="Times New Roman" w:hAnsi="Times New Roman" w:cs="Times New Roman" w:hint="default"/>
        <w:spacing w:val="-5"/>
        <w:w w:val="100"/>
        <w:sz w:val="24"/>
        <w:szCs w:val="24"/>
        <w:lang w:val="pl-PL" w:eastAsia="en-US" w:bidi="ar-SA"/>
      </w:rPr>
    </w:lvl>
    <w:lvl w:ilvl="1" w:tplc="9F7859D6">
      <w:numFmt w:val="bullet"/>
      <w:lvlText w:val="•"/>
      <w:lvlJc w:val="left"/>
      <w:pPr>
        <w:ind w:left="1708" w:hanging="360"/>
      </w:pPr>
      <w:rPr>
        <w:rFonts w:hint="default"/>
        <w:lang w:val="pl-PL" w:eastAsia="en-US" w:bidi="ar-SA"/>
      </w:rPr>
    </w:lvl>
    <w:lvl w:ilvl="2" w:tplc="BF580A62">
      <w:numFmt w:val="bullet"/>
      <w:lvlText w:val="•"/>
      <w:lvlJc w:val="left"/>
      <w:pPr>
        <w:ind w:left="2557" w:hanging="360"/>
      </w:pPr>
      <w:rPr>
        <w:rFonts w:hint="default"/>
        <w:lang w:val="pl-PL" w:eastAsia="en-US" w:bidi="ar-SA"/>
      </w:rPr>
    </w:lvl>
    <w:lvl w:ilvl="3" w:tplc="AFD86BC4">
      <w:numFmt w:val="bullet"/>
      <w:lvlText w:val="•"/>
      <w:lvlJc w:val="left"/>
      <w:pPr>
        <w:ind w:left="3405" w:hanging="360"/>
      </w:pPr>
      <w:rPr>
        <w:rFonts w:hint="default"/>
        <w:lang w:val="pl-PL" w:eastAsia="en-US" w:bidi="ar-SA"/>
      </w:rPr>
    </w:lvl>
    <w:lvl w:ilvl="4" w:tplc="C4125E42">
      <w:numFmt w:val="bullet"/>
      <w:lvlText w:val="•"/>
      <w:lvlJc w:val="left"/>
      <w:pPr>
        <w:ind w:left="4254" w:hanging="360"/>
      </w:pPr>
      <w:rPr>
        <w:rFonts w:hint="default"/>
        <w:lang w:val="pl-PL" w:eastAsia="en-US" w:bidi="ar-SA"/>
      </w:rPr>
    </w:lvl>
    <w:lvl w:ilvl="5" w:tplc="6E122706">
      <w:numFmt w:val="bullet"/>
      <w:lvlText w:val="•"/>
      <w:lvlJc w:val="left"/>
      <w:pPr>
        <w:ind w:left="5103" w:hanging="360"/>
      </w:pPr>
      <w:rPr>
        <w:rFonts w:hint="default"/>
        <w:lang w:val="pl-PL" w:eastAsia="en-US" w:bidi="ar-SA"/>
      </w:rPr>
    </w:lvl>
    <w:lvl w:ilvl="6" w:tplc="7B12D8F0">
      <w:numFmt w:val="bullet"/>
      <w:lvlText w:val="•"/>
      <w:lvlJc w:val="left"/>
      <w:pPr>
        <w:ind w:left="5951" w:hanging="360"/>
      </w:pPr>
      <w:rPr>
        <w:rFonts w:hint="default"/>
        <w:lang w:val="pl-PL" w:eastAsia="en-US" w:bidi="ar-SA"/>
      </w:rPr>
    </w:lvl>
    <w:lvl w:ilvl="7" w:tplc="EA0453CE">
      <w:numFmt w:val="bullet"/>
      <w:lvlText w:val="•"/>
      <w:lvlJc w:val="left"/>
      <w:pPr>
        <w:ind w:left="6800" w:hanging="360"/>
      </w:pPr>
      <w:rPr>
        <w:rFonts w:hint="default"/>
        <w:lang w:val="pl-PL" w:eastAsia="en-US" w:bidi="ar-SA"/>
      </w:rPr>
    </w:lvl>
    <w:lvl w:ilvl="8" w:tplc="9A1C9008">
      <w:numFmt w:val="bullet"/>
      <w:lvlText w:val="•"/>
      <w:lvlJc w:val="left"/>
      <w:pPr>
        <w:ind w:left="7649" w:hanging="360"/>
      </w:pPr>
      <w:rPr>
        <w:rFonts w:hint="default"/>
        <w:lang w:val="pl-PL" w:eastAsia="en-US" w:bidi="ar-SA"/>
      </w:rPr>
    </w:lvl>
  </w:abstractNum>
  <w:abstractNum w:abstractNumId="21" w15:restartNumberingAfterBreak="0">
    <w:nsid w:val="5831285A"/>
    <w:multiLevelType w:val="singleLevel"/>
    <w:tmpl w:val="B5B8EF26"/>
    <w:lvl w:ilvl="0">
      <w:start w:val="1"/>
      <w:numFmt w:val="decimal"/>
      <w:lvlText w:val="%1."/>
      <w:legacy w:legacy="1" w:legacySpace="0" w:legacyIndent="283"/>
      <w:lvlJc w:val="left"/>
      <w:pPr>
        <w:ind w:left="283" w:hanging="283"/>
      </w:pPr>
      <w:rPr>
        <w:rFonts w:cs="Times New Roman"/>
        <w:b w:val="0"/>
        <w:bCs w:val="0"/>
      </w:rPr>
    </w:lvl>
  </w:abstractNum>
  <w:abstractNum w:abstractNumId="22" w15:restartNumberingAfterBreak="0">
    <w:nsid w:val="5C2D7418"/>
    <w:multiLevelType w:val="hybridMultilevel"/>
    <w:tmpl w:val="2780D20C"/>
    <w:lvl w:ilvl="0" w:tplc="C6181F82">
      <w:start w:val="1"/>
      <w:numFmt w:val="decimal"/>
      <w:lvlText w:val="%1."/>
      <w:lvlJc w:val="left"/>
      <w:pPr>
        <w:ind w:left="856" w:hanging="360"/>
      </w:pPr>
      <w:rPr>
        <w:rFonts w:ascii="Times New Roman" w:eastAsia="Times New Roman" w:hAnsi="Times New Roman" w:cs="Times New Roman" w:hint="default"/>
        <w:spacing w:val="-30"/>
        <w:w w:val="100"/>
        <w:sz w:val="24"/>
        <w:szCs w:val="24"/>
        <w:lang w:val="pl-PL" w:eastAsia="en-US" w:bidi="ar-SA"/>
      </w:rPr>
    </w:lvl>
    <w:lvl w:ilvl="1" w:tplc="40CAFE38">
      <w:start w:val="1"/>
      <w:numFmt w:val="decimal"/>
      <w:lvlText w:val="%2)"/>
      <w:lvlJc w:val="left"/>
      <w:pPr>
        <w:ind w:left="1576" w:hanging="360"/>
      </w:pPr>
      <w:rPr>
        <w:rFonts w:ascii="Times New Roman" w:eastAsia="Times New Roman" w:hAnsi="Times New Roman" w:cs="Times New Roman" w:hint="default"/>
        <w:spacing w:val="-20"/>
        <w:w w:val="99"/>
        <w:sz w:val="24"/>
        <w:szCs w:val="24"/>
        <w:lang w:val="pl-PL" w:eastAsia="en-US" w:bidi="ar-SA"/>
      </w:rPr>
    </w:lvl>
    <w:lvl w:ilvl="2" w:tplc="3A3C7712">
      <w:numFmt w:val="bullet"/>
      <w:lvlText w:val="•"/>
      <w:lvlJc w:val="left"/>
      <w:pPr>
        <w:ind w:left="2442" w:hanging="360"/>
      </w:pPr>
      <w:rPr>
        <w:rFonts w:hint="default"/>
        <w:lang w:val="pl-PL" w:eastAsia="en-US" w:bidi="ar-SA"/>
      </w:rPr>
    </w:lvl>
    <w:lvl w:ilvl="3" w:tplc="5E903360">
      <w:numFmt w:val="bullet"/>
      <w:lvlText w:val="•"/>
      <w:lvlJc w:val="left"/>
      <w:pPr>
        <w:ind w:left="3305" w:hanging="360"/>
      </w:pPr>
      <w:rPr>
        <w:rFonts w:hint="default"/>
        <w:lang w:val="pl-PL" w:eastAsia="en-US" w:bidi="ar-SA"/>
      </w:rPr>
    </w:lvl>
    <w:lvl w:ilvl="4" w:tplc="3510FA42">
      <w:numFmt w:val="bullet"/>
      <w:lvlText w:val="•"/>
      <w:lvlJc w:val="left"/>
      <w:pPr>
        <w:ind w:left="4168" w:hanging="360"/>
      </w:pPr>
      <w:rPr>
        <w:rFonts w:hint="default"/>
        <w:lang w:val="pl-PL" w:eastAsia="en-US" w:bidi="ar-SA"/>
      </w:rPr>
    </w:lvl>
    <w:lvl w:ilvl="5" w:tplc="7B40CD2E">
      <w:numFmt w:val="bullet"/>
      <w:lvlText w:val="•"/>
      <w:lvlJc w:val="left"/>
      <w:pPr>
        <w:ind w:left="5031" w:hanging="360"/>
      </w:pPr>
      <w:rPr>
        <w:rFonts w:hint="default"/>
        <w:lang w:val="pl-PL" w:eastAsia="en-US" w:bidi="ar-SA"/>
      </w:rPr>
    </w:lvl>
    <w:lvl w:ilvl="6" w:tplc="F9D6169E">
      <w:numFmt w:val="bullet"/>
      <w:lvlText w:val="•"/>
      <w:lvlJc w:val="left"/>
      <w:pPr>
        <w:ind w:left="5894" w:hanging="360"/>
      </w:pPr>
      <w:rPr>
        <w:rFonts w:hint="default"/>
        <w:lang w:val="pl-PL" w:eastAsia="en-US" w:bidi="ar-SA"/>
      </w:rPr>
    </w:lvl>
    <w:lvl w:ilvl="7" w:tplc="03AE6E46">
      <w:numFmt w:val="bullet"/>
      <w:lvlText w:val="•"/>
      <w:lvlJc w:val="left"/>
      <w:pPr>
        <w:ind w:left="6757" w:hanging="360"/>
      </w:pPr>
      <w:rPr>
        <w:rFonts w:hint="default"/>
        <w:lang w:val="pl-PL" w:eastAsia="en-US" w:bidi="ar-SA"/>
      </w:rPr>
    </w:lvl>
    <w:lvl w:ilvl="8" w:tplc="0EBCBA2E">
      <w:numFmt w:val="bullet"/>
      <w:lvlText w:val="•"/>
      <w:lvlJc w:val="left"/>
      <w:pPr>
        <w:ind w:left="7620" w:hanging="360"/>
      </w:pPr>
      <w:rPr>
        <w:rFonts w:hint="default"/>
        <w:lang w:val="pl-PL" w:eastAsia="en-US" w:bidi="ar-SA"/>
      </w:rPr>
    </w:lvl>
  </w:abstractNum>
  <w:abstractNum w:abstractNumId="23" w15:restartNumberingAfterBreak="0">
    <w:nsid w:val="60EB5714"/>
    <w:multiLevelType w:val="hybridMultilevel"/>
    <w:tmpl w:val="CA4A163C"/>
    <w:lvl w:ilvl="0" w:tplc="7B0CDE94">
      <w:start w:val="1"/>
      <w:numFmt w:val="decimal"/>
      <w:lvlText w:val="%1."/>
      <w:lvlJc w:val="left"/>
      <w:pPr>
        <w:ind w:left="849" w:hanging="356"/>
      </w:pPr>
      <w:rPr>
        <w:rFonts w:ascii="Times New Roman" w:eastAsia="Times New Roman" w:hAnsi="Times New Roman" w:cs="Times New Roman" w:hint="default"/>
        <w:spacing w:val="-15"/>
        <w:w w:val="99"/>
        <w:sz w:val="24"/>
        <w:szCs w:val="24"/>
        <w:lang w:val="pl-PL" w:eastAsia="en-US" w:bidi="ar-SA"/>
      </w:rPr>
    </w:lvl>
    <w:lvl w:ilvl="1" w:tplc="84E4BC4A">
      <w:numFmt w:val="bullet"/>
      <w:lvlText w:val="•"/>
      <w:lvlJc w:val="left"/>
      <w:pPr>
        <w:ind w:left="1690" w:hanging="356"/>
      </w:pPr>
      <w:rPr>
        <w:rFonts w:hint="default"/>
        <w:lang w:val="pl-PL" w:eastAsia="en-US" w:bidi="ar-SA"/>
      </w:rPr>
    </w:lvl>
    <w:lvl w:ilvl="2" w:tplc="FBEC205C">
      <w:numFmt w:val="bullet"/>
      <w:lvlText w:val="•"/>
      <w:lvlJc w:val="left"/>
      <w:pPr>
        <w:ind w:left="2541" w:hanging="356"/>
      </w:pPr>
      <w:rPr>
        <w:rFonts w:hint="default"/>
        <w:lang w:val="pl-PL" w:eastAsia="en-US" w:bidi="ar-SA"/>
      </w:rPr>
    </w:lvl>
    <w:lvl w:ilvl="3" w:tplc="E2F8FD10">
      <w:numFmt w:val="bullet"/>
      <w:lvlText w:val="•"/>
      <w:lvlJc w:val="left"/>
      <w:pPr>
        <w:ind w:left="3391" w:hanging="356"/>
      </w:pPr>
      <w:rPr>
        <w:rFonts w:hint="default"/>
        <w:lang w:val="pl-PL" w:eastAsia="en-US" w:bidi="ar-SA"/>
      </w:rPr>
    </w:lvl>
    <w:lvl w:ilvl="4" w:tplc="DD3CD198">
      <w:numFmt w:val="bullet"/>
      <w:lvlText w:val="•"/>
      <w:lvlJc w:val="left"/>
      <w:pPr>
        <w:ind w:left="4242" w:hanging="356"/>
      </w:pPr>
      <w:rPr>
        <w:rFonts w:hint="default"/>
        <w:lang w:val="pl-PL" w:eastAsia="en-US" w:bidi="ar-SA"/>
      </w:rPr>
    </w:lvl>
    <w:lvl w:ilvl="5" w:tplc="2A0EC422">
      <w:numFmt w:val="bullet"/>
      <w:lvlText w:val="•"/>
      <w:lvlJc w:val="left"/>
      <w:pPr>
        <w:ind w:left="5093" w:hanging="356"/>
      </w:pPr>
      <w:rPr>
        <w:rFonts w:hint="default"/>
        <w:lang w:val="pl-PL" w:eastAsia="en-US" w:bidi="ar-SA"/>
      </w:rPr>
    </w:lvl>
    <w:lvl w:ilvl="6" w:tplc="E5F20D8A">
      <w:numFmt w:val="bullet"/>
      <w:lvlText w:val="•"/>
      <w:lvlJc w:val="left"/>
      <w:pPr>
        <w:ind w:left="5943" w:hanging="356"/>
      </w:pPr>
      <w:rPr>
        <w:rFonts w:hint="default"/>
        <w:lang w:val="pl-PL" w:eastAsia="en-US" w:bidi="ar-SA"/>
      </w:rPr>
    </w:lvl>
    <w:lvl w:ilvl="7" w:tplc="A49C67C2">
      <w:numFmt w:val="bullet"/>
      <w:lvlText w:val="•"/>
      <w:lvlJc w:val="left"/>
      <w:pPr>
        <w:ind w:left="6794" w:hanging="356"/>
      </w:pPr>
      <w:rPr>
        <w:rFonts w:hint="default"/>
        <w:lang w:val="pl-PL" w:eastAsia="en-US" w:bidi="ar-SA"/>
      </w:rPr>
    </w:lvl>
    <w:lvl w:ilvl="8" w:tplc="F8B858DA">
      <w:numFmt w:val="bullet"/>
      <w:lvlText w:val="•"/>
      <w:lvlJc w:val="left"/>
      <w:pPr>
        <w:ind w:left="7645" w:hanging="356"/>
      </w:pPr>
      <w:rPr>
        <w:rFonts w:hint="default"/>
        <w:lang w:val="pl-PL" w:eastAsia="en-US" w:bidi="ar-SA"/>
      </w:rPr>
    </w:lvl>
  </w:abstractNum>
  <w:abstractNum w:abstractNumId="24" w15:restartNumberingAfterBreak="0">
    <w:nsid w:val="69355FFA"/>
    <w:multiLevelType w:val="hybridMultilevel"/>
    <w:tmpl w:val="934C5A90"/>
    <w:lvl w:ilvl="0" w:tplc="F67EEA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B242028"/>
    <w:multiLevelType w:val="hybridMultilevel"/>
    <w:tmpl w:val="A00A3286"/>
    <w:lvl w:ilvl="0" w:tplc="CDA4A9AA">
      <w:start w:val="1"/>
      <w:numFmt w:val="decimal"/>
      <w:lvlText w:val="%1."/>
      <w:lvlJc w:val="left"/>
      <w:pPr>
        <w:ind w:left="856" w:hanging="360"/>
      </w:pPr>
      <w:rPr>
        <w:rFonts w:ascii="Times New Roman" w:eastAsia="Times New Roman" w:hAnsi="Times New Roman" w:cs="Times New Roman" w:hint="default"/>
        <w:spacing w:val="-28"/>
        <w:w w:val="99"/>
        <w:sz w:val="24"/>
        <w:szCs w:val="24"/>
        <w:lang w:val="pl-PL" w:eastAsia="en-US" w:bidi="ar-SA"/>
      </w:rPr>
    </w:lvl>
    <w:lvl w:ilvl="1" w:tplc="7A885368">
      <w:numFmt w:val="bullet"/>
      <w:lvlText w:val="•"/>
      <w:lvlJc w:val="left"/>
      <w:pPr>
        <w:ind w:left="1708" w:hanging="360"/>
      </w:pPr>
      <w:rPr>
        <w:rFonts w:hint="default"/>
        <w:lang w:val="pl-PL" w:eastAsia="en-US" w:bidi="ar-SA"/>
      </w:rPr>
    </w:lvl>
    <w:lvl w:ilvl="2" w:tplc="0FD851F8">
      <w:numFmt w:val="bullet"/>
      <w:lvlText w:val="•"/>
      <w:lvlJc w:val="left"/>
      <w:pPr>
        <w:ind w:left="2557" w:hanging="360"/>
      </w:pPr>
      <w:rPr>
        <w:rFonts w:hint="default"/>
        <w:lang w:val="pl-PL" w:eastAsia="en-US" w:bidi="ar-SA"/>
      </w:rPr>
    </w:lvl>
    <w:lvl w:ilvl="3" w:tplc="00F29A42">
      <w:numFmt w:val="bullet"/>
      <w:lvlText w:val="•"/>
      <w:lvlJc w:val="left"/>
      <w:pPr>
        <w:ind w:left="3405" w:hanging="360"/>
      </w:pPr>
      <w:rPr>
        <w:rFonts w:hint="default"/>
        <w:lang w:val="pl-PL" w:eastAsia="en-US" w:bidi="ar-SA"/>
      </w:rPr>
    </w:lvl>
    <w:lvl w:ilvl="4" w:tplc="3D86A8EE">
      <w:numFmt w:val="bullet"/>
      <w:lvlText w:val="•"/>
      <w:lvlJc w:val="left"/>
      <w:pPr>
        <w:ind w:left="4254" w:hanging="360"/>
      </w:pPr>
      <w:rPr>
        <w:rFonts w:hint="default"/>
        <w:lang w:val="pl-PL" w:eastAsia="en-US" w:bidi="ar-SA"/>
      </w:rPr>
    </w:lvl>
    <w:lvl w:ilvl="5" w:tplc="3FD660CE">
      <w:numFmt w:val="bullet"/>
      <w:lvlText w:val="•"/>
      <w:lvlJc w:val="left"/>
      <w:pPr>
        <w:ind w:left="5103" w:hanging="360"/>
      </w:pPr>
      <w:rPr>
        <w:rFonts w:hint="default"/>
        <w:lang w:val="pl-PL" w:eastAsia="en-US" w:bidi="ar-SA"/>
      </w:rPr>
    </w:lvl>
    <w:lvl w:ilvl="6" w:tplc="3C4ECA0A">
      <w:numFmt w:val="bullet"/>
      <w:lvlText w:val="•"/>
      <w:lvlJc w:val="left"/>
      <w:pPr>
        <w:ind w:left="5951" w:hanging="360"/>
      </w:pPr>
      <w:rPr>
        <w:rFonts w:hint="default"/>
        <w:lang w:val="pl-PL" w:eastAsia="en-US" w:bidi="ar-SA"/>
      </w:rPr>
    </w:lvl>
    <w:lvl w:ilvl="7" w:tplc="8A02095A">
      <w:numFmt w:val="bullet"/>
      <w:lvlText w:val="•"/>
      <w:lvlJc w:val="left"/>
      <w:pPr>
        <w:ind w:left="6800" w:hanging="360"/>
      </w:pPr>
      <w:rPr>
        <w:rFonts w:hint="default"/>
        <w:lang w:val="pl-PL" w:eastAsia="en-US" w:bidi="ar-SA"/>
      </w:rPr>
    </w:lvl>
    <w:lvl w:ilvl="8" w:tplc="121C367C">
      <w:numFmt w:val="bullet"/>
      <w:lvlText w:val="•"/>
      <w:lvlJc w:val="left"/>
      <w:pPr>
        <w:ind w:left="7649" w:hanging="360"/>
      </w:pPr>
      <w:rPr>
        <w:rFonts w:hint="default"/>
        <w:lang w:val="pl-PL" w:eastAsia="en-US" w:bidi="ar-SA"/>
      </w:rPr>
    </w:lvl>
  </w:abstractNum>
  <w:abstractNum w:abstractNumId="26" w15:restartNumberingAfterBreak="0">
    <w:nsid w:val="72295EBB"/>
    <w:multiLevelType w:val="hybridMultilevel"/>
    <w:tmpl w:val="D07A9414"/>
    <w:lvl w:ilvl="0" w:tplc="2FB0B774">
      <w:start w:val="1"/>
      <w:numFmt w:val="decimal"/>
      <w:lvlText w:val="%1."/>
      <w:lvlJc w:val="left"/>
      <w:pPr>
        <w:ind w:left="858" w:hanging="360"/>
      </w:pPr>
      <w:rPr>
        <w:rFonts w:ascii="Times New Roman" w:eastAsia="Times New Roman" w:hAnsi="Times New Roman" w:cs="Times New Roman" w:hint="default"/>
        <w:spacing w:val="-8"/>
        <w:w w:val="99"/>
        <w:sz w:val="24"/>
        <w:szCs w:val="24"/>
        <w:lang w:val="pl-PL" w:eastAsia="en-US" w:bidi="ar-SA"/>
      </w:rPr>
    </w:lvl>
    <w:lvl w:ilvl="1" w:tplc="95207778">
      <w:start w:val="1"/>
      <w:numFmt w:val="decimal"/>
      <w:lvlText w:val="%2)"/>
      <w:lvlJc w:val="left"/>
      <w:pPr>
        <w:ind w:left="1218" w:hanging="360"/>
      </w:pPr>
      <w:rPr>
        <w:rFonts w:ascii="Times New Roman" w:eastAsia="Times New Roman" w:hAnsi="Times New Roman" w:cs="Times New Roman" w:hint="default"/>
        <w:spacing w:val="-20"/>
        <w:w w:val="99"/>
        <w:sz w:val="24"/>
        <w:szCs w:val="24"/>
        <w:lang w:val="pl-PL" w:eastAsia="en-US" w:bidi="ar-SA"/>
      </w:rPr>
    </w:lvl>
    <w:lvl w:ilvl="2" w:tplc="BC0A7B12">
      <w:numFmt w:val="bullet"/>
      <w:lvlText w:val="•"/>
      <w:lvlJc w:val="left"/>
      <w:pPr>
        <w:ind w:left="2122" w:hanging="360"/>
      </w:pPr>
      <w:rPr>
        <w:rFonts w:hint="default"/>
        <w:lang w:val="pl-PL" w:eastAsia="en-US" w:bidi="ar-SA"/>
      </w:rPr>
    </w:lvl>
    <w:lvl w:ilvl="3" w:tplc="04F44212">
      <w:numFmt w:val="bullet"/>
      <w:lvlText w:val="•"/>
      <w:lvlJc w:val="left"/>
      <w:pPr>
        <w:ind w:left="3025" w:hanging="360"/>
      </w:pPr>
      <w:rPr>
        <w:rFonts w:hint="default"/>
        <w:lang w:val="pl-PL" w:eastAsia="en-US" w:bidi="ar-SA"/>
      </w:rPr>
    </w:lvl>
    <w:lvl w:ilvl="4" w:tplc="21AAC6AA">
      <w:numFmt w:val="bullet"/>
      <w:lvlText w:val="•"/>
      <w:lvlJc w:val="left"/>
      <w:pPr>
        <w:ind w:left="3928" w:hanging="360"/>
      </w:pPr>
      <w:rPr>
        <w:rFonts w:hint="default"/>
        <w:lang w:val="pl-PL" w:eastAsia="en-US" w:bidi="ar-SA"/>
      </w:rPr>
    </w:lvl>
    <w:lvl w:ilvl="5" w:tplc="257C907A">
      <w:numFmt w:val="bullet"/>
      <w:lvlText w:val="•"/>
      <w:lvlJc w:val="left"/>
      <w:pPr>
        <w:ind w:left="4831" w:hanging="360"/>
      </w:pPr>
      <w:rPr>
        <w:rFonts w:hint="default"/>
        <w:lang w:val="pl-PL" w:eastAsia="en-US" w:bidi="ar-SA"/>
      </w:rPr>
    </w:lvl>
    <w:lvl w:ilvl="6" w:tplc="4642C36C">
      <w:numFmt w:val="bullet"/>
      <w:lvlText w:val="•"/>
      <w:lvlJc w:val="left"/>
      <w:pPr>
        <w:ind w:left="5734" w:hanging="360"/>
      </w:pPr>
      <w:rPr>
        <w:rFonts w:hint="default"/>
        <w:lang w:val="pl-PL" w:eastAsia="en-US" w:bidi="ar-SA"/>
      </w:rPr>
    </w:lvl>
    <w:lvl w:ilvl="7" w:tplc="918AE0AE">
      <w:numFmt w:val="bullet"/>
      <w:lvlText w:val="•"/>
      <w:lvlJc w:val="left"/>
      <w:pPr>
        <w:ind w:left="6637" w:hanging="360"/>
      </w:pPr>
      <w:rPr>
        <w:rFonts w:hint="default"/>
        <w:lang w:val="pl-PL" w:eastAsia="en-US" w:bidi="ar-SA"/>
      </w:rPr>
    </w:lvl>
    <w:lvl w:ilvl="8" w:tplc="2F3C7CE4">
      <w:numFmt w:val="bullet"/>
      <w:lvlText w:val="•"/>
      <w:lvlJc w:val="left"/>
      <w:pPr>
        <w:ind w:left="7540" w:hanging="360"/>
      </w:pPr>
      <w:rPr>
        <w:rFonts w:hint="default"/>
        <w:lang w:val="pl-PL" w:eastAsia="en-US" w:bidi="ar-SA"/>
      </w:rPr>
    </w:lvl>
  </w:abstractNum>
  <w:num w:numId="1" w16cid:durableId="920064546">
    <w:abstractNumId w:val="22"/>
  </w:num>
  <w:num w:numId="2" w16cid:durableId="131144489">
    <w:abstractNumId w:val="20"/>
  </w:num>
  <w:num w:numId="3" w16cid:durableId="1751543616">
    <w:abstractNumId w:val="6"/>
  </w:num>
  <w:num w:numId="4" w16cid:durableId="1836215117">
    <w:abstractNumId w:val="25"/>
  </w:num>
  <w:num w:numId="5" w16cid:durableId="1827630642">
    <w:abstractNumId w:val="1"/>
  </w:num>
  <w:num w:numId="6" w16cid:durableId="1562324184">
    <w:abstractNumId w:val="12"/>
  </w:num>
  <w:num w:numId="7" w16cid:durableId="987326322">
    <w:abstractNumId w:val="0"/>
  </w:num>
  <w:num w:numId="8" w16cid:durableId="649404710">
    <w:abstractNumId w:val="16"/>
  </w:num>
  <w:num w:numId="9" w16cid:durableId="315955931">
    <w:abstractNumId w:val="10"/>
  </w:num>
  <w:num w:numId="10" w16cid:durableId="460000173">
    <w:abstractNumId w:val="19"/>
  </w:num>
  <w:num w:numId="11" w16cid:durableId="1472360627">
    <w:abstractNumId w:val="26"/>
  </w:num>
  <w:num w:numId="12" w16cid:durableId="724449074">
    <w:abstractNumId w:val="11"/>
  </w:num>
  <w:num w:numId="13" w16cid:durableId="622153185">
    <w:abstractNumId w:val="23"/>
  </w:num>
  <w:num w:numId="14" w16cid:durableId="1765229398">
    <w:abstractNumId w:val="18"/>
  </w:num>
  <w:num w:numId="15" w16cid:durableId="1628470200">
    <w:abstractNumId w:val="8"/>
  </w:num>
  <w:num w:numId="16" w16cid:durableId="422454347">
    <w:abstractNumId w:val="4"/>
  </w:num>
  <w:num w:numId="17" w16cid:durableId="21826318">
    <w:abstractNumId w:val="7"/>
  </w:num>
  <w:num w:numId="18" w16cid:durableId="1359693475">
    <w:abstractNumId w:val="24"/>
  </w:num>
  <w:num w:numId="19" w16cid:durableId="693387579">
    <w:abstractNumId w:val="2"/>
  </w:num>
  <w:num w:numId="20" w16cid:durableId="1310019632">
    <w:abstractNumId w:val="9"/>
  </w:num>
  <w:num w:numId="21" w16cid:durableId="2028865511">
    <w:abstractNumId w:val="21"/>
  </w:num>
  <w:num w:numId="22" w16cid:durableId="1612473766">
    <w:abstractNumId w:val="13"/>
  </w:num>
  <w:num w:numId="23" w16cid:durableId="1711953003">
    <w:abstractNumId w:val="3"/>
  </w:num>
  <w:num w:numId="24" w16cid:durableId="1392001356">
    <w:abstractNumId w:val="14"/>
  </w:num>
  <w:num w:numId="25" w16cid:durableId="1035540031">
    <w:abstractNumId w:val="15"/>
  </w:num>
  <w:num w:numId="26" w16cid:durableId="526721176">
    <w:abstractNumId w:val="5"/>
  </w:num>
  <w:num w:numId="27" w16cid:durableId="11300538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F3A24"/>
    <w:rsid w:val="000174BF"/>
    <w:rsid w:val="00066D09"/>
    <w:rsid w:val="000A5CB8"/>
    <w:rsid w:val="00156D20"/>
    <w:rsid w:val="001D4F41"/>
    <w:rsid w:val="001D5131"/>
    <w:rsid w:val="001E66BB"/>
    <w:rsid w:val="002509A7"/>
    <w:rsid w:val="00257B88"/>
    <w:rsid w:val="00394D03"/>
    <w:rsid w:val="004456C4"/>
    <w:rsid w:val="004F2C3D"/>
    <w:rsid w:val="004F436E"/>
    <w:rsid w:val="004F4E86"/>
    <w:rsid w:val="004F5951"/>
    <w:rsid w:val="00933478"/>
    <w:rsid w:val="009517CE"/>
    <w:rsid w:val="0099539A"/>
    <w:rsid w:val="009F3A24"/>
    <w:rsid w:val="00B14C45"/>
    <w:rsid w:val="00B27AB4"/>
    <w:rsid w:val="00B31164"/>
    <w:rsid w:val="00BB2643"/>
    <w:rsid w:val="00C97959"/>
    <w:rsid w:val="00CD6D9C"/>
    <w:rsid w:val="00CE0E5B"/>
    <w:rsid w:val="00F13390"/>
    <w:rsid w:val="00FF4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DB64D6"/>
  <w15:docId w15:val="{4552EE6C-79F0-4054-8A41-7A7CC639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63"/>
      <w:ind w:left="1561" w:right="1561"/>
      <w:jc w:val="center"/>
      <w:outlineLvl w:val="0"/>
    </w:pPr>
    <w:rPr>
      <w:b/>
      <w:bCs/>
      <w:sz w:val="28"/>
      <w:szCs w:val="28"/>
    </w:rPr>
  </w:style>
  <w:style w:type="paragraph" w:styleId="Nagwek2">
    <w:name w:val="heading 2"/>
    <w:basedOn w:val="Normalny"/>
    <w:uiPriority w:val="9"/>
    <w:unhideWhenUsed/>
    <w:qFormat/>
    <w:pPr>
      <w:ind w:left="136"/>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56" w:hanging="360"/>
      <w:jc w:val="both"/>
    </w:pPr>
    <w:rPr>
      <w:sz w:val="24"/>
      <w:szCs w:val="24"/>
    </w:rPr>
  </w:style>
  <w:style w:type="paragraph" w:styleId="Akapitzlist">
    <w:name w:val="List Paragraph"/>
    <w:basedOn w:val="Normalny"/>
    <w:link w:val="AkapitzlistZnak"/>
    <w:uiPriority w:val="1"/>
    <w:qFormat/>
    <w:pPr>
      <w:ind w:left="8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A5CB8"/>
    <w:pPr>
      <w:tabs>
        <w:tab w:val="center" w:pos="4536"/>
        <w:tab w:val="right" w:pos="9072"/>
      </w:tabs>
    </w:pPr>
  </w:style>
  <w:style w:type="character" w:customStyle="1" w:styleId="NagwekZnak">
    <w:name w:val="Nagłówek Znak"/>
    <w:basedOn w:val="Domylnaczcionkaakapitu"/>
    <w:link w:val="Nagwek"/>
    <w:uiPriority w:val="99"/>
    <w:rsid w:val="000A5CB8"/>
    <w:rPr>
      <w:rFonts w:ascii="Times New Roman" w:eastAsia="Times New Roman" w:hAnsi="Times New Roman" w:cs="Times New Roman"/>
      <w:lang w:val="pl-PL"/>
    </w:rPr>
  </w:style>
  <w:style w:type="paragraph" w:styleId="Stopka">
    <w:name w:val="footer"/>
    <w:basedOn w:val="Normalny"/>
    <w:link w:val="StopkaZnak"/>
    <w:uiPriority w:val="99"/>
    <w:unhideWhenUsed/>
    <w:rsid w:val="000A5CB8"/>
    <w:pPr>
      <w:tabs>
        <w:tab w:val="center" w:pos="4536"/>
        <w:tab w:val="right" w:pos="9072"/>
      </w:tabs>
    </w:pPr>
  </w:style>
  <w:style w:type="character" w:customStyle="1" w:styleId="StopkaZnak">
    <w:name w:val="Stopka Znak"/>
    <w:basedOn w:val="Domylnaczcionkaakapitu"/>
    <w:link w:val="Stopka"/>
    <w:uiPriority w:val="99"/>
    <w:rsid w:val="000A5CB8"/>
    <w:rPr>
      <w:rFonts w:ascii="Times New Roman" w:eastAsia="Times New Roman" w:hAnsi="Times New Roman" w:cs="Times New Roman"/>
      <w:lang w:val="pl-PL"/>
    </w:rPr>
  </w:style>
  <w:style w:type="character" w:customStyle="1" w:styleId="AkapitzlistZnak">
    <w:name w:val="Akapit z listą Znak"/>
    <w:basedOn w:val="Domylnaczcionkaakapitu"/>
    <w:link w:val="Akapitzlist"/>
    <w:uiPriority w:val="1"/>
    <w:rsid w:val="001D5131"/>
    <w:rPr>
      <w:rFonts w:ascii="Times New Roman" w:eastAsia="Times New Roman" w:hAnsi="Times New Roman" w:cs="Times New Roman"/>
      <w:lang w:val="pl-PL"/>
    </w:rPr>
  </w:style>
  <w:style w:type="character" w:styleId="Hipercze">
    <w:name w:val="Hyperlink"/>
    <w:basedOn w:val="Domylnaczcionkaakapitu"/>
    <w:uiPriority w:val="99"/>
    <w:unhideWhenUsed/>
    <w:rsid w:val="004F5951"/>
    <w:rPr>
      <w:color w:val="0000FF" w:themeColor="hyperlink"/>
      <w:u w:val="single"/>
    </w:rPr>
  </w:style>
  <w:style w:type="character" w:styleId="Nierozpoznanawzmianka">
    <w:name w:val="Unresolved Mention"/>
    <w:basedOn w:val="Domylnaczcionkaakapitu"/>
    <w:uiPriority w:val="99"/>
    <w:semiHidden/>
    <w:unhideWhenUsed/>
    <w:rsid w:val="004F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6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gk.pl/polski-lad/edycja-pierwsza/"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6736</Words>
  <Characters>40419</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Albera</dc:creator>
  <cp:lastModifiedBy>Daria Sulich</cp:lastModifiedBy>
  <cp:revision>10</cp:revision>
  <dcterms:created xsi:type="dcterms:W3CDTF">2022-07-27T11:25:00Z</dcterms:created>
  <dcterms:modified xsi:type="dcterms:W3CDTF">2022-07-28T10:46:00Z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Microsoft® Word 2013</vt:lpwstr>
  </property>
  <property fmtid="{D5CDD505-2E9C-101B-9397-08002B2CF9AE}" pid="4" name="LastSaved">
    <vt:filetime>2022-07-27T00:00:00Z</vt:filetime>
  </property>
</Properties>
</file>