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1B690" w14:textId="4FBA6929" w:rsidR="00270084" w:rsidRPr="00F003B5" w:rsidRDefault="00F003B5" w:rsidP="005F2BC9">
      <w:pPr>
        <w:pStyle w:val="Tytu"/>
        <w:spacing w:line="360" w:lineRule="auto"/>
        <w:rPr>
          <w:rFonts w:asciiTheme="minorHAnsi" w:hAnsiTheme="minorHAnsi" w:cstheme="minorHAnsi"/>
        </w:rPr>
      </w:pPr>
      <w:r w:rsidRPr="00F003B5">
        <w:rPr>
          <w:rFonts w:asciiTheme="minorHAnsi" w:hAnsiTheme="minorHAnsi" w:cstheme="minorHAnsi"/>
        </w:rPr>
        <w:t>Informacja o przetwarzaniu przez Uniwersytet Medyczny w Białymstoku danych osobowych</w:t>
      </w:r>
      <w:r w:rsidRPr="00F003B5">
        <w:rPr>
          <w:rFonts w:asciiTheme="minorHAnsi" w:hAnsiTheme="minorHAnsi" w:cstheme="minorHAnsi"/>
          <w:spacing w:val="-7"/>
        </w:rPr>
        <w:t xml:space="preserve"> </w:t>
      </w:r>
      <w:r w:rsidRPr="00F003B5">
        <w:rPr>
          <w:rFonts w:asciiTheme="minorHAnsi" w:hAnsiTheme="minorHAnsi" w:cstheme="minorHAnsi"/>
        </w:rPr>
        <w:t>osób</w:t>
      </w:r>
      <w:r w:rsidRPr="00F003B5">
        <w:rPr>
          <w:rFonts w:asciiTheme="minorHAnsi" w:hAnsiTheme="minorHAnsi" w:cstheme="minorHAnsi"/>
          <w:spacing w:val="-7"/>
        </w:rPr>
        <w:t xml:space="preserve"> </w:t>
      </w:r>
      <w:r w:rsidRPr="00F003B5">
        <w:rPr>
          <w:rFonts w:asciiTheme="minorHAnsi" w:hAnsiTheme="minorHAnsi" w:cstheme="minorHAnsi"/>
        </w:rPr>
        <w:t>reprezentujących,</w:t>
      </w:r>
      <w:r w:rsidRPr="00F003B5">
        <w:rPr>
          <w:rFonts w:asciiTheme="minorHAnsi" w:hAnsiTheme="minorHAnsi" w:cstheme="minorHAnsi"/>
          <w:spacing w:val="-7"/>
        </w:rPr>
        <w:t xml:space="preserve"> </w:t>
      </w:r>
      <w:r w:rsidRPr="00F003B5">
        <w:rPr>
          <w:rFonts w:asciiTheme="minorHAnsi" w:hAnsiTheme="minorHAnsi" w:cstheme="minorHAnsi"/>
        </w:rPr>
        <w:t>pełnomocników,</w:t>
      </w:r>
      <w:r w:rsidRPr="00F003B5">
        <w:rPr>
          <w:rFonts w:asciiTheme="minorHAnsi" w:hAnsiTheme="minorHAnsi" w:cstheme="minorHAnsi"/>
          <w:spacing w:val="-10"/>
        </w:rPr>
        <w:t xml:space="preserve"> </w:t>
      </w:r>
      <w:r w:rsidRPr="00F003B5">
        <w:rPr>
          <w:rFonts w:asciiTheme="minorHAnsi" w:hAnsiTheme="minorHAnsi" w:cstheme="minorHAnsi"/>
        </w:rPr>
        <w:t>pracowników,</w:t>
      </w:r>
      <w:r w:rsidRPr="00F003B5">
        <w:rPr>
          <w:rFonts w:asciiTheme="minorHAnsi" w:hAnsiTheme="minorHAnsi" w:cstheme="minorHAnsi"/>
          <w:spacing w:val="-10"/>
        </w:rPr>
        <w:t xml:space="preserve"> </w:t>
      </w:r>
      <w:r w:rsidRPr="00F003B5">
        <w:rPr>
          <w:rFonts w:asciiTheme="minorHAnsi" w:hAnsiTheme="minorHAnsi" w:cstheme="minorHAnsi"/>
        </w:rPr>
        <w:t>współpracowników, pozostałego personelu Wykonawcy w związku z wykonywaniem umowy</w:t>
      </w:r>
    </w:p>
    <w:p w14:paraId="4EE1B691" w14:textId="77777777" w:rsidR="00270084" w:rsidRPr="00F003B5" w:rsidRDefault="00F003B5" w:rsidP="005F2BC9">
      <w:pPr>
        <w:pStyle w:val="Akapitzlist"/>
        <w:numPr>
          <w:ilvl w:val="0"/>
          <w:numId w:val="1"/>
        </w:numPr>
        <w:tabs>
          <w:tab w:val="left" w:pos="901"/>
        </w:tabs>
        <w:spacing w:before="240" w:line="360" w:lineRule="auto"/>
        <w:ind w:right="823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Uniwersytet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Medyczny</w:t>
      </w:r>
      <w:r w:rsidRPr="00F003B5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Białymstoku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informuje,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że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staje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się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administratorem danych osobowych osób reprezentujących Wykonawcę, pełnomocników,</w:t>
      </w:r>
    </w:p>
    <w:p w14:paraId="4EE1B692" w14:textId="77777777" w:rsidR="00270084" w:rsidRPr="00F003B5" w:rsidRDefault="00F003B5" w:rsidP="005F2BC9">
      <w:pPr>
        <w:pStyle w:val="Tekstpodstawowy"/>
        <w:spacing w:line="360" w:lineRule="auto"/>
        <w:ind w:right="95"/>
        <w:rPr>
          <w:rFonts w:asciiTheme="minorHAnsi" w:hAnsiTheme="minorHAnsi" w:cstheme="minorHAnsi"/>
        </w:rPr>
      </w:pPr>
      <w:r w:rsidRPr="00F003B5">
        <w:rPr>
          <w:rFonts w:asciiTheme="minorHAnsi" w:hAnsiTheme="minorHAnsi" w:cstheme="minorHAnsi"/>
        </w:rPr>
        <w:t>pracowników,</w:t>
      </w:r>
      <w:r w:rsidRPr="00F003B5">
        <w:rPr>
          <w:rFonts w:asciiTheme="minorHAnsi" w:hAnsiTheme="minorHAnsi" w:cstheme="minorHAnsi"/>
          <w:spacing w:val="-6"/>
        </w:rPr>
        <w:t xml:space="preserve"> </w:t>
      </w:r>
      <w:r w:rsidRPr="00F003B5">
        <w:rPr>
          <w:rFonts w:asciiTheme="minorHAnsi" w:hAnsiTheme="minorHAnsi" w:cstheme="minorHAnsi"/>
        </w:rPr>
        <w:t>współpracowników,</w:t>
      </w:r>
      <w:r w:rsidRPr="00F003B5">
        <w:rPr>
          <w:rFonts w:asciiTheme="minorHAnsi" w:hAnsiTheme="minorHAnsi" w:cstheme="minorHAnsi"/>
          <w:spacing w:val="-7"/>
        </w:rPr>
        <w:t xml:space="preserve"> </w:t>
      </w:r>
      <w:r w:rsidRPr="00F003B5">
        <w:rPr>
          <w:rFonts w:asciiTheme="minorHAnsi" w:hAnsiTheme="minorHAnsi" w:cstheme="minorHAnsi"/>
        </w:rPr>
        <w:t>pozostałego</w:t>
      </w:r>
      <w:r w:rsidRPr="00F003B5">
        <w:rPr>
          <w:rFonts w:asciiTheme="minorHAnsi" w:hAnsiTheme="minorHAnsi" w:cstheme="minorHAnsi"/>
          <w:spacing w:val="-7"/>
        </w:rPr>
        <w:t xml:space="preserve"> </w:t>
      </w:r>
      <w:r w:rsidRPr="00F003B5">
        <w:rPr>
          <w:rFonts w:asciiTheme="minorHAnsi" w:hAnsiTheme="minorHAnsi" w:cstheme="minorHAnsi"/>
        </w:rPr>
        <w:t>personelu</w:t>
      </w:r>
      <w:r w:rsidRPr="00F003B5">
        <w:rPr>
          <w:rFonts w:asciiTheme="minorHAnsi" w:hAnsiTheme="minorHAnsi" w:cstheme="minorHAnsi"/>
          <w:spacing w:val="-7"/>
        </w:rPr>
        <w:t xml:space="preserve"> </w:t>
      </w:r>
      <w:r w:rsidRPr="00F003B5">
        <w:rPr>
          <w:rFonts w:asciiTheme="minorHAnsi" w:hAnsiTheme="minorHAnsi" w:cstheme="minorHAnsi"/>
        </w:rPr>
        <w:t>Wykonawcy</w:t>
      </w:r>
      <w:r w:rsidRPr="00F003B5">
        <w:rPr>
          <w:rFonts w:asciiTheme="minorHAnsi" w:hAnsiTheme="minorHAnsi" w:cstheme="minorHAnsi"/>
          <w:spacing w:val="-10"/>
        </w:rPr>
        <w:t xml:space="preserve"> </w:t>
      </w:r>
      <w:r w:rsidRPr="00F003B5">
        <w:rPr>
          <w:rFonts w:asciiTheme="minorHAnsi" w:hAnsiTheme="minorHAnsi" w:cstheme="minorHAnsi"/>
        </w:rPr>
        <w:t>podanych przez Wykonawcę w związku z wykonywaniem umowy.</w:t>
      </w:r>
    </w:p>
    <w:p w14:paraId="4EE1B693" w14:textId="77777777" w:rsidR="00270084" w:rsidRPr="00F003B5" w:rsidRDefault="00F003B5" w:rsidP="005F2BC9">
      <w:pPr>
        <w:pStyle w:val="Akapitzlist"/>
        <w:numPr>
          <w:ilvl w:val="0"/>
          <w:numId w:val="1"/>
        </w:numPr>
        <w:tabs>
          <w:tab w:val="left" w:pos="901"/>
        </w:tabs>
        <w:spacing w:line="360" w:lineRule="auto"/>
        <w:ind w:right="167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W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ramach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realizacji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Umowy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Uniwe</w:t>
      </w:r>
      <w:r w:rsidRPr="00F003B5">
        <w:rPr>
          <w:rFonts w:asciiTheme="minorHAnsi" w:hAnsiTheme="minorHAnsi" w:cstheme="minorHAnsi"/>
          <w:sz w:val="24"/>
          <w:szCs w:val="24"/>
        </w:rPr>
        <w:t>rsytet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Medyczny</w:t>
      </w:r>
      <w:r w:rsidRPr="00F003B5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Białymstoku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przetwarza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 xml:space="preserve">dane 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>osobowe:</w:t>
      </w:r>
    </w:p>
    <w:p w14:paraId="4EE1B695" w14:textId="477AF67F" w:rsidR="00270084" w:rsidRPr="00F003B5" w:rsidRDefault="00F003B5" w:rsidP="005F2BC9">
      <w:pPr>
        <w:pStyle w:val="Akapitzlist"/>
        <w:numPr>
          <w:ilvl w:val="1"/>
          <w:numId w:val="1"/>
        </w:numPr>
        <w:tabs>
          <w:tab w:val="left" w:pos="1219"/>
        </w:tabs>
        <w:spacing w:line="360" w:lineRule="auto"/>
        <w:ind w:left="1219" w:hanging="318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F003B5">
        <w:rPr>
          <w:rFonts w:asciiTheme="minorHAnsi" w:hAnsiTheme="minorHAnsi" w:cstheme="minorHAnsi"/>
          <w:sz w:val="24"/>
          <w:szCs w:val="24"/>
        </w:rPr>
        <w:t>osób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reprezentujących</w:t>
      </w:r>
      <w:r w:rsidRPr="00F003B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Wykonawcy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zakresie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imię,</w:t>
      </w:r>
      <w:r w:rsidRPr="00F003B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nazwisko,</w:t>
      </w:r>
      <w:r w:rsidRPr="00F003B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pełniona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funkcja,</w:t>
      </w:r>
    </w:p>
    <w:p w14:paraId="4EE1B697" w14:textId="30C5D738" w:rsidR="00270084" w:rsidRPr="00F003B5" w:rsidRDefault="00F003B5" w:rsidP="005F2BC9">
      <w:pPr>
        <w:pStyle w:val="Akapitzlist"/>
        <w:numPr>
          <w:ilvl w:val="1"/>
          <w:numId w:val="1"/>
        </w:numPr>
        <w:tabs>
          <w:tab w:val="left" w:pos="1160"/>
        </w:tabs>
        <w:spacing w:line="360" w:lineRule="auto"/>
        <w:ind w:left="1160" w:hanging="259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pracowników,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współpracowników,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personelu</w:t>
      </w:r>
      <w:r w:rsidRPr="00F003B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Wykonawcy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zakresie</w:t>
      </w:r>
    </w:p>
    <w:p w14:paraId="4EE1B698" w14:textId="77777777" w:rsidR="00270084" w:rsidRPr="00F003B5" w:rsidRDefault="00F003B5" w:rsidP="005F2BC9">
      <w:pPr>
        <w:pStyle w:val="Tekstpodstawowy"/>
        <w:spacing w:line="360" w:lineRule="auto"/>
        <w:ind w:right="95"/>
        <w:rPr>
          <w:rFonts w:asciiTheme="minorHAnsi" w:hAnsiTheme="minorHAnsi" w:cstheme="minorHAnsi"/>
        </w:rPr>
      </w:pPr>
      <w:r w:rsidRPr="00F003B5">
        <w:rPr>
          <w:rFonts w:asciiTheme="minorHAnsi" w:hAnsiTheme="minorHAnsi" w:cstheme="minorHAnsi"/>
        </w:rPr>
        <w:t>podstawowych</w:t>
      </w:r>
      <w:r w:rsidRPr="00F003B5">
        <w:rPr>
          <w:rFonts w:asciiTheme="minorHAnsi" w:hAnsiTheme="minorHAnsi" w:cstheme="minorHAnsi"/>
          <w:spacing w:val="-4"/>
        </w:rPr>
        <w:t xml:space="preserve"> </w:t>
      </w:r>
      <w:r w:rsidRPr="00F003B5">
        <w:rPr>
          <w:rFonts w:asciiTheme="minorHAnsi" w:hAnsiTheme="minorHAnsi" w:cstheme="minorHAnsi"/>
        </w:rPr>
        <w:t>służbowych</w:t>
      </w:r>
      <w:r w:rsidRPr="00F003B5">
        <w:rPr>
          <w:rFonts w:asciiTheme="minorHAnsi" w:hAnsiTheme="minorHAnsi" w:cstheme="minorHAnsi"/>
          <w:spacing w:val="-4"/>
        </w:rPr>
        <w:t xml:space="preserve"> </w:t>
      </w:r>
      <w:r w:rsidRPr="00F003B5">
        <w:rPr>
          <w:rFonts w:asciiTheme="minorHAnsi" w:hAnsiTheme="minorHAnsi" w:cstheme="minorHAnsi"/>
        </w:rPr>
        <w:t>danych</w:t>
      </w:r>
      <w:r w:rsidRPr="00F003B5">
        <w:rPr>
          <w:rFonts w:asciiTheme="minorHAnsi" w:hAnsiTheme="minorHAnsi" w:cstheme="minorHAnsi"/>
          <w:spacing w:val="-4"/>
        </w:rPr>
        <w:t xml:space="preserve"> </w:t>
      </w:r>
      <w:r w:rsidRPr="00F003B5">
        <w:rPr>
          <w:rFonts w:asciiTheme="minorHAnsi" w:hAnsiTheme="minorHAnsi" w:cstheme="minorHAnsi"/>
        </w:rPr>
        <w:t>kontaktowych,</w:t>
      </w:r>
      <w:r w:rsidRPr="00F003B5">
        <w:rPr>
          <w:rFonts w:asciiTheme="minorHAnsi" w:hAnsiTheme="minorHAnsi" w:cstheme="minorHAnsi"/>
          <w:spacing w:val="-4"/>
        </w:rPr>
        <w:t xml:space="preserve"> </w:t>
      </w:r>
      <w:r w:rsidRPr="00F003B5">
        <w:rPr>
          <w:rFonts w:asciiTheme="minorHAnsi" w:hAnsiTheme="minorHAnsi" w:cstheme="minorHAnsi"/>
        </w:rPr>
        <w:t>takich</w:t>
      </w:r>
      <w:r w:rsidRPr="00F003B5">
        <w:rPr>
          <w:rFonts w:asciiTheme="minorHAnsi" w:hAnsiTheme="minorHAnsi" w:cstheme="minorHAnsi"/>
          <w:spacing w:val="-4"/>
        </w:rPr>
        <w:t xml:space="preserve"> </w:t>
      </w:r>
      <w:r w:rsidRPr="00F003B5">
        <w:rPr>
          <w:rFonts w:asciiTheme="minorHAnsi" w:hAnsiTheme="minorHAnsi" w:cstheme="minorHAnsi"/>
        </w:rPr>
        <w:t>jak:</w:t>
      </w:r>
      <w:r w:rsidRPr="00F003B5">
        <w:rPr>
          <w:rFonts w:asciiTheme="minorHAnsi" w:hAnsiTheme="minorHAnsi" w:cstheme="minorHAnsi"/>
          <w:spacing w:val="-4"/>
        </w:rPr>
        <w:t xml:space="preserve"> </w:t>
      </w:r>
      <w:r w:rsidRPr="00F003B5">
        <w:rPr>
          <w:rFonts w:asciiTheme="minorHAnsi" w:hAnsiTheme="minorHAnsi" w:cstheme="minorHAnsi"/>
        </w:rPr>
        <w:t>imię</w:t>
      </w:r>
      <w:r w:rsidRPr="00F003B5">
        <w:rPr>
          <w:rFonts w:asciiTheme="minorHAnsi" w:hAnsiTheme="minorHAnsi" w:cstheme="minorHAnsi"/>
          <w:spacing w:val="-4"/>
        </w:rPr>
        <w:t xml:space="preserve"> </w:t>
      </w:r>
      <w:r w:rsidRPr="00F003B5">
        <w:rPr>
          <w:rFonts w:asciiTheme="minorHAnsi" w:hAnsiTheme="minorHAnsi" w:cstheme="minorHAnsi"/>
        </w:rPr>
        <w:t>i</w:t>
      </w:r>
      <w:r w:rsidRPr="00F003B5">
        <w:rPr>
          <w:rFonts w:asciiTheme="minorHAnsi" w:hAnsiTheme="minorHAnsi" w:cstheme="minorHAnsi"/>
          <w:spacing w:val="-4"/>
        </w:rPr>
        <w:t xml:space="preserve"> </w:t>
      </w:r>
      <w:r w:rsidRPr="00F003B5">
        <w:rPr>
          <w:rFonts w:asciiTheme="minorHAnsi" w:hAnsiTheme="minorHAnsi" w:cstheme="minorHAnsi"/>
        </w:rPr>
        <w:t>nazwisko,</w:t>
      </w:r>
      <w:r w:rsidRPr="00F003B5">
        <w:rPr>
          <w:rFonts w:asciiTheme="minorHAnsi" w:hAnsiTheme="minorHAnsi" w:cstheme="minorHAnsi"/>
          <w:spacing w:val="-4"/>
        </w:rPr>
        <w:t xml:space="preserve"> </w:t>
      </w:r>
      <w:r w:rsidRPr="00F003B5">
        <w:rPr>
          <w:rFonts w:asciiTheme="minorHAnsi" w:hAnsiTheme="minorHAnsi" w:cstheme="minorHAnsi"/>
        </w:rPr>
        <w:t>numer telefonu, adres e-mail,</w:t>
      </w:r>
    </w:p>
    <w:p w14:paraId="4EE1B699" w14:textId="77777777" w:rsidR="00270084" w:rsidRPr="00F003B5" w:rsidRDefault="00F003B5" w:rsidP="005F2BC9">
      <w:pPr>
        <w:pStyle w:val="Akapitzlist"/>
        <w:numPr>
          <w:ilvl w:val="1"/>
          <w:numId w:val="1"/>
        </w:numPr>
        <w:tabs>
          <w:tab w:val="left" w:pos="1141"/>
          <w:tab w:val="left" w:pos="1160"/>
        </w:tabs>
        <w:spacing w:line="360" w:lineRule="auto"/>
        <w:ind w:left="1141" w:right="694" w:hanging="240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pełnomocników Stron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zakresie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imię,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nazwisko,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adres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zamieszkania,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numer dokumentu tożsamości – jeśli dotyczy.</w:t>
      </w:r>
    </w:p>
    <w:p w14:paraId="500E71BE" w14:textId="77777777" w:rsidR="00F003B5" w:rsidRPr="00F003B5" w:rsidRDefault="00F003B5" w:rsidP="005F2BC9">
      <w:pPr>
        <w:pStyle w:val="Akapitzlist"/>
        <w:numPr>
          <w:ilvl w:val="0"/>
          <w:numId w:val="1"/>
        </w:numPr>
        <w:tabs>
          <w:tab w:val="left" w:pos="901"/>
        </w:tabs>
        <w:spacing w:before="1" w:line="360" w:lineRule="auto"/>
        <w:ind w:right="208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Uniwersytet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Medyczny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Białymstoku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przetwarza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dane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osobowe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na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podstawie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br/>
      </w:r>
      <w:r w:rsidRPr="00F003B5">
        <w:rPr>
          <w:rFonts w:asciiTheme="minorHAnsi" w:hAnsiTheme="minorHAnsi" w:cstheme="minorHAnsi"/>
          <w:sz w:val="24"/>
          <w:szCs w:val="24"/>
        </w:rPr>
        <w:t>art.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6 ust. 1 lit f RODO -</w:t>
      </w:r>
      <w:r w:rsidRPr="00F003B5">
        <w:rPr>
          <w:rFonts w:asciiTheme="minorHAnsi" w:hAnsiTheme="minorHAnsi" w:cstheme="minorHAnsi"/>
          <w:sz w:val="24"/>
          <w:szCs w:val="24"/>
        </w:rPr>
        <w:t xml:space="preserve"> uzasadnionego interesu jakim jest realizacja umowy </w:t>
      </w:r>
    </w:p>
    <w:p w14:paraId="4EE1B69A" w14:textId="2930CBFD" w:rsidR="00270084" w:rsidRPr="00F003B5" w:rsidRDefault="00F003B5" w:rsidP="00F003B5">
      <w:pPr>
        <w:pStyle w:val="Akapitzlist"/>
        <w:tabs>
          <w:tab w:val="left" w:pos="901"/>
        </w:tabs>
        <w:spacing w:before="1" w:line="360" w:lineRule="auto"/>
        <w:ind w:right="208" w:firstLine="0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i kontakt w celu wykonywania umowy.</w:t>
      </w:r>
    </w:p>
    <w:p w14:paraId="6E4A4CA0" w14:textId="77777777" w:rsidR="00F003B5" w:rsidRPr="00F003B5" w:rsidRDefault="00F003B5" w:rsidP="005F2BC9">
      <w:pPr>
        <w:pStyle w:val="Akapitzlist"/>
        <w:numPr>
          <w:ilvl w:val="0"/>
          <w:numId w:val="1"/>
        </w:numPr>
        <w:tabs>
          <w:tab w:val="left" w:pos="901"/>
        </w:tabs>
        <w:spacing w:line="360" w:lineRule="auto"/>
        <w:ind w:right="732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Uniwersytet Medyczny</w:t>
      </w:r>
      <w:r w:rsidRPr="00F003B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 Białymstoku powołał Inspektora Ochrony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 xml:space="preserve">Danych, </w:t>
      </w:r>
    </w:p>
    <w:p w14:paraId="16DEBBAC" w14:textId="77777777" w:rsidR="00F003B5" w:rsidRDefault="00F003B5" w:rsidP="00F003B5">
      <w:pPr>
        <w:pStyle w:val="Akapitzlist"/>
        <w:tabs>
          <w:tab w:val="left" w:pos="901"/>
        </w:tabs>
        <w:spacing w:line="360" w:lineRule="auto"/>
        <w:ind w:right="732" w:firstLine="0"/>
        <w:rPr>
          <w:rFonts w:asciiTheme="minorHAnsi" w:hAnsiTheme="minorHAnsi" w:cstheme="minorHAnsi"/>
          <w:spacing w:val="-2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z którym można skontaktować się w sprawach danych osobowych wysyłając informacje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na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adres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e-mail: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hyperlink r:id="rId5">
        <w:r w:rsidRPr="00F003B5">
          <w:rPr>
            <w:rFonts w:asciiTheme="minorHAnsi" w:hAnsiTheme="minorHAnsi" w:cstheme="minorHAnsi"/>
            <w:sz w:val="24"/>
            <w:szCs w:val="24"/>
          </w:rPr>
          <w:t>iod@umb.edu.pl</w:t>
        </w:r>
      </w:hyperlink>
      <w:r w:rsidRPr="00F003B5">
        <w:rPr>
          <w:rFonts w:asciiTheme="minorHAnsi" w:hAnsiTheme="minorHAnsi" w:cstheme="minorHAnsi"/>
          <w:color w:val="0462C1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lub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poprzez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inne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dane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kontaktowe</w:t>
      </w:r>
      <w:r w:rsidR="005F2BC9" w:rsidRPr="00F003B5">
        <w:rPr>
          <w:rFonts w:asciiTheme="minorHAnsi" w:hAnsiTheme="minorHAnsi" w:cstheme="minorHAnsi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podane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na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stronach</w:t>
      </w:r>
      <w:r w:rsidRPr="00F003B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internetowych</w:t>
      </w:r>
      <w:r w:rsidRPr="00F003B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>Uczelni.</w:t>
      </w:r>
    </w:p>
    <w:p w14:paraId="4EE1B69E" w14:textId="37536F39" w:rsidR="00270084" w:rsidRPr="00F003B5" w:rsidRDefault="00F003B5" w:rsidP="00F003B5">
      <w:pPr>
        <w:pStyle w:val="Akapitzlist"/>
        <w:numPr>
          <w:ilvl w:val="0"/>
          <w:numId w:val="1"/>
        </w:numPr>
        <w:tabs>
          <w:tab w:val="left" w:pos="901"/>
        </w:tabs>
        <w:spacing w:line="360" w:lineRule="auto"/>
        <w:ind w:right="732"/>
        <w:rPr>
          <w:rFonts w:asciiTheme="minorHAnsi" w:hAnsiTheme="minorHAnsi" w:cstheme="minorHAnsi"/>
          <w:spacing w:val="-2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Dane osobowe będą przetwarzane przez okres obowiązywania Umowy, a po jej wykonaniu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przez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okres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wynikający</w:t>
      </w:r>
      <w:r w:rsidRPr="00F003B5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z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o</w:t>
      </w:r>
      <w:r w:rsidRPr="00F003B5">
        <w:rPr>
          <w:rFonts w:asciiTheme="minorHAnsi" w:hAnsiTheme="minorHAnsi" w:cstheme="minorHAnsi"/>
          <w:sz w:val="24"/>
          <w:szCs w:val="24"/>
        </w:rPr>
        <w:t>bowiązujących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przepisów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prawa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lub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do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czasu przedawnienia roszczeń wynikających z niniejszej Umowy.</w:t>
      </w:r>
    </w:p>
    <w:p w14:paraId="4EE1B6A2" w14:textId="74870F1A" w:rsidR="00270084" w:rsidRPr="00F003B5" w:rsidRDefault="00F003B5" w:rsidP="005F2BC9">
      <w:pPr>
        <w:pStyle w:val="Akapitzlist"/>
        <w:numPr>
          <w:ilvl w:val="0"/>
          <w:numId w:val="1"/>
        </w:numPr>
        <w:tabs>
          <w:tab w:val="left" w:pos="901"/>
        </w:tabs>
        <w:spacing w:before="1" w:line="360" w:lineRule="auto"/>
        <w:ind w:right="890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Odbiorcami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danych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osobowych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będą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podmioty</w:t>
      </w:r>
      <w:r w:rsidRPr="00F003B5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zewnętrzne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świadczące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 xml:space="preserve">usługi 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>związane</w:t>
      </w:r>
      <w:r w:rsidR="005F2BC9"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z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bieżącą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działalnością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Uczelni,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dostarczające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i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wspierające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systemy</w:t>
      </w:r>
      <w:r w:rsidRPr="00F003B5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informatyczne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– na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mocy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stosownych</w:t>
      </w:r>
      <w:r w:rsidRPr="00F003B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umów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powierzenia</w:t>
      </w:r>
      <w:r w:rsidRPr="00F003B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przetwarzania</w:t>
      </w:r>
      <w:r w:rsidRPr="00F003B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danych</w:t>
      </w:r>
      <w:r w:rsidRPr="00F003B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osobowych oraz przy zapewnieniu stosowania odpowiednich środków technicznych i organizacyjnych</w:t>
      </w:r>
      <w:r w:rsidR="005F2BC9" w:rsidRPr="00F003B5">
        <w:rPr>
          <w:rFonts w:asciiTheme="minorHAnsi" w:hAnsiTheme="minorHAnsi" w:cstheme="minorHAnsi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zapewniających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 xml:space="preserve">ochronę 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>danych.</w:t>
      </w:r>
    </w:p>
    <w:p w14:paraId="4EE1B6A4" w14:textId="0219247A" w:rsidR="00270084" w:rsidRPr="00F003B5" w:rsidRDefault="00F003B5" w:rsidP="005F2BC9">
      <w:pPr>
        <w:pStyle w:val="Akapitzlist"/>
        <w:numPr>
          <w:ilvl w:val="0"/>
          <w:numId w:val="1"/>
        </w:numPr>
        <w:tabs>
          <w:tab w:val="left" w:pos="901"/>
        </w:tabs>
        <w:spacing w:line="360" w:lineRule="auto"/>
        <w:ind w:right="466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Każdej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osobie,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której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dane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są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przetwarzane,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przysługuje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prawo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dostępu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do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danych oraz prawo ich sprostowania, usunięcia, ograniczenia przetwarzania, prawo</w:t>
      </w:r>
      <w:r w:rsidR="005F2BC9" w:rsidRPr="00F003B5">
        <w:rPr>
          <w:rFonts w:asciiTheme="minorHAnsi" w:hAnsiTheme="minorHAnsi" w:cstheme="minorHAnsi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wniesienia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sprzeciwu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na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zasadach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określonych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RODO.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Z</w:t>
      </w:r>
      <w:r w:rsidRPr="00F003B5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przysługujących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lastRenderedPageBreak/>
        <w:t>praw można skorzystać kontaktując się z Inspektorem Ochrony Danych.</w:t>
      </w:r>
    </w:p>
    <w:p w14:paraId="4EE1B6A5" w14:textId="77777777" w:rsidR="00270084" w:rsidRPr="00F003B5" w:rsidRDefault="00F003B5" w:rsidP="005F2BC9">
      <w:pPr>
        <w:pStyle w:val="Akapitzlist"/>
        <w:numPr>
          <w:ilvl w:val="0"/>
          <w:numId w:val="1"/>
        </w:numPr>
        <w:tabs>
          <w:tab w:val="left" w:pos="901"/>
        </w:tabs>
        <w:spacing w:line="360" w:lineRule="auto"/>
        <w:ind w:right="663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Każda osoba ma prawo wniesienia skargi do Prezesa Urzędu Ochrony Danych Osobowych,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ul.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Stawki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2,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00-193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Warszawa,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gdy</w:t>
      </w:r>
      <w:r w:rsidRPr="00F003B5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uzna,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iż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przetwarzanie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danych osobowych narusza przepisy RODO.</w:t>
      </w:r>
    </w:p>
    <w:p w14:paraId="4EE1B6A6" w14:textId="1B8EA0D5" w:rsidR="00270084" w:rsidRPr="00F003B5" w:rsidRDefault="00F003B5" w:rsidP="00F003B5">
      <w:pPr>
        <w:pStyle w:val="Akapitzlist"/>
        <w:numPr>
          <w:ilvl w:val="0"/>
          <w:numId w:val="1"/>
        </w:numPr>
        <w:tabs>
          <w:tab w:val="left" w:pos="901"/>
        </w:tabs>
        <w:spacing w:before="1" w:line="360" w:lineRule="auto"/>
        <w:ind w:right="76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Na</w:t>
      </w:r>
      <w:r w:rsidRPr="00F003B5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podstawie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podanych</w:t>
      </w:r>
      <w:r w:rsidRPr="00F003B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danych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osobowych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nie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będą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podejmowane</w:t>
      </w:r>
      <w:r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zautomatyzowane</w:t>
      </w:r>
      <w:r w:rsidRPr="00F003B5">
        <w:rPr>
          <w:rFonts w:asciiTheme="minorHAnsi" w:hAnsiTheme="minorHAnsi" w:cstheme="minorHAnsi"/>
          <w:sz w:val="24"/>
          <w:szCs w:val="24"/>
        </w:rPr>
        <w:t xml:space="preserve"> decyzje, w tym nie będzie wykonywane profilowanie.</w:t>
      </w:r>
    </w:p>
    <w:p w14:paraId="4EE1B6A7" w14:textId="77777777" w:rsidR="00270084" w:rsidRPr="00F003B5" w:rsidRDefault="00F003B5" w:rsidP="005F2BC9">
      <w:pPr>
        <w:pStyle w:val="Akapitzlist"/>
        <w:numPr>
          <w:ilvl w:val="0"/>
          <w:numId w:val="1"/>
        </w:numPr>
        <w:tabs>
          <w:tab w:val="left" w:pos="901"/>
        </w:tabs>
        <w:spacing w:line="360" w:lineRule="auto"/>
        <w:ind w:right="801"/>
        <w:rPr>
          <w:rFonts w:asciiTheme="minorHAnsi" w:hAnsiTheme="minorHAnsi" w:cstheme="minorHAnsi"/>
          <w:sz w:val="24"/>
          <w:szCs w:val="24"/>
        </w:rPr>
      </w:pPr>
      <w:r w:rsidRPr="00F003B5">
        <w:rPr>
          <w:rFonts w:asciiTheme="minorHAnsi" w:hAnsiTheme="minorHAnsi" w:cstheme="minorHAnsi"/>
          <w:sz w:val="24"/>
          <w:szCs w:val="24"/>
        </w:rPr>
        <w:t>Podanie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tych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danych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osobowych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jest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dobrowolne,</w:t>
      </w:r>
      <w:r w:rsidRPr="00F003B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ale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konieczne</w:t>
      </w:r>
      <w:r w:rsidRPr="00F003B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>do</w:t>
      </w:r>
      <w:r w:rsidRPr="00F003B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F003B5">
        <w:rPr>
          <w:rFonts w:asciiTheme="minorHAnsi" w:hAnsiTheme="minorHAnsi" w:cstheme="minorHAnsi"/>
          <w:sz w:val="24"/>
          <w:szCs w:val="24"/>
        </w:rPr>
        <w:t xml:space="preserve">podpisania </w:t>
      </w:r>
      <w:r w:rsidRPr="00F003B5">
        <w:rPr>
          <w:rFonts w:asciiTheme="minorHAnsi" w:hAnsiTheme="minorHAnsi" w:cstheme="minorHAnsi"/>
          <w:spacing w:val="-2"/>
          <w:sz w:val="24"/>
          <w:szCs w:val="24"/>
        </w:rPr>
        <w:t>Umowy.</w:t>
      </w:r>
    </w:p>
    <w:sectPr w:rsidR="00270084" w:rsidRPr="00F003B5">
      <w:pgSz w:w="11910" w:h="16840"/>
      <w:pgMar w:top="1320" w:right="13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5215E"/>
    <w:multiLevelType w:val="hybridMultilevel"/>
    <w:tmpl w:val="89866CFE"/>
    <w:lvl w:ilvl="0" w:tplc="0415000F">
      <w:start w:val="1"/>
      <w:numFmt w:val="decimal"/>
      <w:lvlText w:val="%1.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1" w15:restartNumberingAfterBreak="0">
    <w:nsid w:val="4424646E"/>
    <w:multiLevelType w:val="hybridMultilevel"/>
    <w:tmpl w:val="E2CA22EE"/>
    <w:lvl w:ilvl="0" w:tplc="CA06CC7C">
      <w:start w:val="1"/>
      <w:numFmt w:val="decimal"/>
      <w:lvlText w:val="%1."/>
      <w:lvlJc w:val="left"/>
      <w:pPr>
        <w:ind w:left="901" w:hanging="360"/>
        <w:jc w:val="lef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82A3F24">
      <w:start w:val="1"/>
      <w:numFmt w:val="decimal"/>
      <w:lvlText w:val="%2)"/>
      <w:lvlJc w:val="left"/>
      <w:pPr>
        <w:ind w:left="1220" w:hanging="320"/>
        <w:jc w:val="lef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A0E31C2">
      <w:numFmt w:val="bullet"/>
      <w:lvlText w:val="•"/>
      <w:lvlJc w:val="left"/>
      <w:pPr>
        <w:ind w:left="2116" w:hanging="320"/>
      </w:pPr>
      <w:rPr>
        <w:rFonts w:hint="default"/>
        <w:lang w:val="pl-PL" w:eastAsia="en-US" w:bidi="ar-SA"/>
      </w:rPr>
    </w:lvl>
    <w:lvl w:ilvl="3" w:tplc="6F50EC4A">
      <w:numFmt w:val="bullet"/>
      <w:lvlText w:val="•"/>
      <w:lvlJc w:val="left"/>
      <w:pPr>
        <w:ind w:left="3012" w:hanging="320"/>
      </w:pPr>
      <w:rPr>
        <w:rFonts w:hint="default"/>
        <w:lang w:val="pl-PL" w:eastAsia="en-US" w:bidi="ar-SA"/>
      </w:rPr>
    </w:lvl>
    <w:lvl w:ilvl="4" w:tplc="75049B1A">
      <w:numFmt w:val="bullet"/>
      <w:lvlText w:val="•"/>
      <w:lvlJc w:val="left"/>
      <w:pPr>
        <w:ind w:left="3908" w:hanging="320"/>
      </w:pPr>
      <w:rPr>
        <w:rFonts w:hint="default"/>
        <w:lang w:val="pl-PL" w:eastAsia="en-US" w:bidi="ar-SA"/>
      </w:rPr>
    </w:lvl>
    <w:lvl w:ilvl="5" w:tplc="DD7A1A48">
      <w:numFmt w:val="bullet"/>
      <w:lvlText w:val="•"/>
      <w:lvlJc w:val="left"/>
      <w:pPr>
        <w:ind w:left="4805" w:hanging="320"/>
      </w:pPr>
      <w:rPr>
        <w:rFonts w:hint="default"/>
        <w:lang w:val="pl-PL" w:eastAsia="en-US" w:bidi="ar-SA"/>
      </w:rPr>
    </w:lvl>
    <w:lvl w:ilvl="6" w:tplc="AC4EE116">
      <w:numFmt w:val="bullet"/>
      <w:lvlText w:val="•"/>
      <w:lvlJc w:val="left"/>
      <w:pPr>
        <w:ind w:left="5701" w:hanging="320"/>
      </w:pPr>
      <w:rPr>
        <w:rFonts w:hint="default"/>
        <w:lang w:val="pl-PL" w:eastAsia="en-US" w:bidi="ar-SA"/>
      </w:rPr>
    </w:lvl>
    <w:lvl w:ilvl="7" w:tplc="A814B1AA">
      <w:numFmt w:val="bullet"/>
      <w:lvlText w:val="•"/>
      <w:lvlJc w:val="left"/>
      <w:pPr>
        <w:ind w:left="6597" w:hanging="320"/>
      </w:pPr>
      <w:rPr>
        <w:rFonts w:hint="default"/>
        <w:lang w:val="pl-PL" w:eastAsia="en-US" w:bidi="ar-SA"/>
      </w:rPr>
    </w:lvl>
    <w:lvl w:ilvl="8" w:tplc="757204D2">
      <w:numFmt w:val="bullet"/>
      <w:lvlText w:val="•"/>
      <w:lvlJc w:val="left"/>
      <w:pPr>
        <w:ind w:left="7493" w:hanging="32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0084"/>
    <w:rsid w:val="00270084"/>
    <w:rsid w:val="005F2BC9"/>
    <w:rsid w:val="00F0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B68E"/>
  <w15:docId w15:val="{AC431683-FF8C-42E6-BDEE-ADCF1CF9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901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76"/>
      <w:ind w:left="116" w:right="284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01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umb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przetwarzaniu przez Uniwersytet Medyczny w Białymstoku danych osobowych osób reprezentujących, pełnomocników, pracowników, współpracowników, pozostałego personelu Wykonawcy w związku z wykonywaniem umowy</dc:title>
  <dc:creator>Emilia Minasz</dc:creator>
  <cp:lastModifiedBy>Monika Ostrowska</cp:lastModifiedBy>
  <cp:revision>3</cp:revision>
  <dcterms:created xsi:type="dcterms:W3CDTF">2024-11-20T14:13:00Z</dcterms:created>
  <dcterms:modified xsi:type="dcterms:W3CDTF">2024-11-20T14:17:00Z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2019</vt:lpwstr>
  </property>
</Properties>
</file>