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92185D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40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40C5">
        <w:rPr>
          <w:rFonts w:ascii="Cambria" w:hAnsi="Cambria" w:cs="Arial"/>
          <w:bCs/>
          <w:sz w:val="22"/>
          <w:szCs w:val="22"/>
        </w:rPr>
        <w:t>2023</w:t>
      </w:r>
      <w:r w:rsidR="0081730E">
        <w:rPr>
          <w:rFonts w:ascii="Cambria" w:hAnsi="Cambria" w:cs="Arial"/>
          <w:bCs/>
          <w:sz w:val="22"/>
          <w:szCs w:val="22"/>
        </w:rPr>
        <w:t>- I</w:t>
      </w:r>
      <w:r w:rsidR="00F57ACD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81730E">
        <w:rPr>
          <w:rFonts w:ascii="Cambria" w:hAnsi="Cambria" w:cs="Arial"/>
          <w:bCs/>
          <w:sz w:val="22"/>
          <w:szCs w:val="22"/>
        </w:rPr>
        <w:t xml:space="preserve">I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956D1A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1730E">
        <w:rPr>
          <w:rFonts w:ascii="Cambria" w:hAnsi="Cambria" w:cs="Arial"/>
          <w:bCs/>
          <w:sz w:val="22"/>
          <w:szCs w:val="22"/>
        </w:rPr>
        <w:t>Dz. U. z 2022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81730E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7AC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0C5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30E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ACD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2022-12-12T08:43:00Z</dcterms:created>
  <dcterms:modified xsi:type="dcterms:W3CDTF">2022-12-12T08:43:00Z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