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>ykonawców wspólnie ubiegających się o udzielenie zamówienia publ</w:t>
      </w:r>
      <w:bookmarkStart w:id="0" w:name="_GoBack"/>
      <w:bookmarkEnd w:id="0"/>
      <w:r w:rsidR="008F5A90">
        <w:rPr>
          <w:b w:val="0"/>
        </w:rPr>
        <w:t xml:space="preserve">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5F43E997" w14:textId="286CAB04" w:rsidR="00007771" w:rsidRDefault="00007771" w:rsidP="006626A1">
      <w:pPr>
        <w:pStyle w:val="Teksttreci20"/>
        <w:shd w:val="clear" w:color="auto" w:fill="auto"/>
        <w:spacing w:before="0" w:after="120" w:line="274" w:lineRule="exact"/>
        <w:jc w:val="both"/>
        <w:rPr>
          <w:bCs w:val="0"/>
          <w:spacing w:val="-4"/>
          <w:sz w:val="24"/>
          <w:szCs w:val="24"/>
          <w:lang w:eastAsia="pl-PL"/>
        </w:rPr>
      </w:pPr>
      <w:r w:rsidRPr="00007771">
        <w:rPr>
          <w:bCs w:val="0"/>
          <w:spacing w:val="-4"/>
          <w:sz w:val="24"/>
          <w:szCs w:val="24"/>
          <w:lang w:eastAsia="pl-PL"/>
        </w:rPr>
        <w:t xml:space="preserve">Pełnienie funkcji inżyniera kontraktu dla zadania pn. </w:t>
      </w:r>
      <w:r w:rsidR="00DE17A1" w:rsidRPr="00DE17A1">
        <w:rPr>
          <w:bCs w:val="0"/>
          <w:spacing w:val="-4"/>
          <w:sz w:val="24"/>
          <w:szCs w:val="24"/>
          <w:lang w:eastAsia="pl-PL"/>
        </w:rPr>
        <w:t>„Rewitalizacja powojskowych terenów w celu utworzenia Centrum Usług „Mulnik” – etap 1.1a.”</w:t>
      </w:r>
    </w:p>
    <w:p w14:paraId="0D15BB98" w14:textId="52429466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142A64" w:rsidRDefault="00793DF3" w:rsidP="0095643F">
      <w:pPr>
        <w:ind w:left="5664"/>
        <w:rPr>
          <w:i/>
          <w:sz w:val="20"/>
          <w:szCs w:val="20"/>
        </w:rPr>
      </w:pPr>
      <w:r w:rsidRPr="00142A64">
        <w:rPr>
          <w:i/>
          <w:sz w:val="20"/>
          <w:szCs w:val="20"/>
        </w:rPr>
        <w:t>Podpis</w:t>
      </w:r>
      <w:r w:rsidR="002623F2" w:rsidRPr="00142A64">
        <w:rPr>
          <w:i/>
          <w:sz w:val="20"/>
          <w:szCs w:val="20"/>
        </w:rPr>
        <w:t xml:space="preserve"> osoby </w:t>
      </w:r>
      <w:r w:rsidRPr="00142A64">
        <w:rPr>
          <w:i/>
          <w:sz w:val="20"/>
          <w:szCs w:val="20"/>
        </w:rPr>
        <w:t>uprawnion</w:t>
      </w:r>
      <w:r w:rsidR="002623F2" w:rsidRPr="00142A64">
        <w:rPr>
          <w:i/>
          <w:sz w:val="20"/>
          <w:szCs w:val="20"/>
        </w:rPr>
        <w:t xml:space="preserve">ej </w:t>
      </w:r>
      <w:r w:rsidRPr="00142A64">
        <w:rPr>
          <w:i/>
          <w:sz w:val="20"/>
          <w:szCs w:val="20"/>
        </w:rPr>
        <w:t xml:space="preserve">do reprezentacji </w:t>
      </w:r>
      <w:r w:rsidR="008A72FE" w:rsidRPr="00142A64">
        <w:rPr>
          <w:i/>
          <w:sz w:val="20"/>
          <w:szCs w:val="20"/>
        </w:rPr>
        <w:t>W</w:t>
      </w:r>
      <w:r w:rsidRPr="00142A64">
        <w:rPr>
          <w:i/>
          <w:sz w:val="20"/>
          <w:szCs w:val="20"/>
        </w:rPr>
        <w:t>ykonawc</w:t>
      </w:r>
      <w:r w:rsidR="008A72FE" w:rsidRPr="00142A64">
        <w:rPr>
          <w:i/>
          <w:sz w:val="20"/>
          <w:szCs w:val="20"/>
        </w:rPr>
        <w:t>ów</w:t>
      </w:r>
    </w:p>
    <w:p w14:paraId="04DF4FD3" w14:textId="77777777" w:rsidR="00793DF3" w:rsidRDefault="00793DF3"/>
    <w:sectPr w:rsidR="00793DF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38E5B136" w:rsidR="00F709A0" w:rsidRDefault="0046498E" w:rsidP="00AD7A19">
    <w:pPr>
      <w:pStyle w:val="Nagwek"/>
      <w:jc w:val="right"/>
    </w:pPr>
    <w:r>
      <w:rPr>
        <w:noProof/>
      </w:rPr>
      <w:drawing>
        <wp:inline distT="0" distB="0" distL="0" distR="0" wp14:anchorId="5ECC2FB2" wp14:editId="198EA387">
          <wp:extent cx="5760720" cy="6407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AF4464" w14:textId="51B09BFF" w:rsidR="00AD7A19" w:rsidRPr="00E52F0E" w:rsidRDefault="00E52F0E" w:rsidP="00E52F0E">
    <w:pPr>
      <w:pStyle w:val="Nagwek"/>
      <w:jc w:val="right"/>
      <w:rPr>
        <w:b/>
        <w:sz w:val="20"/>
        <w:szCs w:val="20"/>
      </w:rPr>
    </w:pPr>
    <w:r w:rsidRPr="00E52F0E">
      <w:rPr>
        <w:b/>
        <w:sz w:val="20"/>
        <w:szCs w:val="20"/>
      </w:rPr>
      <w:t>Załącznik nr 7 do SWZ BZP.271.1.</w:t>
    </w:r>
    <w:r w:rsidR="00DE17A1">
      <w:rPr>
        <w:b/>
        <w:sz w:val="20"/>
        <w:szCs w:val="20"/>
      </w:rPr>
      <w:t>6</w:t>
    </w:r>
    <w:r w:rsidRPr="00E52F0E">
      <w:rPr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63B38"/>
    <w:rsid w:val="00142A64"/>
    <w:rsid w:val="00175DCA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6498E"/>
    <w:rsid w:val="004666F3"/>
    <w:rsid w:val="005146F0"/>
    <w:rsid w:val="00525770"/>
    <w:rsid w:val="005F4328"/>
    <w:rsid w:val="00631915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26A34"/>
    <w:rsid w:val="00E30BCF"/>
    <w:rsid w:val="00E52F0E"/>
    <w:rsid w:val="00E90D0C"/>
    <w:rsid w:val="00E96F5F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38DF6-45F8-44D1-855E-53CA7662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8</cp:revision>
  <dcterms:created xsi:type="dcterms:W3CDTF">2021-10-21T16:18:00Z</dcterms:created>
  <dcterms:modified xsi:type="dcterms:W3CDTF">2022-06-24T10:01:00Z</dcterms:modified>
</cp:coreProperties>
</file>