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5815E987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D911F2">
        <w:rPr>
          <w:rFonts w:ascii="Arial" w:hAnsi="Arial" w:cs="Arial"/>
          <w:b/>
          <w:bCs/>
          <w:sz w:val="22"/>
          <w:szCs w:val="22"/>
          <w:lang w:eastAsia="zh-CN"/>
        </w:rPr>
        <w:t>2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ciężki</w:t>
      </w:r>
      <w:r w:rsidR="00D911F2">
        <w:rPr>
          <w:rFonts w:ascii="Arial" w:hAnsi="Arial" w:cs="Arial"/>
          <w:b/>
          <w:bCs/>
          <w:sz w:val="22"/>
          <w:szCs w:val="22"/>
          <w:lang w:eastAsia="zh-CN"/>
        </w:rPr>
        <w:t>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</w:t>
      </w:r>
      <w:r w:rsidR="00D911F2">
        <w:rPr>
          <w:rFonts w:ascii="Arial" w:hAnsi="Arial" w:cs="Arial"/>
          <w:b/>
          <w:bCs/>
          <w:sz w:val="22"/>
          <w:szCs w:val="22"/>
          <w:lang w:eastAsia="zh-CN"/>
        </w:rPr>
        <w:t>ów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ratowniczo</w:t>
      </w:r>
      <w:r w:rsidR="00DD7F58" w:rsidRPr="00DD7F58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gaśnicz</w:t>
      </w:r>
      <w:r w:rsidR="00D911F2">
        <w:rPr>
          <w:rFonts w:ascii="Arial" w:hAnsi="Arial" w:cs="Arial"/>
          <w:b/>
          <w:bCs/>
          <w:sz w:val="22"/>
          <w:szCs w:val="22"/>
          <w:lang w:eastAsia="zh-CN"/>
        </w:rPr>
        <w:t>ych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proofErr w:type="spellStart"/>
      <w:r w:rsidR="004964B9"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="004964B9"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D911F2">
    <w:pPr>
      <w:pStyle w:val="Stopka"/>
    </w:pPr>
  </w:p>
  <w:p w14:paraId="5605A5B3" w14:textId="77777777" w:rsidR="00CF6045" w:rsidRDefault="00D911F2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D911F2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D911F2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D911F2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D911F2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D911F2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D911F2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D91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0E41FA"/>
    <w:rsid w:val="003400E2"/>
    <w:rsid w:val="00373053"/>
    <w:rsid w:val="003B070C"/>
    <w:rsid w:val="00472E06"/>
    <w:rsid w:val="004964B9"/>
    <w:rsid w:val="00556572"/>
    <w:rsid w:val="005D5450"/>
    <w:rsid w:val="0062461C"/>
    <w:rsid w:val="00763EF4"/>
    <w:rsid w:val="0081040D"/>
    <w:rsid w:val="00A51BCD"/>
    <w:rsid w:val="00AF14EA"/>
    <w:rsid w:val="00BA2EF2"/>
    <w:rsid w:val="00D2785A"/>
    <w:rsid w:val="00D371F7"/>
    <w:rsid w:val="00D911F2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FgtPLDzrilUHa884Pfg7dc3S2uRQU+erTQK5N+H1rKE=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AqNvpcz8EUJUULxgrsOR4g0UGUA9uC3ValrfOxLUtfE=</DigestValue>
    </Reference>
  </SignedInfo>
  <SignatureValue>SWKKHqkzq17ImER/8OXfXLDenUl2ON9Y4flMXDTR4Jci7n1ex4NmNMdOCTHsIlV7g42vAhuQilE5
7lDLJ7igx9I0kL+c9AN1yLm/qWsAlCVMOwvwFVCJoomus/Oo01ttRvflUtvyXNNR5USWeRnJD//c
u99KK63uL0cqFO096HQ7hm0P/wEwbPIFsXsElLHqMuIxT5LUl6w+Ye39KxR9KKagImdQL/odvO0r
k7fDRLT7oPaoCQISo2YXoIl7URe29zfrDoI0GhapfYzNQ2koptb51i27PatCR74SlM0fA3E+8RJU
s2IKzh/bi1LhhFXFg7iICbFK9C/TbV/8QGNUnQ==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jEgVNLoSZbvwljiqkfjky1VdIY8RHkN+TnwvhbwnAvs=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a09ZYWlq4qfcWk1h2JQ51aV9OZpOiH5HjRGNZOc9d9E=</DigestValue>
      </Reference>
      <Reference URI="/word/footer1.xml?ContentType=application/vnd.openxmlformats-officedocument.wordprocessingml.footer+xml">
        <DigestMethod Algorithm="http://www.w3.org/2001/04/xmlenc#sha256"/>
        <DigestValue>j7bXB+XHvISMWe9zAfmyKKCcFzS/5pDIsQojEXEmxSE=</DigestValue>
      </Reference>
      <Reference URI="/word/footer2.xml?ContentType=application/vnd.openxmlformats-officedocument.wordprocessingml.footer+xml">
        <DigestMethod Algorithm="http://www.w3.org/2001/04/xmlenc#sha256"/>
        <DigestValue>BOX8/ktEuYiqoZ0h78A6Vgl/lQDduW5+YttnwcKwTqI=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FLreeE0gcifRAh5sU07jUGJPqfAZgncwXiE29irD9+4=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Uuk/IUCRWMFueGOXl6/dg1b1xKppLaBwsctFc20PQIU=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2023-03-07T08:28:35Z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2023-03-07T08:28:35Z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10</cp:revision>
  <dcterms:created xsi:type="dcterms:W3CDTF">2021-03-03T10:01:00Z</dcterms:created>
  <dcterms:modified xsi:type="dcterms:W3CDTF">2023-03-01T10:43:00Z</dcterms:modified>
  <cp:contentStatus/>
</cp:coreProperties>
</file>