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45BC8DB1" w:rsidR="001675E2" w:rsidRPr="00443E1F" w:rsidRDefault="00B938BD" w:rsidP="00B938BD">
      <w:pPr>
        <w:spacing w:after="0" w:line="259" w:lineRule="auto"/>
        <w:ind w:left="4395"/>
        <w:rPr>
          <w:rFonts w:eastAsia="Calibri" w:cs="Tahoma"/>
          <w:b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      </w:t>
      </w:r>
      <w:r w:rsidR="001675E2"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="00136875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1</w:t>
      </w:r>
      <w:r w:rsidR="00554FB4">
        <w:rPr>
          <w:rFonts w:eastAsia="Calibri" w:cs="Tahoma"/>
          <w:b/>
          <w:color w:val="auto"/>
          <w:spacing w:val="0"/>
          <w:szCs w:val="20"/>
        </w:rPr>
        <w:t>8</w:t>
      </w:r>
      <w:r w:rsidR="001675E2"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9AF7C9F" w14:textId="315C3E87" w:rsidR="001675E2" w:rsidRPr="00B938BD" w:rsidRDefault="001675E2" w:rsidP="00B938BD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  <w:r w:rsidR="00B938BD">
        <w:rPr>
          <w:rFonts w:eastAsia="Calibri" w:cs="Arial"/>
          <w:color w:val="auto"/>
          <w:spacing w:val="0"/>
          <w:szCs w:val="20"/>
        </w:rPr>
        <w:t xml:space="preserve"> </w:t>
      </w:r>
      <w:r w:rsidR="00B938BD" w:rsidRPr="00B938BD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 xml:space="preserve">„Pomiary profili głębokościowych metodą spektrometrii mas jonów wtórnych dla </w:t>
      </w:r>
      <w:r w:rsidR="009E45F3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6</w:t>
      </w:r>
      <w:r w:rsidR="00B938BD" w:rsidRPr="00B938BD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0 próbek”</w:t>
      </w: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55E53AFC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):</w:t>
      </w:r>
    </w:p>
    <w:p w14:paraId="51482140" w14:textId="6454AEF5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6442C24F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4C1E9591" w:rsidR="002C5CFA" w:rsidRDefault="002C5CFA">
            <w:pPr>
              <w:pStyle w:val="Stopka"/>
            </w:pPr>
          </w:p>
          <w:p w14:paraId="3A8735F3" w14:textId="4C5CCA7F" w:rsidR="00D40690" w:rsidRDefault="00B938BD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FC3A029" wp14:editId="7D225E22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191770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35542404">
              <wp:simplePos x="0" y="0"/>
              <wp:positionH relativeFrom="margin">
                <wp:posOffset>287655</wp:posOffset>
              </wp:positionH>
              <wp:positionV relativeFrom="page">
                <wp:posOffset>9784080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.65pt;margin-top:770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36875"/>
    <w:rsid w:val="001675E2"/>
    <w:rsid w:val="001A0BD2"/>
    <w:rsid w:val="00231524"/>
    <w:rsid w:val="00256BDE"/>
    <w:rsid w:val="002C5CFA"/>
    <w:rsid w:val="002D48BE"/>
    <w:rsid w:val="002F4540"/>
    <w:rsid w:val="003317CA"/>
    <w:rsid w:val="00335F9F"/>
    <w:rsid w:val="00346C00"/>
    <w:rsid w:val="00354A18"/>
    <w:rsid w:val="003F4BA3"/>
    <w:rsid w:val="004820DB"/>
    <w:rsid w:val="004F5805"/>
    <w:rsid w:val="00526CDD"/>
    <w:rsid w:val="00554FB4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09C2"/>
    <w:rsid w:val="0099379C"/>
    <w:rsid w:val="009D4C4D"/>
    <w:rsid w:val="009E45F3"/>
    <w:rsid w:val="00A357A3"/>
    <w:rsid w:val="00A36F46"/>
    <w:rsid w:val="00A4666C"/>
    <w:rsid w:val="00A52C29"/>
    <w:rsid w:val="00B61F8A"/>
    <w:rsid w:val="00B80C1F"/>
    <w:rsid w:val="00B938BD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10</cp:revision>
  <cp:lastPrinted>2020-02-10T12:13:00Z</cp:lastPrinted>
  <dcterms:created xsi:type="dcterms:W3CDTF">2023-10-02T05:43:00Z</dcterms:created>
  <dcterms:modified xsi:type="dcterms:W3CDTF">2024-04-04T09:45:00Z</dcterms:modified>
</cp:coreProperties>
</file>