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2A9D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5F4FB5">
        <w:rPr>
          <w:rFonts w:eastAsia="Calibri" w:cs="Tahoma"/>
          <w:b/>
          <w:color w:val="auto"/>
          <w:spacing w:val="0"/>
          <w:szCs w:val="20"/>
        </w:rPr>
        <w:t>2</w:t>
      </w:r>
      <w:r w:rsidR="00BA0435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:rsidR="003E14E7" w:rsidRPr="00692A9D" w:rsidRDefault="003E14E7" w:rsidP="001B4150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A0435" w:rsidRPr="00BA043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5F4FB5">
        <w:rPr>
          <w:rFonts w:eastAsia="Times New Roman" w:cs="Tahoma"/>
          <w:b/>
          <w:color w:val="auto"/>
          <w:spacing w:val="0"/>
          <w:szCs w:val="20"/>
          <w:lang w:eastAsia="x-none"/>
        </w:rPr>
        <w:t>odczynników chemicznych</w:t>
      </w:r>
      <w:r w:rsidR="00BA0435" w:rsidRPr="00BA043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z podziałem na 3</w:t>
      </w:r>
      <w:r w:rsidR="009D5D06">
        <w:rPr>
          <w:rFonts w:eastAsia="Times New Roman" w:cs="Tahoma"/>
          <w:b/>
          <w:color w:val="auto"/>
          <w:spacing w:val="0"/>
          <w:szCs w:val="20"/>
          <w:lang w:eastAsia="x-none"/>
        </w:rPr>
        <w:t>0</w:t>
      </w:r>
      <w:bookmarkStart w:id="0" w:name="_GoBack"/>
      <w:bookmarkEnd w:id="0"/>
      <w:r w:rsidR="00BA0435" w:rsidRPr="00BA043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części – na podstawie umowy ramowej</w:t>
      </w: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:rsidR="00ED7972" w:rsidRDefault="00AC5AD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126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409D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E9C527" wp14:editId="623D4E8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4FB217B" wp14:editId="1140569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D5D0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D5D06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7D00F55" wp14:editId="73E8F4E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B078D78" wp14:editId="7BCB08BC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BA04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55D79A8" wp14:editId="2E110038">
          <wp:simplePos x="0" y="0"/>
          <wp:positionH relativeFrom="column">
            <wp:posOffset>-1254569</wp:posOffset>
          </wp:positionH>
          <wp:positionV relativeFrom="paragraph">
            <wp:posOffset>1403350</wp:posOffset>
          </wp:positionV>
          <wp:extent cx="968376" cy="6756468"/>
          <wp:effectExtent l="0" t="0" r="317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5597428" wp14:editId="33CA0F07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1B4150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F4BA3"/>
    <w:rsid w:val="00443E1F"/>
    <w:rsid w:val="004F5805"/>
    <w:rsid w:val="00526CDD"/>
    <w:rsid w:val="00551D4E"/>
    <w:rsid w:val="005D102F"/>
    <w:rsid w:val="005D1495"/>
    <w:rsid w:val="005F4FB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09D5"/>
    <w:rsid w:val="009D4C4D"/>
    <w:rsid w:val="009D5D06"/>
    <w:rsid w:val="00A36F46"/>
    <w:rsid w:val="00A4666C"/>
    <w:rsid w:val="00A52C29"/>
    <w:rsid w:val="00AC5AD2"/>
    <w:rsid w:val="00AC6252"/>
    <w:rsid w:val="00B61F8A"/>
    <w:rsid w:val="00B80C72"/>
    <w:rsid w:val="00B86E08"/>
    <w:rsid w:val="00BA0435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E712-5F74-4CD4-9A8F-5949313B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22</cp:revision>
  <cp:lastPrinted>2021-03-26T09:10:00Z</cp:lastPrinted>
  <dcterms:created xsi:type="dcterms:W3CDTF">2020-03-02T13:55:00Z</dcterms:created>
  <dcterms:modified xsi:type="dcterms:W3CDTF">2021-05-26T05:42:00Z</dcterms:modified>
</cp:coreProperties>
</file>