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429F91A2"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CB3EF9">
        <w:rPr>
          <w:rFonts w:ascii="Verdana" w:hAnsi="Verdana" w:cs="Times New Roman"/>
          <w:b/>
          <w:bCs/>
          <w:sz w:val="18"/>
          <w:szCs w:val="18"/>
        </w:rPr>
        <w:t>5</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70F0A13B" w14:textId="301D532F" w:rsidR="00F47856" w:rsidRDefault="00CB3EF9" w:rsidP="00F47856">
      <w:pPr>
        <w:spacing w:after="0" w:line="240" w:lineRule="auto"/>
        <w:ind w:left="1416" w:firstLine="708"/>
        <w:jc w:val="both"/>
        <w:rPr>
          <w:rFonts w:ascii="Verdana" w:hAnsi="Verdana" w:cs="Times New Roman"/>
          <w:b/>
          <w:bCs/>
          <w:sz w:val="18"/>
          <w:szCs w:val="18"/>
        </w:rPr>
      </w:pPr>
      <w:r w:rsidRPr="00CB3EF9">
        <w:rPr>
          <w:rFonts w:ascii="Verdana" w:hAnsi="Verdana" w:cs="Times New Roman"/>
          <w:b/>
          <w:bCs/>
          <w:sz w:val="18"/>
          <w:szCs w:val="18"/>
        </w:rPr>
        <w:t>Rozbudowa monitoringu wizyjnego – Dylów/ 2021</w:t>
      </w:r>
    </w:p>
    <w:p w14:paraId="700D0E88" w14:textId="77777777" w:rsidR="00CB3EF9" w:rsidRDefault="00CB3EF9" w:rsidP="00F47856">
      <w:pPr>
        <w:spacing w:after="0" w:line="240" w:lineRule="auto"/>
        <w:ind w:left="1416" w:firstLine="708"/>
        <w:jc w:val="both"/>
        <w:rPr>
          <w:rFonts w:ascii="Verdana" w:hAnsi="Verdana" w:cs="Times New Roman"/>
          <w:b/>
          <w:bCs/>
          <w:sz w:val="18"/>
          <w:szCs w:val="18"/>
        </w:rPr>
      </w:pPr>
    </w:p>
    <w:p w14:paraId="59D762B9" w14:textId="3060141E" w:rsidR="00B0088C" w:rsidRPr="000F52FD" w:rsidRDefault="00E65685" w:rsidP="00752ECD">
      <w:pPr>
        <w:spacing w:after="0" w:line="24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6ECFF084" w:rsidR="002A0D65"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p w14:paraId="3A4AEA72" w14:textId="77777777" w:rsidR="00752ECD" w:rsidRPr="000F52FD" w:rsidRDefault="00752ECD" w:rsidP="00752ECD">
      <w:pPr>
        <w:spacing w:after="0" w:line="240" w:lineRule="auto"/>
        <w:jc w:val="both"/>
        <w:rPr>
          <w:rFonts w:ascii="Verdana" w:hAnsi="Verdana" w:cs="Times New Roman"/>
          <w:sz w:val="18"/>
          <w:szCs w:val="18"/>
        </w:rPr>
      </w:pPr>
    </w:p>
    <w:tbl>
      <w:tblPr>
        <w:tblW w:w="9240" w:type="dxa"/>
        <w:tblCellMar>
          <w:left w:w="70" w:type="dxa"/>
          <w:right w:w="70" w:type="dxa"/>
        </w:tblCellMar>
        <w:tblLook w:val="04A0" w:firstRow="1" w:lastRow="0" w:firstColumn="1" w:lastColumn="0" w:noHBand="0" w:noVBand="1"/>
      </w:tblPr>
      <w:tblGrid>
        <w:gridCol w:w="500"/>
        <w:gridCol w:w="2897"/>
        <w:gridCol w:w="2843"/>
        <w:gridCol w:w="3000"/>
      </w:tblGrid>
      <w:tr w:rsidR="007C30E1" w:rsidRPr="000F52FD" w14:paraId="3A9422D1"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CB3EF9" w:rsidRPr="000F52FD" w14:paraId="55F45A79"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594DB36" w14:textId="7B2DF3B9" w:rsidR="00CB3EF9" w:rsidRPr="000F52FD" w:rsidRDefault="00CB3EF9"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897" w:type="dxa"/>
            <w:tcBorders>
              <w:top w:val="single" w:sz="4" w:space="0" w:color="auto"/>
              <w:left w:val="nil"/>
              <w:bottom w:val="single" w:sz="4" w:space="0" w:color="auto"/>
              <w:right w:val="single" w:sz="4" w:space="0" w:color="auto"/>
            </w:tcBorders>
            <w:shd w:val="clear" w:color="auto" w:fill="auto"/>
            <w:vAlign w:val="center"/>
          </w:tcPr>
          <w:p w14:paraId="1A3FC21B" w14:textId="53125A65" w:rsidR="00CB3EF9" w:rsidRPr="00CB3EF9" w:rsidRDefault="00CB3EF9" w:rsidP="00CB3EF9">
            <w:pPr>
              <w:suppressAutoHyphens/>
              <w:autoSpaceDE w:val="0"/>
              <w:autoSpaceDN w:val="0"/>
              <w:adjustRightInd w:val="0"/>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color w:val="000000"/>
                <w:sz w:val="18"/>
                <w:szCs w:val="18"/>
                <w:lang w:eastAsia="pl-PL"/>
              </w:rPr>
              <w:t>W</w:t>
            </w:r>
            <w:r w:rsidRPr="000F52FD">
              <w:rPr>
                <w:rFonts w:ascii="Verdana" w:eastAsia="Times New Roman" w:hAnsi="Verdana" w:cs="Times New Roman"/>
                <w:color w:val="000000"/>
                <w:sz w:val="18"/>
                <w:szCs w:val="18"/>
                <w:lang w:eastAsia="pl-PL"/>
              </w:rPr>
              <w:t>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w:t>
            </w:r>
            <w:r w:rsidRPr="00CB3EF9">
              <w:rPr>
                <w:rFonts w:ascii="Verdana" w:eastAsia="Times New Roman" w:hAnsi="Verdana" w:cs="Times New Roman"/>
                <w:sz w:val="18"/>
                <w:szCs w:val="18"/>
                <w:lang w:eastAsia="ar-SA"/>
              </w:rPr>
              <w:t>ytuacji</w:t>
            </w:r>
            <w:r>
              <w:rPr>
                <w:rFonts w:ascii="Verdana" w:eastAsia="Times New Roman" w:hAnsi="Verdana" w:cs="Times New Roman"/>
                <w:sz w:val="18"/>
                <w:szCs w:val="18"/>
                <w:lang w:eastAsia="ar-SA"/>
              </w:rPr>
              <w:t xml:space="preserve"> </w:t>
            </w:r>
            <w:r w:rsidRPr="00CB3EF9">
              <w:rPr>
                <w:rFonts w:ascii="Verdana" w:eastAsia="Times New Roman" w:hAnsi="Verdana" w:cs="Times New Roman"/>
                <w:sz w:val="18"/>
                <w:szCs w:val="18"/>
                <w:lang w:eastAsia="ar-SA"/>
              </w:rPr>
              <w:t>ekonomicznej lub finansowej</w:t>
            </w:r>
          </w:p>
          <w:p w14:paraId="0AAA6A81" w14:textId="77777777" w:rsidR="00CB3EF9" w:rsidRPr="00CB3EF9" w:rsidRDefault="00CB3EF9" w:rsidP="007C30E1">
            <w:pPr>
              <w:spacing w:after="0" w:line="240" w:lineRule="auto"/>
              <w:jc w:val="both"/>
              <w:rPr>
                <w:rFonts w:ascii="Verdana" w:eastAsia="Times New Roman" w:hAnsi="Verdana" w:cs="Times New Roman"/>
                <w:color w:val="000000"/>
                <w:sz w:val="18"/>
                <w:szCs w:val="18"/>
                <w:lang w:eastAsia="pl-PL"/>
              </w:rPr>
            </w:pPr>
          </w:p>
        </w:tc>
        <w:tc>
          <w:tcPr>
            <w:tcW w:w="2843" w:type="dxa"/>
            <w:tcBorders>
              <w:top w:val="single" w:sz="4" w:space="0" w:color="auto"/>
              <w:left w:val="nil"/>
              <w:bottom w:val="single" w:sz="4" w:space="0" w:color="auto"/>
              <w:right w:val="single" w:sz="4" w:space="0" w:color="auto"/>
            </w:tcBorders>
            <w:shd w:val="clear" w:color="auto" w:fill="auto"/>
            <w:vAlign w:val="center"/>
          </w:tcPr>
          <w:p w14:paraId="46C4A011" w14:textId="77777777" w:rsidR="00CB3EF9" w:rsidRPr="000F52FD" w:rsidRDefault="00CB3EF9" w:rsidP="007C30E1">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003D97C7" w14:textId="77777777" w:rsidR="00CB3EF9" w:rsidRPr="000F52FD" w:rsidRDefault="00CB3EF9" w:rsidP="007C30E1">
            <w:pPr>
              <w:spacing w:after="0" w:line="240" w:lineRule="auto"/>
              <w:jc w:val="both"/>
              <w:rPr>
                <w:rFonts w:ascii="Verdana" w:eastAsia="Times New Roman" w:hAnsi="Verdana" w:cs="Times New Roman"/>
                <w:color w:val="000000"/>
                <w:sz w:val="18"/>
                <w:szCs w:val="18"/>
                <w:lang w:eastAsia="pl-PL"/>
              </w:rPr>
            </w:pPr>
          </w:p>
        </w:tc>
      </w:tr>
      <w:tr w:rsidR="007C30E1" w:rsidRPr="000F52FD" w14:paraId="6F325BEF"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74AD6FC1" w:rsidR="007C30E1" w:rsidRPr="000F52FD" w:rsidRDefault="00CB3EF9"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0F52FD">
              <w:rPr>
                <w:rFonts w:ascii="Verdana" w:eastAsia="Times New Roman" w:hAnsi="Verdana" w:cs="Times New Roman"/>
                <w:color w:val="000000"/>
                <w:sz w:val="18"/>
                <w:szCs w:val="18"/>
                <w:lang w:eastAsia="pl-PL"/>
              </w:rPr>
              <w: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40FA9FA5" w14:textId="36F92663" w:rsidR="007C30E1" w:rsidRPr="000F52FD" w:rsidRDefault="00CB3EF9" w:rsidP="007C30E1">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w:t>
            </w:r>
            <w:r w:rsidR="007C30E1" w:rsidRPr="000F52FD">
              <w:rPr>
                <w:rFonts w:ascii="Verdana" w:eastAsia="Times New Roman" w:hAnsi="Verdana" w:cs="Times New Roman"/>
                <w:color w:val="000000"/>
                <w:sz w:val="18"/>
                <w:szCs w:val="18"/>
                <w:lang w:eastAsia="pl-PL"/>
              </w:rPr>
              <w:t>arunek</w:t>
            </w:r>
            <w:r>
              <w:rPr>
                <w:rFonts w:ascii="Verdana" w:eastAsia="Times New Roman" w:hAnsi="Verdana" w:cs="Times New Roman"/>
                <w:color w:val="000000"/>
                <w:sz w:val="18"/>
                <w:szCs w:val="18"/>
                <w:lang w:eastAsia="pl-PL"/>
              </w:rPr>
              <w:t xml:space="preserve"> </w:t>
            </w:r>
            <w:r w:rsidR="007C30E1" w:rsidRPr="000F52FD">
              <w:rPr>
                <w:rFonts w:ascii="Verdana" w:eastAsia="Times New Roman" w:hAnsi="Verdana" w:cs="Times New Roman"/>
                <w:color w:val="000000"/>
                <w:sz w:val="18"/>
                <w:szCs w:val="18"/>
                <w:lang w:eastAsia="pl-PL"/>
              </w:rPr>
              <w:t>dot</w:t>
            </w:r>
            <w:r w:rsidR="0052306A">
              <w:rPr>
                <w:rFonts w:ascii="Verdana" w:eastAsia="Times New Roman" w:hAnsi="Verdana" w:cs="Times New Roman"/>
                <w:color w:val="000000"/>
                <w:sz w:val="18"/>
                <w:szCs w:val="18"/>
                <w:lang w:eastAsia="pl-PL"/>
              </w:rPr>
              <w:t>yczący</w:t>
            </w:r>
            <w:r w:rsidR="007C30E1"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007C30E1" w:rsidRPr="000F52FD">
              <w:rPr>
                <w:rFonts w:ascii="Verdana" w:eastAsia="Times New Roman" w:hAnsi="Verdana" w:cs="Times New Roman"/>
                <w:color w:val="000000"/>
                <w:sz w:val="18"/>
                <w:szCs w:val="18"/>
                <w:lang w:eastAsia="pl-PL"/>
              </w:rPr>
              <w:t xml:space="preserve"> i zawodowej</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4A0D1410" w14:textId="77777777"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w:t>
      </w:r>
    </w:p>
    <w:p w14:paraId="057430E4" w14:textId="6DCC19F7" w:rsidR="00BF72E7" w:rsidRPr="000F52FD" w:rsidRDefault="004959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t>………………………………………………………………</w:t>
      </w:r>
      <w:r w:rsidRPr="000F52FD">
        <w:rPr>
          <w:rFonts w:ascii="Verdana" w:hAnsi="Verdana" w:cs="Times New Roman"/>
          <w:sz w:val="18"/>
          <w:szCs w:val="18"/>
        </w:rPr>
        <w:t>………………………………………………</w:t>
      </w:r>
      <w:r w:rsidR="00F9552C" w:rsidRPr="000F52FD">
        <w:rPr>
          <w:rFonts w:ascii="Verdana" w:hAnsi="Verdana" w:cs="Times New Roman"/>
          <w:sz w:val="18"/>
          <w:szCs w:val="18"/>
        </w:rPr>
        <w:t>…</w:t>
      </w:r>
      <w:r w:rsidRPr="000F52FD">
        <w:rPr>
          <w:rFonts w:ascii="Verdana" w:hAnsi="Verdana" w:cs="Times New Roman"/>
          <w:sz w:val="18"/>
          <w:szCs w:val="18"/>
        </w:rPr>
        <w:t>…</w:t>
      </w:r>
    </w:p>
    <w:p w14:paraId="55844383" w14:textId="2010A05C"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20C67FE1" w:rsidR="00BF72E7"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A24A391" w14:textId="77777777" w:rsidR="00752ECD" w:rsidRPr="000F52FD" w:rsidRDefault="00752ECD" w:rsidP="00752ECD">
      <w:pPr>
        <w:spacing w:after="0" w:line="240" w:lineRule="auto"/>
        <w:jc w:val="both"/>
        <w:rPr>
          <w:rFonts w:ascii="Verdana" w:hAnsi="Verdana" w:cs="Times New Roman"/>
          <w:b/>
          <w:bCs/>
          <w:sz w:val="18"/>
          <w:szCs w:val="18"/>
        </w:rPr>
      </w:pPr>
    </w:p>
    <w:p w14:paraId="7FD818AF" w14:textId="77777777" w:rsidR="00BF72E7" w:rsidRPr="000F52FD" w:rsidRDefault="00BF72E7" w:rsidP="00752ECD">
      <w:pPr>
        <w:spacing w:after="0" w:line="240" w:lineRule="auto"/>
        <w:jc w:val="both"/>
        <w:rPr>
          <w:rFonts w:ascii="Verdana" w:hAnsi="Verdana" w:cs="Times New Roman"/>
          <w:sz w:val="18"/>
          <w:szCs w:val="18"/>
        </w:rPr>
      </w:pPr>
    </w:p>
    <w:p w14:paraId="67329A32" w14:textId="77777777" w:rsidR="00752ECD" w:rsidRDefault="00752ECD" w:rsidP="00752ECD">
      <w:pPr>
        <w:spacing w:after="0" w:line="240" w:lineRule="auto"/>
        <w:ind w:left="3540" w:firstLine="708"/>
        <w:jc w:val="both"/>
        <w:rPr>
          <w:rFonts w:ascii="Verdana" w:hAnsi="Verdana" w:cs="Times New Roman"/>
          <w:sz w:val="18"/>
          <w:szCs w:val="18"/>
        </w:rPr>
      </w:pPr>
    </w:p>
    <w:p w14:paraId="3F4C2455" w14:textId="26CED0F2" w:rsidR="00752ECD" w:rsidRDefault="00B76187" w:rsidP="00752ECD">
      <w:pPr>
        <w:spacing w:after="0" w:line="240" w:lineRule="auto"/>
        <w:ind w:left="3540" w:firstLine="708"/>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br/>
      </w:r>
    </w:p>
    <w:p w14:paraId="072ACE77" w14:textId="77777777" w:rsidR="00752ECD" w:rsidRDefault="00752ECD" w:rsidP="00752ECD">
      <w:pPr>
        <w:spacing w:after="0" w:line="240" w:lineRule="auto"/>
        <w:ind w:left="2124" w:firstLine="708"/>
        <w:jc w:val="both"/>
        <w:rPr>
          <w:rFonts w:ascii="Verdana" w:hAnsi="Verdana" w:cs="Times New Roman"/>
          <w:sz w:val="18"/>
          <w:szCs w:val="18"/>
        </w:rPr>
      </w:pPr>
    </w:p>
    <w:p w14:paraId="6A2C96E8" w14:textId="77777777" w:rsidR="00752ECD" w:rsidRDefault="00752ECD" w:rsidP="00752ECD">
      <w:pPr>
        <w:spacing w:after="0" w:line="240" w:lineRule="auto"/>
        <w:ind w:left="2124" w:firstLine="708"/>
        <w:jc w:val="both"/>
        <w:rPr>
          <w:rFonts w:ascii="Verdana" w:hAnsi="Verdana" w:cs="Times New Roman"/>
          <w:sz w:val="18"/>
          <w:szCs w:val="18"/>
        </w:rPr>
      </w:pPr>
    </w:p>
    <w:p w14:paraId="41C7BDF2" w14:textId="77777777" w:rsidR="00752ECD" w:rsidRDefault="00752ECD" w:rsidP="00752ECD">
      <w:pPr>
        <w:spacing w:after="0" w:line="240" w:lineRule="auto"/>
        <w:ind w:left="2124" w:firstLine="708"/>
        <w:jc w:val="both"/>
        <w:rPr>
          <w:rFonts w:ascii="Verdana" w:hAnsi="Verdana" w:cs="Times New Roman"/>
          <w:sz w:val="18"/>
          <w:szCs w:val="18"/>
        </w:rPr>
      </w:pPr>
    </w:p>
    <w:p w14:paraId="2037F7A0" w14:textId="4BA6318D" w:rsidR="00BF72E7" w:rsidRPr="000F52FD" w:rsidRDefault="00B76187" w:rsidP="00752ECD">
      <w:pPr>
        <w:spacing w:after="0" w:line="24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752ECD">
      <w:pPr>
        <w:spacing w:after="0" w:line="240" w:lineRule="auto"/>
        <w:jc w:val="both"/>
        <w:rPr>
          <w:rFonts w:ascii="Verdana" w:hAnsi="Verdana" w:cs="Times New Roman"/>
          <w:sz w:val="18"/>
          <w:szCs w:val="18"/>
        </w:rPr>
      </w:pPr>
    </w:p>
    <w:p w14:paraId="4F317076" w14:textId="275E78E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752EC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752ECD">
      <w:pPr>
        <w:spacing w:after="0" w:line="240" w:lineRule="auto"/>
        <w:jc w:val="both"/>
        <w:rPr>
          <w:rFonts w:ascii="Verdana" w:hAnsi="Verdana" w:cs="Times New Roman"/>
          <w:sz w:val="18"/>
          <w:szCs w:val="18"/>
        </w:rPr>
      </w:pPr>
    </w:p>
    <w:p w14:paraId="36777B6B" w14:textId="6710DFDE"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752ECD">
        <w:rPr>
          <w:rFonts w:ascii="Verdana" w:hAnsi="Verdana" w:cs="Times New Roman"/>
          <w:sz w:val="18"/>
          <w:szCs w:val="18"/>
        </w:rPr>
        <w:br/>
      </w:r>
      <w:r w:rsidRPr="000F52FD">
        <w:rPr>
          <w:rFonts w:ascii="Verdana" w:hAnsi="Verdana" w:cs="Times New Roman"/>
          <w:sz w:val="18"/>
          <w:szCs w:val="18"/>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F5B226" w14:textId="6E510D48"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p>
    <w:p w14:paraId="38C0284F" w14:textId="77777777" w:rsidR="00B76187" w:rsidRPr="00752ECD" w:rsidRDefault="00B76187" w:rsidP="00752ECD">
      <w:pPr>
        <w:spacing w:after="0" w:line="240" w:lineRule="auto"/>
        <w:jc w:val="both"/>
        <w:rPr>
          <w:rFonts w:ascii="Verdana" w:hAnsi="Verdana" w:cs="Times New Roman"/>
          <w:b/>
          <w:bCs/>
          <w:sz w:val="18"/>
          <w:szCs w:val="18"/>
        </w:rPr>
      </w:pPr>
      <w:r w:rsidRPr="00752ECD">
        <w:rPr>
          <w:rFonts w:ascii="Verdana" w:hAnsi="Verdana" w:cs="Times New Roman"/>
          <w:b/>
          <w:bCs/>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2446783"/>
      <w:docPartObj>
        <w:docPartGallery w:val="Page Numbers (Bottom of Page)"/>
        <w:docPartUnique/>
      </w:docPartObj>
    </w:sdtPr>
    <w:sdtEndPr/>
    <w:sdtContent>
      <w:p w14:paraId="0FA79948" w14:textId="1D76FAA3" w:rsidR="00752ECD" w:rsidRDefault="00752EC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718780F" w14:textId="77777777" w:rsidR="00752ECD" w:rsidRDefault="00752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9581E"/>
    <w:multiLevelType w:val="hybridMultilevel"/>
    <w:tmpl w:val="8488CF86"/>
    <w:name w:val="WW8Num1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8"/>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04963"/>
    <w:rsid w:val="007118F0"/>
    <w:rsid w:val="00711903"/>
    <w:rsid w:val="0072560B"/>
    <w:rsid w:val="00732E69"/>
    <w:rsid w:val="00734D40"/>
    <w:rsid w:val="00746532"/>
    <w:rsid w:val="00751725"/>
    <w:rsid w:val="00751873"/>
    <w:rsid w:val="00752ECD"/>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CB3EF9"/>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47856"/>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90526298">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20</cp:revision>
  <cp:lastPrinted>2021-09-02T07:35:00Z</cp:lastPrinted>
  <dcterms:created xsi:type="dcterms:W3CDTF">2021-02-17T14:14:00Z</dcterms:created>
  <dcterms:modified xsi:type="dcterms:W3CDTF">2021-10-06T06:07:00Z</dcterms:modified>
</cp:coreProperties>
</file>