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F0A24" w14:textId="77777777" w:rsidR="001020E9" w:rsidRDefault="001020E9" w:rsidP="001020E9">
      <w:pPr>
        <w:jc w:val="both"/>
        <w:rPr>
          <w:rFonts w:ascii="Arial" w:hAnsi="Arial" w:cs="Arial"/>
        </w:rPr>
      </w:pPr>
      <w:bookmarkStart w:id="0" w:name="_GoBack"/>
      <w:bookmarkEnd w:id="0"/>
    </w:p>
    <w:p w14:paraId="1C44CEC9" w14:textId="77777777" w:rsidR="0017430F" w:rsidRDefault="0017430F" w:rsidP="001020E9">
      <w:pPr>
        <w:pStyle w:val="um-tresc-tekstu-western"/>
        <w:jc w:val="both"/>
        <w:rPr>
          <w:rFonts w:ascii="Arial" w:hAnsi="Arial" w:cs="Arial"/>
          <w:sz w:val="22"/>
          <w:szCs w:val="22"/>
        </w:rPr>
      </w:pPr>
    </w:p>
    <w:p w14:paraId="16BDC858" w14:textId="77777777" w:rsidR="0017430F" w:rsidRDefault="0017430F" w:rsidP="0017430F">
      <w:pPr>
        <w:jc w:val="center"/>
        <w:rPr>
          <w:rFonts w:ascii="Arial" w:hAnsi="Arial" w:cs="Arial"/>
          <w:b/>
          <w:bCs/>
        </w:rPr>
      </w:pPr>
      <w:r w:rsidRPr="00653C24">
        <w:rPr>
          <w:rFonts w:ascii="Arial" w:hAnsi="Arial" w:cs="Arial"/>
          <w:b/>
          <w:bCs/>
        </w:rPr>
        <w:t>OPIS PRZEDMIOTU ZAMÓWIENIA</w:t>
      </w:r>
      <w:r>
        <w:rPr>
          <w:rFonts w:ascii="Arial" w:hAnsi="Arial" w:cs="Arial"/>
          <w:b/>
          <w:bCs/>
        </w:rPr>
        <w:t>, zwany dalej OPZ</w:t>
      </w:r>
    </w:p>
    <w:p w14:paraId="09BB8AD9" w14:textId="7203A0EE" w:rsidR="0017430F" w:rsidRDefault="0017430F" w:rsidP="001743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04483E">
        <w:rPr>
          <w:rFonts w:ascii="Arial" w:hAnsi="Arial" w:cs="Arial"/>
        </w:rPr>
        <w:t xml:space="preserve">Przedmiotem zamówienia jest wykonanie </w:t>
      </w:r>
      <w:bookmarkStart w:id="1" w:name="_Hlk140732061"/>
      <w:r w:rsidRPr="0004483E">
        <w:rPr>
          <w:rFonts w:ascii="Arial" w:hAnsi="Arial" w:cs="Arial"/>
          <w:shd w:val="clear" w:color="auto" w:fill="FFFFFF" w:themeFill="background1"/>
        </w:rPr>
        <w:t>„Opracowania raportu</w:t>
      </w:r>
      <w:r w:rsidRPr="0004483E">
        <w:rPr>
          <w:rFonts w:ascii="Arial" w:hAnsi="Arial" w:cs="Arial"/>
          <w:kern w:val="2"/>
          <w:shd w:val="clear" w:color="auto" w:fill="FFFFFF" w:themeFill="background1"/>
          <w14:ligatures w14:val="standardContextual"/>
        </w:rPr>
        <w:t xml:space="preserve"> porównawcz</w:t>
      </w:r>
      <w:r w:rsidRPr="0004483E">
        <w:rPr>
          <w:rFonts w:ascii="Arial" w:hAnsi="Arial" w:cs="Arial"/>
          <w:shd w:val="clear" w:color="auto" w:fill="FFFFFF" w:themeFill="background1"/>
        </w:rPr>
        <w:t>ego</w:t>
      </w:r>
      <w:r w:rsidRPr="0004483E">
        <w:rPr>
          <w:rFonts w:ascii="Arial" w:hAnsi="Arial" w:cs="Arial"/>
          <w:kern w:val="2"/>
          <w:shd w:val="clear" w:color="auto" w:fill="FFFFFF" w:themeFill="background1"/>
          <w14:ligatures w14:val="standardContextual"/>
        </w:rPr>
        <w:t xml:space="preserve"> rynku komunikacji miejskiej w Lublinie i Kiszyniowie </w:t>
      </w:r>
      <w:r>
        <w:rPr>
          <w:rFonts w:ascii="Arial" w:hAnsi="Arial" w:cs="Arial"/>
          <w:kern w:val="2"/>
          <w:shd w:val="clear" w:color="auto" w:fill="FFFFFF" w:themeFill="background1"/>
          <w14:ligatures w14:val="standardContextual"/>
        </w:rPr>
        <w:t xml:space="preserve">(stolicy Mołdawii) </w:t>
      </w:r>
      <w:r w:rsidR="000536E5">
        <w:rPr>
          <w:rFonts w:ascii="Arial" w:hAnsi="Arial" w:cs="Arial"/>
          <w:kern w:val="2"/>
          <w:shd w:val="clear" w:color="auto" w:fill="FFFFFF" w:themeFill="background1"/>
          <w14:ligatures w14:val="standardContextual"/>
        </w:rPr>
        <w:t>wraz z analizą oferty przewozowej w obu miastach</w:t>
      </w:r>
      <w:r>
        <w:rPr>
          <w:rFonts w:ascii="Arial" w:hAnsi="Arial" w:cs="Arial"/>
          <w:kern w:val="2"/>
          <w:shd w:val="clear" w:color="auto" w:fill="FFFFFF" w:themeFill="background1"/>
          <w14:ligatures w14:val="standardContextual"/>
        </w:rPr>
        <w:t>”</w:t>
      </w:r>
      <w:bookmarkEnd w:id="1"/>
      <w:r w:rsidRPr="0004483E">
        <w:rPr>
          <w:rFonts w:ascii="Arial" w:hAnsi="Arial" w:cs="Arial"/>
          <w:kern w:val="2"/>
          <w14:ligatures w14:val="standardContextual"/>
        </w:rPr>
        <w:t>,</w:t>
      </w:r>
      <w:r w:rsidRPr="0004483E">
        <w:rPr>
          <w:rFonts w:ascii="Arial" w:hAnsi="Arial" w:cs="Arial"/>
        </w:rPr>
        <w:t xml:space="preserve"> zgodnie z poniższą specyfikacją.</w:t>
      </w:r>
    </w:p>
    <w:p w14:paraId="7ACA671E" w14:textId="77777777" w:rsidR="0017430F" w:rsidRPr="0004483E" w:rsidRDefault="00773D62" w:rsidP="001743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zadania w</w:t>
      </w:r>
      <w:r w:rsidR="0017430F">
        <w:rPr>
          <w:rFonts w:ascii="Arial" w:hAnsi="Arial" w:cs="Arial"/>
        </w:rPr>
        <w:t xml:space="preserve"> ramach projektu </w:t>
      </w:r>
      <w:r w:rsidR="0017430F" w:rsidRPr="00D623B5">
        <w:rPr>
          <w:rFonts w:ascii="Arial" w:hAnsi="Arial" w:cs="Arial"/>
          <w:b/>
          <w:bCs/>
        </w:rPr>
        <w:t>„MOVE IT like Lublin - a Chisinau public transport sustainable development initiative”</w:t>
      </w:r>
      <w:r w:rsidR="0017430F" w:rsidRPr="00D623B5">
        <w:rPr>
          <w:rFonts w:ascii="Arial" w:hAnsi="Arial" w:cs="Arial"/>
        </w:rPr>
        <w:t xml:space="preserve"> (Działaj jak Lublin - inicjatywa na rzecz zrównoważonego rozwoju transportu publicznego w Kiszyniowie). Finansowanie projektu odbywa się w ramach programu Local Authorities: Partnerships for sustainable cities 2020 (Władze Lokalne - Partnerstwa na rzecz zrównoważonego rozwoju miast 2020).</w:t>
      </w:r>
    </w:p>
    <w:p w14:paraId="41E2E442" w14:textId="77777777" w:rsidR="0017430F" w:rsidRPr="0004483E" w:rsidRDefault="0017430F" w:rsidP="0017430F">
      <w:pPr>
        <w:pStyle w:val="Akapitzlist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385B8348" w14:textId="77777777" w:rsidR="0017430F" w:rsidRPr="0004483E" w:rsidRDefault="0017430F" w:rsidP="0017430F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4483E">
        <w:rPr>
          <w:rFonts w:ascii="Arial" w:hAnsi="Arial" w:cs="Arial"/>
          <w:b/>
          <w:bCs/>
          <w:u w:val="single"/>
        </w:rPr>
        <w:t>Zakres zamówienia został podzielony na trzy zadania: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95"/>
      </w:tblGrid>
      <w:tr w:rsidR="0017430F" w:rsidRPr="0004483E" w14:paraId="75509558" w14:textId="77777777" w:rsidTr="00A75495">
        <w:tc>
          <w:tcPr>
            <w:tcW w:w="1384" w:type="dxa"/>
          </w:tcPr>
          <w:p w14:paraId="29C829B0" w14:textId="77777777" w:rsidR="0017430F" w:rsidRPr="0004483E" w:rsidRDefault="0017430F" w:rsidP="00A75495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83E">
              <w:rPr>
                <w:rFonts w:ascii="Arial" w:hAnsi="Arial" w:cs="Arial"/>
                <w:b/>
                <w:bCs/>
              </w:rPr>
              <w:t>Zadanie 1:</w:t>
            </w:r>
          </w:p>
        </w:tc>
        <w:tc>
          <w:tcPr>
            <w:tcW w:w="8395" w:type="dxa"/>
          </w:tcPr>
          <w:p w14:paraId="7EF4182E" w14:textId="77777777" w:rsidR="0017430F" w:rsidRPr="0004483E" w:rsidRDefault="00BC4E96" w:rsidP="00BC4E96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 w:rsidR="0017430F" w:rsidRPr="0004483E">
              <w:rPr>
                <w:rFonts w:ascii="Arial" w:hAnsi="Arial" w:cs="Arial"/>
                <w:b/>
                <w:bCs/>
              </w:rPr>
              <w:t>aport porównawczy.</w:t>
            </w:r>
          </w:p>
        </w:tc>
      </w:tr>
      <w:tr w:rsidR="0017430F" w:rsidRPr="00955E72" w14:paraId="77A92B57" w14:textId="77777777" w:rsidTr="00A75495">
        <w:tc>
          <w:tcPr>
            <w:tcW w:w="1384" w:type="dxa"/>
          </w:tcPr>
          <w:p w14:paraId="2F7E3BE5" w14:textId="77777777" w:rsidR="0017430F" w:rsidRPr="00955E72" w:rsidRDefault="0017430F" w:rsidP="00A75495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955E72">
              <w:rPr>
                <w:rFonts w:ascii="Arial" w:hAnsi="Arial" w:cs="Arial"/>
                <w:b/>
                <w:bCs/>
              </w:rPr>
              <w:t>Zadanie 2:</w:t>
            </w:r>
          </w:p>
        </w:tc>
        <w:tc>
          <w:tcPr>
            <w:tcW w:w="8395" w:type="dxa"/>
          </w:tcPr>
          <w:p w14:paraId="18CC7B76" w14:textId="0BAA68C9" w:rsidR="0017430F" w:rsidRPr="00955E72" w:rsidRDefault="000536E5" w:rsidP="00A75495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Analiza oferty przewozowej w Lublinie i Kiszyniowie</w:t>
            </w:r>
            <w:r w:rsidR="00BC4E96" w:rsidRPr="00955E7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17430F" w:rsidRPr="0004483E" w14:paraId="2602E88D" w14:textId="77777777" w:rsidTr="00A75495">
        <w:tc>
          <w:tcPr>
            <w:tcW w:w="1384" w:type="dxa"/>
          </w:tcPr>
          <w:p w14:paraId="2FF0A1C4" w14:textId="77777777" w:rsidR="0017430F" w:rsidRPr="00955E72" w:rsidRDefault="0017430F" w:rsidP="00A75495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955E72">
              <w:rPr>
                <w:rFonts w:ascii="Arial" w:hAnsi="Arial" w:cs="Arial"/>
                <w:b/>
                <w:bCs/>
              </w:rPr>
              <w:t>Zadanie 3:</w:t>
            </w:r>
          </w:p>
        </w:tc>
        <w:tc>
          <w:tcPr>
            <w:tcW w:w="8395" w:type="dxa"/>
          </w:tcPr>
          <w:p w14:paraId="3D7AAB1A" w14:textId="5344B78E" w:rsidR="0017430F" w:rsidRPr="00955E72" w:rsidRDefault="00BC4E96" w:rsidP="00A75495">
            <w:pPr>
              <w:jc w:val="both"/>
              <w:rPr>
                <w:rFonts w:ascii="Arial" w:hAnsi="Arial" w:cs="Arial"/>
                <w:b/>
                <w:bCs/>
                <w:strike/>
                <w:u w:val="single"/>
              </w:rPr>
            </w:pPr>
            <w:r w:rsidRPr="00955E72">
              <w:rPr>
                <w:rFonts w:ascii="Arial" w:hAnsi="Arial" w:cs="Arial"/>
                <w:b/>
                <w:bCs/>
              </w:rPr>
              <w:t>Konsultacje społeczne</w:t>
            </w:r>
            <w:r w:rsidR="0017430F" w:rsidRPr="00955E72">
              <w:rPr>
                <w:rFonts w:ascii="Arial" w:hAnsi="Arial" w:cs="Arial"/>
                <w:b/>
                <w:bCs/>
                <w:strike/>
              </w:rPr>
              <w:t>.</w:t>
            </w:r>
          </w:p>
        </w:tc>
      </w:tr>
    </w:tbl>
    <w:p w14:paraId="58A03679" w14:textId="77777777" w:rsidR="0017430F" w:rsidRPr="0004483E" w:rsidRDefault="0017430F" w:rsidP="0017430F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1556A437" w14:textId="77777777" w:rsidR="0017430F" w:rsidRPr="0004483E" w:rsidRDefault="0017430F" w:rsidP="0017430F">
      <w:pPr>
        <w:pStyle w:val="Tekstpodstawowywcity21"/>
        <w:ind w:left="0"/>
        <w:rPr>
          <w:rFonts w:ascii="Arial" w:hAnsi="Arial" w:cs="Arial"/>
          <w:b/>
          <w:sz w:val="22"/>
          <w:szCs w:val="22"/>
        </w:rPr>
      </w:pPr>
      <w:r w:rsidRPr="0004483E">
        <w:rPr>
          <w:rFonts w:ascii="Arial" w:hAnsi="Arial" w:cs="Arial"/>
          <w:b/>
          <w:bCs/>
          <w:sz w:val="22"/>
          <w:szCs w:val="22"/>
        </w:rPr>
        <w:t>Zadanie 1. Raport porównawczy.</w:t>
      </w:r>
      <w:r w:rsidRPr="0004483E">
        <w:rPr>
          <w:rFonts w:ascii="Arial" w:hAnsi="Arial" w:cs="Arial"/>
          <w:b/>
          <w:sz w:val="22"/>
          <w:szCs w:val="22"/>
        </w:rPr>
        <w:t xml:space="preserve"> </w:t>
      </w:r>
    </w:p>
    <w:p w14:paraId="37E686CE" w14:textId="77777777" w:rsidR="0017430F" w:rsidRPr="0004483E" w:rsidRDefault="0017430F" w:rsidP="0017430F">
      <w:pPr>
        <w:pStyle w:val="Tekstpodstawowywcity21"/>
        <w:ind w:left="0"/>
        <w:rPr>
          <w:rFonts w:ascii="Arial" w:hAnsi="Arial" w:cs="Arial"/>
          <w:b/>
          <w:sz w:val="22"/>
          <w:szCs w:val="22"/>
        </w:rPr>
      </w:pPr>
      <w:r w:rsidRPr="0004483E">
        <w:rPr>
          <w:rFonts w:ascii="Arial" w:hAnsi="Arial" w:cs="Arial"/>
          <w:b/>
          <w:sz w:val="22"/>
          <w:szCs w:val="22"/>
        </w:rPr>
        <w:t>Opracowanie raportu porównawczego z przeprowadzonych badań jakości przewozów w Lublinie i Kiszyniowie wraz z porównaniem systemów transportowych, zgodnie z wytycznymi poniżej:</w:t>
      </w:r>
    </w:p>
    <w:p w14:paraId="21CE68DA" w14:textId="77777777" w:rsidR="0017430F" w:rsidRPr="0004483E" w:rsidRDefault="0017430F" w:rsidP="0017430F">
      <w:pPr>
        <w:pStyle w:val="Tekstpodstawowywcity21"/>
        <w:ind w:left="0"/>
        <w:rPr>
          <w:rFonts w:ascii="Arial" w:hAnsi="Arial" w:cs="Arial"/>
          <w:b/>
          <w:sz w:val="22"/>
          <w:szCs w:val="22"/>
        </w:rPr>
      </w:pPr>
    </w:p>
    <w:p w14:paraId="069928C6" w14:textId="77777777" w:rsidR="0017430F" w:rsidRPr="0004483E" w:rsidRDefault="0017430F" w:rsidP="0017430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04483E">
        <w:rPr>
          <w:rFonts w:ascii="Arial" w:hAnsi="Arial" w:cs="Arial"/>
          <w:sz w:val="22"/>
          <w:szCs w:val="22"/>
          <w:u w:val="single"/>
        </w:rPr>
        <w:t>Przedmiot prac</w:t>
      </w:r>
      <w:r w:rsidRPr="0004483E">
        <w:rPr>
          <w:rFonts w:ascii="Arial" w:hAnsi="Arial" w:cs="Arial"/>
          <w:sz w:val="22"/>
          <w:szCs w:val="22"/>
        </w:rPr>
        <w:t xml:space="preserve">: </w:t>
      </w:r>
      <w:r w:rsidRPr="0004483E">
        <w:rPr>
          <w:rFonts w:ascii="Arial" w:hAnsi="Arial" w:cs="Arial"/>
          <w:bCs/>
          <w:sz w:val="22"/>
          <w:szCs w:val="22"/>
        </w:rPr>
        <w:t xml:space="preserve">przygotowanie raportu porównawczego rynku komunikacji miejskiej w Lublinie i Kiszyniowie </w:t>
      </w:r>
      <w:r w:rsidRPr="0004483E">
        <w:rPr>
          <w:rFonts w:ascii="Arial" w:hAnsi="Arial" w:cs="Arial"/>
          <w:bCs/>
          <w:i/>
          <w:iCs/>
          <w:sz w:val="22"/>
          <w:szCs w:val="22"/>
        </w:rPr>
        <w:t>(zwanego dalej Raportem)</w:t>
      </w:r>
      <w:r w:rsidRPr="0004483E">
        <w:rPr>
          <w:rFonts w:ascii="Arial" w:hAnsi="Arial" w:cs="Arial"/>
          <w:bCs/>
          <w:sz w:val="22"/>
          <w:szCs w:val="22"/>
        </w:rPr>
        <w:t xml:space="preserve">. </w:t>
      </w:r>
    </w:p>
    <w:p w14:paraId="3CBDE289" w14:textId="7449A7F9" w:rsidR="0017430F" w:rsidRPr="000E7CF2" w:rsidRDefault="0017430F" w:rsidP="0017430F">
      <w:pPr>
        <w:pStyle w:val="Akapitzli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 xml:space="preserve">Raport będzie obejmował następujące dane (w szczególności): </w:t>
      </w:r>
    </w:p>
    <w:p w14:paraId="5BA87ADC" w14:textId="77777777" w:rsidR="0017430F" w:rsidRPr="000E7CF2" w:rsidRDefault="0017430F" w:rsidP="0017430F">
      <w:pPr>
        <w:pStyle w:val="Akapitzlist"/>
        <w:numPr>
          <w:ilvl w:val="1"/>
          <w:numId w:val="12"/>
        </w:numPr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0E7CF2">
        <w:rPr>
          <w:rFonts w:ascii="Arial" w:hAnsi="Arial" w:cs="Arial"/>
          <w:b/>
          <w:sz w:val="22"/>
          <w:szCs w:val="22"/>
        </w:rPr>
        <w:t>Porównanie danych statystycznych Lublina i Kiszyniowa (informacje ogólne, demografia, gospodarka, sfera społeczna).</w:t>
      </w:r>
    </w:p>
    <w:p w14:paraId="697E22A3" w14:textId="77777777" w:rsidR="0017430F" w:rsidRPr="000E7CF2" w:rsidRDefault="0017430F" w:rsidP="0017430F">
      <w:pPr>
        <w:pStyle w:val="Akapitzlist"/>
        <w:numPr>
          <w:ilvl w:val="1"/>
          <w:numId w:val="12"/>
        </w:numPr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0E7CF2">
        <w:rPr>
          <w:rFonts w:ascii="Arial" w:hAnsi="Arial" w:cs="Arial"/>
          <w:b/>
          <w:sz w:val="22"/>
          <w:szCs w:val="22"/>
        </w:rPr>
        <w:t>Porównanie systemów transportowych w Lublinie i Kiszyniowie:</w:t>
      </w:r>
    </w:p>
    <w:p w14:paraId="2703A374" w14:textId="77777777" w:rsidR="0017430F" w:rsidRPr="000E7CF2" w:rsidRDefault="0017430F" w:rsidP="0017430F">
      <w:pPr>
        <w:pStyle w:val="Akapitzlist"/>
        <w:numPr>
          <w:ilvl w:val="2"/>
          <w:numId w:val="12"/>
        </w:num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0E7CF2">
        <w:rPr>
          <w:rFonts w:ascii="Arial" w:hAnsi="Arial" w:cs="Arial"/>
          <w:b/>
          <w:sz w:val="22"/>
          <w:szCs w:val="22"/>
        </w:rPr>
        <w:t>Informacje ogólne.</w:t>
      </w:r>
    </w:p>
    <w:p w14:paraId="51A2639E" w14:textId="77777777" w:rsidR="0017430F" w:rsidRPr="000E7CF2" w:rsidRDefault="0017430F" w:rsidP="0017430F">
      <w:pPr>
        <w:pStyle w:val="Akapitzlist"/>
        <w:numPr>
          <w:ilvl w:val="2"/>
          <w:numId w:val="12"/>
        </w:numPr>
        <w:ind w:left="1418" w:hanging="709"/>
        <w:jc w:val="both"/>
        <w:rPr>
          <w:rFonts w:ascii="Arial" w:hAnsi="Arial" w:cs="Arial"/>
          <w:b/>
          <w:sz w:val="22"/>
          <w:szCs w:val="22"/>
        </w:rPr>
      </w:pPr>
      <w:r w:rsidRPr="000E7CF2">
        <w:rPr>
          <w:rFonts w:ascii="Arial" w:hAnsi="Arial" w:cs="Arial"/>
          <w:b/>
          <w:sz w:val="22"/>
          <w:szCs w:val="22"/>
        </w:rPr>
        <w:t>Organizacja transportu:</w:t>
      </w:r>
    </w:p>
    <w:p w14:paraId="5DD4935E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Struktury zarządzania transportem publicznym.</w:t>
      </w:r>
    </w:p>
    <w:p w14:paraId="3F26575D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Formy i źródła finansowania transportu publicznego.</w:t>
      </w:r>
    </w:p>
    <w:p w14:paraId="3CF258F0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Koszty funkcjonowania, wpływy ze sprzedaży biletów.</w:t>
      </w:r>
    </w:p>
    <w:p w14:paraId="384AB3F9" w14:textId="4A4372EC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 xml:space="preserve">Rola </w:t>
      </w:r>
      <w:r w:rsidR="00BC5BA9">
        <w:rPr>
          <w:rFonts w:ascii="Arial" w:hAnsi="Arial" w:cs="Arial"/>
          <w:bCs/>
          <w:sz w:val="22"/>
          <w:szCs w:val="22"/>
        </w:rPr>
        <w:t>przewoźnika autobusowego i trolejbusowego</w:t>
      </w:r>
      <w:r w:rsidRPr="000E7CF2">
        <w:rPr>
          <w:rFonts w:ascii="Arial" w:hAnsi="Arial" w:cs="Arial"/>
          <w:bCs/>
          <w:sz w:val="22"/>
          <w:szCs w:val="22"/>
        </w:rPr>
        <w:t>.</w:t>
      </w:r>
    </w:p>
    <w:p w14:paraId="24E7278F" w14:textId="1DBDF257" w:rsidR="0017430F" w:rsidRPr="000E7CF2" w:rsidRDefault="00BC5BA9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Ramy prawne i d</w:t>
      </w:r>
      <w:r w:rsidR="0017430F" w:rsidRPr="000E7CF2">
        <w:rPr>
          <w:rFonts w:ascii="Arial" w:hAnsi="Arial" w:cs="Arial"/>
          <w:bCs/>
          <w:sz w:val="22"/>
          <w:szCs w:val="22"/>
        </w:rPr>
        <w:t>okumenty strategiczne</w:t>
      </w:r>
      <w:r>
        <w:rPr>
          <w:rFonts w:ascii="Arial" w:hAnsi="Arial" w:cs="Arial"/>
          <w:bCs/>
          <w:sz w:val="22"/>
          <w:szCs w:val="22"/>
        </w:rPr>
        <w:t xml:space="preserve"> w zakresie komunikacji miejskiej</w:t>
      </w:r>
      <w:r w:rsidR="0017430F" w:rsidRPr="000E7CF2">
        <w:rPr>
          <w:rFonts w:ascii="Arial" w:hAnsi="Arial" w:cs="Arial"/>
          <w:bCs/>
          <w:sz w:val="22"/>
          <w:szCs w:val="22"/>
        </w:rPr>
        <w:t>.</w:t>
      </w:r>
    </w:p>
    <w:p w14:paraId="52E55318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Liczba pasażerów w komunikacji miejskiej.</w:t>
      </w:r>
    </w:p>
    <w:p w14:paraId="42B197C2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Efektywność eksploatacyjna przewozów – prędkość eksploatacyjna, komunikacyjna oraz ich iloraz.</w:t>
      </w:r>
    </w:p>
    <w:p w14:paraId="3217D7BA" w14:textId="094FC268" w:rsidR="0017430F" w:rsidRPr="000E7CF2" w:rsidRDefault="00D027D9" w:rsidP="0017430F">
      <w:pPr>
        <w:pStyle w:val="Akapitzlist"/>
        <w:numPr>
          <w:ilvl w:val="2"/>
          <w:numId w:val="12"/>
        </w:num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Buspasy</w:t>
      </w:r>
      <w:r w:rsidR="0017430F" w:rsidRPr="000E7CF2">
        <w:rPr>
          <w:rFonts w:ascii="Arial" w:hAnsi="Arial" w:cs="Arial"/>
          <w:b/>
          <w:sz w:val="22"/>
          <w:szCs w:val="22"/>
        </w:rPr>
        <w:t>:</w:t>
      </w:r>
    </w:p>
    <w:p w14:paraId="57BBC3C6" w14:textId="46CDF2A9" w:rsidR="0017430F" w:rsidRPr="00F969E9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F969E9">
        <w:rPr>
          <w:rFonts w:ascii="Arial" w:hAnsi="Arial" w:cs="Arial"/>
          <w:bCs/>
          <w:sz w:val="22"/>
          <w:szCs w:val="22"/>
        </w:rPr>
        <w:t xml:space="preserve">Analiza i ocena </w:t>
      </w:r>
      <w:r w:rsidR="00D027D9" w:rsidRPr="00F969E9">
        <w:rPr>
          <w:rFonts w:ascii="Arial" w:hAnsi="Arial" w:cs="Arial"/>
          <w:bCs/>
          <w:sz w:val="22"/>
          <w:szCs w:val="22"/>
        </w:rPr>
        <w:t>istniejących i planowanych buspasów</w:t>
      </w:r>
      <w:r w:rsidRPr="00F969E9">
        <w:rPr>
          <w:rFonts w:ascii="Arial" w:hAnsi="Arial" w:cs="Arial"/>
          <w:bCs/>
          <w:sz w:val="22"/>
          <w:szCs w:val="22"/>
        </w:rPr>
        <w:t>.</w:t>
      </w:r>
    </w:p>
    <w:p w14:paraId="4A670496" w14:textId="77777777" w:rsidR="0017430F" w:rsidRPr="000E7CF2" w:rsidRDefault="0017430F" w:rsidP="0017430F">
      <w:pPr>
        <w:pStyle w:val="Akapitzlist"/>
        <w:numPr>
          <w:ilvl w:val="2"/>
          <w:numId w:val="12"/>
        </w:num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0E7CF2">
        <w:rPr>
          <w:rFonts w:ascii="Arial" w:hAnsi="Arial" w:cs="Arial"/>
          <w:b/>
          <w:sz w:val="22"/>
          <w:szCs w:val="22"/>
        </w:rPr>
        <w:t>System biletowy:</w:t>
      </w:r>
    </w:p>
    <w:p w14:paraId="6D27DCA2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Charakterystyka systemu biletowego.</w:t>
      </w:r>
    </w:p>
    <w:p w14:paraId="2D483381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Rodzaje i ceny biletów.</w:t>
      </w:r>
    </w:p>
    <w:p w14:paraId="45ECB10F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Współczynnik ceny biletu okresowego do ceny biletu jednorazowego.</w:t>
      </w:r>
    </w:p>
    <w:p w14:paraId="24515415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sz w:val="22"/>
          <w:szCs w:val="22"/>
        </w:rPr>
        <w:t>Stosunek cen biletów do przeciętnego wynagrodzenia.</w:t>
      </w:r>
    </w:p>
    <w:p w14:paraId="5F1375FB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Dostępność biletów – punkty stacjonarne, sprzedaż w pojazdach, sprzedaż w internecie – aplikacje na telefony komórkowe i strona internetowa.</w:t>
      </w:r>
    </w:p>
    <w:p w14:paraId="08A1FB8C" w14:textId="77777777" w:rsidR="0017430F" w:rsidRPr="000E7CF2" w:rsidRDefault="0017430F" w:rsidP="0017430F">
      <w:pPr>
        <w:pStyle w:val="Akapitzlist"/>
        <w:numPr>
          <w:ilvl w:val="2"/>
          <w:numId w:val="12"/>
        </w:num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0E7CF2">
        <w:rPr>
          <w:rFonts w:ascii="Arial" w:hAnsi="Arial" w:cs="Arial"/>
          <w:b/>
          <w:sz w:val="22"/>
          <w:szCs w:val="22"/>
        </w:rPr>
        <w:t>Linie:</w:t>
      </w:r>
    </w:p>
    <w:p w14:paraId="493BE9C6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Charakterystyka linii autobusowych i trolejbusowych (w szczególności liczba linii, wielkości pracy eksploatacyjnej, udział w przewozach obu trakcji, liczba wzkm np. w przeliczeniu na mieszkańca).</w:t>
      </w:r>
    </w:p>
    <w:p w14:paraId="1A842873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lastRenderedPageBreak/>
        <w:t>Podział linii ze względu na częstotliwości (porównanie udziału linii w sieci ze względu na częstotliwość kursowania w przedziałach dla wskazanych interwałów). Porównanie częstotliwości (udział częstotliwości modułowych) i koordynacji odjazdów.</w:t>
      </w:r>
    </w:p>
    <w:p w14:paraId="5B107D3F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Obsługa sąsiednich miejscowości komunikacją miejską – zasięg, częstotliwości, konkurencyjna komunikacja prywatna.</w:t>
      </w:r>
    </w:p>
    <w:p w14:paraId="22A1BFF1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Komunikacja nocna.</w:t>
      </w:r>
    </w:p>
    <w:p w14:paraId="324D432A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Liczba i lokalizacja parkingów Par&amp;Ride, Kiss&amp;Ride, Bike&amp;Ride.</w:t>
      </w:r>
    </w:p>
    <w:p w14:paraId="59166817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sz w:val="22"/>
          <w:szCs w:val="22"/>
        </w:rPr>
        <w:t>Długość korytarzy wysokiej jakości obsługi komunikacyjnej w km oraz liczba linii priorytetowych i ich udział w ogólnej liczbie linii</w:t>
      </w:r>
    </w:p>
    <w:p w14:paraId="4BA41F49" w14:textId="77777777" w:rsidR="0017430F" w:rsidRPr="000E7CF2" w:rsidRDefault="0017430F" w:rsidP="0017430F">
      <w:pPr>
        <w:pStyle w:val="Akapitzlist"/>
        <w:numPr>
          <w:ilvl w:val="2"/>
          <w:numId w:val="12"/>
        </w:num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0E7CF2">
        <w:rPr>
          <w:rFonts w:ascii="Arial" w:hAnsi="Arial" w:cs="Arial"/>
          <w:b/>
          <w:sz w:val="22"/>
          <w:szCs w:val="22"/>
        </w:rPr>
        <w:t>Informacja pasażerska:</w:t>
      </w:r>
    </w:p>
    <w:p w14:paraId="725100B1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Rozkłady jazdy na przystankach, w pojazdach, w internecie.</w:t>
      </w:r>
    </w:p>
    <w:p w14:paraId="289489F4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Regulaminy podróży, przepisy porządkowe.</w:t>
      </w:r>
    </w:p>
    <w:p w14:paraId="657D0EA9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Internetowe planery podróży.</w:t>
      </w:r>
    </w:p>
    <w:p w14:paraId="09A84C01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Dostępność aktualnej pozycji GPS pojazdów dla pasażerów.</w:t>
      </w:r>
    </w:p>
    <w:p w14:paraId="18787757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Dostępność rozkładów jazdy miejskiej komunikacji prywatnej i podmiejskiej.</w:t>
      </w:r>
    </w:p>
    <w:p w14:paraId="60870830" w14:textId="77777777" w:rsidR="0017430F" w:rsidRPr="000E7CF2" w:rsidRDefault="0017430F" w:rsidP="0017430F">
      <w:pPr>
        <w:pStyle w:val="Akapitzlist"/>
        <w:numPr>
          <w:ilvl w:val="2"/>
          <w:numId w:val="12"/>
        </w:num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0E7CF2">
        <w:rPr>
          <w:rFonts w:ascii="Arial" w:hAnsi="Arial" w:cs="Arial"/>
          <w:b/>
          <w:sz w:val="22"/>
          <w:szCs w:val="22"/>
        </w:rPr>
        <w:t>Przystanki:</w:t>
      </w:r>
    </w:p>
    <w:p w14:paraId="3752137F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Informacja pasażerska, na przystankach, w internecie. System nazewnictwa przystanków, zespoły przystankowe.</w:t>
      </w:r>
    </w:p>
    <w:p w14:paraId="62C2C4DA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Udział przystanków wyposażonych w wiaty.</w:t>
      </w:r>
    </w:p>
    <w:p w14:paraId="6506D79A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Udział przystanków wyposażonych w dynamiczną informację pasażerską.</w:t>
      </w:r>
    </w:p>
    <w:p w14:paraId="528A2B2D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sz w:val="22"/>
          <w:szCs w:val="22"/>
        </w:rPr>
        <w:t>Węzły przesiadkowe i ich udział w obsłudze transportu zbiorowego.</w:t>
      </w:r>
    </w:p>
    <w:p w14:paraId="19A73D55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sz w:val="22"/>
          <w:szCs w:val="22"/>
        </w:rPr>
        <w:t>Obsługa dworców komunikacji podmiejskiej.</w:t>
      </w:r>
    </w:p>
    <w:p w14:paraId="3FE8B381" w14:textId="77777777" w:rsidR="0017430F" w:rsidRPr="000E7CF2" w:rsidRDefault="0017430F" w:rsidP="0017430F">
      <w:pPr>
        <w:pStyle w:val="Akapitzlist"/>
        <w:numPr>
          <w:ilvl w:val="2"/>
          <w:numId w:val="12"/>
        </w:numPr>
        <w:ind w:left="1418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0E7CF2">
        <w:rPr>
          <w:rFonts w:ascii="Arial" w:hAnsi="Arial" w:cs="Arial"/>
          <w:b/>
          <w:bCs/>
          <w:sz w:val="22"/>
          <w:szCs w:val="22"/>
        </w:rPr>
        <w:t>Pojazdy komunikacji miejskiej:</w:t>
      </w:r>
    </w:p>
    <w:p w14:paraId="5D3B3C98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Liczba i rodzaje pojazdów u operatorów. Struktura pojazdów ze względu na wiek, normy emisji spalin, pojemność, niską podłogę, zapowiedzi głosowe, wyposażenie w klimatyzację przestrzeni pasażerskiej.</w:t>
      </w:r>
    </w:p>
    <w:p w14:paraId="4490802A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851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Liczba pojazdów w ruchu.</w:t>
      </w:r>
    </w:p>
    <w:p w14:paraId="7691A924" w14:textId="3E881656" w:rsidR="0017430F" w:rsidRDefault="0017430F" w:rsidP="0017430F">
      <w:pPr>
        <w:pStyle w:val="Akapitzlist"/>
        <w:numPr>
          <w:ilvl w:val="2"/>
          <w:numId w:val="12"/>
        </w:num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0E7CF2">
        <w:rPr>
          <w:rFonts w:ascii="Arial" w:hAnsi="Arial" w:cs="Arial"/>
          <w:b/>
          <w:sz w:val="22"/>
          <w:szCs w:val="22"/>
        </w:rPr>
        <w:t>Infrastruktura kolejowa.</w:t>
      </w:r>
    </w:p>
    <w:p w14:paraId="05CDBFF5" w14:textId="6061078A" w:rsidR="005B17CD" w:rsidRPr="00F969E9" w:rsidRDefault="005B17CD" w:rsidP="005B17CD">
      <w:pPr>
        <w:pStyle w:val="Akapitzlist"/>
        <w:numPr>
          <w:ilvl w:val="3"/>
          <w:numId w:val="12"/>
        </w:numPr>
        <w:ind w:left="2410"/>
        <w:jc w:val="both"/>
        <w:rPr>
          <w:rFonts w:ascii="Arial" w:hAnsi="Arial" w:cs="Arial"/>
          <w:sz w:val="22"/>
          <w:szCs w:val="22"/>
        </w:rPr>
      </w:pPr>
      <w:r w:rsidRPr="00F969E9">
        <w:rPr>
          <w:rFonts w:ascii="Arial" w:hAnsi="Arial" w:cs="Arial"/>
          <w:sz w:val="22"/>
          <w:szCs w:val="22"/>
        </w:rPr>
        <w:t>Informacje ogólne.</w:t>
      </w:r>
    </w:p>
    <w:p w14:paraId="056B270F" w14:textId="186364F4" w:rsidR="005B17CD" w:rsidRPr="00F969E9" w:rsidRDefault="005B17CD" w:rsidP="005B17CD">
      <w:pPr>
        <w:pStyle w:val="Akapitzlist"/>
        <w:numPr>
          <w:ilvl w:val="3"/>
          <w:numId w:val="12"/>
        </w:numPr>
        <w:ind w:left="2410"/>
        <w:jc w:val="both"/>
        <w:rPr>
          <w:rFonts w:ascii="Arial" w:hAnsi="Arial" w:cs="Arial"/>
          <w:sz w:val="22"/>
          <w:szCs w:val="22"/>
        </w:rPr>
      </w:pPr>
      <w:r w:rsidRPr="00F969E9">
        <w:rPr>
          <w:rFonts w:ascii="Arial" w:hAnsi="Arial" w:cs="Arial"/>
          <w:sz w:val="22"/>
          <w:szCs w:val="22"/>
        </w:rPr>
        <w:t>Dostępność kolei komunikacją miejską.</w:t>
      </w:r>
    </w:p>
    <w:p w14:paraId="4D12BAC5" w14:textId="77777777" w:rsidR="0017430F" w:rsidRPr="000E7CF2" w:rsidRDefault="0017430F" w:rsidP="0017430F">
      <w:pPr>
        <w:pStyle w:val="Akapitzlist"/>
        <w:numPr>
          <w:ilvl w:val="2"/>
          <w:numId w:val="12"/>
        </w:num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0E7CF2">
        <w:rPr>
          <w:rFonts w:ascii="Arial" w:hAnsi="Arial" w:cs="Arial"/>
          <w:b/>
          <w:sz w:val="22"/>
          <w:szCs w:val="22"/>
        </w:rPr>
        <w:t>Transport indywidualny:</w:t>
      </w:r>
    </w:p>
    <w:p w14:paraId="6293F899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993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Analiza i ocena udziału i wielkości wykorzystania samochodów względem transportu zbiorowego.</w:t>
      </w:r>
    </w:p>
    <w:p w14:paraId="61B4E809" w14:textId="77777777" w:rsidR="0017430F" w:rsidRPr="000E7CF2" w:rsidRDefault="0017430F" w:rsidP="0017430F">
      <w:pPr>
        <w:pStyle w:val="Akapitzlist"/>
        <w:numPr>
          <w:ilvl w:val="3"/>
          <w:numId w:val="12"/>
        </w:numPr>
        <w:ind w:left="2127" w:hanging="993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Cs/>
          <w:sz w:val="22"/>
          <w:szCs w:val="22"/>
        </w:rPr>
        <w:t>Analiza i ocena wykorzystania innych środków indywidualnego transportu, w szczególności rowerów i hulajnóg elektrycznych.</w:t>
      </w:r>
    </w:p>
    <w:p w14:paraId="74369508" w14:textId="77777777" w:rsidR="0017430F" w:rsidRPr="00A56561" w:rsidRDefault="0017430F" w:rsidP="0017430F">
      <w:pPr>
        <w:pStyle w:val="Akapitzlist"/>
        <w:numPr>
          <w:ilvl w:val="2"/>
          <w:numId w:val="12"/>
        </w:numPr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0E7CF2">
        <w:rPr>
          <w:rFonts w:ascii="Arial" w:hAnsi="Arial" w:cs="Arial"/>
          <w:b/>
          <w:sz w:val="22"/>
          <w:szCs w:val="22"/>
        </w:rPr>
        <w:t>Syntetyczne podsumowanie</w:t>
      </w:r>
      <w:r w:rsidRPr="000E7CF2">
        <w:rPr>
          <w:rFonts w:ascii="Arial" w:hAnsi="Arial" w:cs="Arial"/>
          <w:bCs/>
          <w:sz w:val="22"/>
          <w:szCs w:val="22"/>
        </w:rPr>
        <w:t xml:space="preserve">, zbiorcze zestawienie wskaźników porównawczych </w:t>
      </w:r>
      <w:r w:rsidRPr="00A56561">
        <w:rPr>
          <w:rFonts w:ascii="Arial" w:hAnsi="Arial" w:cs="Arial"/>
          <w:bCs/>
          <w:sz w:val="22"/>
          <w:szCs w:val="22"/>
        </w:rPr>
        <w:t>systemy transportowe w obu miastach.</w:t>
      </w:r>
    </w:p>
    <w:p w14:paraId="3969CB37" w14:textId="7B61395D" w:rsidR="007A5CE5" w:rsidRPr="00A56561" w:rsidRDefault="007A5CE5" w:rsidP="0017430F">
      <w:pPr>
        <w:pStyle w:val="Akapitzlist"/>
        <w:numPr>
          <w:ilvl w:val="1"/>
          <w:numId w:val="12"/>
        </w:numPr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A56561">
        <w:rPr>
          <w:rFonts w:ascii="Arial" w:hAnsi="Arial" w:cs="Arial"/>
          <w:bCs/>
          <w:sz w:val="22"/>
          <w:szCs w:val="22"/>
        </w:rPr>
        <w:t>W przypadku nieotrzymania danych z Mołdawii, wykonawca nie będzie zobowiązany do ich umieszczenia w raporcie porównawczym.</w:t>
      </w:r>
    </w:p>
    <w:p w14:paraId="6D004618" w14:textId="48BDEE3F" w:rsidR="0017430F" w:rsidRPr="00A56561" w:rsidRDefault="0017430F" w:rsidP="0017430F">
      <w:pPr>
        <w:pStyle w:val="Akapitzlist"/>
        <w:numPr>
          <w:ilvl w:val="1"/>
          <w:numId w:val="12"/>
        </w:numPr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A56561">
        <w:rPr>
          <w:rFonts w:ascii="Arial" w:hAnsi="Arial" w:cs="Arial"/>
          <w:bCs/>
          <w:sz w:val="22"/>
          <w:szCs w:val="22"/>
        </w:rPr>
        <w:t xml:space="preserve">Porównanie wyników z przeprowadzonego badania jakości, preferencji i zachowań komunikacyjnych mieszkańców Lublina i mieszkańców Kiszyniowa. Porównanie powinno zawierać pełny zakres zestawień statystycznych, tabel z wynikami, wykresów oraz syntetycznie, przekrojowo przedstawiać otrzymane wyniki badań. Porównanie </w:t>
      </w:r>
      <w:r w:rsidRPr="00A56561">
        <w:rPr>
          <w:rFonts w:ascii="Arial" w:hAnsi="Arial" w:cs="Arial"/>
          <w:sz w:val="22"/>
          <w:szCs w:val="22"/>
        </w:rPr>
        <w:t>powinno w sposób syntetyczny określać popyt na usługi komunikacyjne w Lublinie i Kiszyniowie pod kątem jakości komunikacji miejskiej, poprzez analizę preferencji komunikacyjnych pasażerów, ze szczególnym uwzględnieniem następujących parametrów: cena przejazdu (biletu), częstotliwość kursowania, regularność kursowania, punktualność kursowania, połączenia bezpośrednie lub dogodność przesiadania się, informacja w pojazdach i na przystankach, warunki podróży w pojazdach i komfort jazdy, warunki oczekiwania na przystankach, bezpieczeństwo podróży.</w:t>
      </w:r>
    </w:p>
    <w:p w14:paraId="3E8E0007" w14:textId="77777777" w:rsidR="0017430F" w:rsidRPr="00A56561" w:rsidRDefault="0017430F" w:rsidP="0017430F">
      <w:pPr>
        <w:pStyle w:val="Akapitzlist"/>
        <w:widowControl w:val="0"/>
        <w:numPr>
          <w:ilvl w:val="0"/>
          <w:numId w:val="1"/>
        </w:numPr>
        <w:tabs>
          <w:tab w:val="left" w:pos="440"/>
        </w:tabs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u w:val="single"/>
        </w:rPr>
      </w:pPr>
      <w:r w:rsidRPr="00A56561">
        <w:rPr>
          <w:rFonts w:ascii="Arial" w:hAnsi="Arial" w:cs="Arial"/>
          <w:sz w:val="22"/>
          <w:szCs w:val="22"/>
          <w:u w:val="single"/>
        </w:rPr>
        <w:t>Źródła</w:t>
      </w:r>
      <w:r w:rsidRPr="00A56561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A56561">
        <w:rPr>
          <w:rFonts w:ascii="Arial" w:hAnsi="Arial" w:cs="Arial"/>
          <w:sz w:val="22"/>
          <w:szCs w:val="22"/>
          <w:u w:val="single"/>
        </w:rPr>
        <w:t>opracowania</w:t>
      </w:r>
      <w:r w:rsidRPr="00A56561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Pr="00A56561">
        <w:rPr>
          <w:rFonts w:ascii="Arial" w:hAnsi="Arial" w:cs="Arial"/>
          <w:sz w:val="22"/>
          <w:szCs w:val="22"/>
          <w:u w:val="single"/>
        </w:rPr>
        <w:t>i</w:t>
      </w:r>
      <w:r w:rsidRPr="00A56561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A56561">
        <w:rPr>
          <w:rFonts w:ascii="Arial" w:hAnsi="Arial" w:cs="Arial"/>
          <w:spacing w:val="-2"/>
          <w:sz w:val="22"/>
          <w:szCs w:val="22"/>
          <w:u w:val="single"/>
        </w:rPr>
        <w:t>wytyczne:</w:t>
      </w:r>
      <w:r w:rsidRPr="00A56561">
        <w:rPr>
          <w:rFonts w:ascii="Arial" w:hAnsi="Arial" w:cs="Arial"/>
          <w:spacing w:val="-2"/>
          <w:sz w:val="22"/>
          <w:szCs w:val="22"/>
        </w:rPr>
        <w:t xml:space="preserve"> </w:t>
      </w:r>
      <w:r w:rsidRPr="00A56561">
        <w:rPr>
          <w:rFonts w:ascii="Arial" w:hAnsi="Arial" w:cs="Arial"/>
          <w:sz w:val="22"/>
          <w:szCs w:val="22"/>
        </w:rPr>
        <w:t>Wykonawca</w:t>
      </w:r>
      <w:r w:rsidRPr="00A56561">
        <w:rPr>
          <w:rFonts w:ascii="Arial" w:hAnsi="Arial" w:cs="Arial"/>
          <w:spacing w:val="-3"/>
          <w:sz w:val="22"/>
          <w:szCs w:val="22"/>
        </w:rPr>
        <w:t xml:space="preserve"> </w:t>
      </w:r>
      <w:r w:rsidRPr="00A56561">
        <w:rPr>
          <w:rFonts w:ascii="Arial" w:hAnsi="Arial" w:cs="Arial"/>
          <w:sz w:val="22"/>
          <w:szCs w:val="22"/>
        </w:rPr>
        <w:t>przygotuje raport w</w:t>
      </w:r>
      <w:r w:rsidRPr="00A56561">
        <w:rPr>
          <w:rFonts w:ascii="Arial" w:hAnsi="Arial" w:cs="Arial"/>
          <w:spacing w:val="-4"/>
          <w:sz w:val="22"/>
          <w:szCs w:val="22"/>
        </w:rPr>
        <w:t xml:space="preserve"> </w:t>
      </w:r>
      <w:r w:rsidRPr="00A56561">
        <w:rPr>
          <w:rFonts w:ascii="Arial" w:hAnsi="Arial" w:cs="Arial"/>
          <w:sz w:val="22"/>
          <w:szCs w:val="22"/>
        </w:rPr>
        <w:t>oparciu</w:t>
      </w:r>
      <w:r w:rsidRPr="00A56561">
        <w:rPr>
          <w:rFonts w:ascii="Arial" w:hAnsi="Arial" w:cs="Arial"/>
          <w:spacing w:val="-2"/>
          <w:sz w:val="22"/>
          <w:szCs w:val="22"/>
        </w:rPr>
        <w:t xml:space="preserve"> </w:t>
      </w:r>
      <w:r w:rsidRPr="00A56561">
        <w:rPr>
          <w:rFonts w:ascii="Arial" w:hAnsi="Arial" w:cs="Arial"/>
          <w:spacing w:val="-5"/>
          <w:sz w:val="22"/>
          <w:szCs w:val="22"/>
        </w:rPr>
        <w:t>o:</w:t>
      </w:r>
    </w:p>
    <w:p w14:paraId="68A3E961" w14:textId="77777777" w:rsidR="0017430F" w:rsidRPr="00A56561" w:rsidRDefault="0017430F" w:rsidP="0017430F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eastAsia="Lucida Sans Unicode" w:hAnsi="Arial" w:cs="Arial"/>
          <w:vanish/>
          <w:color w:val="FF0000"/>
          <w:kern w:val="3"/>
          <w:sz w:val="22"/>
          <w:szCs w:val="22"/>
          <w:lang w:eastAsia="zh-CN" w:bidi="hi-IN"/>
        </w:rPr>
      </w:pPr>
    </w:p>
    <w:p w14:paraId="733D0A19" w14:textId="1FF44352" w:rsidR="0017430F" w:rsidRPr="00A56561" w:rsidRDefault="0017430F" w:rsidP="0017430F">
      <w:pPr>
        <w:pStyle w:val="Tekstpodstawowy"/>
        <w:numPr>
          <w:ilvl w:val="1"/>
          <w:numId w:val="11"/>
        </w:numPr>
        <w:jc w:val="both"/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</w:pPr>
      <w:r w:rsidRPr="00A56561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Raport „Survey on the level of satisfaction and preferences regarding public transport services in Chișinău” z 2023 r. (dokument w języku angielskim</w:t>
      </w:r>
      <w:r w:rsidR="008860E3" w:rsidRPr="00A56561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, opracowany na zlecenie Urzędu Miasta w Kiszyniowie w ramach projektu międzynarodowego „MOVE IT like Lublin – a Chișinău</w:t>
      </w:r>
      <w:r w:rsidR="008860E3" w:rsidRPr="00A56561">
        <w:rPr>
          <w:rFonts w:ascii="Arial" w:hAnsi="Arial" w:cs="Arial"/>
          <w:color w:val="auto"/>
          <w:sz w:val="22"/>
          <w:szCs w:val="22"/>
        </w:rPr>
        <w:t xml:space="preserve"> </w:t>
      </w:r>
      <w:r w:rsidR="008860E3" w:rsidRPr="00A56561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public transport sustainable development initiative”</w:t>
      </w:r>
      <w:r w:rsidRPr="00A56561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).</w:t>
      </w:r>
    </w:p>
    <w:p w14:paraId="07B95573" w14:textId="735D2F64" w:rsidR="0017430F" w:rsidRPr="0004483E" w:rsidRDefault="0017430F" w:rsidP="0017430F">
      <w:pPr>
        <w:pStyle w:val="Tekstpodstawowy"/>
        <w:numPr>
          <w:ilvl w:val="1"/>
          <w:numId w:val="11"/>
        </w:numPr>
        <w:jc w:val="both"/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</w:pPr>
      <w:r w:rsidRPr="00A56561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lastRenderedPageBreak/>
        <w:t>Bazę danych w formacie *.xlsx obejmującą wyniki badań preferencji i satysfakcji pasażerów</w:t>
      </w:r>
      <w:r w:rsidRPr="0004483E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 komunikacji miejskiej w Kiszyniowie (dokument w języku angielskim</w:t>
      </w:r>
      <w:r w:rsidR="008860E3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, opracowany na zlecenie Urzędu Miasta w Kiszyniowie</w:t>
      </w:r>
      <w:r w:rsidR="008860E3" w:rsidRPr="008860E3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 </w:t>
      </w:r>
      <w:r w:rsidR="008860E3"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w ramach projektu międzynarodowego „MOVE IT like Lublin – a Chișinău</w:t>
      </w:r>
      <w:r w:rsidR="008860E3" w:rsidRPr="009403ED">
        <w:rPr>
          <w:rFonts w:ascii="Arial" w:hAnsi="Arial" w:cs="Arial"/>
          <w:color w:val="auto"/>
          <w:sz w:val="22"/>
          <w:szCs w:val="22"/>
        </w:rPr>
        <w:t xml:space="preserve"> </w:t>
      </w:r>
      <w:r w:rsidR="008860E3"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public transport sustainable development initiative</w:t>
      </w:r>
      <w:r w:rsidR="008860E3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”</w:t>
      </w:r>
      <w:r w:rsidRPr="0004483E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).</w:t>
      </w:r>
    </w:p>
    <w:p w14:paraId="6C0FD3B3" w14:textId="399C23ED" w:rsidR="0017430F" w:rsidRPr="009403ED" w:rsidRDefault="0017430F" w:rsidP="0017430F">
      <w:pPr>
        <w:pStyle w:val="Tekstpodstawowy"/>
        <w:numPr>
          <w:ilvl w:val="1"/>
          <w:numId w:val="11"/>
        </w:numPr>
        <w:jc w:val="both"/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</w:pP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Raport „Analiza rynku komunikacji miejskiej w Lublinie wraz z optymalizacją oferty przewozowej, na podstawie przeprowadzonych badań rynku komunikacji miejskiej. </w:t>
      </w:r>
      <w:r w:rsidRPr="009403ED">
        <w:rPr>
          <w:rFonts w:ascii="Arial" w:eastAsia="Lucida Sans Unicode" w:hAnsi="Arial" w:cs="Arial"/>
          <w:b/>
          <w:bCs/>
          <w:color w:val="auto"/>
          <w:kern w:val="3"/>
          <w:sz w:val="22"/>
          <w:szCs w:val="22"/>
          <w:lang w:val="pl-PL" w:eastAsia="zh-CN" w:bidi="hi-IN"/>
        </w:rPr>
        <w:t>Zadanie 2: Badania jakości przewozów</w:t>
      </w: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” z 2023 r. (sporządzony </w:t>
      </w:r>
      <w:r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przez</w:t>
      </w: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 firm</w:t>
      </w:r>
      <w:r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ę</w:t>
      </w: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 TRAKO PROJEKTY TRANSPORTOWE SZAMBORSKI I SZELUKOWSKI Sp. j. na podstawie zawartej umowy poprzedzonej postępowaniem o udzielenie zamówienia publicznego o oznaczeniu DZ.370.K.1.2023 </w:t>
      </w:r>
      <w:r w:rsidR="008860E3" w:rsidRPr="001E13DE">
        <w:rPr>
          <w:rFonts w:ascii="Arial" w:hAnsi="Arial" w:cs="Arial"/>
        </w:rPr>
        <w:t xml:space="preserve">na </w:t>
      </w:r>
      <w:r w:rsidR="008860E3" w:rsidRPr="008860E3">
        <w:rPr>
          <w:rFonts w:ascii="Arial" w:hAnsi="Arial" w:cs="Arial"/>
          <w:sz w:val="22"/>
          <w:szCs w:val="22"/>
        </w:rPr>
        <w:t>usług</w:t>
      </w:r>
      <w:r w:rsidR="008860E3">
        <w:rPr>
          <w:rFonts w:ascii="Arial" w:hAnsi="Arial" w:cs="Arial"/>
          <w:sz w:val="22"/>
          <w:szCs w:val="22"/>
        </w:rPr>
        <w:t>ę</w:t>
      </w:r>
      <w:r w:rsidR="008860E3" w:rsidRPr="008860E3">
        <w:rPr>
          <w:rFonts w:ascii="Arial" w:hAnsi="Arial" w:cs="Arial"/>
          <w:sz w:val="22"/>
          <w:szCs w:val="22"/>
        </w:rPr>
        <w:t xml:space="preserve"> pn. „Analiza rynku komunikacji miejskiej w Lublinie wraz z optymalizacją oferty przewozowej, na podstawie przeprowadzanych badań rynku komunikacji miejskiej” </w:t>
      </w:r>
      <w:r w:rsidRPr="008860E3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w ramach projektu międzynarodowego „MOVE IT like Lublin – a Chișinău</w:t>
      </w:r>
      <w:r w:rsidRPr="008860E3">
        <w:rPr>
          <w:rFonts w:ascii="Arial" w:hAnsi="Arial" w:cs="Arial"/>
          <w:color w:val="auto"/>
          <w:sz w:val="22"/>
          <w:szCs w:val="22"/>
        </w:rPr>
        <w:t xml:space="preserve"> </w:t>
      </w:r>
      <w:r w:rsidRPr="008860E3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public transport sustainable development</w:t>
      </w: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 initiative</w:t>
      </w:r>
      <w:r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”</w:t>
      </w: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).</w:t>
      </w:r>
    </w:p>
    <w:p w14:paraId="36395956" w14:textId="5FCE2ED9" w:rsidR="0017430F" w:rsidRPr="009403ED" w:rsidRDefault="0017430F" w:rsidP="0017430F">
      <w:pPr>
        <w:pStyle w:val="Tekstpodstawowy"/>
        <w:numPr>
          <w:ilvl w:val="1"/>
          <w:numId w:val="11"/>
        </w:numPr>
        <w:jc w:val="both"/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</w:pP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Raport „Analiza rynku komunikacji miejskiej w Lublinie wraz z optymalizacją oferty przewozowej, na podstawie przeprowadzonych badań rynku komunikacji miejskiej. </w:t>
      </w:r>
      <w:r w:rsidRPr="009403ED">
        <w:rPr>
          <w:rFonts w:ascii="Arial" w:eastAsia="Lucida Sans Unicode" w:hAnsi="Arial" w:cs="Arial"/>
          <w:b/>
          <w:bCs/>
          <w:color w:val="auto"/>
          <w:kern w:val="3"/>
          <w:sz w:val="22"/>
          <w:szCs w:val="22"/>
          <w:lang w:val="pl-PL" w:eastAsia="zh-CN" w:bidi="hi-IN"/>
        </w:rPr>
        <w:t>Zadanie 3: Przetworzenie oraz zinterpretowanie danych, pochodzących z przeprowadzanych badań rynku komunikacji miejskiej w Lublinie”</w:t>
      </w: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 z 2023 r. (sporządzony </w:t>
      </w:r>
      <w:r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 przez</w:t>
      </w: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 firm</w:t>
      </w:r>
      <w:r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ę</w:t>
      </w: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 TRAKO PROJEKTY TRANSPORTOWE SZAMBORSKI I SZELUKOWSKI Sp. j. na podstawie zawartej umowy poprzedzonej postępowaniem o udzielenie zamówienia publicznego o oznaczeniu DZ.370.K.1.2023 </w:t>
      </w:r>
      <w:r w:rsidR="008860E3" w:rsidRPr="001E13DE">
        <w:rPr>
          <w:rFonts w:ascii="Arial" w:hAnsi="Arial" w:cs="Arial"/>
        </w:rPr>
        <w:t xml:space="preserve">na </w:t>
      </w:r>
      <w:r w:rsidR="008860E3" w:rsidRPr="008860E3">
        <w:rPr>
          <w:rFonts w:ascii="Arial" w:hAnsi="Arial" w:cs="Arial"/>
          <w:sz w:val="22"/>
          <w:szCs w:val="22"/>
        </w:rPr>
        <w:t xml:space="preserve">usługę pn. „Analiza rynku komunikacji miejskiej w Lublinie wraz z optymalizacją oferty przewozowej, na podstawie przeprowadzanych badań rynku komunikacji miejskiej” </w:t>
      </w:r>
      <w:r w:rsidRPr="008860E3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w</w:t>
      </w: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 ramach projektu międzynarodowego „MOVE IT like Lublin – a Chișinău</w:t>
      </w:r>
      <w:r w:rsidRPr="009403ED">
        <w:rPr>
          <w:rFonts w:ascii="Arial" w:hAnsi="Arial" w:cs="Arial"/>
          <w:color w:val="auto"/>
          <w:sz w:val="22"/>
          <w:szCs w:val="22"/>
        </w:rPr>
        <w:t xml:space="preserve"> </w:t>
      </w: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public transport sustainable development initiative</w:t>
      </w:r>
      <w:r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”</w:t>
      </w: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).</w:t>
      </w:r>
    </w:p>
    <w:p w14:paraId="512513E1" w14:textId="77777777" w:rsidR="0017430F" w:rsidRPr="0004483E" w:rsidRDefault="0017430F" w:rsidP="0017430F">
      <w:pPr>
        <w:pStyle w:val="Tekstpodstawowy"/>
        <w:numPr>
          <w:ilvl w:val="1"/>
          <w:numId w:val="11"/>
        </w:numPr>
        <w:jc w:val="both"/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</w:pPr>
      <w:r w:rsidRPr="0004483E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Bazę danych w formacie *.xlsx obejmującą wyniki badań preferencji i satysfakcji pasażerów komunikacji miejskiej w Lublinie.</w:t>
      </w:r>
    </w:p>
    <w:p w14:paraId="16787E33" w14:textId="25848F8E" w:rsidR="0017430F" w:rsidRPr="00A56561" w:rsidRDefault="0017430F" w:rsidP="0017430F">
      <w:pPr>
        <w:pStyle w:val="Tekstpodstawowy"/>
        <w:numPr>
          <w:ilvl w:val="1"/>
          <w:numId w:val="11"/>
        </w:numPr>
        <w:jc w:val="both"/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</w:pPr>
      <w:r w:rsidRPr="00B24654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Raport „</w:t>
      </w:r>
      <w:r w:rsidRPr="00B24654">
        <w:rPr>
          <w:rFonts w:ascii="Arial" w:hAnsi="Arial" w:cs="Arial"/>
          <w:color w:val="auto"/>
          <w:sz w:val="22"/>
          <w:szCs w:val="22"/>
        </w:rPr>
        <w:t xml:space="preserve">Study on </w:t>
      </w:r>
      <w:r w:rsidRPr="00B24654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Chișinău</w:t>
      </w:r>
      <w:r w:rsidRPr="00B24654">
        <w:rPr>
          <w:rFonts w:ascii="Arial" w:hAnsi="Arial" w:cs="Arial"/>
          <w:color w:val="auto"/>
          <w:sz w:val="22"/>
          <w:szCs w:val="22"/>
        </w:rPr>
        <w:t xml:space="preserve"> public transport system“ z 2023 r. (dokument </w:t>
      </w:r>
      <w:r>
        <w:rPr>
          <w:rFonts w:ascii="Arial" w:hAnsi="Arial" w:cs="Arial"/>
          <w:color w:val="auto"/>
          <w:sz w:val="22"/>
          <w:szCs w:val="22"/>
        </w:rPr>
        <w:t xml:space="preserve">w języku angielskim, sporządzony </w:t>
      </w:r>
      <w:r w:rsidRPr="009403ED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w ramach projektu międzynarodowego „MOVE IT like Lublin – a </w:t>
      </w:r>
      <w:r w:rsidRPr="00A56561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Chișinău</w:t>
      </w:r>
      <w:r w:rsidRPr="00A56561">
        <w:rPr>
          <w:rFonts w:ascii="Arial" w:hAnsi="Arial" w:cs="Arial"/>
          <w:color w:val="auto"/>
          <w:sz w:val="22"/>
          <w:szCs w:val="22"/>
        </w:rPr>
        <w:t xml:space="preserve"> </w:t>
      </w:r>
      <w:r w:rsidRPr="00A56561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public transport sustainable development initiative</w:t>
      </w:r>
      <w:r w:rsidRPr="00A56561">
        <w:rPr>
          <w:rFonts w:ascii="Arial" w:hAnsi="Arial" w:cs="Arial"/>
          <w:color w:val="auto"/>
          <w:sz w:val="22"/>
          <w:szCs w:val="22"/>
        </w:rPr>
        <w:t>), który zostanie przekazany wykonawcy, nie wcześniej</w:t>
      </w:r>
      <w:r w:rsidR="0029372D" w:rsidRPr="00A56561">
        <w:rPr>
          <w:rFonts w:ascii="Arial" w:hAnsi="Arial" w:cs="Arial"/>
          <w:sz w:val="22"/>
          <w:szCs w:val="22"/>
        </w:rPr>
        <w:t>, niż w pierwszej połowie listopada 2023 r.</w:t>
      </w:r>
    </w:p>
    <w:p w14:paraId="278E2DBD" w14:textId="77777777" w:rsidR="0017430F" w:rsidRPr="00A56561" w:rsidRDefault="0017430F" w:rsidP="0017430F">
      <w:pPr>
        <w:pStyle w:val="Tekstpodstawowy"/>
        <w:numPr>
          <w:ilvl w:val="1"/>
          <w:numId w:val="11"/>
        </w:numPr>
        <w:jc w:val="both"/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</w:pPr>
      <w:r w:rsidRPr="00A56561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Zamawiający może udostępnić inne dane dotyczące transportu publicznego w Lublinie w razie potrzeb. Kontakt z biurem projektu </w:t>
      </w:r>
      <w:r w:rsidRPr="00A56561">
        <w:rPr>
          <w:rStyle w:val="Pogrubienie"/>
          <w:rFonts w:ascii="Arial" w:hAnsi="Arial" w:cs="Arial"/>
          <w:color w:val="auto"/>
          <w:sz w:val="22"/>
          <w:szCs w:val="22"/>
          <w:shd w:val="clear" w:color="auto" w:fill="FFFFFF"/>
        </w:rPr>
        <w:t>„MOVE IT like Lublin - a Chisinau public transport sustainable development initiative”</w:t>
      </w:r>
      <w:r w:rsidRPr="00A56561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 (Działaj jak Lublin - inicjatywa na rzecz zrównoważonego rozwoju transportu publicznego w Kiszyniowie) </w:t>
      </w:r>
      <w:r w:rsidRPr="00A56561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>w zakresie danych dotyczących transportu publicznego w Kiszyniowie będzie odbywać się za pośrednictwem (i przy udziale) zamawiającego.</w:t>
      </w:r>
    </w:p>
    <w:p w14:paraId="147D82E1" w14:textId="77777777" w:rsidR="0017430F" w:rsidRPr="00A56561" w:rsidRDefault="0017430F" w:rsidP="0017430F">
      <w:pPr>
        <w:pStyle w:val="Tekstpodstawowy"/>
        <w:numPr>
          <w:ilvl w:val="1"/>
          <w:numId w:val="11"/>
        </w:numPr>
        <w:jc w:val="both"/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</w:pPr>
      <w:r w:rsidRPr="00A56561">
        <w:rPr>
          <w:rFonts w:ascii="Arial" w:eastAsia="Lucida Sans Unicode" w:hAnsi="Arial" w:cs="Arial"/>
          <w:color w:val="auto"/>
          <w:kern w:val="3"/>
          <w:sz w:val="22"/>
          <w:szCs w:val="22"/>
          <w:lang w:val="pl-PL" w:eastAsia="zh-CN" w:bidi="hi-IN"/>
        </w:rPr>
        <w:t xml:space="preserve">Opcjonalnie inne dokumenty i dane (w tym określające rynek komunikacji miejskiej w Lublinie i Kiszyniowie) przekazane przez zamawiającego (np.: dokumenty planistyczne, statystyczne, projekty transportowe). </w:t>
      </w:r>
    </w:p>
    <w:p w14:paraId="2E12B5B3" w14:textId="77777777" w:rsidR="0017430F" w:rsidRPr="00A56561" w:rsidRDefault="0017430F" w:rsidP="001743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56561">
        <w:rPr>
          <w:rFonts w:ascii="Arial" w:hAnsi="Arial" w:cs="Arial"/>
          <w:sz w:val="22"/>
          <w:szCs w:val="22"/>
          <w:u w:val="single"/>
        </w:rPr>
        <w:t>Odbiór opracowania</w:t>
      </w:r>
      <w:r w:rsidRPr="00A56561">
        <w:rPr>
          <w:rFonts w:ascii="Arial" w:hAnsi="Arial" w:cs="Arial"/>
          <w:sz w:val="22"/>
          <w:szCs w:val="22"/>
        </w:rPr>
        <w:t>:</w:t>
      </w:r>
    </w:p>
    <w:p w14:paraId="3805DDEB" w14:textId="18A46108" w:rsidR="006236B1" w:rsidRPr="00A56561" w:rsidRDefault="006236B1" w:rsidP="0017430F">
      <w:pPr>
        <w:pStyle w:val="Akapitzlist"/>
        <w:numPr>
          <w:ilvl w:val="1"/>
          <w:numId w:val="9"/>
        </w:numPr>
        <w:ind w:right="-104"/>
        <w:jc w:val="both"/>
        <w:rPr>
          <w:rFonts w:ascii="Arial" w:hAnsi="Arial" w:cs="Arial"/>
          <w:sz w:val="22"/>
          <w:szCs w:val="22"/>
        </w:rPr>
      </w:pPr>
      <w:r w:rsidRPr="00A56561">
        <w:rPr>
          <w:rFonts w:ascii="Arial" w:hAnsi="Arial" w:cs="Arial"/>
          <w:sz w:val="22"/>
          <w:szCs w:val="22"/>
        </w:rPr>
        <w:t xml:space="preserve">Opracowanie przed jego ostatecznym przekazaniem musi być dostarczone do zamawiającego </w:t>
      </w:r>
      <w:r w:rsidR="00B2401F" w:rsidRPr="00A56561">
        <w:rPr>
          <w:rFonts w:ascii="Arial" w:hAnsi="Arial" w:cs="Arial"/>
          <w:sz w:val="22"/>
          <w:szCs w:val="22"/>
        </w:rPr>
        <w:t>w dwóch wersjach językowych – jedna w języku polskim, druga w języku angielskim (</w:t>
      </w:r>
      <w:r w:rsidR="00B2401F" w:rsidRPr="00A56561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tłumaczenie profesjonalne, nie za pośrednictwem automatycznych translatorów, uwzględniające poprawną terminologię techniczną w języku angielskim)</w:t>
      </w:r>
      <w:r w:rsidR="00B2401F" w:rsidRPr="00A56561">
        <w:rPr>
          <w:rFonts w:ascii="Arial" w:hAnsi="Arial" w:cs="Arial"/>
          <w:sz w:val="22"/>
          <w:szCs w:val="22"/>
        </w:rPr>
        <w:t xml:space="preserve"> </w:t>
      </w:r>
      <w:r w:rsidRPr="00A56561">
        <w:rPr>
          <w:rFonts w:ascii="Arial" w:hAnsi="Arial" w:cs="Arial"/>
          <w:sz w:val="22"/>
          <w:szCs w:val="22"/>
        </w:rPr>
        <w:t>w celu jego zatwierdzenia lub wniesienia uwag co do jego prawidłowości, kompletności  i zgodności z OPZ. Zamawiający przekaże uwagi lub zatwierdzi raport</w:t>
      </w:r>
      <w:r w:rsidR="00B2401F" w:rsidRPr="00A56561">
        <w:rPr>
          <w:rFonts w:ascii="Arial" w:hAnsi="Arial" w:cs="Arial"/>
          <w:sz w:val="22"/>
          <w:szCs w:val="22"/>
        </w:rPr>
        <w:t>y</w:t>
      </w:r>
      <w:r w:rsidRPr="00A56561">
        <w:rPr>
          <w:rFonts w:ascii="Arial" w:hAnsi="Arial" w:cs="Arial"/>
          <w:sz w:val="22"/>
          <w:szCs w:val="22"/>
        </w:rPr>
        <w:t xml:space="preserve"> w ciągu 5 dni roboczych. Projekt</w:t>
      </w:r>
      <w:r w:rsidR="00361245" w:rsidRPr="00A56561">
        <w:rPr>
          <w:rFonts w:ascii="Arial" w:hAnsi="Arial" w:cs="Arial"/>
          <w:sz w:val="22"/>
          <w:szCs w:val="22"/>
        </w:rPr>
        <w:t>y</w:t>
      </w:r>
      <w:r w:rsidRPr="00A56561">
        <w:rPr>
          <w:rFonts w:ascii="Arial" w:hAnsi="Arial" w:cs="Arial"/>
          <w:sz w:val="22"/>
          <w:szCs w:val="22"/>
        </w:rPr>
        <w:t xml:space="preserve"> raportu wykonawca przekaże zamawiającemu w formie elektronicznej w pliku .docx. </w:t>
      </w:r>
      <w:r w:rsidRPr="00A56561">
        <w:rPr>
          <w:rFonts w:ascii="Arial" w:hAnsi="Arial" w:cs="Arial"/>
          <w:color w:val="000000" w:themeColor="text1"/>
          <w:sz w:val="22"/>
          <w:szCs w:val="22"/>
        </w:rPr>
        <w:t>Wszelkie wady, nieprawidłowości i braki wykonawca zobowiązany jest usunąć oraz przesłać drogą elektroniczną poprawione opracowanie wolne od wad w terminie do 3 dni roboczych od dnia ich wskazania. W uzasadnionych przypadkach może być to inny termin uzgodniony przez zamawiającego w trybie roboczym.</w:t>
      </w:r>
    </w:p>
    <w:p w14:paraId="1ED16434" w14:textId="00B4ED72" w:rsidR="0017430F" w:rsidRPr="0004483E" w:rsidRDefault="0017430F" w:rsidP="0017430F">
      <w:pPr>
        <w:pStyle w:val="Akapitzlist"/>
        <w:numPr>
          <w:ilvl w:val="1"/>
          <w:numId w:val="9"/>
        </w:numPr>
        <w:ind w:right="-104"/>
        <w:jc w:val="both"/>
        <w:rPr>
          <w:rFonts w:ascii="Arial" w:hAnsi="Arial" w:cs="Arial"/>
          <w:sz w:val="22"/>
          <w:szCs w:val="22"/>
        </w:rPr>
      </w:pPr>
      <w:r w:rsidRPr="00A56561">
        <w:rPr>
          <w:rFonts w:ascii="Arial" w:hAnsi="Arial" w:cs="Arial"/>
          <w:sz w:val="22"/>
          <w:szCs w:val="22"/>
        </w:rPr>
        <w:t>Wykonawca przekaże zamawiającemu raport w formie elektronicznej w dwóch wersjach</w:t>
      </w:r>
      <w:r w:rsidRPr="0004483E">
        <w:rPr>
          <w:rFonts w:ascii="Arial" w:hAnsi="Arial" w:cs="Arial"/>
          <w:sz w:val="22"/>
          <w:szCs w:val="22"/>
        </w:rPr>
        <w:t xml:space="preserve"> językowych – jedna w języku polskim, druga w języku angielskim</w:t>
      </w:r>
      <w:r>
        <w:rPr>
          <w:rFonts w:ascii="Arial" w:hAnsi="Arial" w:cs="Arial"/>
          <w:sz w:val="22"/>
          <w:szCs w:val="22"/>
        </w:rPr>
        <w:t xml:space="preserve"> </w:t>
      </w:r>
      <w:r w:rsidRPr="00095B28">
        <w:rPr>
          <w:rFonts w:ascii="Arial" w:hAnsi="Arial" w:cs="Arial"/>
          <w:sz w:val="22"/>
          <w:szCs w:val="22"/>
        </w:rPr>
        <w:t>(</w:t>
      </w:r>
      <w:r w:rsidRPr="00095B28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tłumaczenie profesjonalne, nie za pośrednictwem </w:t>
      </w:r>
      <w:r w:rsidR="00403CA8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automatycznych </w:t>
      </w:r>
      <w:r w:rsidRPr="00095B28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translatorów, uwzględniające poprawną terminologię techniczną w języku angielskim)</w:t>
      </w:r>
      <w:r w:rsidRPr="00095B28">
        <w:rPr>
          <w:rFonts w:ascii="Arial" w:hAnsi="Arial" w:cs="Arial"/>
          <w:sz w:val="22"/>
          <w:szCs w:val="22"/>
        </w:rPr>
        <w:t xml:space="preserve">. Obie zapisane na nośniku </w:t>
      </w:r>
      <w:r w:rsidRPr="00095B28">
        <w:rPr>
          <w:rFonts w:ascii="Arial" w:hAnsi="Arial" w:cs="Arial"/>
          <w:sz w:val="22"/>
          <w:szCs w:val="22"/>
        </w:rPr>
        <w:lastRenderedPageBreak/>
        <w:t xml:space="preserve">elektronicznym </w:t>
      </w:r>
      <w:r w:rsidRPr="0004483E">
        <w:rPr>
          <w:rFonts w:ascii="Arial" w:hAnsi="Arial" w:cs="Arial"/>
          <w:sz w:val="22"/>
          <w:szCs w:val="22"/>
        </w:rPr>
        <w:t>(pamięć USB) w pliku .docx. Dodatkowo, raport</w:t>
      </w:r>
      <w:r>
        <w:rPr>
          <w:rFonts w:ascii="Arial" w:hAnsi="Arial" w:cs="Arial"/>
          <w:sz w:val="22"/>
          <w:szCs w:val="22"/>
        </w:rPr>
        <w:t>y</w:t>
      </w:r>
      <w:r w:rsidRPr="0004483E">
        <w:rPr>
          <w:rFonts w:ascii="Arial" w:hAnsi="Arial" w:cs="Arial"/>
          <w:sz w:val="22"/>
          <w:szCs w:val="22"/>
        </w:rPr>
        <w:t xml:space="preserve"> zostan</w:t>
      </w:r>
      <w:r>
        <w:rPr>
          <w:rFonts w:ascii="Arial" w:hAnsi="Arial" w:cs="Arial"/>
          <w:sz w:val="22"/>
          <w:szCs w:val="22"/>
        </w:rPr>
        <w:t>ą</w:t>
      </w:r>
      <w:r w:rsidRPr="0004483E">
        <w:rPr>
          <w:rFonts w:ascii="Arial" w:hAnsi="Arial" w:cs="Arial"/>
          <w:sz w:val="22"/>
          <w:szCs w:val="22"/>
        </w:rPr>
        <w:t xml:space="preserve"> przekazan</w:t>
      </w:r>
      <w:r>
        <w:rPr>
          <w:rFonts w:ascii="Arial" w:hAnsi="Arial" w:cs="Arial"/>
          <w:sz w:val="22"/>
          <w:szCs w:val="22"/>
        </w:rPr>
        <w:t>e</w:t>
      </w:r>
      <w:r w:rsidRPr="0004483E">
        <w:rPr>
          <w:rFonts w:ascii="Arial" w:hAnsi="Arial" w:cs="Arial"/>
          <w:sz w:val="22"/>
          <w:szCs w:val="22"/>
        </w:rPr>
        <w:t xml:space="preserve"> w formie papierowej (</w:t>
      </w:r>
      <w:r>
        <w:rPr>
          <w:rFonts w:ascii="Arial" w:hAnsi="Arial" w:cs="Arial"/>
          <w:sz w:val="22"/>
          <w:szCs w:val="22"/>
        </w:rPr>
        <w:t xml:space="preserve">po </w:t>
      </w:r>
      <w:r w:rsidRPr="0004483E">
        <w:rPr>
          <w:rFonts w:ascii="Arial" w:hAnsi="Arial" w:cs="Arial"/>
          <w:sz w:val="22"/>
          <w:szCs w:val="22"/>
        </w:rPr>
        <w:t>2 szt., wydruk kolorowy w formacie A4, zbindowane, laminowana oprawa).</w:t>
      </w:r>
    </w:p>
    <w:p w14:paraId="63875A48" w14:textId="5D774D33" w:rsidR="0017430F" w:rsidRDefault="0017430F" w:rsidP="0017430F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4483E">
        <w:rPr>
          <w:rFonts w:ascii="Arial" w:hAnsi="Arial" w:cs="Arial"/>
          <w:sz w:val="22"/>
          <w:szCs w:val="22"/>
        </w:rPr>
        <w:t>Wykonawca celem przeprowadzenia odbioru dostarczy do siedziby zamawiającego w godzinach pracy (od poniedziałku do piątku w godz. 7.30 – 15.30) ostateczną, zatwierdzoną przez zamawiającego wersję opracowania zarówno w formie papierowej oraz elektronicznej. W przypadku braku zastrzeżeń zamawiającego co do przekazanego opracowania strony podpisują protokół odbioru zadania nr 1.</w:t>
      </w:r>
    </w:p>
    <w:p w14:paraId="0BBC83A0" w14:textId="77777777" w:rsidR="00BC5A3B" w:rsidRDefault="00BC5A3B" w:rsidP="001F4B29">
      <w:pPr>
        <w:jc w:val="both"/>
        <w:rPr>
          <w:rFonts w:ascii="Arial" w:hAnsi="Arial" w:cs="Arial"/>
          <w:color w:val="FF0000"/>
        </w:rPr>
      </w:pPr>
    </w:p>
    <w:p w14:paraId="4E6C4F00" w14:textId="2091B015" w:rsidR="00BC4E96" w:rsidRPr="00955E72" w:rsidRDefault="0017430F" w:rsidP="001F4B29">
      <w:pPr>
        <w:jc w:val="both"/>
        <w:rPr>
          <w:rFonts w:ascii="Arial" w:hAnsi="Arial" w:cs="Arial"/>
          <w:b/>
          <w:bCs/>
        </w:rPr>
      </w:pPr>
      <w:r w:rsidRPr="0004483E">
        <w:rPr>
          <w:rFonts w:ascii="Arial" w:hAnsi="Arial" w:cs="Arial"/>
          <w:b/>
          <w:bCs/>
        </w:rPr>
        <w:t xml:space="preserve">Zadanie 2. </w:t>
      </w:r>
      <w:r w:rsidR="0016086E">
        <w:rPr>
          <w:rFonts w:ascii="Arial" w:hAnsi="Arial" w:cs="Arial"/>
          <w:b/>
          <w:bCs/>
        </w:rPr>
        <w:t>Analiza oferty przewozowej w Lublinie i Kiszyniowie.</w:t>
      </w:r>
    </w:p>
    <w:p w14:paraId="0EE4C0C0" w14:textId="22C9475D" w:rsidR="0017430F" w:rsidRPr="00205782" w:rsidRDefault="00ED1F8F" w:rsidP="0017430F">
      <w:pPr>
        <w:spacing w:line="240" w:lineRule="auto"/>
        <w:jc w:val="both"/>
        <w:rPr>
          <w:rFonts w:ascii="Arial" w:hAnsi="Arial" w:cs="Arial"/>
        </w:rPr>
      </w:pPr>
      <w:bookmarkStart w:id="2" w:name="_Hlk140493657"/>
      <w:r>
        <w:rPr>
          <w:rFonts w:ascii="Arial" w:hAnsi="Arial" w:cs="Arial"/>
          <w:b/>
        </w:rPr>
        <w:t>Zadanie 2 - c</w:t>
      </w:r>
      <w:r w:rsidR="0017430F" w:rsidRPr="00955E72">
        <w:rPr>
          <w:rFonts w:ascii="Arial" w:hAnsi="Arial" w:cs="Arial"/>
          <w:b/>
        </w:rPr>
        <w:t xml:space="preserve">zęść 1. </w:t>
      </w:r>
      <w:r w:rsidR="00955E72">
        <w:rPr>
          <w:rFonts w:ascii="Arial" w:hAnsi="Arial" w:cs="Arial"/>
          <w:b/>
          <w:bCs/>
        </w:rPr>
        <w:t>Przygotowanie k</w:t>
      </w:r>
      <w:r w:rsidR="0017430F" w:rsidRPr="00955E72">
        <w:rPr>
          <w:rFonts w:ascii="Arial" w:hAnsi="Arial" w:cs="Arial"/>
          <w:b/>
          <w:bCs/>
        </w:rPr>
        <w:t>oreferat</w:t>
      </w:r>
      <w:r w:rsidR="00955E72">
        <w:rPr>
          <w:rFonts w:ascii="Arial" w:hAnsi="Arial" w:cs="Arial"/>
          <w:b/>
          <w:bCs/>
        </w:rPr>
        <w:t>u</w:t>
      </w:r>
      <w:r w:rsidR="0017430F" w:rsidRPr="00955E72">
        <w:rPr>
          <w:rFonts w:ascii="Arial" w:hAnsi="Arial" w:cs="Arial"/>
          <w:b/>
          <w:bCs/>
        </w:rPr>
        <w:t xml:space="preserve"> do </w:t>
      </w:r>
      <w:r w:rsidR="0017430F" w:rsidRPr="00955E72">
        <w:rPr>
          <w:rFonts w:ascii="Arial" w:hAnsi="Arial" w:cs="Arial"/>
          <w:b/>
        </w:rPr>
        <w:t>opracowania optymalizacji oferty przewozowej, na podstawie przeprowadzanych badań rynku komunikacji miejskiej</w:t>
      </w:r>
      <w:r w:rsidR="00BC4E96" w:rsidRPr="00955E72">
        <w:rPr>
          <w:rFonts w:ascii="Arial" w:hAnsi="Arial" w:cs="Arial"/>
          <w:b/>
        </w:rPr>
        <w:t xml:space="preserve"> w Lublinie</w:t>
      </w:r>
      <w:r w:rsidR="0017430F" w:rsidRPr="00955E72">
        <w:rPr>
          <w:rFonts w:ascii="Arial" w:hAnsi="Arial" w:cs="Arial"/>
          <w:b/>
          <w:bCs/>
        </w:rPr>
        <w:t>.</w:t>
      </w:r>
      <w:bookmarkEnd w:id="2"/>
    </w:p>
    <w:p w14:paraId="78C33B19" w14:textId="0813C078" w:rsidR="0017430F" w:rsidRPr="00955E72" w:rsidRDefault="0017430F" w:rsidP="0017430F">
      <w:pPr>
        <w:pStyle w:val="Tekstpodstawowywcity21"/>
        <w:ind w:left="0"/>
        <w:rPr>
          <w:rFonts w:ascii="Arial" w:hAnsi="Arial" w:cs="Arial"/>
          <w:bCs/>
          <w:sz w:val="22"/>
          <w:szCs w:val="22"/>
        </w:rPr>
      </w:pPr>
      <w:r w:rsidRPr="00955E72">
        <w:rPr>
          <w:rFonts w:ascii="Arial" w:hAnsi="Arial" w:cs="Arial"/>
          <w:sz w:val="22"/>
          <w:szCs w:val="22"/>
          <w:u w:val="single"/>
        </w:rPr>
        <w:t>Przedmiot prac</w:t>
      </w:r>
      <w:r w:rsidRPr="00955E72">
        <w:rPr>
          <w:rFonts w:ascii="Arial" w:hAnsi="Arial" w:cs="Arial"/>
          <w:sz w:val="22"/>
          <w:szCs w:val="22"/>
        </w:rPr>
        <w:t xml:space="preserve">: przygotowanie naukowego opracowania </w:t>
      </w:r>
      <w:r w:rsidRPr="00955E72">
        <w:rPr>
          <w:rFonts w:ascii="Arial" w:hAnsi="Arial" w:cs="Arial"/>
          <w:i/>
          <w:iCs/>
          <w:sz w:val="22"/>
          <w:szCs w:val="22"/>
        </w:rPr>
        <w:t>(zwanego dalej Koreferatem)</w:t>
      </w:r>
      <w:r w:rsidRPr="00955E72">
        <w:rPr>
          <w:rFonts w:ascii="Arial" w:hAnsi="Arial" w:cs="Arial"/>
          <w:sz w:val="22"/>
          <w:szCs w:val="22"/>
        </w:rPr>
        <w:t xml:space="preserve"> będącego uzupełnieniem lub polemiką z opracowaniem pn. „</w:t>
      </w:r>
      <w:r w:rsidRPr="00955E72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Analiza rynku komunikacji miejskiej w Lublinie wraz z optymalizacją oferty przewozowej, na podstawie przeprowadzonych badań rynku komunikacji miejskiej. </w:t>
      </w:r>
      <w:r w:rsidRPr="00955E72">
        <w:rPr>
          <w:rFonts w:ascii="Arial" w:eastAsia="Lucida Sans Unicode" w:hAnsi="Arial" w:cs="Arial"/>
          <w:b/>
          <w:bCs/>
          <w:kern w:val="3"/>
          <w:sz w:val="22"/>
          <w:szCs w:val="22"/>
          <w:lang w:eastAsia="zh-CN" w:bidi="hi-IN"/>
        </w:rPr>
        <w:t xml:space="preserve">Zadanie 4: </w:t>
      </w:r>
      <w:r w:rsidRPr="00955E72">
        <w:rPr>
          <w:rFonts w:ascii="Arial" w:hAnsi="Arial" w:cs="Arial"/>
          <w:b/>
          <w:bCs/>
          <w:sz w:val="22"/>
          <w:szCs w:val="22"/>
        </w:rPr>
        <w:t>Wariantowa koncepcja optymalizacji oferty przewozowej w komunikacji miejskiej w Lublinie</w:t>
      </w:r>
      <w:r w:rsidRPr="00955E72">
        <w:rPr>
          <w:rFonts w:ascii="Arial" w:eastAsia="Lucida Sans Unicode" w:hAnsi="Arial" w:cs="Arial"/>
          <w:b/>
          <w:bCs/>
          <w:kern w:val="3"/>
          <w:sz w:val="22"/>
          <w:szCs w:val="22"/>
          <w:lang w:eastAsia="zh-CN" w:bidi="hi-IN"/>
        </w:rPr>
        <w:t>”,</w:t>
      </w:r>
      <w:r w:rsidRPr="00955E72">
        <w:rPr>
          <w:rFonts w:ascii="Arial" w:hAnsi="Arial" w:cs="Arial"/>
          <w:sz w:val="22"/>
          <w:szCs w:val="22"/>
        </w:rPr>
        <w:t xml:space="preserve"> </w:t>
      </w:r>
      <w:r w:rsidRPr="00955E72">
        <w:rPr>
          <w:rFonts w:ascii="Arial" w:hAnsi="Arial" w:cs="Arial"/>
          <w:i/>
          <w:iCs/>
          <w:sz w:val="22"/>
          <w:szCs w:val="22"/>
        </w:rPr>
        <w:t>zwanym dalej Analizą rynku,</w:t>
      </w:r>
      <w:r w:rsidRPr="00955E72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 (sporządzonym przez firmę TRAKO PROJEKTY TRANSPORTOWE SZAMBORSKI I SZELUKOWSKI Sp. j. na podstawie zawartej umowy poprzedzonej postępowaniem o udzielenie zamówienia publicznego o oznaczeniu DZ.370.K.1.2023</w:t>
      </w:r>
      <w:r w:rsidR="00955E72" w:rsidRPr="00955E72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 </w:t>
      </w:r>
      <w:r w:rsidR="00955E72" w:rsidRPr="00955E72">
        <w:rPr>
          <w:rFonts w:ascii="Arial" w:hAnsi="Arial" w:cs="Arial"/>
          <w:sz w:val="22"/>
          <w:szCs w:val="22"/>
        </w:rPr>
        <w:t>na usługę pn. „Analiza rynku komunikacji miejskiej w Lublinie wraz z optymalizacją oferty przewozowej, na podstawie przeprowadzanych badań rynku komunikacji miejskiej”</w:t>
      </w:r>
      <w:r w:rsidRPr="00955E72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 w ramach projektu międzynarodowego „MOVE IT like Lublin – a Chișinău</w:t>
      </w:r>
      <w:r w:rsidRPr="00955E72">
        <w:rPr>
          <w:rFonts w:ascii="Arial" w:hAnsi="Arial" w:cs="Arial"/>
          <w:sz w:val="22"/>
          <w:szCs w:val="22"/>
        </w:rPr>
        <w:t xml:space="preserve"> </w:t>
      </w:r>
      <w:r w:rsidRPr="00955E72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public transport sustainable development initiative”)</w:t>
      </w:r>
      <w:r w:rsidRPr="00955E72">
        <w:rPr>
          <w:rFonts w:ascii="Arial" w:hAnsi="Arial" w:cs="Arial"/>
          <w:i/>
          <w:iCs/>
          <w:sz w:val="22"/>
          <w:szCs w:val="22"/>
        </w:rPr>
        <w:t xml:space="preserve"> </w:t>
      </w:r>
      <w:r w:rsidRPr="00955E72">
        <w:rPr>
          <w:rFonts w:ascii="Arial" w:hAnsi="Arial" w:cs="Arial"/>
          <w:sz w:val="22"/>
          <w:szCs w:val="22"/>
        </w:rPr>
        <w:t>przekazanym przez zamawiającego</w:t>
      </w:r>
      <w:r w:rsidRPr="00955E72">
        <w:rPr>
          <w:rFonts w:ascii="Arial" w:hAnsi="Arial" w:cs="Arial"/>
          <w:bCs/>
          <w:sz w:val="22"/>
          <w:szCs w:val="22"/>
        </w:rPr>
        <w:t>.</w:t>
      </w:r>
    </w:p>
    <w:p w14:paraId="74BF1482" w14:textId="77777777" w:rsidR="0017430F" w:rsidRPr="0004483E" w:rsidRDefault="0017430F" w:rsidP="0017430F">
      <w:pPr>
        <w:pStyle w:val="Akapitzlist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35AAB641" w14:textId="70988305" w:rsidR="007F0CB8" w:rsidRPr="008A3D2F" w:rsidRDefault="007F0CB8" w:rsidP="0017430F">
      <w:pPr>
        <w:spacing w:line="240" w:lineRule="auto"/>
        <w:jc w:val="both"/>
        <w:rPr>
          <w:rFonts w:ascii="Arial" w:hAnsi="Arial" w:cs="Arial"/>
          <w:bCs/>
        </w:rPr>
      </w:pPr>
      <w:r w:rsidRPr="008A3D2F">
        <w:rPr>
          <w:rFonts w:ascii="Arial" w:hAnsi="Arial" w:cs="Arial"/>
          <w:bCs/>
        </w:rPr>
        <w:t xml:space="preserve">Koreferat będzie </w:t>
      </w:r>
      <w:r w:rsidR="00EF601D" w:rsidRPr="008A3D2F">
        <w:rPr>
          <w:rFonts w:ascii="Arial" w:hAnsi="Arial" w:cs="Arial"/>
          <w:bCs/>
        </w:rPr>
        <w:t xml:space="preserve">zawierał analizę </w:t>
      </w:r>
      <w:r w:rsidRPr="008A3D2F">
        <w:rPr>
          <w:rFonts w:ascii="Arial" w:hAnsi="Arial" w:cs="Arial"/>
          <w:bCs/>
        </w:rPr>
        <w:t>dwóch wersji „Analizy rynku”</w:t>
      </w:r>
      <w:r w:rsidR="00C22B88" w:rsidRPr="008A3D2F">
        <w:rPr>
          <w:rFonts w:ascii="Arial" w:hAnsi="Arial" w:cs="Arial"/>
          <w:bCs/>
        </w:rPr>
        <w:t>:</w:t>
      </w:r>
    </w:p>
    <w:p w14:paraId="335E6878" w14:textId="457C3875" w:rsidR="00C22B88" w:rsidRPr="008A3D2F" w:rsidRDefault="00C22B88" w:rsidP="00C22B8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F4771B">
        <w:rPr>
          <w:rFonts w:ascii="Arial" w:hAnsi="Arial" w:cs="Arial"/>
          <w:b/>
          <w:sz w:val="22"/>
          <w:szCs w:val="22"/>
        </w:rPr>
        <w:t xml:space="preserve">Zadanie 2 – część 1a </w:t>
      </w:r>
      <w:r w:rsidRPr="008A3D2F">
        <w:rPr>
          <w:rFonts w:ascii="Arial" w:hAnsi="Arial" w:cs="Arial"/>
          <w:bCs/>
          <w:sz w:val="22"/>
          <w:szCs w:val="22"/>
        </w:rPr>
        <w:t>w zakresie zapisów „Analizy rynku” – wariant planowany do wdrożenia, który zostanie poddany konsultacjom społecznym.</w:t>
      </w:r>
      <w:r w:rsidR="00EF601D" w:rsidRPr="008A3D2F">
        <w:rPr>
          <w:rFonts w:ascii="Arial" w:hAnsi="Arial" w:cs="Arial"/>
          <w:bCs/>
          <w:sz w:val="22"/>
          <w:szCs w:val="22"/>
        </w:rPr>
        <w:t xml:space="preserve"> Koreferat będzie obejmował:</w:t>
      </w:r>
    </w:p>
    <w:p w14:paraId="780226CD" w14:textId="77777777" w:rsidR="00EF601D" w:rsidRPr="008A3D2F" w:rsidRDefault="00EF601D" w:rsidP="00EF601D">
      <w:pPr>
        <w:pStyle w:val="Akapitzlist"/>
        <w:numPr>
          <w:ilvl w:val="1"/>
          <w:numId w:val="19"/>
        </w:numPr>
        <w:ind w:left="1560" w:hanging="567"/>
        <w:jc w:val="both"/>
        <w:rPr>
          <w:rFonts w:ascii="Arial" w:hAnsi="Arial" w:cs="Arial"/>
          <w:bCs/>
          <w:sz w:val="22"/>
          <w:szCs w:val="22"/>
        </w:rPr>
      </w:pPr>
      <w:r w:rsidRPr="008A3D2F">
        <w:rPr>
          <w:rFonts w:ascii="Arial" w:hAnsi="Arial" w:cs="Arial"/>
          <w:bCs/>
          <w:sz w:val="22"/>
          <w:szCs w:val="22"/>
        </w:rPr>
        <w:t>Analizę i ocenę poszczególnych zapisów „Analizy rynku” wraz z propozycją zmian.</w:t>
      </w:r>
    </w:p>
    <w:p w14:paraId="64ABEC73" w14:textId="77777777" w:rsidR="00EF601D" w:rsidRPr="008A3D2F" w:rsidRDefault="00EF601D" w:rsidP="00EF601D">
      <w:pPr>
        <w:pStyle w:val="Akapitzlist"/>
        <w:numPr>
          <w:ilvl w:val="1"/>
          <w:numId w:val="19"/>
        </w:numPr>
        <w:ind w:left="1560" w:hanging="567"/>
        <w:jc w:val="both"/>
        <w:rPr>
          <w:rFonts w:ascii="Arial" w:hAnsi="Arial" w:cs="Arial"/>
          <w:bCs/>
          <w:sz w:val="22"/>
          <w:szCs w:val="22"/>
        </w:rPr>
      </w:pPr>
      <w:r w:rsidRPr="008A3D2F">
        <w:rPr>
          <w:rFonts w:ascii="Arial" w:hAnsi="Arial" w:cs="Arial"/>
          <w:bCs/>
          <w:sz w:val="22"/>
          <w:szCs w:val="22"/>
        </w:rPr>
        <w:t>Analizę i ocenę wniosków zawartych w „Analizie rynku” wraz z propozycją zmian, uwzględniając własną wiedzę i doświadczenie transportowe.</w:t>
      </w:r>
    </w:p>
    <w:p w14:paraId="1482B0C9" w14:textId="77777777" w:rsidR="00EF601D" w:rsidRPr="008A3D2F" w:rsidRDefault="00EF601D" w:rsidP="00EF601D">
      <w:pPr>
        <w:pStyle w:val="Akapitzlist"/>
        <w:numPr>
          <w:ilvl w:val="1"/>
          <w:numId w:val="19"/>
        </w:numPr>
        <w:ind w:left="1560" w:hanging="567"/>
        <w:jc w:val="both"/>
        <w:rPr>
          <w:rFonts w:ascii="Arial" w:hAnsi="Arial" w:cs="Arial"/>
          <w:bCs/>
          <w:sz w:val="22"/>
          <w:szCs w:val="22"/>
        </w:rPr>
      </w:pPr>
      <w:r w:rsidRPr="008A3D2F">
        <w:rPr>
          <w:rFonts w:ascii="Arial" w:hAnsi="Arial" w:cs="Arial"/>
          <w:bCs/>
          <w:sz w:val="22"/>
          <w:szCs w:val="22"/>
        </w:rPr>
        <w:t>Sformułowanie własnych wniosków w zakresie zmian układu linii komunikacji miejskiej w Lublinie oraz kierunków jego dalszego rozwoju.</w:t>
      </w:r>
    </w:p>
    <w:p w14:paraId="125EAA1B" w14:textId="102C749F" w:rsidR="00EF601D" w:rsidRPr="008A3D2F" w:rsidRDefault="00EF601D" w:rsidP="00EF601D">
      <w:pPr>
        <w:pStyle w:val="Akapitzlist"/>
        <w:numPr>
          <w:ilvl w:val="1"/>
          <w:numId w:val="19"/>
        </w:numPr>
        <w:ind w:left="1560" w:hanging="567"/>
        <w:jc w:val="both"/>
        <w:rPr>
          <w:rFonts w:ascii="Arial" w:hAnsi="Arial" w:cs="Arial"/>
          <w:bCs/>
          <w:sz w:val="22"/>
          <w:szCs w:val="22"/>
        </w:rPr>
      </w:pPr>
      <w:r w:rsidRPr="008A3D2F">
        <w:rPr>
          <w:rFonts w:ascii="Arial" w:hAnsi="Arial" w:cs="Arial"/>
          <w:bCs/>
          <w:sz w:val="22"/>
          <w:szCs w:val="22"/>
        </w:rPr>
        <w:t>W przypadku rozbieżności wizji rozwoju i zmian układu linii komunikacji miejskiej względem opracowania „Analiza rynku”, wykonawca przedstawi własne rozwiązania w zakresie nowego układu komunikacyjnego, które muszą być zgodne z założeniami określonymi dla wykonawcy opracowania „</w:t>
      </w:r>
      <w:r w:rsidRPr="008A3D2F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Analiza rynku komunikacji miejskiej w Lublinie wraz z optymalizacją oferty przewozowej, na podstawie przeprowadzonych badań rynku komunikacji miejskiej. </w:t>
      </w:r>
      <w:r w:rsidRPr="008A3CD0">
        <w:rPr>
          <w:rFonts w:ascii="Arial" w:hAnsi="Arial" w:cs="Arial"/>
          <w:sz w:val="22"/>
          <w:szCs w:val="22"/>
        </w:rPr>
        <w:t xml:space="preserve">Zadanie 4. Wariantowa koncepcja optymalizacji oferty przewozowej w komunikacji miejskiej w Lublinie” </w:t>
      </w:r>
      <w:r w:rsidRPr="008A3CD0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(sporządzonym przez firmę TRAKO PROJEKTY</w:t>
      </w:r>
      <w:r w:rsidRPr="008A3D2F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 TRANSPORTOWE SZAMBORSKI I SZELUKOWSKI Sp. j. na podstawie zawartej umowy poprzedzonej postępowaniem o udzielenie zamówienia publicznego o oznaczeniu DZ.370.K.1.2023 w ramach projektu międzynarodowego „MOVE IT like Lublin – a Chișinău</w:t>
      </w:r>
      <w:r w:rsidRPr="008A3D2F">
        <w:rPr>
          <w:rFonts w:ascii="Arial" w:hAnsi="Arial" w:cs="Arial"/>
          <w:sz w:val="22"/>
          <w:szCs w:val="22"/>
        </w:rPr>
        <w:t xml:space="preserve"> </w:t>
      </w:r>
      <w:r w:rsidRPr="008A3D2F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public transport sustainable development initiative”).</w:t>
      </w:r>
    </w:p>
    <w:p w14:paraId="6991EF06" w14:textId="0207D677" w:rsidR="003E5901" w:rsidRPr="008A3D2F" w:rsidRDefault="00C22B88" w:rsidP="003E590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F4771B">
        <w:rPr>
          <w:rFonts w:ascii="Arial" w:hAnsi="Arial" w:cs="Arial"/>
          <w:b/>
          <w:sz w:val="22"/>
          <w:szCs w:val="22"/>
        </w:rPr>
        <w:t>Zadanie 2 – część 1b</w:t>
      </w:r>
      <w:r w:rsidRPr="008A3D2F">
        <w:rPr>
          <w:rFonts w:ascii="Arial" w:hAnsi="Arial" w:cs="Arial"/>
          <w:bCs/>
          <w:sz w:val="22"/>
          <w:szCs w:val="22"/>
        </w:rPr>
        <w:t xml:space="preserve"> w zakresie zapisów „Analizy rynku” – wariant po </w:t>
      </w:r>
      <w:r w:rsidR="00EF601D" w:rsidRPr="008A3D2F">
        <w:rPr>
          <w:rFonts w:ascii="Arial" w:hAnsi="Arial" w:cs="Arial"/>
          <w:bCs/>
          <w:sz w:val="22"/>
          <w:szCs w:val="22"/>
        </w:rPr>
        <w:t xml:space="preserve">spotkaniach </w:t>
      </w:r>
      <w:r w:rsidR="00EF601D" w:rsidRPr="008A3D2F">
        <w:rPr>
          <w:rFonts w:ascii="Arial" w:hAnsi="Arial" w:cs="Arial"/>
          <w:bCs/>
          <w:sz w:val="22"/>
          <w:szCs w:val="22"/>
        </w:rPr>
        <w:br/>
        <w:t xml:space="preserve">i </w:t>
      </w:r>
      <w:r w:rsidRPr="008A3D2F">
        <w:rPr>
          <w:rFonts w:ascii="Arial" w:hAnsi="Arial" w:cs="Arial"/>
          <w:bCs/>
          <w:sz w:val="22"/>
          <w:szCs w:val="22"/>
        </w:rPr>
        <w:t>konsultacjach</w:t>
      </w:r>
      <w:r w:rsidR="00EF601D" w:rsidRPr="008A3D2F">
        <w:rPr>
          <w:rFonts w:ascii="Arial" w:hAnsi="Arial" w:cs="Arial"/>
          <w:bCs/>
          <w:sz w:val="22"/>
          <w:szCs w:val="22"/>
        </w:rPr>
        <w:t xml:space="preserve"> społecznych</w:t>
      </w:r>
      <w:r w:rsidRPr="008A3D2F">
        <w:rPr>
          <w:rFonts w:ascii="Arial" w:hAnsi="Arial" w:cs="Arial"/>
          <w:bCs/>
          <w:sz w:val="22"/>
          <w:szCs w:val="22"/>
        </w:rPr>
        <w:t>.</w:t>
      </w:r>
      <w:r w:rsidR="00BA7262" w:rsidRPr="008A3D2F">
        <w:rPr>
          <w:rFonts w:ascii="Arial" w:hAnsi="Arial" w:cs="Arial"/>
          <w:bCs/>
          <w:sz w:val="22"/>
          <w:szCs w:val="22"/>
        </w:rPr>
        <w:t xml:space="preserve"> Koreferat będzie obejmował</w:t>
      </w:r>
      <w:r w:rsidR="003E5901" w:rsidRPr="008A3D2F">
        <w:rPr>
          <w:rFonts w:ascii="Arial" w:hAnsi="Arial" w:cs="Arial"/>
          <w:bCs/>
          <w:sz w:val="22"/>
          <w:szCs w:val="22"/>
        </w:rPr>
        <w:t>:</w:t>
      </w:r>
    </w:p>
    <w:p w14:paraId="1FD1D79A" w14:textId="77777777" w:rsidR="008A3D2F" w:rsidRPr="008A3D2F" w:rsidRDefault="003E5901" w:rsidP="008A3D2F">
      <w:pPr>
        <w:pStyle w:val="Akapitzlist"/>
        <w:numPr>
          <w:ilvl w:val="1"/>
          <w:numId w:val="18"/>
        </w:numPr>
        <w:ind w:left="1560" w:hanging="567"/>
        <w:jc w:val="both"/>
        <w:rPr>
          <w:rFonts w:ascii="Arial" w:hAnsi="Arial" w:cs="Arial"/>
          <w:bCs/>
          <w:sz w:val="22"/>
          <w:szCs w:val="22"/>
        </w:rPr>
      </w:pPr>
      <w:r w:rsidRPr="008A3D2F">
        <w:rPr>
          <w:rFonts w:ascii="Arial" w:hAnsi="Arial" w:cs="Arial"/>
          <w:bCs/>
          <w:sz w:val="22"/>
          <w:szCs w:val="22"/>
        </w:rPr>
        <w:t>Analizę i ocenę zmian w „Analizie rynku” wprowadzonych w wyniku spotkań i konsultacji społecznych.</w:t>
      </w:r>
    </w:p>
    <w:p w14:paraId="5CA018FC" w14:textId="670AAE69" w:rsidR="008A3D2F" w:rsidRPr="008A3D2F" w:rsidRDefault="008A3D2F" w:rsidP="008A3D2F">
      <w:pPr>
        <w:pStyle w:val="Akapitzlist"/>
        <w:numPr>
          <w:ilvl w:val="1"/>
          <w:numId w:val="18"/>
        </w:numPr>
        <w:ind w:left="1560" w:hanging="567"/>
        <w:jc w:val="both"/>
        <w:rPr>
          <w:rFonts w:ascii="Arial" w:hAnsi="Arial" w:cs="Arial"/>
          <w:bCs/>
          <w:sz w:val="22"/>
          <w:szCs w:val="22"/>
        </w:rPr>
      </w:pPr>
      <w:r w:rsidRPr="008A3D2F">
        <w:rPr>
          <w:rFonts w:ascii="Arial" w:hAnsi="Arial" w:cs="Arial"/>
          <w:bCs/>
          <w:sz w:val="22"/>
          <w:szCs w:val="22"/>
        </w:rPr>
        <w:t>Sformułowanie własnych wniosków w zakresie zmian układu linii komunikacji miejskiej w Lublinie nie ujętych w wariancie „Analizy rynku” po spotkaniach i konsultacjach społecznych.</w:t>
      </w:r>
    </w:p>
    <w:p w14:paraId="2971857E" w14:textId="77777777" w:rsidR="00C22B88" w:rsidRPr="008A3D2F" w:rsidRDefault="00C22B88" w:rsidP="00C22B88">
      <w:pPr>
        <w:pStyle w:val="Akapitzlist"/>
        <w:jc w:val="both"/>
        <w:rPr>
          <w:rFonts w:ascii="Arial" w:hAnsi="Arial" w:cs="Arial"/>
          <w:bCs/>
          <w:sz w:val="22"/>
          <w:szCs w:val="22"/>
        </w:rPr>
      </w:pPr>
    </w:p>
    <w:p w14:paraId="2F6AC650" w14:textId="77777777" w:rsidR="0017430F" w:rsidRPr="0004483E" w:rsidRDefault="0017430F" w:rsidP="00174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483E">
        <w:rPr>
          <w:rFonts w:ascii="Arial" w:hAnsi="Arial" w:cs="Arial"/>
        </w:rPr>
        <w:lastRenderedPageBreak/>
        <w:t xml:space="preserve">Koreferat </w:t>
      </w:r>
      <w:r>
        <w:rPr>
          <w:rFonts w:ascii="Arial" w:hAnsi="Arial" w:cs="Arial"/>
        </w:rPr>
        <w:t>zostanie</w:t>
      </w:r>
      <w:r w:rsidRPr="0004483E">
        <w:rPr>
          <w:rFonts w:ascii="Arial" w:hAnsi="Arial" w:cs="Arial"/>
        </w:rPr>
        <w:t xml:space="preserve"> przygotowany z uwzględnieniem procesu analitycznego, w którym rekomendacje poparte są odpowiednią argumentacją, wynikającą z:</w:t>
      </w:r>
    </w:p>
    <w:p w14:paraId="2E46C9B3" w14:textId="77777777" w:rsidR="0017430F" w:rsidRPr="0004483E" w:rsidRDefault="0017430F" w:rsidP="0017430F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4483E">
        <w:rPr>
          <w:rFonts w:ascii="Arial" w:hAnsi="Arial" w:cs="Arial"/>
          <w:sz w:val="22"/>
          <w:szCs w:val="22"/>
        </w:rPr>
        <w:t>wiedzy eksperckiej, w tym analiz odpowiednich danych statystycznych i dobrych praktyk;</w:t>
      </w:r>
    </w:p>
    <w:p w14:paraId="6CB49B50" w14:textId="77777777" w:rsidR="0017430F" w:rsidRDefault="0017430F" w:rsidP="0017430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informacji i danych uzyskanych od za</w:t>
      </w:r>
      <w:r w:rsidRPr="0004483E">
        <w:rPr>
          <w:rFonts w:ascii="Arial" w:hAnsi="Arial" w:cs="Arial"/>
          <w:sz w:val="22"/>
          <w:szCs w:val="22"/>
        </w:rPr>
        <w:t>mawiając</w:t>
      </w:r>
      <w:r>
        <w:rPr>
          <w:rFonts w:ascii="Arial" w:hAnsi="Arial" w:cs="Arial"/>
          <w:sz w:val="22"/>
          <w:szCs w:val="22"/>
        </w:rPr>
        <w:t xml:space="preserve">ego, w tym </w:t>
      </w:r>
      <w:r w:rsidRPr="0004483E">
        <w:rPr>
          <w:rFonts w:ascii="Arial" w:hAnsi="Arial" w:cs="Arial"/>
          <w:sz w:val="22"/>
          <w:szCs w:val="22"/>
        </w:rPr>
        <w:t>możliwości finansowych i planów strategicznych</w:t>
      </w:r>
      <w:r>
        <w:rPr>
          <w:rFonts w:ascii="Arial" w:hAnsi="Arial" w:cs="Arial"/>
          <w:sz w:val="22"/>
          <w:szCs w:val="22"/>
        </w:rPr>
        <w:t>.</w:t>
      </w:r>
    </w:p>
    <w:p w14:paraId="67B72A3F" w14:textId="77777777" w:rsidR="0017430F" w:rsidRPr="0004483E" w:rsidRDefault="0017430F" w:rsidP="0017430F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DC9929" w14:textId="77777777" w:rsidR="0017430F" w:rsidRDefault="0017430F" w:rsidP="0017430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Koreferat będzie dokumentem o objętości minimum 20 stron i maksymalnie 50 stron.</w:t>
      </w:r>
    </w:p>
    <w:p w14:paraId="1D2B0BD7" w14:textId="72853C11" w:rsidR="000C68C2" w:rsidRPr="0004483E" w:rsidRDefault="000C68C2" w:rsidP="00EF601D">
      <w:pPr>
        <w:pStyle w:val="Tekstpodstawowywcity21"/>
        <w:numPr>
          <w:ilvl w:val="0"/>
          <w:numId w:val="19"/>
        </w:numPr>
        <w:rPr>
          <w:rFonts w:ascii="Arial" w:hAnsi="Arial" w:cs="Arial"/>
          <w:color w:val="auto"/>
          <w:sz w:val="22"/>
          <w:szCs w:val="22"/>
        </w:rPr>
      </w:pPr>
      <w:r w:rsidRPr="0004483E">
        <w:rPr>
          <w:rFonts w:ascii="Arial" w:hAnsi="Arial" w:cs="Arial"/>
          <w:color w:val="auto"/>
          <w:sz w:val="22"/>
          <w:szCs w:val="22"/>
          <w:u w:val="single"/>
        </w:rPr>
        <w:t>Odbiór opracowania</w:t>
      </w:r>
      <w:r w:rsidRPr="0004483E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7E51743E" w14:textId="5EE0BE10" w:rsidR="00E071B3" w:rsidRDefault="00E071B3" w:rsidP="00EF601D">
      <w:pPr>
        <w:pStyle w:val="Akapitzlist"/>
        <w:numPr>
          <w:ilvl w:val="1"/>
          <w:numId w:val="19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Koreferat wykonawca przekaże zamawiającemu w dwóch etapach: etap pierwszy zawierać będzie część 1a, natomiast etap drugi zawierać będzie </w:t>
      </w:r>
      <w:r w:rsidR="005F3B75">
        <w:rPr>
          <w:rFonts w:ascii="Arial" w:hAnsi="Arial" w:cs="Arial"/>
          <w:sz w:val="22"/>
          <w:szCs w:val="22"/>
        </w:rPr>
        <w:t>kompletny</w:t>
      </w:r>
      <w:r>
        <w:rPr>
          <w:rFonts w:ascii="Arial" w:hAnsi="Arial" w:cs="Arial"/>
          <w:sz w:val="22"/>
          <w:szCs w:val="22"/>
        </w:rPr>
        <w:t xml:space="preserve"> koreferat (część 1a i 1b).</w:t>
      </w:r>
    </w:p>
    <w:p w14:paraId="41EDE503" w14:textId="1A1060EC" w:rsidR="00A119E4" w:rsidRPr="00A56561" w:rsidRDefault="00A119E4" w:rsidP="00EF601D">
      <w:pPr>
        <w:pStyle w:val="Akapitzlist"/>
        <w:numPr>
          <w:ilvl w:val="1"/>
          <w:numId w:val="19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A56561">
        <w:rPr>
          <w:rFonts w:ascii="Arial" w:hAnsi="Arial" w:cs="Arial"/>
          <w:sz w:val="22"/>
          <w:szCs w:val="22"/>
        </w:rPr>
        <w:t>Koreferat część 1a wykonawca przekaże zamawiającemu w formie elektronicznej w pliku .docx.</w:t>
      </w:r>
    </w:p>
    <w:p w14:paraId="6CEF0820" w14:textId="69C33517" w:rsidR="00A119E4" w:rsidRPr="00A56561" w:rsidRDefault="00A119E4" w:rsidP="00A119E4">
      <w:pPr>
        <w:pStyle w:val="Akapitzlist"/>
        <w:numPr>
          <w:ilvl w:val="1"/>
          <w:numId w:val="19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A56561">
        <w:rPr>
          <w:rFonts w:ascii="Arial" w:hAnsi="Arial" w:cs="Arial"/>
          <w:sz w:val="22"/>
          <w:szCs w:val="22"/>
        </w:rPr>
        <w:t xml:space="preserve">Koreferat część 1a przed jego ostatecznym przekazaniem musi być dostarczony do zamawiającego w celu jego zatwierdzenia lub wniesienia uwag co do jego prawidłowości, kompletności  i zgodności z OPZ. Zamawiający przekaże uwagi lub zatwierdzi koreferat w </w:t>
      </w:r>
      <w:r w:rsidR="0022280E" w:rsidRPr="00A56561">
        <w:rPr>
          <w:rFonts w:ascii="Arial" w:hAnsi="Arial" w:cs="Arial"/>
          <w:sz w:val="22"/>
          <w:szCs w:val="22"/>
        </w:rPr>
        <w:t>terminie</w:t>
      </w:r>
      <w:r w:rsidRPr="00A56561">
        <w:rPr>
          <w:rFonts w:ascii="Arial" w:hAnsi="Arial" w:cs="Arial"/>
          <w:sz w:val="22"/>
          <w:szCs w:val="22"/>
        </w:rPr>
        <w:t xml:space="preserve"> </w:t>
      </w:r>
      <w:r w:rsidR="0022280E" w:rsidRPr="00A56561">
        <w:rPr>
          <w:rFonts w:ascii="Arial" w:hAnsi="Arial" w:cs="Arial"/>
          <w:sz w:val="22"/>
          <w:szCs w:val="22"/>
        </w:rPr>
        <w:t xml:space="preserve">do </w:t>
      </w:r>
      <w:r w:rsidR="005F3B75" w:rsidRPr="00A56561">
        <w:rPr>
          <w:rFonts w:ascii="Arial" w:hAnsi="Arial" w:cs="Arial"/>
          <w:sz w:val="22"/>
          <w:szCs w:val="22"/>
        </w:rPr>
        <w:t>3</w:t>
      </w:r>
      <w:r w:rsidRPr="00A56561">
        <w:rPr>
          <w:rFonts w:ascii="Arial" w:hAnsi="Arial" w:cs="Arial"/>
          <w:sz w:val="22"/>
          <w:szCs w:val="22"/>
        </w:rPr>
        <w:t xml:space="preserve"> dni roboczych. Wykonawca jest zobowiązany do uwzględnienia uwag zamawiającego</w:t>
      </w:r>
      <w:r w:rsidR="005F3B75" w:rsidRPr="00A56561">
        <w:rPr>
          <w:rFonts w:ascii="Arial" w:hAnsi="Arial" w:cs="Arial"/>
          <w:sz w:val="22"/>
          <w:szCs w:val="22"/>
        </w:rPr>
        <w:t>.</w:t>
      </w:r>
    </w:p>
    <w:p w14:paraId="56823EDB" w14:textId="1B11369F" w:rsidR="00187A3D" w:rsidRPr="00A56561" w:rsidRDefault="00187A3D" w:rsidP="00187A3D">
      <w:pPr>
        <w:pStyle w:val="Akapitzlist"/>
        <w:numPr>
          <w:ilvl w:val="1"/>
          <w:numId w:val="19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A56561">
        <w:rPr>
          <w:rFonts w:ascii="Arial" w:hAnsi="Arial" w:cs="Arial"/>
          <w:sz w:val="22"/>
          <w:szCs w:val="22"/>
        </w:rPr>
        <w:t xml:space="preserve">Kompletny koreferat (zawierający część 1a i 1b) przed jego ostatecznym przekazaniem musi być dostarczony do zamawiającego w celu jego zatwierdzenia lub wniesienia uwag co do jego prawidłowości, kompletności  i zgodności z OPZ. </w:t>
      </w:r>
      <w:r w:rsidR="000B3158" w:rsidRPr="00A56561">
        <w:rPr>
          <w:rFonts w:ascii="Arial" w:hAnsi="Arial" w:cs="Arial"/>
          <w:sz w:val="22"/>
          <w:szCs w:val="22"/>
        </w:rPr>
        <w:t xml:space="preserve">Projekt opracowania wykonawca przekaże zamawiającemu w formie elektronicznej w pliku .docx. </w:t>
      </w:r>
      <w:r w:rsidRPr="00A56561">
        <w:rPr>
          <w:rFonts w:ascii="Arial" w:hAnsi="Arial" w:cs="Arial"/>
          <w:sz w:val="22"/>
          <w:szCs w:val="22"/>
        </w:rPr>
        <w:t>Zamawiający przekaże uwagi lub zatwierdzi koreferat w ciągu 5 dni roboczych. Wykonawca jest zobowiązany do uwzględnienia uwag zamawiającego.</w:t>
      </w:r>
    </w:p>
    <w:p w14:paraId="1771FC1E" w14:textId="2F46CD1E" w:rsidR="000C68C2" w:rsidRPr="00A56561" w:rsidRDefault="005F3B75" w:rsidP="00EF601D">
      <w:pPr>
        <w:pStyle w:val="Akapitzlist"/>
        <w:numPr>
          <w:ilvl w:val="1"/>
          <w:numId w:val="19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A56561">
        <w:rPr>
          <w:rFonts w:ascii="Arial" w:hAnsi="Arial" w:cs="Arial"/>
          <w:sz w:val="22"/>
          <w:szCs w:val="22"/>
        </w:rPr>
        <w:t>Kompletny k</w:t>
      </w:r>
      <w:r w:rsidR="000C68C2" w:rsidRPr="00A56561">
        <w:rPr>
          <w:rFonts w:ascii="Arial" w:hAnsi="Arial" w:cs="Arial"/>
          <w:sz w:val="22"/>
          <w:szCs w:val="22"/>
        </w:rPr>
        <w:t xml:space="preserve">oreferat </w:t>
      </w:r>
      <w:r w:rsidRPr="00A56561">
        <w:rPr>
          <w:rFonts w:ascii="Arial" w:hAnsi="Arial" w:cs="Arial"/>
          <w:sz w:val="22"/>
          <w:szCs w:val="22"/>
        </w:rPr>
        <w:t xml:space="preserve">(zawierający część 1a i 1b) </w:t>
      </w:r>
      <w:r w:rsidR="000C68C2" w:rsidRPr="00A56561">
        <w:rPr>
          <w:rFonts w:ascii="Arial" w:hAnsi="Arial" w:cs="Arial"/>
          <w:sz w:val="22"/>
          <w:szCs w:val="22"/>
        </w:rPr>
        <w:t>wykonawca przekaże zamawiającemu w formie elektronicznej, zapisany na nośniku elektronicznym (pamięć USB) w pliku .docx oraz w formie papierowej (2 szt.,  kolorowy wydruk w formacie A4, zbindowane, laminowana oprawa).</w:t>
      </w:r>
    </w:p>
    <w:p w14:paraId="12FD8748" w14:textId="31C5FF83" w:rsidR="000C68C2" w:rsidRPr="00A56561" w:rsidRDefault="000C68C2" w:rsidP="00EF601D">
      <w:pPr>
        <w:pStyle w:val="Akapitzlist"/>
        <w:numPr>
          <w:ilvl w:val="1"/>
          <w:numId w:val="19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A56561">
        <w:rPr>
          <w:rFonts w:ascii="Arial" w:hAnsi="Arial" w:cs="Arial"/>
          <w:sz w:val="22"/>
          <w:szCs w:val="22"/>
        </w:rPr>
        <w:t>Wykonawca celem przeprowadzenia odbioru dostarczy do siedziby zamawiającego w godzinach pracy (od poniedziałku do piątku w godz. 7.30 – 15.30) ostateczną, zatwierdzoną przez zamawiającego wersję koreferatu zarówno w formie papierowej oraz elektronicznej. W przypadku braku zastrzeżeń zamawiającego co do przekazanego opracowania strony podpisują protok</w:t>
      </w:r>
      <w:r w:rsidR="00187A3D" w:rsidRPr="00A56561">
        <w:rPr>
          <w:rFonts w:ascii="Arial" w:hAnsi="Arial" w:cs="Arial"/>
          <w:sz w:val="22"/>
          <w:szCs w:val="22"/>
        </w:rPr>
        <w:t>ół</w:t>
      </w:r>
      <w:r w:rsidRPr="00A56561">
        <w:rPr>
          <w:rFonts w:ascii="Arial" w:hAnsi="Arial" w:cs="Arial"/>
          <w:sz w:val="22"/>
          <w:szCs w:val="22"/>
        </w:rPr>
        <w:t xml:space="preserve"> odbioru zadania nr 2 – część 1.</w:t>
      </w:r>
    </w:p>
    <w:p w14:paraId="233B87F6" w14:textId="77777777" w:rsidR="000C68C2" w:rsidRPr="00107921" w:rsidRDefault="000C68C2" w:rsidP="000C68C2">
      <w:pPr>
        <w:jc w:val="both"/>
        <w:rPr>
          <w:rFonts w:ascii="Arial" w:hAnsi="Arial" w:cs="Arial"/>
        </w:rPr>
      </w:pPr>
    </w:p>
    <w:p w14:paraId="315306C4" w14:textId="337CD80C" w:rsidR="0017430F" w:rsidRPr="00955E72" w:rsidRDefault="00ED1F8F" w:rsidP="0017430F">
      <w:pPr>
        <w:jc w:val="both"/>
        <w:rPr>
          <w:rFonts w:ascii="Arial" w:hAnsi="Arial" w:cs="Arial"/>
          <w:b/>
        </w:rPr>
      </w:pPr>
      <w:bookmarkStart w:id="3" w:name="_Hlk140493677"/>
      <w:r>
        <w:rPr>
          <w:rFonts w:ascii="Arial" w:hAnsi="Arial" w:cs="Arial"/>
          <w:b/>
        </w:rPr>
        <w:t>Zadanie 2</w:t>
      </w:r>
      <w:r w:rsidR="00107921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c</w:t>
      </w:r>
      <w:r w:rsidR="0017430F" w:rsidRPr="00955E72">
        <w:rPr>
          <w:rFonts w:ascii="Arial" w:hAnsi="Arial" w:cs="Arial"/>
          <w:b/>
        </w:rPr>
        <w:t xml:space="preserve">zęść 2. </w:t>
      </w:r>
      <w:r w:rsidR="00955E72" w:rsidRPr="00955E72">
        <w:rPr>
          <w:rFonts w:ascii="Arial" w:hAnsi="Arial" w:cs="Arial"/>
          <w:b/>
        </w:rPr>
        <w:t xml:space="preserve">Przygotowanie opracowania obejmującego analizę i ocenę raportu </w:t>
      </w:r>
      <w:r w:rsidR="00955E72" w:rsidRPr="00955E72">
        <w:rPr>
          <w:rFonts w:ascii="Arial" w:eastAsia="Lucida Sans Unicode" w:hAnsi="Arial" w:cs="Arial"/>
          <w:b/>
          <w:bCs/>
          <w:kern w:val="3"/>
          <w:lang w:eastAsia="zh-CN" w:bidi="hi-IN"/>
        </w:rPr>
        <w:t>„</w:t>
      </w:r>
      <w:r w:rsidR="00955E72" w:rsidRPr="00955E72">
        <w:rPr>
          <w:rFonts w:ascii="Arial" w:hAnsi="Arial" w:cs="Arial"/>
          <w:b/>
          <w:bCs/>
        </w:rPr>
        <w:t xml:space="preserve">Study on </w:t>
      </w:r>
      <w:r w:rsidR="00955E72" w:rsidRPr="00955E72">
        <w:rPr>
          <w:rFonts w:ascii="Arial" w:eastAsia="Lucida Sans Unicode" w:hAnsi="Arial" w:cs="Arial"/>
          <w:b/>
          <w:bCs/>
          <w:kern w:val="3"/>
          <w:lang w:eastAsia="zh-CN" w:bidi="hi-IN"/>
        </w:rPr>
        <w:t>Chișinău</w:t>
      </w:r>
      <w:r w:rsidR="00955E72" w:rsidRPr="00955E72">
        <w:rPr>
          <w:rFonts w:ascii="Arial" w:hAnsi="Arial" w:cs="Arial"/>
          <w:b/>
          <w:bCs/>
        </w:rPr>
        <w:t xml:space="preserve"> public transport system“</w:t>
      </w:r>
      <w:bookmarkEnd w:id="3"/>
      <w:r w:rsidR="00091F62">
        <w:rPr>
          <w:rFonts w:ascii="Arial" w:hAnsi="Arial" w:cs="Arial"/>
          <w:b/>
          <w:bCs/>
        </w:rPr>
        <w:t>.</w:t>
      </w:r>
    </w:p>
    <w:p w14:paraId="59374CE4" w14:textId="5F59D3DE" w:rsidR="0017430F" w:rsidRPr="00121F7A" w:rsidRDefault="0017430F" w:rsidP="0017430F">
      <w:pPr>
        <w:jc w:val="both"/>
        <w:rPr>
          <w:rFonts w:ascii="Arial" w:hAnsi="Arial" w:cs="Arial"/>
          <w:u w:val="single"/>
        </w:rPr>
      </w:pPr>
      <w:r w:rsidRPr="00121F7A">
        <w:rPr>
          <w:rFonts w:ascii="Arial" w:hAnsi="Arial" w:cs="Arial"/>
          <w:u w:val="single"/>
        </w:rPr>
        <w:t>Przedmiot prac</w:t>
      </w:r>
      <w:r w:rsidRPr="00121F7A">
        <w:rPr>
          <w:rFonts w:ascii="Arial" w:hAnsi="Arial" w:cs="Arial"/>
        </w:rPr>
        <w:t xml:space="preserve">: przygotowanie opracowania </w:t>
      </w:r>
      <w:r w:rsidRPr="00121F7A">
        <w:rPr>
          <w:rFonts w:ascii="Arial" w:hAnsi="Arial" w:cs="Arial"/>
          <w:i/>
          <w:iCs/>
        </w:rPr>
        <w:t>(zwanego dalej Opracowaniem)</w:t>
      </w:r>
      <w:r w:rsidRPr="00121F7A">
        <w:rPr>
          <w:rFonts w:ascii="Arial" w:hAnsi="Arial" w:cs="Arial"/>
        </w:rPr>
        <w:t xml:space="preserve"> będącego komentarzem do raportu</w:t>
      </w:r>
      <w:r w:rsidRPr="00121F7A">
        <w:rPr>
          <w:rFonts w:ascii="Arial" w:eastAsia="Lucida Sans Unicode" w:hAnsi="Arial" w:cs="Arial"/>
          <w:kern w:val="3"/>
          <w:lang w:eastAsia="zh-CN" w:bidi="hi-IN"/>
        </w:rPr>
        <w:t xml:space="preserve"> „</w:t>
      </w:r>
      <w:r w:rsidRPr="00121F7A">
        <w:rPr>
          <w:rFonts w:ascii="Arial" w:hAnsi="Arial" w:cs="Arial"/>
        </w:rPr>
        <w:t xml:space="preserve">Study on </w:t>
      </w:r>
      <w:r w:rsidRPr="00121F7A">
        <w:rPr>
          <w:rFonts w:ascii="Arial" w:eastAsia="Lucida Sans Unicode" w:hAnsi="Arial" w:cs="Arial"/>
          <w:kern w:val="3"/>
          <w:lang w:eastAsia="zh-CN" w:bidi="hi-IN"/>
        </w:rPr>
        <w:t>Chișinău</w:t>
      </w:r>
      <w:r w:rsidRPr="00121F7A">
        <w:rPr>
          <w:rFonts w:ascii="Arial" w:hAnsi="Arial" w:cs="Arial"/>
        </w:rPr>
        <w:t xml:space="preserve"> public transport system“ z 2023 r. (dokument w języku angielskim, sporządzony </w:t>
      </w:r>
      <w:r w:rsidRPr="00121F7A">
        <w:rPr>
          <w:rFonts w:ascii="Arial" w:eastAsia="Lucida Sans Unicode" w:hAnsi="Arial" w:cs="Arial"/>
          <w:kern w:val="3"/>
          <w:lang w:eastAsia="zh-CN" w:bidi="hi-IN"/>
        </w:rPr>
        <w:t>w ramach projektu międzynarodowego „MOVE IT like Lublin – a Chișinău</w:t>
      </w:r>
      <w:r w:rsidRPr="00121F7A">
        <w:rPr>
          <w:rFonts w:ascii="Arial" w:hAnsi="Arial" w:cs="Arial"/>
        </w:rPr>
        <w:t xml:space="preserve"> </w:t>
      </w:r>
      <w:r w:rsidRPr="00121F7A">
        <w:rPr>
          <w:rFonts w:ascii="Arial" w:eastAsia="Lucida Sans Unicode" w:hAnsi="Arial" w:cs="Arial"/>
          <w:kern w:val="3"/>
          <w:lang w:eastAsia="zh-CN" w:bidi="hi-IN"/>
        </w:rPr>
        <w:t>public transport sustainable development initiative</w:t>
      </w:r>
      <w:r w:rsidRPr="00121F7A">
        <w:rPr>
          <w:rFonts w:ascii="Arial" w:hAnsi="Arial" w:cs="Arial"/>
        </w:rPr>
        <w:t>)</w:t>
      </w:r>
      <w:r w:rsidR="00E55082" w:rsidRPr="00121F7A">
        <w:rPr>
          <w:rFonts w:ascii="Arial" w:hAnsi="Arial" w:cs="Arial"/>
        </w:rPr>
        <w:t>.</w:t>
      </w:r>
    </w:p>
    <w:p w14:paraId="212F09D9" w14:textId="77777777" w:rsidR="00566DD5" w:rsidRDefault="0017430F" w:rsidP="00E55082">
      <w:pPr>
        <w:spacing w:after="0"/>
        <w:jc w:val="both"/>
        <w:rPr>
          <w:rFonts w:ascii="Arial" w:hAnsi="Arial" w:cs="Arial"/>
          <w:bCs/>
        </w:rPr>
      </w:pPr>
      <w:r w:rsidRPr="00121F7A">
        <w:rPr>
          <w:rFonts w:ascii="Arial" w:hAnsi="Arial" w:cs="Arial"/>
          <w:bCs/>
        </w:rPr>
        <w:t xml:space="preserve">Opracowanie będzie obejmowało </w:t>
      </w:r>
      <w:r w:rsidR="00E55082" w:rsidRPr="00121F7A">
        <w:rPr>
          <w:rFonts w:ascii="Arial" w:hAnsi="Arial" w:cs="Arial"/>
          <w:bCs/>
        </w:rPr>
        <w:t>a</w:t>
      </w:r>
      <w:r w:rsidRPr="00121F7A">
        <w:rPr>
          <w:rFonts w:ascii="Arial" w:hAnsi="Arial" w:cs="Arial"/>
          <w:bCs/>
        </w:rPr>
        <w:t xml:space="preserve">nalizę i ocenę poszczególnych wniosków </w:t>
      </w:r>
      <w:r w:rsidR="00E55082" w:rsidRPr="00121F7A">
        <w:rPr>
          <w:rFonts w:ascii="Arial" w:hAnsi="Arial" w:cs="Arial"/>
          <w:bCs/>
        </w:rPr>
        <w:t xml:space="preserve">raportu </w:t>
      </w:r>
      <w:r w:rsidR="00E55082" w:rsidRPr="00121F7A">
        <w:rPr>
          <w:rFonts w:ascii="Arial" w:eastAsia="Lucida Sans Unicode" w:hAnsi="Arial" w:cs="Arial"/>
          <w:kern w:val="3"/>
          <w:lang w:eastAsia="zh-CN" w:bidi="hi-IN"/>
        </w:rPr>
        <w:t>„</w:t>
      </w:r>
      <w:r w:rsidR="00E55082" w:rsidRPr="00121F7A">
        <w:rPr>
          <w:rFonts w:ascii="Arial" w:hAnsi="Arial" w:cs="Arial"/>
        </w:rPr>
        <w:t xml:space="preserve">Study on </w:t>
      </w:r>
      <w:r w:rsidR="00E55082" w:rsidRPr="00121F7A">
        <w:rPr>
          <w:rFonts w:ascii="Arial" w:eastAsia="Lucida Sans Unicode" w:hAnsi="Arial" w:cs="Arial"/>
          <w:kern w:val="3"/>
          <w:lang w:eastAsia="zh-CN" w:bidi="hi-IN"/>
        </w:rPr>
        <w:t>Chișinău</w:t>
      </w:r>
      <w:r w:rsidR="00E55082" w:rsidRPr="00121F7A">
        <w:rPr>
          <w:rFonts w:ascii="Arial" w:hAnsi="Arial" w:cs="Arial"/>
        </w:rPr>
        <w:t xml:space="preserve"> public transport system“</w:t>
      </w:r>
      <w:r w:rsidRPr="00121F7A">
        <w:rPr>
          <w:rFonts w:ascii="Arial" w:hAnsi="Arial" w:cs="Arial"/>
          <w:bCs/>
        </w:rPr>
        <w:t>.</w:t>
      </w:r>
      <w:r w:rsidR="00E55082" w:rsidRPr="00121F7A">
        <w:rPr>
          <w:rFonts w:ascii="Arial" w:hAnsi="Arial" w:cs="Arial"/>
          <w:bCs/>
        </w:rPr>
        <w:t xml:space="preserve"> </w:t>
      </w:r>
    </w:p>
    <w:p w14:paraId="32B1404A" w14:textId="77777777" w:rsidR="00566DD5" w:rsidRDefault="00566DD5" w:rsidP="00E55082">
      <w:pPr>
        <w:spacing w:after="0"/>
        <w:jc w:val="both"/>
        <w:rPr>
          <w:rFonts w:ascii="Arial" w:hAnsi="Arial" w:cs="Arial"/>
          <w:bCs/>
        </w:rPr>
      </w:pPr>
    </w:p>
    <w:p w14:paraId="398DAFCE" w14:textId="39D4E219" w:rsidR="0017430F" w:rsidRPr="00107921" w:rsidRDefault="00566DD5" w:rsidP="001D087F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107921">
        <w:rPr>
          <w:rFonts w:ascii="Arial" w:hAnsi="Arial" w:cs="Arial"/>
          <w:bCs/>
          <w:color w:val="000000" w:themeColor="text1"/>
        </w:rPr>
        <w:t xml:space="preserve">Raport </w:t>
      </w:r>
      <w:r w:rsidRPr="00107921">
        <w:rPr>
          <w:rFonts w:ascii="Arial" w:eastAsia="Lucida Sans Unicode" w:hAnsi="Arial" w:cs="Arial"/>
          <w:color w:val="000000" w:themeColor="text1"/>
          <w:kern w:val="3"/>
          <w:lang w:eastAsia="zh-CN" w:bidi="hi-IN"/>
        </w:rPr>
        <w:t>„</w:t>
      </w:r>
      <w:r w:rsidRPr="00107921">
        <w:rPr>
          <w:rFonts w:ascii="Arial" w:hAnsi="Arial" w:cs="Arial"/>
          <w:color w:val="000000" w:themeColor="text1"/>
        </w:rPr>
        <w:t xml:space="preserve">Study on </w:t>
      </w:r>
      <w:r w:rsidRPr="00107921">
        <w:rPr>
          <w:rFonts w:ascii="Arial" w:eastAsia="Lucida Sans Unicode" w:hAnsi="Arial" w:cs="Arial"/>
          <w:color w:val="000000" w:themeColor="text1"/>
          <w:kern w:val="3"/>
          <w:lang w:eastAsia="zh-CN" w:bidi="hi-IN"/>
        </w:rPr>
        <w:t>Chișinău</w:t>
      </w:r>
      <w:r w:rsidRPr="00107921">
        <w:rPr>
          <w:rFonts w:ascii="Arial" w:hAnsi="Arial" w:cs="Arial"/>
          <w:color w:val="000000" w:themeColor="text1"/>
        </w:rPr>
        <w:t xml:space="preserve"> public transport system“ </w:t>
      </w:r>
      <w:r w:rsidR="003B1D5E">
        <w:rPr>
          <w:rFonts w:ascii="Arial" w:hAnsi="Arial" w:cs="Arial"/>
          <w:color w:val="000000" w:themeColor="text1"/>
        </w:rPr>
        <w:t xml:space="preserve">(o objętości do 60 stron) </w:t>
      </w:r>
      <w:r w:rsidR="00E55082" w:rsidRPr="00107921">
        <w:rPr>
          <w:rFonts w:ascii="Arial" w:hAnsi="Arial" w:cs="Arial"/>
          <w:bCs/>
          <w:color w:val="000000" w:themeColor="text1"/>
        </w:rPr>
        <w:t>będzie zawierać m.in.:</w:t>
      </w:r>
    </w:p>
    <w:p w14:paraId="21916DE6" w14:textId="465D0B82" w:rsidR="00E55082" w:rsidRPr="00107921" w:rsidRDefault="00E55082" w:rsidP="001D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07921">
        <w:rPr>
          <w:rFonts w:ascii="Arial" w:eastAsia="Times New Roman" w:hAnsi="Arial" w:cs="Arial"/>
          <w:color w:val="000000" w:themeColor="text1"/>
          <w:lang w:eastAsia="pl-PL"/>
        </w:rPr>
        <w:t>- analizę popytu na usługi transportu publicznego w Kiszyniowie na podstawie wyników poprzednich badań i ankiet opracowanych lub przeprowadzonych w ramach Projektu,</w:t>
      </w:r>
    </w:p>
    <w:p w14:paraId="6331C4EE" w14:textId="6AC26B37" w:rsidR="00E55082" w:rsidRPr="00107921" w:rsidRDefault="00E55082" w:rsidP="001D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07921">
        <w:rPr>
          <w:rFonts w:ascii="Arial" w:eastAsia="Times New Roman" w:hAnsi="Arial" w:cs="Arial"/>
          <w:color w:val="000000" w:themeColor="text1"/>
          <w:lang w:eastAsia="pl-PL"/>
        </w:rPr>
        <w:t>- analiza transportu publicznego w Kiszyniowie,</w:t>
      </w:r>
    </w:p>
    <w:p w14:paraId="0AE655D9" w14:textId="1D108352" w:rsidR="00E55082" w:rsidRPr="00107921" w:rsidRDefault="00E55082" w:rsidP="001D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07921">
        <w:rPr>
          <w:rFonts w:ascii="Arial" w:eastAsia="Times New Roman" w:hAnsi="Arial" w:cs="Arial"/>
          <w:color w:val="000000" w:themeColor="text1"/>
          <w:lang w:eastAsia="pl-PL"/>
        </w:rPr>
        <w:t>- analizę potoków pasażerskich,</w:t>
      </w:r>
    </w:p>
    <w:p w14:paraId="293FD524" w14:textId="16F258FE" w:rsidR="00E55082" w:rsidRPr="00107921" w:rsidRDefault="00E55082" w:rsidP="001D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07921">
        <w:rPr>
          <w:rFonts w:ascii="Arial" w:eastAsia="Times New Roman" w:hAnsi="Arial" w:cs="Arial"/>
          <w:color w:val="000000" w:themeColor="text1"/>
          <w:lang w:eastAsia="pl-PL"/>
        </w:rPr>
        <w:t>- analiza tras i rozkładów jazdy komunikacji miejskiej,</w:t>
      </w:r>
    </w:p>
    <w:p w14:paraId="3C487631" w14:textId="0A292537" w:rsidR="00E55082" w:rsidRPr="00107921" w:rsidRDefault="00E55082" w:rsidP="001D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07921">
        <w:rPr>
          <w:rFonts w:ascii="Arial" w:eastAsia="Times New Roman" w:hAnsi="Arial" w:cs="Arial"/>
          <w:color w:val="000000" w:themeColor="text1"/>
          <w:lang w:eastAsia="pl-PL"/>
        </w:rPr>
        <w:t>- analizę taryfy biletowej,</w:t>
      </w:r>
    </w:p>
    <w:p w14:paraId="02755BCF" w14:textId="054673AA" w:rsidR="00E55082" w:rsidRPr="00107921" w:rsidRDefault="00E55082" w:rsidP="001D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07921">
        <w:rPr>
          <w:rFonts w:ascii="Arial" w:eastAsia="Times New Roman" w:hAnsi="Arial" w:cs="Arial"/>
          <w:color w:val="000000" w:themeColor="text1"/>
          <w:lang w:eastAsia="pl-PL"/>
        </w:rPr>
        <w:t>- propozycj</w:t>
      </w:r>
      <w:r w:rsidR="00196991" w:rsidRPr="00107921">
        <w:rPr>
          <w:rFonts w:ascii="Arial" w:eastAsia="Times New Roman" w:hAnsi="Arial" w:cs="Arial"/>
          <w:color w:val="000000" w:themeColor="text1"/>
          <w:lang w:eastAsia="pl-PL"/>
        </w:rPr>
        <w:t>e</w:t>
      </w:r>
      <w:r w:rsidRPr="00107921">
        <w:rPr>
          <w:rFonts w:ascii="Arial" w:eastAsia="Times New Roman" w:hAnsi="Arial" w:cs="Arial"/>
          <w:color w:val="000000" w:themeColor="text1"/>
          <w:lang w:eastAsia="pl-PL"/>
        </w:rPr>
        <w:t xml:space="preserve"> zmian w układzie komunikacyjnym (kategoryzacja linii</w:t>
      </w:r>
      <w:r w:rsidR="004A295D" w:rsidRPr="00107921">
        <w:rPr>
          <w:rFonts w:ascii="Arial" w:eastAsia="Times New Roman" w:hAnsi="Arial" w:cs="Arial"/>
          <w:color w:val="000000" w:themeColor="text1"/>
          <w:lang w:eastAsia="pl-PL"/>
        </w:rPr>
        <w:t>, zmiany tras)</w:t>
      </w:r>
      <w:r w:rsidRPr="00107921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8461F2B" w14:textId="77777777" w:rsidR="00E55082" w:rsidRPr="00121F7A" w:rsidRDefault="00E55082" w:rsidP="00E55082">
      <w:pPr>
        <w:jc w:val="both"/>
        <w:rPr>
          <w:rFonts w:ascii="Arial" w:hAnsi="Arial" w:cs="Arial"/>
          <w:bCs/>
        </w:rPr>
      </w:pPr>
    </w:p>
    <w:p w14:paraId="4FCA800D" w14:textId="77777777" w:rsidR="0017430F" w:rsidRPr="00121F7A" w:rsidRDefault="0017430F" w:rsidP="00174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1F7A">
        <w:rPr>
          <w:rFonts w:ascii="Arial" w:hAnsi="Arial" w:cs="Arial"/>
        </w:rPr>
        <w:t>Opracowanie zostanie przygotowane z uwzględnieniem procesu analitycznego, w którym rekomendacje poparte są odpowiednią argumentacją, wynikającą z wiedzy eksperckiej, w tym analiz odpowiednich danych statystycznych i dobrych praktyk.</w:t>
      </w:r>
    </w:p>
    <w:p w14:paraId="269F3FE7" w14:textId="77777777" w:rsidR="0017430F" w:rsidRPr="00121F7A" w:rsidRDefault="0017430F" w:rsidP="0017430F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6337D7" w14:textId="14D4C9A1" w:rsidR="0017430F" w:rsidRPr="00121F7A" w:rsidRDefault="0017430F" w:rsidP="0017430F">
      <w:pPr>
        <w:jc w:val="both"/>
        <w:rPr>
          <w:rFonts w:ascii="Arial" w:hAnsi="Arial" w:cs="Arial"/>
          <w:bCs/>
        </w:rPr>
      </w:pPr>
      <w:r w:rsidRPr="00121F7A">
        <w:rPr>
          <w:rFonts w:ascii="Arial" w:hAnsi="Arial" w:cs="Arial"/>
          <w:bCs/>
        </w:rPr>
        <w:t>Opracowanie będzie dokumentem o objętości minimum 10 stron i maksymalnie 20 stron. Opracowanie będzie sporządzone w dwóch językach – polskim i angielskim</w:t>
      </w:r>
      <w:r w:rsidR="00403CA8">
        <w:rPr>
          <w:rFonts w:ascii="Arial" w:hAnsi="Arial" w:cs="Arial"/>
          <w:bCs/>
        </w:rPr>
        <w:t xml:space="preserve"> </w:t>
      </w:r>
      <w:r w:rsidR="00403CA8" w:rsidRPr="00095B28">
        <w:rPr>
          <w:rFonts w:ascii="Arial" w:hAnsi="Arial" w:cs="Arial"/>
        </w:rPr>
        <w:t>(</w:t>
      </w:r>
      <w:r w:rsidR="00403CA8" w:rsidRPr="00095B28">
        <w:rPr>
          <w:rFonts w:ascii="Arial" w:eastAsia="Lucida Sans Unicode" w:hAnsi="Arial" w:cs="Arial"/>
          <w:kern w:val="3"/>
          <w:lang w:eastAsia="zh-CN" w:bidi="hi-IN"/>
        </w:rPr>
        <w:t xml:space="preserve">tłumaczenie profesjonalne, nie za pośrednictwem </w:t>
      </w:r>
      <w:r w:rsidR="00403CA8">
        <w:rPr>
          <w:rFonts w:ascii="Arial" w:eastAsia="Lucida Sans Unicode" w:hAnsi="Arial" w:cs="Arial"/>
          <w:kern w:val="3"/>
          <w:lang w:eastAsia="zh-CN" w:bidi="hi-IN"/>
        </w:rPr>
        <w:t xml:space="preserve">automatycznych </w:t>
      </w:r>
      <w:r w:rsidR="00403CA8" w:rsidRPr="00095B28">
        <w:rPr>
          <w:rFonts w:ascii="Arial" w:eastAsia="Lucida Sans Unicode" w:hAnsi="Arial" w:cs="Arial"/>
          <w:kern w:val="3"/>
          <w:lang w:eastAsia="zh-CN" w:bidi="hi-IN"/>
        </w:rPr>
        <w:t>translatorów, uwzględniające poprawną terminologię techniczną w języku angielskim)</w:t>
      </w:r>
      <w:r w:rsidRPr="00121F7A">
        <w:rPr>
          <w:rFonts w:ascii="Arial" w:hAnsi="Arial" w:cs="Arial"/>
          <w:bCs/>
        </w:rPr>
        <w:t>.</w:t>
      </w:r>
    </w:p>
    <w:p w14:paraId="6762126A" w14:textId="77777777" w:rsidR="0017430F" w:rsidRDefault="0017430F" w:rsidP="0017430F">
      <w:pPr>
        <w:jc w:val="both"/>
        <w:rPr>
          <w:rFonts w:ascii="Arial" w:hAnsi="Arial" w:cs="Arial"/>
          <w:bCs/>
        </w:rPr>
      </w:pPr>
    </w:p>
    <w:p w14:paraId="38694825" w14:textId="0C7773A3" w:rsidR="0017430F" w:rsidRPr="0004483E" w:rsidRDefault="0017430F" w:rsidP="00107921">
      <w:pPr>
        <w:pStyle w:val="Tekstpodstawowywcity21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 w:rsidRPr="0004483E">
        <w:rPr>
          <w:rFonts w:ascii="Arial" w:hAnsi="Arial" w:cs="Arial"/>
          <w:color w:val="auto"/>
          <w:sz w:val="22"/>
          <w:szCs w:val="22"/>
          <w:u w:val="single"/>
        </w:rPr>
        <w:t>Odbiór opracowania</w:t>
      </w:r>
      <w:r w:rsidRPr="0004483E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295F5BFD" w14:textId="44559918" w:rsidR="00D34C45" w:rsidRPr="00A56561" w:rsidRDefault="0017430F" w:rsidP="00D34C45">
      <w:pPr>
        <w:pStyle w:val="Akapitzlist"/>
        <w:numPr>
          <w:ilvl w:val="1"/>
          <w:numId w:val="16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F70040">
        <w:rPr>
          <w:rFonts w:ascii="Arial" w:hAnsi="Arial" w:cs="Arial"/>
          <w:sz w:val="22"/>
          <w:szCs w:val="22"/>
        </w:rPr>
        <w:t>Opracowani</w:t>
      </w:r>
      <w:r w:rsidR="000C68C2">
        <w:rPr>
          <w:rFonts w:ascii="Arial" w:hAnsi="Arial" w:cs="Arial"/>
          <w:sz w:val="22"/>
          <w:szCs w:val="22"/>
        </w:rPr>
        <w:t>e</w:t>
      </w:r>
      <w:r w:rsidRPr="00F70040">
        <w:rPr>
          <w:rFonts w:ascii="Arial" w:hAnsi="Arial" w:cs="Arial"/>
          <w:sz w:val="22"/>
          <w:szCs w:val="22"/>
        </w:rPr>
        <w:t xml:space="preserve"> przed </w:t>
      </w:r>
      <w:r w:rsidR="000C68C2">
        <w:rPr>
          <w:rFonts w:ascii="Arial" w:hAnsi="Arial" w:cs="Arial"/>
          <w:sz w:val="22"/>
          <w:szCs w:val="22"/>
        </w:rPr>
        <w:t>jego</w:t>
      </w:r>
      <w:r w:rsidRPr="00F70040">
        <w:rPr>
          <w:rFonts w:ascii="Arial" w:hAnsi="Arial" w:cs="Arial"/>
          <w:sz w:val="22"/>
          <w:szCs w:val="22"/>
        </w:rPr>
        <w:t xml:space="preserve"> ostatecznym przekazaniem musi być dostarczone </w:t>
      </w:r>
      <w:r w:rsidR="00D34C45">
        <w:rPr>
          <w:rFonts w:ascii="Arial" w:hAnsi="Arial" w:cs="Arial"/>
          <w:sz w:val="22"/>
          <w:szCs w:val="22"/>
        </w:rPr>
        <w:t xml:space="preserve">w obu wersjach językowych </w:t>
      </w:r>
      <w:r w:rsidRPr="00F70040">
        <w:rPr>
          <w:rFonts w:ascii="Arial" w:hAnsi="Arial" w:cs="Arial"/>
          <w:sz w:val="22"/>
          <w:szCs w:val="22"/>
        </w:rPr>
        <w:t xml:space="preserve">do zamawiającego w celu jego zatwierdzenia lub wniesienia uwag </w:t>
      </w:r>
      <w:r w:rsidRPr="00A56561">
        <w:rPr>
          <w:rFonts w:ascii="Arial" w:hAnsi="Arial" w:cs="Arial"/>
          <w:sz w:val="22"/>
          <w:szCs w:val="22"/>
        </w:rPr>
        <w:t xml:space="preserve">co do jego prawidłowości, kompletności  i zgodności z OPZ. </w:t>
      </w:r>
      <w:r w:rsidR="000B3158" w:rsidRPr="00A56561">
        <w:rPr>
          <w:rFonts w:ascii="Arial" w:hAnsi="Arial" w:cs="Arial"/>
          <w:sz w:val="22"/>
          <w:szCs w:val="22"/>
        </w:rPr>
        <w:t xml:space="preserve">Projekt opracowania wykonawca przekaże zamawiającemu w formie elektronicznej w pliku .docx. </w:t>
      </w:r>
      <w:r w:rsidRPr="00A56561">
        <w:rPr>
          <w:rFonts w:ascii="Arial" w:hAnsi="Arial" w:cs="Arial"/>
          <w:sz w:val="22"/>
          <w:szCs w:val="22"/>
        </w:rPr>
        <w:t xml:space="preserve">Zamawiający przekaże uwagi lub zatwierdzi </w:t>
      </w:r>
      <w:r w:rsidR="000C68C2" w:rsidRPr="00A56561">
        <w:rPr>
          <w:rFonts w:ascii="Arial" w:hAnsi="Arial" w:cs="Arial"/>
          <w:sz w:val="22"/>
          <w:szCs w:val="22"/>
        </w:rPr>
        <w:t>opracowanie</w:t>
      </w:r>
      <w:r w:rsidRPr="00A56561">
        <w:rPr>
          <w:rFonts w:ascii="Arial" w:hAnsi="Arial" w:cs="Arial"/>
          <w:sz w:val="22"/>
          <w:szCs w:val="22"/>
        </w:rPr>
        <w:t xml:space="preserve"> w ciągu </w:t>
      </w:r>
      <w:r w:rsidR="000E0C0E" w:rsidRPr="00A56561">
        <w:rPr>
          <w:rFonts w:ascii="Arial" w:hAnsi="Arial" w:cs="Arial"/>
          <w:sz w:val="22"/>
          <w:szCs w:val="22"/>
        </w:rPr>
        <w:t>14</w:t>
      </w:r>
      <w:r w:rsidRPr="00A56561">
        <w:rPr>
          <w:rFonts w:ascii="Arial" w:hAnsi="Arial" w:cs="Arial"/>
          <w:sz w:val="22"/>
          <w:szCs w:val="22"/>
        </w:rPr>
        <w:t xml:space="preserve"> dni roboczych. Wykonawca jest zobowiązany do uwzględnienia uwag zamawiającego</w:t>
      </w:r>
      <w:r w:rsidR="00BC574F" w:rsidRPr="00A56561">
        <w:rPr>
          <w:rFonts w:ascii="Arial" w:hAnsi="Arial" w:cs="Arial"/>
          <w:sz w:val="22"/>
          <w:szCs w:val="22"/>
        </w:rPr>
        <w:t>.</w:t>
      </w:r>
      <w:r w:rsidRPr="00A56561">
        <w:rPr>
          <w:rFonts w:ascii="Arial" w:hAnsi="Arial" w:cs="Arial"/>
          <w:sz w:val="22"/>
          <w:szCs w:val="22"/>
        </w:rPr>
        <w:t xml:space="preserve"> </w:t>
      </w:r>
    </w:p>
    <w:p w14:paraId="47312719" w14:textId="301B7B8B" w:rsidR="00D34C45" w:rsidRPr="00F70040" w:rsidRDefault="00D34C45" w:rsidP="00D34C45">
      <w:pPr>
        <w:pStyle w:val="Akapitzlist"/>
        <w:numPr>
          <w:ilvl w:val="1"/>
          <w:numId w:val="16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</w:t>
      </w:r>
      <w:r w:rsidRPr="00EB1FF3">
        <w:rPr>
          <w:rFonts w:ascii="Arial" w:hAnsi="Arial" w:cs="Arial"/>
          <w:sz w:val="22"/>
          <w:szCs w:val="22"/>
        </w:rPr>
        <w:t xml:space="preserve"> wykonawca przekaże zamawiającemu w formie elektronicznej, zapisan</w:t>
      </w:r>
      <w:r>
        <w:rPr>
          <w:rFonts w:ascii="Arial" w:hAnsi="Arial" w:cs="Arial"/>
          <w:sz w:val="22"/>
          <w:szCs w:val="22"/>
        </w:rPr>
        <w:t>y</w:t>
      </w:r>
      <w:r w:rsidRPr="00EB1FF3">
        <w:rPr>
          <w:rFonts w:ascii="Arial" w:hAnsi="Arial" w:cs="Arial"/>
          <w:sz w:val="22"/>
          <w:szCs w:val="22"/>
        </w:rPr>
        <w:t xml:space="preserve"> na nośniku elektronicznym (pamięć USB) w pliku .docx oraz w formie papierowej (2 szt.,  </w:t>
      </w:r>
      <w:r w:rsidRPr="00F70040">
        <w:rPr>
          <w:rFonts w:ascii="Arial" w:hAnsi="Arial" w:cs="Arial"/>
          <w:sz w:val="22"/>
          <w:szCs w:val="22"/>
        </w:rPr>
        <w:t>kolorowy wydruk w formacie A4, zbindowane, laminowana oprawa).</w:t>
      </w:r>
    </w:p>
    <w:p w14:paraId="25B3A835" w14:textId="43CBCC95" w:rsidR="0017430F" w:rsidRDefault="0017430F" w:rsidP="00107921">
      <w:pPr>
        <w:pStyle w:val="Akapitzlist"/>
        <w:numPr>
          <w:ilvl w:val="1"/>
          <w:numId w:val="16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F70040">
        <w:rPr>
          <w:rFonts w:ascii="Arial" w:hAnsi="Arial" w:cs="Arial"/>
          <w:sz w:val="22"/>
          <w:szCs w:val="22"/>
        </w:rPr>
        <w:t>Wykonawca celem przeprowadzenia odbioru dostarczy do siedziby zamawiającego w godzinach pracy (od poniedziałku do piątku w godz. 7.30 – 15.30) ostateczną, zatwierdzoną przez zamawiającego wersję opracowania zarówno w formie papierowej oraz elektronicznej. W przypadku braku zastrzeżeń zamawiającego co do przekazanego opracowania strony podpisują</w:t>
      </w:r>
      <w:r w:rsidR="0018039E">
        <w:rPr>
          <w:rFonts w:ascii="Arial" w:hAnsi="Arial" w:cs="Arial"/>
          <w:sz w:val="22"/>
          <w:szCs w:val="22"/>
        </w:rPr>
        <w:t xml:space="preserve"> protokoły</w:t>
      </w:r>
      <w:r w:rsidRPr="00EB1FF3">
        <w:rPr>
          <w:rFonts w:ascii="Arial" w:hAnsi="Arial" w:cs="Arial"/>
          <w:sz w:val="22"/>
          <w:szCs w:val="22"/>
        </w:rPr>
        <w:t xml:space="preserve"> odbioru zadania nr 2</w:t>
      </w:r>
      <w:r w:rsidR="0018039E">
        <w:rPr>
          <w:rFonts w:ascii="Arial" w:hAnsi="Arial" w:cs="Arial"/>
          <w:sz w:val="22"/>
          <w:szCs w:val="22"/>
        </w:rPr>
        <w:t xml:space="preserve"> –</w:t>
      </w:r>
      <w:r w:rsidR="000C68C2">
        <w:rPr>
          <w:rFonts w:ascii="Arial" w:hAnsi="Arial" w:cs="Arial"/>
          <w:sz w:val="22"/>
          <w:szCs w:val="22"/>
        </w:rPr>
        <w:t xml:space="preserve"> </w:t>
      </w:r>
      <w:r w:rsidR="0018039E">
        <w:rPr>
          <w:rFonts w:ascii="Arial" w:hAnsi="Arial" w:cs="Arial"/>
          <w:sz w:val="22"/>
          <w:szCs w:val="22"/>
        </w:rPr>
        <w:t>część 2</w:t>
      </w:r>
      <w:r w:rsidRPr="00EB1FF3">
        <w:rPr>
          <w:rFonts w:ascii="Arial" w:hAnsi="Arial" w:cs="Arial"/>
          <w:sz w:val="22"/>
          <w:szCs w:val="22"/>
        </w:rPr>
        <w:t>.</w:t>
      </w:r>
    </w:p>
    <w:p w14:paraId="7848BD36" w14:textId="77777777" w:rsidR="0017430F" w:rsidRDefault="0017430F" w:rsidP="0017430F">
      <w:pPr>
        <w:jc w:val="both"/>
        <w:rPr>
          <w:rFonts w:ascii="Arial" w:hAnsi="Arial" w:cs="Arial"/>
        </w:rPr>
      </w:pPr>
    </w:p>
    <w:p w14:paraId="39723ACB" w14:textId="77777777" w:rsidR="0017430F" w:rsidRPr="0004483E" w:rsidRDefault="0017430F" w:rsidP="0017430F">
      <w:pPr>
        <w:pStyle w:val="um-tresc-tekstu-western"/>
        <w:ind w:left="1506"/>
        <w:jc w:val="both"/>
        <w:rPr>
          <w:rFonts w:ascii="Arial" w:hAnsi="Arial" w:cs="Arial"/>
          <w:sz w:val="22"/>
          <w:szCs w:val="22"/>
        </w:rPr>
      </w:pPr>
    </w:p>
    <w:p w14:paraId="1CCE7954" w14:textId="45158A08" w:rsidR="00BC4E96" w:rsidRPr="00415B9F" w:rsidRDefault="0017430F" w:rsidP="0017430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415B9F">
        <w:rPr>
          <w:rFonts w:ascii="Arial" w:hAnsi="Arial" w:cs="Arial"/>
          <w:b/>
          <w:bCs/>
        </w:rPr>
        <w:t xml:space="preserve">Zadanie 3. </w:t>
      </w:r>
      <w:r w:rsidR="00BC4E96" w:rsidRPr="00415B9F">
        <w:rPr>
          <w:rFonts w:ascii="Arial" w:hAnsi="Arial" w:cs="Arial"/>
          <w:b/>
          <w:bCs/>
        </w:rPr>
        <w:t>Konsultacje społeczne.</w:t>
      </w:r>
    </w:p>
    <w:p w14:paraId="0B84871A" w14:textId="0D3CD51F" w:rsidR="0017430F" w:rsidRPr="00D017D2" w:rsidRDefault="00ED1F8F" w:rsidP="0017430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bookmarkStart w:id="4" w:name="_Hlk140493685"/>
      <w:r w:rsidRPr="00D017D2">
        <w:rPr>
          <w:rFonts w:ascii="Arial" w:hAnsi="Arial" w:cs="Arial"/>
          <w:b/>
          <w:bCs/>
        </w:rPr>
        <w:t>Zadanie 3 - c</w:t>
      </w:r>
      <w:r w:rsidR="0017430F" w:rsidRPr="00D017D2">
        <w:rPr>
          <w:rFonts w:ascii="Arial" w:hAnsi="Arial" w:cs="Arial"/>
          <w:b/>
          <w:bCs/>
        </w:rPr>
        <w:t xml:space="preserve">zęść 1. </w:t>
      </w:r>
      <w:bookmarkEnd w:id="4"/>
      <w:r w:rsidR="00D017D2" w:rsidRPr="00D017D2">
        <w:rPr>
          <w:rFonts w:ascii="Arial" w:hAnsi="Arial" w:cs="Arial"/>
          <w:b/>
          <w:bCs/>
        </w:rPr>
        <w:t xml:space="preserve">Udział i doradztwo podczas spotkań </w:t>
      </w:r>
      <w:r w:rsidR="00BE4FB6">
        <w:rPr>
          <w:rFonts w:ascii="Arial" w:hAnsi="Arial" w:cs="Arial"/>
          <w:b/>
          <w:bCs/>
        </w:rPr>
        <w:t xml:space="preserve">i </w:t>
      </w:r>
      <w:r w:rsidR="00D017D2" w:rsidRPr="00D017D2">
        <w:rPr>
          <w:rFonts w:ascii="Arial" w:hAnsi="Arial" w:cs="Arial"/>
          <w:b/>
          <w:bCs/>
        </w:rPr>
        <w:t>konsultacj</w:t>
      </w:r>
      <w:r w:rsidR="00BE4FB6">
        <w:rPr>
          <w:rFonts w:ascii="Arial" w:hAnsi="Arial" w:cs="Arial"/>
          <w:b/>
          <w:bCs/>
        </w:rPr>
        <w:t>i</w:t>
      </w:r>
      <w:r w:rsidR="00D017D2" w:rsidRPr="00D017D2">
        <w:rPr>
          <w:rFonts w:ascii="Arial" w:hAnsi="Arial" w:cs="Arial"/>
          <w:b/>
          <w:bCs/>
        </w:rPr>
        <w:t xml:space="preserve"> społeczn</w:t>
      </w:r>
      <w:r w:rsidR="00BE4FB6">
        <w:rPr>
          <w:rFonts w:ascii="Arial" w:hAnsi="Arial" w:cs="Arial"/>
          <w:b/>
          <w:bCs/>
        </w:rPr>
        <w:t>ych</w:t>
      </w:r>
      <w:r w:rsidR="00D017D2" w:rsidRPr="00D017D2">
        <w:rPr>
          <w:rFonts w:ascii="Arial" w:hAnsi="Arial" w:cs="Arial"/>
          <w:b/>
          <w:bCs/>
        </w:rPr>
        <w:t>.</w:t>
      </w:r>
    </w:p>
    <w:p w14:paraId="763F9887" w14:textId="36C551BB" w:rsidR="0017430F" w:rsidRPr="00204EE1" w:rsidRDefault="0017430F" w:rsidP="0017430F">
      <w:pPr>
        <w:pStyle w:val="Akapitzlist"/>
        <w:numPr>
          <w:ilvl w:val="1"/>
          <w:numId w:val="5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A56561">
        <w:rPr>
          <w:rFonts w:ascii="Arial" w:hAnsi="Arial" w:cs="Arial"/>
          <w:sz w:val="22"/>
          <w:szCs w:val="22"/>
        </w:rPr>
        <w:t xml:space="preserve">W ramach realizacji zamówienia Wykonawca będzie z ramienia zamawiającego </w:t>
      </w:r>
      <w:r w:rsidR="00E202E1" w:rsidRPr="00A56561">
        <w:rPr>
          <w:rFonts w:ascii="Arial" w:hAnsi="Arial" w:cs="Arial"/>
          <w:sz w:val="22"/>
          <w:szCs w:val="22"/>
        </w:rPr>
        <w:t xml:space="preserve">aktywnie uczestniczyć i merytorycznie doradzać </w:t>
      </w:r>
      <w:r w:rsidRPr="00A56561">
        <w:rPr>
          <w:rFonts w:ascii="Arial" w:hAnsi="Arial" w:cs="Arial"/>
          <w:sz w:val="22"/>
          <w:szCs w:val="22"/>
        </w:rPr>
        <w:t xml:space="preserve">podczas </w:t>
      </w:r>
      <w:r w:rsidRPr="00A56561">
        <w:rPr>
          <w:rFonts w:ascii="Arial" w:hAnsi="Arial" w:cs="Arial"/>
          <w:b/>
          <w:bCs/>
          <w:sz w:val="22"/>
          <w:szCs w:val="22"/>
        </w:rPr>
        <w:t>spotkań i konsultacji społecznych</w:t>
      </w:r>
      <w:r w:rsidRPr="00A56561">
        <w:rPr>
          <w:rFonts w:ascii="Arial" w:hAnsi="Arial" w:cs="Arial"/>
          <w:sz w:val="22"/>
          <w:szCs w:val="22"/>
        </w:rPr>
        <w:t xml:space="preserve">, prowadzonych przez </w:t>
      </w:r>
      <w:r w:rsidRPr="00A56561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firmę TRAKO PROJEKTY TRANSPORTOWE SZAMBORSKI I</w:t>
      </w:r>
      <w:r w:rsidRPr="009403ED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 SZELUKOWSKI Sp. j. </w:t>
      </w:r>
      <w:r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na podstawie zawartej umowy </w:t>
      </w:r>
      <w:r w:rsidRPr="009403ED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poprzedzonej postępowaniem o udzielenie zamówienia publicznego o oznaczeniu DZ.370.K.1.2023 </w:t>
      </w:r>
      <w:bookmarkStart w:id="5" w:name="_Hlk140733060"/>
      <w:r w:rsidRPr="009403ED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w ramach projektu międzynarodowego „MOVE IT like Lublin – a Chișinău</w:t>
      </w:r>
      <w:r w:rsidRPr="009403ED">
        <w:rPr>
          <w:rFonts w:ascii="Arial" w:hAnsi="Arial" w:cs="Arial"/>
          <w:sz w:val="22"/>
          <w:szCs w:val="22"/>
        </w:rPr>
        <w:t xml:space="preserve"> </w:t>
      </w:r>
      <w:r w:rsidRPr="009403ED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public transport sustainable development initiative</w:t>
      </w:r>
      <w:bookmarkEnd w:id="5"/>
      <w:r w:rsidRPr="009403ED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)</w:t>
      </w:r>
      <w:r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 w ramach działania </w:t>
      </w:r>
      <w:r w:rsidRPr="0004483E">
        <w:rPr>
          <w:rFonts w:ascii="Arial" w:hAnsi="Arial" w:cs="Arial"/>
          <w:sz w:val="22"/>
          <w:szCs w:val="22"/>
        </w:rPr>
        <w:t>pn. „</w:t>
      </w:r>
      <w:r w:rsidRPr="0004483E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Analiza rynku komunikacji miejskiej w Lublinie wraz z optymalizacją oferty przewozowej, na podstawie przeprowadzonych badań rynku komunikacji miejskiej. </w:t>
      </w:r>
      <w:r w:rsidRPr="00AB4578">
        <w:rPr>
          <w:rFonts w:ascii="Arial" w:eastAsia="Lucida Sans Unicode" w:hAnsi="Arial" w:cs="Arial"/>
          <w:b/>
          <w:bCs/>
          <w:kern w:val="3"/>
          <w:sz w:val="22"/>
          <w:szCs w:val="22"/>
          <w:lang w:eastAsia="zh-CN" w:bidi="hi-IN"/>
        </w:rPr>
        <w:t xml:space="preserve">Zadanie 4: </w:t>
      </w:r>
      <w:r w:rsidRPr="00AB4578">
        <w:rPr>
          <w:rFonts w:ascii="Arial" w:hAnsi="Arial" w:cs="Arial"/>
          <w:b/>
          <w:bCs/>
          <w:sz w:val="22"/>
          <w:szCs w:val="22"/>
        </w:rPr>
        <w:t>Wariantowa koncepcja optymalizacji oferty przewozowej w komunikacji miejskiej w Lublinie</w:t>
      </w:r>
      <w:r w:rsidRPr="00AB4578">
        <w:rPr>
          <w:rFonts w:ascii="Arial" w:eastAsia="Lucida Sans Unicode" w:hAnsi="Arial" w:cs="Arial"/>
          <w:b/>
          <w:bCs/>
          <w:kern w:val="3"/>
          <w:sz w:val="22"/>
          <w:szCs w:val="22"/>
          <w:lang w:eastAsia="zh-CN" w:bidi="hi-IN"/>
        </w:rPr>
        <w:t>”</w:t>
      </w:r>
      <w:r>
        <w:rPr>
          <w:rFonts w:ascii="Arial" w:eastAsia="Lucida Sans Unicode" w:hAnsi="Arial" w:cs="Arial"/>
          <w:b/>
          <w:bCs/>
          <w:kern w:val="3"/>
          <w:sz w:val="22"/>
          <w:szCs w:val="22"/>
          <w:lang w:eastAsia="zh-CN" w:bidi="hi-IN"/>
        </w:rPr>
        <w:t>,</w:t>
      </w:r>
      <w:r w:rsidRPr="0004483E">
        <w:rPr>
          <w:rFonts w:ascii="Arial" w:hAnsi="Arial" w:cs="Arial"/>
          <w:sz w:val="22"/>
          <w:szCs w:val="22"/>
        </w:rPr>
        <w:t xml:space="preserve"> </w:t>
      </w:r>
      <w:r w:rsidRPr="0004483E">
        <w:rPr>
          <w:rFonts w:ascii="Arial" w:hAnsi="Arial" w:cs="Arial"/>
          <w:i/>
          <w:iCs/>
          <w:sz w:val="22"/>
          <w:szCs w:val="22"/>
        </w:rPr>
        <w:t>zwanym dalej Analizą rynku</w:t>
      </w:r>
      <w:r>
        <w:rPr>
          <w:rFonts w:ascii="Arial" w:hAnsi="Arial" w:cs="Arial"/>
          <w:i/>
          <w:iCs/>
          <w:sz w:val="22"/>
          <w:szCs w:val="22"/>
        </w:rPr>
        <w:t>).</w:t>
      </w:r>
    </w:p>
    <w:p w14:paraId="00CB7A11" w14:textId="77777777" w:rsidR="0017430F" w:rsidRDefault="0017430F" w:rsidP="0017430F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13B5F022" w14:textId="088118A7" w:rsidR="0017430F" w:rsidRDefault="0017430F" w:rsidP="00D017D2">
      <w:pPr>
        <w:widowControl w:val="0"/>
        <w:tabs>
          <w:tab w:val="left" w:pos="406"/>
        </w:tabs>
        <w:autoSpaceDE w:val="0"/>
        <w:autoSpaceDN w:val="0"/>
        <w:ind w:left="426" w:right="124"/>
        <w:jc w:val="both"/>
        <w:rPr>
          <w:rFonts w:ascii="Arial" w:hAnsi="Arial" w:cs="Arial"/>
          <w:color w:val="000000"/>
          <w:lang w:val="cs-CZ" w:eastAsia="ar-SA"/>
        </w:rPr>
      </w:pPr>
      <w:r w:rsidRPr="00FB4716">
        <w:rPr>
          <w:rFonts w:ascii="Arial" w:hAnsi="Arial" w:cs="Arial"/>
          <w:lang w:val="cs-CZ" w:eastAsia="ar-SA"/>
        </w:rPr>
        <w:t xml:space="preserve">Przedmiotem konsultacji społecznych będzie </w:t>
      </w:r>
      <w:r w:rsidRPr="00FB4716">
        <w:rPr>
          <w:rFonts w:ascii="Arial" w:hAnsi="Arial" w:cs="Arial"/>
          <w:b/>
        </w:rPr>
        <w:t xml:space="preserve">optymalizacja oferty przewozowej w komunikacji miejskiej w Lublinie w wariancie </w:t>
      </w:r>
      <w:r w:rsidRPr="00FB4716">
        <w:rPr>
          <w:rFonts w:ascii="Arial" w:hAnsi="Arial" w:cs="Arial"/>
          <w:lang w:val="cs-CZ" w:eastAsia="ar-SA"/>
        </w:rPr>
        <w:t xml:space="preserve">wskazanym przez Zamawiającego. </w:t>
      </w:r>
      <w:r w:rsidRPr="00FB4716">
        <w:rPr>
          <w:rFonts w:ascii="Arial" w:hAnsi="Arial" w:cs="Arial"/>
          <w:bCs/>
        </w:rPr>
        <w:t>Konsultacje społeczne zostaną przeprowadzone będą zgodnie z uchwałą</w:t>
      </w:r>
      <w:r w:rsidRPr="00FB4716">
        <w:rPr>
          <w:rFonts w:ascii="Arial" w:hAnsi="Arial" w:cs="Arial"/>
        </w:rPr>
        <w:t xml:space="preserve"> nr 722/XXVIII/2017 Rady Miasta Lublin z dnia 30 marca 2017 r. (Dz. U. Woj. Lub. z 2017 r. poz. 1793) zmienioną  uchwałą Rady Miasta Lublin nr 880/XXVII/2021 z dnia 25 marca 2021 r. w sprawie trybu i zasad przeprowadzania konsultacji społecznych z Mieszkańcami Miasta Lublin (Dz.U.Woj. Lub. z 2021 r. poz. 1656).</w:t>
      </w:r>
    </w:p>
    <w:p w14:paraId="45CA1591" w14:textId="77777777" w:rsidR="0017430F" w:rsidRPr="004729DD" w:rsidRDefault="0017430F" w:rsidP="0017430F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729DD">
        <w:rPr>
          <w:rFonts w:ascii="Arial" w:hAnsi="Arial" w:cs="Arial"/>
          <w:sz w:val="22"/>
          <w:szCs w:val="22"/>
          <w:u w:val="single"/>
        </w:rPr>
        <w:t>Konsultacje społeczne zostaną przeprowadzone w trzech fazach:</w:t>
      </w:r>
    </w:p>
    <w:p w14:paraId="74AA2943" w14:textId="7AE43C13" w:rsidR="0017430F" w:rsidRPr="004729DD" w:rsidRDefault="0017430F" w:rsidP="0017430F">
      <w:pPr>
        <w:widowControl w:val="0"/>
        <w:tabs>
          <w:tab w:val="left" w:pos="406"/>
        </w:tabs>
        <w:autoSpaceDE w:val="0"/>
        <w:autoSpaceDN w:val="0"/>
        <w:spacing w:line="240" w:lineRule="auto"/>
        <w:ind w:left="1560" w:right="124" w:hanging="851"/>
        <w:jc w:val="both"/>
        <w:rPr>
          <w:rFonts w:ascii="Arial" w:hAnsi="Arial" w:cs="Arial"/>
          <w:b/>
          <w:bCs/>
          <w:color w:val="000000"/>
          <w:lang w:val="cs-CZ" w:eastAsia="ar-SA"/>
        </w:rPr>
      </w:pPr>
      <w:r w:rsidRPr="004729DD">
        <w:rPr>
          <w:rFonts w:ascii="Arial" w:hAnsi="Arial" w:cs="Arial"/>
          <w:b/>
          <w:bCs/>
        </w:rPr>
        <w:t>Faza 1: spotkanie z ośrodkami decyzyjnymi Gminy Lublin (</w:t>
      </w:r>
      <w:r w:rsidR="009109B0">
        <w:rPr>
          <w:rFonts w:ascii="Arial" w:hAnsi="Arial" w:cs="Arial"/>
          <w:b/>
          <w:bCs/>
        </w:rPr>
        <w:t>władze miasta, Radni R</w:t>
      </w:r>
      <w:r w:rsidRPr="004729DD">
        <w:rPr>
          <w:rFonts w:ascii="Arial" w:hAnsi="Arial" w:cs="Arial"/>
          <w:b/>
          <w:bCs/>
        </w:rPr>
        <w:t xml:space="preserve">ady </w:t>
      </w:r>
      <w:r w:rsidR="009109B0">
        <w:rPr>
          <w:rFonts w:ascii="Arial" w:hAnsi="Arial" w:cs="Arial"/>
          <w:b/>
          <w:bCs/>
        </w:rPr>
        <w:t>M</w:t>
      </w:r>
      <w:r w:rsidRPr="004729DD">
        <w:rPr>
          <w:rFonts w:ascii="Arial" w:hAnsi="Arial" w:cs="Arial"/>
          <w:b/>
          <w:bCs/>
        </w:rPr>
        <w:t xml:space="preserve">iasta) - </w:t>
      </w:r>
      <w:r w:rsidRPr="004729DD">
        <w:rPr>
          <w:rFonts w:ascii="Arial" w:hAnsi="Arial" w:cs="Arial"/>
          <w:b/>
          <w:bCs/>
          <w:u w:val="single"/>
        </w:rPr>
        <w:t>jedno spotkanie konsultacyjne</w:t>
      </w:r>
      <w:r w:rsidRPr="004729DD">
        <w:rPr>
          <w:rFonts w:ascii="Arial" w:hAnsi="Arial" w:cs="Arial"/>
          <w:b/>
          <w:bCs/>
        </w:rPr>
        <w:t>,</w:t>
      </w:r>
    </w:p>
    <w:p w14:paraId="3EFDDFBC" w14:textId="2FDE8644" w:rsidR="0017430F" w:rsidRPr="004729DD" w:rsidRDefault="0017430F" w:rsidP="0017430F">
      <w:pPr>
        <w:widowControl w:val="0"/>
        <w:tabs>
          <w:tab w:val="left" w:pos="406"/>
        </w:tabs>
        <w:autoSpaceDE w:val="0"/>
        <w:autoSpaceDN w:val="0"/>
        <w:spacing w:line="240" w:lineRule="auto"/>
        <w:ind w:left="1560" w:right="124" w:hanging="851"/>
        <w:jc w:val="both"/>
        <w:rPr>
          <w:rFonts w:ascii="Arial" w:hAnsi="Arial" w:cs="Arial"/>
          <w:b/>
          <w:bCs/>
          <w:color w:val="000000"/>
          <w:lang w:val="cs-CZ" w:eastAsia="ar-SA"/>
        </w:rPr>
      </w:pPr>
      <w:r w:rsidRPr="004729DD">
        <w:rPr>
          <w:rFonts w:ascii="Arial" w:hAnsi="Arial" w:cs="Arial"/>
          <w:b/>
          <w:bCs/>
        </w:rPr>
        <w:lastRenderedPageBreak/>
        <w:t xml:space="preserve">Faza 2: spotkanie z przedstawicielami </w:t>
      </w:r>
      <w:r w:rsidR="009109B0">
        <w:rPr>
          <w:rFonts w:ascii="Arial" w:hAnsi="Arial" w:cs="Arial"/>
          <w:b/>
          <w:bCs/>
        </w:rPr>
        <w:t>R</w:t>
      </w:r>
      <w:r w:rsidRPr="004729DD">
        <w:rPr>
          <w:rFonts w:ascii="Arial" w:hAnsi="Arial" w:cs="Arial"/>
          <w:b/>
          <w:bCs/>
        </w:rPr>
        <w:t xml:space="preserve">ad i </w:t>
      </w:r>
      <w:r w:rsidR="009109B0">
        <w:rPr>
          <w:rFonts w:ascii="Arial" w:hAnsi="Arial" w:cs="Arial"/>
          <w:b/>
          <w:bCs/>
        </w:rPr>
        <w:t>Z</w:t>
      </w:r>
      <w:r w:rsidRPr="004729DD">
        <w:rPr>
          <w:rFonts w:ascii="Arial" w:hAnsi="Arial" w:cs="Arial"/>
          <w:b/>
          <w:bCs/>
        </w:rPr>
        <w:t xml:space="preserve">arządów </w:t>
      </w:r>
      <w:r w:rsidR="009109B0">
        <w:rPr>
          <w:rFonts w:ascii="Arial" w:hAnsi="Arial" w:cs="Arial"/>
          <w:b/>
          <w:bCs/>
        </w:rPr>
        <w:t>D</w:t>
      </w:r>
      <w:r w:rsidRPr="004729DD">
        <w:rPr>
          <w:rFonts w:ascii="Arial" w:hAnsi="Arial" w:cs="Arial"/>
          <w:b/>
          <w:bCs/>
        </w:rPr>
        <w:t xml:space="preserve">zielnic - </w:t>
      </w:r>
      <w:r w:rsidRPr="004729DD">
        <w:rPr>
          <w:rFonts w:ascii="Arial" w:hAnsi="Arial" w:cs="Arial"/>
          <w:b/>
          <w:bCs/>
          <w:u w:val="single"/>
        </w:rPr>
        <w:t>jedno ewentualnie dwa spotkania konsultacyjne</w:t>
      </w:r>
      <w:r w:rsidRPr="004729DD">
        <w:rPr>
          <w:rFonts w:ascii="Arial" w:hAnsi="Arial" w:cs="Arial"/>
          <w:b/>
          <w:bCs/>
        </w:rPr>
        <w:t xml:space="preserve">, </w:t>
      </w:r>
    </w:p>
    <w:p w14:paraId="2C7CF475" w14:textId="5F427A6E" w:rsidR="0017430F" w:rsidRPr="004729DD" w:rsidRDefault="0017430F" w:rsidP="0017430F">
      <w:pPr>
        <w:widowControl w:val="0"/>
        <w:tabs>
          <w:tab w:val="left" w:pos="406"/>
        </w:tabs>
        <w:autoSpaceDE w:val="0"/>
        <w:autoSpaceDN w:val="0"/>
        <w:spacing w:line="240" w:lineRule="auto"/>
        <w:ind w:left="1560" w:right="124" w:hanging="851"/>
        <w:jc w:val="both"/>
        <w:rPr>
          <w:rFonts w:ascii="Arial" w:hAnsi="Arial" w:cs="Arial"/>
          <w:b/>
          <w:bCs/>
          <w:color w:val="000000"/>
          <w:lang w:val="cs-CZ" w:eastAsia="ar-SA"/>
        </w:rPr>
      </w:pPr>
      <w:r w:rsidRPr="004729DD">
        <w:rPr>
          <w:rFonts w:ascii="Arial" w:hAnsi="Arial" w:cs="Arial"/>
          <w:b/>
          <w:bCs/>
        </w:rPr>
        <w:t xml:space="preserve">Faza 3: konsultacje społeczne z mieszkańcami miasta Lublin i innymi podmiotami z </w:t>
      </w:r>
      <w:r w:rsidRPr="00A56561">
        <w:rPr>
          <w:rFonts w:ascii="Arial" w:hAnsi="Arial" w:cs="Arial"/>
          <w:b/>
          <w:bCs/>
        </w:rPr>
        <w:t>otoczenia transportu (miłośnicy komunikacji, zainteresowane organizacje</w:t>
      </w:r>
      <w:r w:rsidR="004624A8" w:rsidRPr="00A56561">
        <w:rPr>
          <w:rFonts w:ascii="Arial" w:hAnsi="Arial" w:cs="Arial"/>
          <w:b/>
          <w:bCs/>
        </w:rPr>
        <w:t xml:space="preserve"> pozarządowe</w:t>
      </w:r>
      <w:r w:rsidRPr="00A56561">
        <w:rPr>
          <w:rFonts w:ascii="Arial" w:hAnsi="Arial" w:cs="Arial"/>
          <w:b/>
          <w:bCs/>
        </w:rPr>
        <w:t xml:space="preserve"> i stowarzyszenia) -  </w:t>
      </w:r>
      <w:r w:rsidRPr="00A56561">
        <w:rPr>
          <w:rFonts w:ascii="Arial" w:hAnsi="Arial" w:cs="Arial"/>
          <w:b/>
          <w:bCs/>
          <w:u w:val="single"/>
        </w:rPr>
        <w:t>pięć spotkań konsultacyjnych (podział miasta na pięć rejonów)</w:t>
      </w:r>
      <w:r w:rsidRPr="00A56561">
        <w:rPr>
          <w:rFonts w:ascii="Arial" w:hAnsi="Arial" w:cs="Arial"/>
          <w:b/>
          <w:bCs/>
        </w:rPr>
        <w:t>.</w:t>
      </w:r>
    </w:p>
    <w:p w14:paraId="60A6FF6B" w14:textId="6FEC16D4" w:rsidR="00882792" w:rsidRPr="00CC54B3" w:rsidRDefault="00882792" w:rsidP="001743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CC54B3">
        <w:rPr>
          <w:rFonts w:ascii="Arial" w:hAnsi="Arial" w:cs="Arial"/>
        </w:rPr>
        <w:t>Wykonawca w ramach każdej z faz konsultacji społecznych będzie aktywnie uczestniczył w dyskusji na temat proponowanych zmian</w:t>
      </w:r>
      <w:r w:rsidR="00CC54B3">
        <w:rPr>
          <w:rFonts w:ascii="Arial" w:hAnsi="Arial" w:cs="Arial"/>
        </w:rPr>
        <w:t>, korzystając z własnej wiedzy eksperckiej i doświadczenia</w:t>
      </w:r>
      <w:r w:rsidRPr="00CC54B3">
        <w:rPr>
          <w:rFonts w:ascii="Arial" w:hAnsi="Arial" w:cs="Arial"/>
        </w:rPr>
        <w:t>.</w:t>
      </w:r>
    </w:p>
    <w:p w14:paraId="2FF26688" w14:textId="77777777" w:rsidR="0017430F" w:rsidRPr="00CC54B3" w:rsidRDefault="0017430F" w:rsidP="0017430F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</w:p>
    <w:p w14:paraId="30FE3C8D" w14:textId="2E76DD52" w:rsidR="00335E9A" w:rsidRPr="00A67C11" w:rsidRDefault="00335E9A" w:rsidP="00335E9A">
      <w:pPr>
        <w:pStyle w:val="Akapitzlist"/>
        <w:widowControl w:val="0"/>
        <w:shd w:val="clear" w:color="auto" w:fill="FFFFFF" w:themeFill="background1"/>
        <w:suppressAutoHyphens w:val="0"/>
        <w:autoSpaceDE w:val="0"/>
        <w:autoSpaceDN w:val="0"/>
        <w:ind w:left="426" w:right="110"/>
        <w:contextualSpacing w:val="0"/>
        <w:jc w:val="both"/>
        <w:rPr>
          <w:rFonts w:ascii="Arial" w:hAnsi="Arial" w:cs="Arial"/>
          <w:sz w:val="22"/>
          <w:szCs w:val="22"/>
        </w:rPr>
      </w:pPr>
      <w:r w:rsidRPr="0066016B">
        <w:rPr>
          <w:rFonts w:ascii="Arial" w:hAnsi="Arial" w:cs="Arial"/>
          <w:sz w:val="22"/>
          <w:szCs w:val="22"/>
        </w:rPr>
        <w:t>Wykonawca przygotuje sprawozdanie z przebiegu wszystkich spotkań i konsultacji społecznych</w:t>
      </w:r>
      <w:r w:rsidR="00211128" w:rsidRPr="0066016B">
        <w:rPr>
          <w:rFonts w:ascii="Arial" w:hAnsi="Arial" w:cs="Arial"/>
          <w:sz w:val="22"/>
          <w:szCs w:val="22"/>
        </w:rPr>
        <w:t>, biorąc pod uwagę własny udział i zaangażowane</w:t>
      </w:r>
      <w:r w:rsidRPr="0066016B">
        <w:rPr>
          <w:rFonts w:ascii="Arial" w:hAnsi="Arial" w:cs="Arial"/>
          <w:sz w:val="22"/>
          <w:szCs w:val="22"/>
        </w:rPr>
        <w:t xml:space="preserve"> wraz z zestawieniem uwag i opinii od uczestników spotkań i konsultacji. </w:t>
      </w:r>
    </w:p>
    <w:p w14:paraId="554267C3" w14:textId="77777777" w:rsidR="00335E9A" w:rsidRPr="009E5185" w:rsidRDefault="00335E9A" w:rsidP="00EF26F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</w:p>
    <w:p w14:paraId="6A5CFC3A" w14:textId="77777777" w:rsidR="0017430F" w:rsidRPr="0004483E" w:rsidRDefault="0017430F" w:rsidP="001743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04483E">
        <w:rPr>
          <w:rFonts w:ascii="Arial" w:hAnsi="Arial" w:cs="Arial"/>
        </w:rPr>
        <w:t>Wykonawca zobowiązany będzie do ścisłej współpracy z Zamawiającym w zakresie kontaktów z mediami, w tym dyspozycyjności do udzielania wywiadów medialnych.</w:t>
      </w:r>
    </w:p>
    <w:p w14:paraId="0C453D8A" w14:textId="77777777" w:rsidR="0017430F" w:rsidRPr="0004483E" w:rsidRDefault="0017430F" w:rsidP="001743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04483E">
        <w:rPr>
          <w:rFonts w:ascii="Arial" w:hAnsi="Arial" w:cs="Arial"/>
        </w:rPr>
        <w:t>Wykonawca w uzgodnieniu z Zamawiającym weźmie udział w konferencji z udziałem m. in. mediów, przedstawicieli interesariuszy, dotyczącej opracowanego wariantu koncepcji optymalizacji oferty przewozowej w komunikacji miejskiej w Lublinie.</w:t>
      </w:r>
    </w:p>
    <w:p w14:paraId="575687AF" w14:textId="77777777" w:rsidR="0017430F" w:rsidRPr="0004483E" w:rsidRDefault="0017430F" w:rsidP="0017430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</w:p>
    <w:p w14:paraId="2DA03964" w14:textId="77777777" w:rsidR="0017430F" w:rsidRPr="0004483E" w:rsidRDefault="0017430F" w:rsidP="0017430F">
      <w:pPr>
        <w:pStyle w:val="Tekstpodstawowywcity21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04483E">
        <w:rPr>
          <w:rFonts w:ascii="Arial" w:hAnsi="Arial" w:cs="Arial"/>
          <w:color w:val="auto"/>
          <w:sz w:val="22"/>
          <w:szCs w:val="22"/>
          <w:u w:val="single"/>
        </w:rPr>
        <w:t>Odbiór raportu i potwierdzenie udziału w spotkaniach i konsultacjach społecznych</w:t>
      </w:r>
      <w:r w:rsidRPr="0004483E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1418C826" w14:textId="041DB23B" w:rsidR="00107921" w:rsidRPr="0066016B" w:rsidRDefault="004B24F5" w:rsidP="00821807">
      <w:pPr>
        <w:pStyle w:val="um-tresc-tekstu-western"/>
        <w:numPr>
          <w:ilvl w:val="1"/>
          <w:numId w:val="17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 w:rsidRPr="0066016B">
        <w:rPr>
          <w:rFonts w:ascii="Arial" w:hAnsi="Arial" w:cs="Arial"/>
          <w:b/>
          <w:bCs/>
          <w:sz w:val="22"/>
          <w:szCs w:val="22"/>
        </w:rPr>
        <w:t>Sprawozdanie</w:t>
      </w:r>
      <w:r w:rsidRPr="00D42D9D">
        <w:rPr>
          <w:rFonts w:ascii="Arial" w:hAnsi="Arial" w:cs="Arial"/>
          <w:sz w:val="22"/>
          <w:szCs w:val="22"/>
        </w:rPr>
        <w:t xml:space="preserve"> z przebiegu wszystkich spotkań i konsultacji społecznych </w:t>
      </w:r>
      <w:r w:rsidR="0017430F" w:rsidRPr="00D42D9D">
        <w:rPr>
          <w:rFonts w:ascii="Arial" w:hAnsi="Arial" w:cs="Arial"/>
          <w:sz w:val="22"/>
          <w:szCs w:val="22"/>
        </w:rPr>
        <w:t>przed jego ostatecznym przekazaniem musi być dostarczon</w:t>
      </w:r>
      <w:r w:rsidR="0066016B">
        <w:rPr>
          <w:rFonts w:ascii="Arial" w:hAnsi="Arial" w:cs="Arial"/>
          <w:sz w:val="22"/>
          <w:szCs w:val="22"/>
        </w:rPr>
        <w:t>e</w:t>
      </w:r>
      <w:r w:rsidR="0017430F" w:rsidRPr="00D42D9D">
        <w:rPr>
          <w:rFonts w:ascii="Arial" w:hAnsi="Arial" w:cs="Arial"/>
          <w:sz w:val="22"/>
          <w:szCs w:val="22"/>
        </w:rPr>
        <w:t xml:space="preserve"> do </w:t>
      </w:r>
      <w:r w:rsidR="0066016B">
        <w:rPr>
          <w:rFonts w:ascii="Arial" w:hAnsi="Arial" w:cs="Arial"/>
          <w:sz w:val="22"/>
          <w:szCs w:val="22"/>
        </w:rPr>
        <w:t>z</w:t>
      </w:r>
      <w:r w:rsidR="0017430F" w:rsidRPr="00D42D9D">
        <w:rPr>
          <w:rFonts w:ascii="Arial" w:hAnsi="Arial" w:cs="Arial"/>
          <w:sz w:val="22"/>
          <w:szCs w:val="22"/>
        </w:rPr>
        <w:t>amawiającego w celu jego zatwierdzenia lub wniesienia uwag co do jego prawidłowości.</w:t>
      </w:r>
      <w:r w:rsidR="000B3158">
        <w:rPr>
          <w:rFonts w:ascii="Arial" w:hAnsi="Arial" w:cs="Arial"/>
          <w:sz w:val="22"/>
          <w:szCs w:val="22"/>
        </w:rPr>
        <w:t xml:space="preserve"> </w:t>
      </w:r>
      <w:r w:rsidR="000B3158" w:rsidRPr="008A3CD0">
        <w:rPr>
          <w:rFonts w:ascii="Arial" w:hAnsi="Arial" w:cs="Arial"/>
          <w:sz w:val="22"/>
          <w:szCs w:val="22"/>
        </w:rPr>
        <w:t xml:space="preserve">Projekt </w:t>
      </w:r>
      <w:r w:rsidR="000B3158">
        <w:rPr>
          <w:rFonts w:ascii="Arial" w:hAnsi="Arial" w:cs="Arial"/>
          <w:sz w:val="22"/>
          <w:szCs w:val="22"/>
        </w:rPr>
        <w:t>sprawozdania</w:t>
      </w:r>
      <w:r w:rsidR="000B3158" w:rsidRPr="008A3CD0">
        <w:rPr>
          <w:rFonts w:ascii="Arial" w:hAnsi="Arial" w:cs="Arial"/>
          <w:sz w:val="22"/>
          <w:szCs w:val="22"/>
        </w:rPr>
        <w:t xml:space="preserve"> wykonawca przekaże zamawiającemu w formie elektronicznej w pliku .docx. </w:t>
      </w:r>
      <w:r w:rsidR="0017430F" w:rsidRPr="00D42D9D">
        <w:rPr>
          <w:rFonts w:ascii="Arial" w:hAnsi="Arial" w:cs="Arial"/>
          <w:sz w:val="22"/>
          <w:szCs w:val="22"/>
        </w:rPr>
        <w:t xml:space="preserve"> Zamawiający przekaże uwagi lub zatwierdzi </w:t>
      </w:r>
      <w:r w:rsidR="005E418D" w:rsidRPr="00D42D9D">
        <w:rPr>
          <w:rFonts w:ascii="Arial" w:hAnsi="Arial" w:cs="Arial"/>
          <w:sz w:val="22"/>
          <w:szCs w:val="22"/>
        </w:rPr>
        <w:t>sprawozdanie</w:t>
      </w:r>
      <w:r w:rsidR="0017430F" w:rsidRPr="00D42D9D">
        <w:rPr>
          <w:rFonts w:ascii="Arial" w:hAnsi="Arial" w:cs="Arial"/>
          <w:sz w:val="22"/>
          <w:szCs w:val="22"/>
        </w:rPr>
        <w:t xml:space="preserve"> w ciągu 5 dni roboczych. Wykonawca jest zobowiązany do </w:t>
      </w:r>
      <w:r w:rsidR="0017430F" w:rsidRPr="0066016B">
        <w:rPr>
          <w:rFonts w:ascii="Arial" w:hAnsi="Arial" w:cs="Arial"/>
          <w:sz w:val="22"/>
          <w:szCs w:val="22"/>
        </w:rPr>
        <w:t xml:space="preserve">uwzględnienia uwag zamawiającego. </w:t>
      </w:r>
    </w:p>
    <w:p w14:paraId="7EBF6CBD" w14:textId="0EE30FD7" w:rsidR="0017430F" w:rsidRPr="00D42D9D" w:rsidRDefault="0017430F" w:rsidP="00107921">
      <w:pPr>
        <w:pStyle w:val="um-tresc-tekstu-western"/>
        <w:numPr>
          <w:ilvl w:val="1"/>
          <w:numId w:val="17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 w:rsidRPr="0066016B">
        <w:rPr>
          <w:rFonts w:ascii="Arial" w:hAnsi="Arial" w:cs="Arial"/>
          <w:sz w:val="22"/>
          <w:szCs w:val="22"/>
        </w:rPr>
        <w:t xml:space="preserve">Wykonawca celem przeprowadzenia odbioru dostarczy do siedziby zamawiającego w godzinach pracy (od poniedziałku do piątku w godz. 7.30 – 15.30) ostateczną, zatwierdzoną przez Zamawiającego wersję </w:t>
      </w:r>
      <w:r w:rsidR="005E418D" w:rsidRPr="0066016B">
        <w:rPr>
          <w:rFonts w:ascii="Arial" w:hAnsi="Arial" w:cs="Arial"/>
          <w:sz w:val="22"/>
          <w:szCs w:val="22"/>
        </w:rPr>
        <w:t>sprawozdania</w:t>
      </w:r>
      <w:r w:rsidRPr="0066016B">
        <w:rPr>
          <w:rFonts w:ascii="Arial" w:hAnsi="Arial" w:cs="Arial"/>
          <w:sz w:val="22"/>
          <w:szCs w:val="22"/>
        </w:rPr>
        <w:t>. W przypadku braku zastrzeżeń zamawiającego co do przekazanych dokumentów strony podpisują protokół odbioru</w:t>
      </w:r>
      <w:r w:rsidRPr="00D42D9D">
        <w:rPr>
          <w:rFonts w:ascii="Arial" w:hAnsi="Arial" w:cs="Arial"/>
          <w:sz w:val="22"/>
          <w:szCs w:val="22"/>
        </w:rPr>
        <w:t xml:space="preserve"> zadania nr 3</w:t>
      </w:r>
      <w:r w:rsidR="00E243A2" w:rsidRPr="00D42D9D">
        <w:rPr>
          <w:rFonts w:ascii="Arial" w:hAnsi="Arial" w:cs="Arial"/>
          <w:sz w:val="22"/>
          <w:szCs w:val="22"/>
        </w:rPr>
        <w:t xml:space="preserve"> – część 1</w:t>
      </w:r>
      <w:r w:rsidRPr="00D42D9D">
        <w:rPr>
          <w:rFonts w:ascii="Arial" w:hAnsi="Arial" w:cs="Arial"/>
          <w:sz w:val="22"/>
          <w:szCs w:val="22"/>
        </w:rPr>
        <w:t>.</w:t>
      </w:r>
    </w:p>
    <w:p w14:paraId="3F426B0C" w14:textId="77777777" w:rsidR="00D2173A" w:rsidRDefault="00D2173A" w:rsidP="0017430F">
      <w:pPr>
        <w:pStyle w:val="um-tresc-tekstu-western"/>
        <w:jc w:val="both"/>
        <w:rPr>
          <w:rFonts w:ascii="Arial" w:hAnsi="Arial" w:cs="Arial"/>
          <w:b/>
          <w:bCs/>
          <w:sz w:val="22"/>
          <w:szCs w:val="22"/>
        </w:rPr>
      </w:pPr>
    </w:p>
    <w:p w14:paraId="23809A9A" w14:textId="77777777" w:rsidR="00D2173A" w:rsidRDefault="00D2173A" w:rsidP="0017430F">
      <w:pPr>
        <w:pStyle w:val="um-tresc-tekstu-western"/>
        <w:jc w:val="both"/>
        <w:rPr>
          <w:rFonts w:ascii="Arial" w:hAnsi="Arial" w:cs="Arial"/>
          <w:b/>
          <w:bCs/>
          <w:sz w:val="22"/>
          <w:szCs w:val="22"/>
        </w:rPr>
      </w:pPr>
    </w:p>
    <w:p w14:paraId="5027687D" w14:textId="6528D79E" w:rsidR="00917D64" w:rsidRPr="00CC54B3" w:rsidRDefault="00ED1F8F" w:rsidP="0017430F">
      <w:pPr>
        <w:pStyle w:val="um-tresc-tekstu-western"/>
        <w:jc w:val="both"/>
        <w:rPr>
          <w:rFonts w:ascii="Arial" w:hAnsi="Arial" w:cs="Arial"/>
          <w:b/>
          <w:bCs/>
          <w:sz w:val="22"/>
          <w:szCs w:val="22"/>
        </w:rPr>
      </w:pPr>
      <w:bookmarkStart w:id="6" w:name="_Hlk140493702"/>
      <w:r>
        <w:rPr>
          <w:rFonts w:ascii="Arial" w:hAnsi="Arial" w:cs="Arial"/>
          <w:b/>
          <w:bCs/>
          <w:sz w:val="22"/>
          <w:szCs w:val="22"/>
        </w:rPr>
        <w:t>Zadanie 3 - c</w:t>
      </w:r>
      <w:r w:rsidR="0017430F" w:rsidRPr="00CC54B3">
        <w:rPr>
          <w:rFonts w:ascii="Arial" w:hAnsi="Arial" w:cs="Arial"/>
          <w:b/>
          <w:bCs/>
          <w:sz w:val="22"/>
          <w:szCs w:val="22"/>
        </w:rPr>
        <w:t>zęść 2.</w:t>
      </w:r>
      <w:r w:rsidR="00917D64" w:rsidRPr="00CC54B3">
        <w:rPr>
          <w:rFonts w:ascii="Arial" w:hAnsi="Arial" w:cs="Arial"/>
          <w:b/>
          <w:bCs/>
          <w:sz w:val="22"/>
          <w:szCs w:val="22"/>
        </w:rPr>
        <w:t xml:space="preserve"> Przygotowanie wytycznych do przeprowadzenia konsultacji społecznych w Kiszyniowie</w:t>
      </w:r>
      <w:bookmarkEnd w:id="6"/>
      <w:r w:rsidR="00917D64" w:rsidRPr="00CC54B3">
        <w:rPr>
          <w:rFonts w:ascii="Arial" w:hAnsi="Arial" w:cs="Arial"/>
          <w:b/>
          <w:bCs/>
          <w:sz w:val="22"/>
          <w:szCs w:val="22"/>
        </w:rPr>
        <w:t>.</w:t>
      </w:r>
    </w:p>
    <w:p w14:paraId="6F083858" w14:textId="77777777" w:rsidR="00917D64" w:rsidRPr="00CC54B3" w:rsidRDefault="00917D64" w:rsidP="0017430F">
      <w:pPr>
        <w:pStyle w:val="um-tresc-tekstu-western"/>
        <w:jc w:val="both"/>
        <w:rPr>
          <w:rFonts w:ascii="Arial" w:hAnsi="Arial" w:cs="Arial"/>
          <w:sz w:val="22"/>
          <w:szCs w:val="22"/>
        </w:rPr>
      </w:pPr>
    </w:p>
    <w:p w14:paraId="050E755A" w14:textId="4380BFB2" w:rsidR="0017430F" w:rsidRPr="000C68C2" w:rsidRDefault="00581094" w:rsidP="0017430F">
      <w:pPr>
        <w:pStyle w:val="um-tresc-tekstu-western"/>
        <w:jc w:val="both"/>
        <w:rPr>
          <w:rFonts w:ascii="Arial" w:hAnsi="Arial" w:cs="Arial"/>
          <w:sz w:val="22"/>
          <w:szCs w:val="22"/>
        </w:rPr>
      </w:pPr>
      <w:r w:rsidRPr="000C68C2">
        <w:rPr>
          <w:rFonts w:ascii="Arial" w:hAnsi="Arial" w:cs="Arial"/>
          <w:sz w:val="22"/>
          <w:szCs w:val="22"/>
        </w:rPr>
        <w:t>Na podstawie własnej wiedzy, prawa lokalnego</w:t>
      </w:r>
      <w:r w:rsidR="00CC54B3" w:rsidRPr="000C68C2">
        <w:rPr>
          <w:rFonts w:ascii="Arial" w:hAnsi="Arial" w:cs="Arial"/>
          <w:sz w:val="22"/>
          <w:szCs w:val="22"/>
        </w:rPr>
        <w:t xml:space="preserve"> (w tym uchwały nr 722/XXVIII/2017 Rady Miasta Lublin z 30 marca 2017 r. w sprawie trybu i zasad przeprowadzania konsultacji społecznych z mieszkańcami miasta Lublin) </w:t>
      </w:r>
      <w:r w:rsidRPr="000C68C2">
        <w:rPr>
          <w:rFonts w:ascii="Arial" w:hAnsi="Arial" w:cs="Arial"/>
          <w:sz w:val="22"/>
          <w:szCs w:val="22"/>
        </w:rPr>
        <w:t>i doświadczeń z przeprowadzenia konsultacji społecznych w Lublinie, p</w:t>
      </w:r>
      <w:r w:rsidR="0017430F" w:rsidRPr="000C68C2">
        <w:rPr>
          <w:rFonts w:ascii="Arial" w:hAnsi="Arial" w:cs="Arial"/>
          <w:sz w:val="22"/>
          <w:szCs w:val="22"/>
        </w:rPr>
        <w:t>rzygotowanie wytycznych do przeprowadzania konsultacji społecznych</w:t>
      </w:r>
      <w:r w:rsidRPr="000C68C2">
        <w:rPr>
          <w:rFonts w:ascii="Arial" w:hAnsi="Arial" w:cs="Arial"/>
          <w:sz w:val="22"/>
          <w:szCs w:val="22"/>
        </w:rPr>
        <w:t xml:space="preserve"> w Kiszyniowie</w:t>
      </w:r>
      <w:r w:rsidR="00B64263">
        <w:rPr>
          <w:rFonts w:ascii="Arial" w:hAnsi="Arial" w:cs="Arial"/>
          <w:sz w:val="22"/>
          <w:szCs w:val="22"/>
        </w:rPr>
        <w:t xml:space="preserve"> (zwane dalej Wytycznymi)</w:t>
      </w:r>
      <w:r w:rsidR="0017430F" w:rsidRPr="000C68C2">
        <w:rPr>
          <w:rFonts w:ascii="Arial" w:hAnsi="Arial" w:cs="Arial"/>
          <w:sz w:val="22"/>
          <w:szCs w:val="22"/>
        </w:rPr>
        <w:t xml:space="preserve">. </w:t>
      </w:r>
    </w:p>
    <w:p w14:paraId="7DEED37A" w14:textId="77777777" w:rsidR="00514B31" w:rsidRPr="000C68C2" w:rsidRDefault="00514B31" w:rsidP="0017430F">
      <w:pPr>
        <w:pStyle w:val="um-tresc-tekstu-western"/>
        <w:jc w:val="both"/>
        <w:rPr>
          <w:rFonts w:ascii="Arial" w:hAnsi="Arial" w:cs="Arial"/>
          <w:sz w:val="22"/>
          <w:szCs w:val="22"/>
        </w:rPr>
      </w:pPr>
    </w:p>
    <w:p w14:paraId="00C67132" w14:textId="0500849B" w:rsidR="00514B31" w:rsidRPr="000C68C2" w:rsidRDefault="00514B31" w:rsidP="00514B31">
      <w:pPr>
        <w:jc w:val="both"/>
        <w:rPr>
          <w:rFonts w:ascii="Arial" w:hAnsi="Arial" w:cs="Arial"/>
          <w:bCs/>
        </w:rPr>
      </w:pPr>
      <w:r w:rsidRPr="000C68C2">
        <w:rPr>
          <w:rFonts w:ascii="Arial" w:hAnsi="Arial" w:cs="Arial"/>
          <w:bCs/>
        </w:rPr>
        <w:t>Wytyczne będą przygotowane w dwóch językach – polskim i angielskim</w:t>
      </w:r>
      <w:r w:rsidR="00403CA8">
        <w:rPr>
          <w:rFonts w:ascii="Arial" w:hAnsi="Arial" w:cs="Arial"/>
          <w:bCs/>
        </w:rPr>
        <w:t xml:space="preserve"> </w:t>
      </w:r>
      <w:r w:rsidR="00403CA8" w:rsidRPr="00095B28">
        <w:rPr>
          <w:rFonts w:ascii="Arial" w:hAnsi="Arial" w:cs="Arial"/>
        </w:rPr>
        <w:t>(</w:t>
      </w:r>
      <w:r w:rsidR="00403CA8" w:rsidRPr="00095B28">
        <w:rPr>
          <w:rFonts w:ascii="Arial" w:eastAsia="Lucida Sans Unicode" w:hAnsi="Arial" w:cs="Arial"/>
          <w:kern w:val="3"/>
          <w:lang w:eastAsia="zh-CN" w:bidi="hi-IN"/>
        </w:rPr>
        <w:t xml:space="preserve">tłumaczenie profesjonalne, nie za pośrednictwem </w:t>
      </w:r>
      <w:r w:rsidR="00403CA8">
        <w:rPr>
          <w:rFonts w:ascii="Arial" w:eastAsia="Lucida Sans Unicode" w:hAnsi="Arial" w:cs="Arial"/>
          <w:kern w:val="3"/>
          <w:lang w:eastAsia="zh-CN" w:bidi="hi-IN"/>
        </w:rPr>
        <w:t xml:space="preserve">automatycznych </w:t>
      </w:r>
      <w:r w:rsidR="00403CA8" w:rsidRPr="00095B28">
        <w:rPr>
          <w:rFonts w:ascii="Arial" w:eastAsia="Lucida Sans Unicode" w:hAnsi="Arial" w:cs="Arial"/>
          <w:kern w:val="3"/>
          <w:lang w:eastAsia="zh-CN" w:bidi="hi-IN"/>
        </w:rPr>
        <w:t>translatorów, uwzględniające poprawną terminologię techniczną w języku angielskim)</w:t>
      </w:r>
      <w:r w:rsidRPr="000C68C2">
        <w:rPr>
          <w:rFonts w:ascii="Arial" w:hAnsi="Arial" w:cs="Arial"/>
          <w:bCs/>
        </w:rPr>
        <w:t>.</w:t>
      </w:r>
    </w:p>
    <w:p w14:paraId="75A20CFA" w14:textId="3CA0CADB" w:rsidR="00DA1264" w:rsidRPr="003209C7" w:rsidRDefault="00DA1264" w:rsidP="00DA1264">
      <w:pPr>
        <w:pStyle w:val="Tekstpodstawowywcity21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3209C7">
        <w:rPr>
          <w:rFonts w:ascii="Arial" w:hAnsi="Arial" w:cs="Arial"/>
          <w:color w:val="auto"/>
          <w:sz w:val="22"/>
          <w:szCs w:val="22"/>
          <w:u w:val="single"/>
        </w:rPr>
        <w:t>Odbiór opracowania</w:t>
      </w:r>
      <w:r w:rsidRPr="003209C7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68A01A6B" w14:textId="1B90679A" w:rsidR="00624BC0" w:rsidRPr="008A3CD0" w:rsidRDefault="00624BC0" w:rsidP="00624BC0">
      <w:pPr>
        <w:pStyle w:val="Akapitzlist"/>
        <w:numPr>
          <w:ilvl w:val="1"/>
          <w:numId w:val="15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8A3CD0">
        <w:rPr>
          <w:rFonts w:ascii="Arial" w:hAnsi="Arial" w:cs="Arial"/>
          <w:sz w:val="22"/>
          <w:szCs w:val="22"/>
        </w:rPr>
        <w:t>Projekt opracowania przed jego ostatecznym przekazaniem musi być dostarczon</w:t>
      </w:r>
      <w:r w:rsidR="00545CA2" w:rsidRPr="008A3CD0">
        <w:rPr>
          <w:rFonts w:ascii="Arial" w:hAnsi="Arial" w:cs="Arial"/>
          <w:sz w:val="22"/>
          <w:szCs w:val="22"/>
        </w:rPr>
        <w:t>y</w:t>
      </w:r>
      <w:r w:rsidRPr="008A3CD0">
        <w:rPr>
          <w:rFonts w:ascii="Arial" w:hAnsi="Arial" w:cs="Arial"/>
          <w:sz w:val="22"/>
          <w:szCs w:val="22"/>
        </w:rPr>
        <w:t xml:space="preserve"> do zamawiającego</w:t>
      </w:r>
      <w:r w:rsidR="003C168C">
        <w:rPr>
          <w:rFonts w:ascii="Arial" w:hAnsi="Arial" w:cs="Arial"/>
          <w:sz w:val="22"/>
          <w:szCs w:val="22"/>
        </w:rPr>
        <w:t xml:space="preserve"> w obu wersjach językowych</w:t>
      </w:r>
      <w:r w:rsidRPr="008A3CD0">
        <w:rPr>
          <w:rFonts w:ascii="Arial" w:hAnsi="Arial" w:cs="Arial"/>
          <w:sz w:val="22"/>
          <w:szCs w:val="22"/>
        </w:rPr>
        <w:t xml:space="preserve"> w celu jego zatwierdzenia lub wniesienia uwag co do jego prawidłowości, kompletności  i zgodności z OPZ. Projekt opracowania wykonawca przekaże zamawiającemu w formie elektronicznej w pliku .docx. Zamawiający przekaże uwagi lub zatwierdzi raport w ciągu 5 dni roboczych. Wykonawca jest zobowiązany do uwzględnienia uwag zamawiającego</w:t>
      </w:r>
      <w:r w:rsidR="002A2483">
        <w:rPr>
          <w:rFonts w:ascii="Arial" w:hAnsi="Arial" w:cs="Arial"/>
          <w:sz w:val="22"/>
          <w:szCs w:val="22"/>
        </w:rPr>
        <w:t>.</w:t>
      </w:r>
      <w:r w:rsidRPr="008A3CD0">
        <w:rPr>
          <w:rFonts w:ascii="Arial" w:hAnsi="Arial" w:cs="Arial"/>
          <w:sz w:val="22"/>
          <w:szCs w:val="22"/>
        </w:rPr>
        <w:t xml:space="preserve"> </w:t>
      </w:r>
    </w:p>
    <w:p w14:paraId="64D8C3BC" w14:textId="71920335" w:rsidR="00DA1264" w:rsidRPr="008A3CD0" w:rsidRDefault="00DA1264" w:rsidP="00DA1264">
      <w:pPr>
        <w:pStyle w:val="Akapitzlist"/>
        <w:numPr>
          <w:ilvl w:val="1"/>
          <w:numId w:val="15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8A3CD0">
        <w:rPr>
          <w:rFonts w:ascii="Arial" w:hAnsi="Arial" w:cs="Arial"/>
          <w:sz w:val="22"/>
          <w:szCs w:val="22"/>
        </w:rPr>
        <w:lastRenderedPageBreak/>
        <w:t>Opracowani</w:t>
      </w:r>
      <w:r w:rsidR="004C4A33" w:rsidRPr="008A3CD0">
        <w:rPr>
          <w:rFonts w:ascii="Arial" w:hAnsi="Arial" w:cs="Arial"/>
          <w:sz w:val="22"/>
          <w:szCs w:val="22"/>
        </w:rPr>
        <w:t>e</w:t>
      </w:r>
      <w:r w:rsidRPr="008A3CD0">
        <w:rPr>
          <w:rFonts w:ascii="Arial" w:hAnsi="Arial" w:cs="Arial"/>
          <w:sz w:val="22"/>
          <w:szCs w:val="22"/>
        </w:rPr>
        <w:t xml:space="preserve"> wykonawca przekaże zamawiającemu w formie elektronicznej, zapisane na nośniku elektronicznym (pamięć USB) w pliku .docx oraz w formie papierowej (2 szt.,  kolorowy wydruk w formacie A4, zbindowane, laminowana oprawa).</w:t>
      </w:r>
    </w:p>
    <w:p w14:paraId="473E28C3" w14:textId="187DED54" w:rsidR="00DA1264" w:rsidRPr="003209C7" w:rsidRDefault="00DA1264" w:rsidP="00DA1264">
      <w:pPr>
        <w:pStyle w:val="Akapitzlist"/>
        <w:numPr>
          <w:ilvl w:val="1"/>
          <w:numId w:val="15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3209C7">
        <w:rPr>
          <w:rFonts w:ascii="Arial" w:hAnsi="Arial" w:cs="Arial"/>
          <w:sz w:val="22"/>
          <w:szCs w:val="22"/>
        </w:rPr>
        <w:t xml:space="preserve">Wykonawca celem przeprowadzenia odbioru dostarczy do siedziby zamawiającego w godzinach pracy (od poniedziałku do piątku w godz. 7.30 – 15.30) ostateczną, zatwierdzoną przez zamawiającego wersję opracowania zarówno w formie papierowej oraz elektronicznej. W przypadku braku zastrzeżeń zamawiającego co do przekazanego opracowania strony podpisują protokoły odbioru zadania nr </w:t>
      </w:r>
      <w:r w:rsidR="008F5E52">
        <w:rPr>
          <w:rFonts w:ascii="Arial" w:hAnsi="Arial" w:cs="Arial"/>
          <w:sz w:val="22"/>
          <w:szCs w:val="22"/>
        </w:rPr>
        <w:t>3</w:t>
      </w:r>
      <w:r w:rsidRPr="003209C7">
        <w:rPr>
          <w:rFonts w:ascii="Arial" w:hAnsi="Arial" w:cs="Arial"/>
          <w:sz w:val="22"/>
          <w:szCs w:val="22"/>
        </w:rPr>
        <w:t xml:space="preserve"> –</w:t>
      </w:r>
      <w:r w:rsidR="00F13DAB" w:rsidRPr="003209C7">
        <w:rPr>
          <w:rFonts w:ascii="Arial" w:hAnsi="Arial" w:cs="Arial"/>
          <w:sz w:val="22"/>
          <w:szCs w:val="22"/>
        </w:rPr>
        <w:t xml:space="preserve"> </w:t>
      </w:r>
      <w:r w:rsidRPr="003209C7">
        <w:rPr>
          <w:rFonts w:ascii="Arial" w:hAnsi="Arial" w:cs="Arial"/>
          <w:sz w:val="22"/>
          <w:szCs w:val="22"/>
        </w:rPr>
        <w:t>część 2.</w:t>
      </w:r>
    </w:p>
    <w:p w14:paraId="50633972" w14:textId="77777777" w:rsidR="0017430F" w:rsidRPr="0004483E" w:rsidRDefault="0017430F" w:rsidP="001020E9">
      <w:pPr>
        <w:pStyle w:val="um-tresc-tekstu-western"/>
        <w:jc w:val="both"/>
        <w:rPr>
          <w:rFonts w:ascii="Arial" w:hAnsi="Arial" w:cs="Arial"/>
          <w:sz w:val="22"/>
          <w:szCs w:val="22"/>
        </w:rPr>
      </w:pPr>
    </w:p>
    <w:sectPr w:rsidR="0017430F" w:rsidRPr="0004483E" w:rsidSect="00B878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6" w:right="991" w:bottom="1135" w:left="1276" w:header="426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5EC81" w14:textId="77777777" w:rsidR="00347091" w:rsidRDefault="00347091" w:rsidP="003F2742">
      <w:pPr>
        <w:spacing w:after="0" w:line="240" w:lineRule="auto"/>
      </w:pPr>
      <w:r>
        <w:separator/>
      </w:r>
    </w:p>
  </w:endnote>
  <w:endnote w:type="continuationSeparator" w:id="0">
    <w:p w14:paraId="2CD9EB20" w14:textId="77777777" w:rsidR="00347091" w:rsidRDefault="00347091" w:rsidP="003F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C2650" w14:textId="77777777" w:rsidR="002658F2" w:rsidRDefault="002658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65330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F6E403" w14:textId="4EAA3B4C" w:rsidR="00635D48" w:rsidRPr="00B878E2" w:rsidRDefault="00B878E2">
        <w:pPr>
          <w:pStyle w:val="Stopka"/>
          <w:jc w:val="center"/>
          <w:rPr>
            <w:rFonts w:ascii="Arial" w:hAnsi="Arial" w:cs="Arial"/>
          </w:rPr>
        </w:pPr>
        <w:r>
          <w:rPr>
            <w:noProof/>
            <w:lang w:eastAsia="pl-PL"/>
          </w:rPr>
          <w:drawing>
            <wp:inline distT="0" distB="0" distL="0" distR="0" wp14:anchorId="60110D14" wp14:editId="092F93AF">
              <wp:extent cx="5752465" cy="680720"/>
              <wp:effectExtent l="0" t="0" r="635" b="5080"/>
              <wp:docPr id="1515941838" name="Obraz 15159418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8" t="-70" r="-8" b="-7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2465" cy="680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br/>
        </w:r>
        <w:r w:rsidR="00635D48" w:rsidRPr="00B878E2">
          <w:rPr>
            <w:rFonts w:ascii="Arial" w:hAnsi="Arial" w:cs="Arial"/>
          </w:rPr>
          <w:fldChar w:fldCharType="begin"/>
        </w:r>
        <w:r w:rsidR="00635D48" w:rsidRPr="00B878E2">
          <w:rPr>
            <w:rFonts w:ascii="Arial" w:hAnsi="Arial" w:cs="Arial"/>
          </w:rPr>
          <w:instrText>PAGE   \* MERGEFORMAT</w:instrText>
        </w:r>
        <w:r w:rsidR="00635D48" w:rsidRPr="00B878E2">
          <w:rPr>
            <w:rFonts w:ascii="Arial" w:hAnsi="Arial" w:cs="Arial"/>
          </w:rPr>
          <w:fldChar w:fldCharType="separate"/>
        </w:r>
        <w:r w:rsidR="00B452D6">
          <w:rPr>
            <w:rFonts w:ascii="Arial" w:hAnsi="Arial" w:cs="Arial"/>
            <w:noProof/>
          </w:rPr>
          <w:t>1</w:t>
        </w:r>
        <w:r w:rsidR="00635D48" w:rsidRPr="00B878E2">
          <w:rPr>
            <w:rFonts w:ascii="Arial" w:hAnsi="Arial" w:cs="Arial"/>
          </w:rPr>
          <w:fldChar w:fldCharType="end"/>
        </w:r>
      </w:p>
    </w:sdtContent>
  </w:sdt>
  <w:p w14:paraId="1A95F7CC" w14:textId="77777777" w:rsidR="00635D48" w:rsidRDefault="00635D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10B89" w14:textId="77777777" w:rsidR="002658F2" w:rsidRDefault="002658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E8D43" w14:textId="77777777" w:rsidR="00347091" w:rsidRDefault="00347091" w:rsidP="003F2742">
      <w:pPr>
        <w:spacing w:after="0" w:line="240" w:lineRule="auto"/>
      </w:pPr>
      <w:r>
        <w:separator/>
      </w:r>
    </w:p>
  </w:footnote>
  <w:footnote w:type="continuationSeparator" w:id="0">
    <w:p w14:paraId="7FEA9EAD" w14:textId="77777777" w:rsidR="00347091" w:rsidRDefault="00347091" w:rsidP="003F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B4E75" w14:textId="77777777" w:rsidR="002658F2" w:rsidRDefault="002658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5BB92" w14:textId="15215FB5" w:rsidR="0079332D" w:rsidRDefault="002658F2" w:rsidP="0079332D">
    <w:pPr>
      <w:pStyle w:val="Nagwek"/>
      <w:jc w:val="right"/>
    </w:pPr>
    <w:r>
      <w:t xml:space="preserve">Załącznik nr 1 do zapytania ofertowego- </w:t>
    </w:r>
    <w:r w:rsidR="0079332D">
      <w:t>Załącznik nr 1 do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7E185" w14:textId="77777777" w:rsidR="002658F2" w:rsidRDefault="002658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80C"/>
    <w:multiLevelType w:val="hybridMultilevel"/>
    <w:tmpl w:val="EAF8B19E"/>
    <w:lvl w:ilvl="0" w:tplc="913AD7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5276"/>
    <w:multiLevelType w:val="multilevel"/>
    <w:tmpl w:val="71460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6D6BE0"/>
    <w:multiLevelType w:val="multilevel"/>
    <w:tmpl w:val="FF248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6643F83"/>
    <w:multiLevelType w:val="multilevel"/>
    <w:tmpl w:val="42EE041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824"/>
        </w:tabs>
        <w:ind w:left="5671" w:hanging="567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394100F"/>
    <w:multiLevelType w:val="hybridMultilevel"/>
    <w:tmpl w:val="089489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F3284"/>
    <w:multiLevelType w:val="multilevel"/>
    <w:tmpl w:val="8466C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28440143"/>
    <w:multiLevelType w:val="hybridMultilevel"/>
    <w:tmpl w:val="3E083090"/>
    <w:lvl w:ilvl="0" w:tplc="27881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D137A4"/>
    <w:multiLevelType w:val="multilevel"/>
    <w:tmpl w:val="D848BB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8">
    <w:nsid w:val="31857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8E1A13"/>
    <w:multiLevelType w:val="multilevel"/>
    <w:tmpl w:val="11E4DB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D680F02"/>
    <w:multiLevelType w:val="multilevel"/>
    <w:tmpl w:val="CF70B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53962EB"/>
    <w:multiLevelType w:val="multilevel"/>
    <w:tmpl w:val="A2342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8924AC7"/>
    <w:multiLevelType w:val="multilevel"/>
    <w:tmpl w:val="3B0C87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3">
    <w:nsid w:val="4B4B4C16"/>
    <w:multiLevelType w:val="multilevel"/>
    <w:tmpl w:val="3B0C87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4">
    <w:nsid w:val="53F76032"/>
    <w:multiLevelType w:val="multilevel"/>
    <w:tmpl w:val="213EB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75775F3"/>
    <w:multiLevelType w:val="multilevel"/>
    <w:tmpl w:val="FF248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5F29694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B642A4"/>
    <w:multiLevelType w:val="multilevel"/>
    <w:tmpl w:val="F50ED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6CF59E6"/>
    <w:multiLevelType w:val="multilevel"/>
    <w:tmpl w:val="213EB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E15939"/>
    <w:multiLevelType w:val="multilevel"/>
    <w:tmpl w:val="0415001F"/>
    <w:numStyleLink w:val="Styl1"/>
  </w:abstractNum>
  <w:num w:numId="1">
    <w:abstractNumId w:val="7"/>
  </w:num>
  <w:num w:numId="2">
    <w:abstractNumId w:val="6"/>
  </w:num>
  <w:num w:numId="3">
    <w:abstractNumId w:val="18"/>
  </w:num>
  <w:num w:numId="4">
    <w:abstractNumId w:val="0"/>
  </w:num>
  <w:num w:numId="5">
    <w:abstractNumId w:val="11"/>
  </w:num>
  <w:num w:numId="6">
    <w:abstractNumId w:val="12"/>
  </w:num>
  <w:num w:numId="7">
    <w:abstractNumId w:val="13"/>
  </w:num>
  <w:num w:numId="8">
    <w:abstractNumId w:val="4"/>
  </w:num>
  <w:num w:numId="9">
    <w:abstractNumId w:val="9"/>
  </w:num>
  <w:num w:numId="10">
    <w:abstractNumId w:val="16"/>
  </w:num>
  <w:num w:numId="11">
    <w:abstractNumId w:val="19"/>
  </w:num>
  <w:num w:numId="12">
    <w:abstractNumId w:val="17"/>
  </w:num>
  <w:num w:numId="13">
    <w:abstractNumId w:val="3"/>
  </w:num>
  <w:num w:numId="14">
    <w:abstractNumId w:val="2"/>
  </w:num>
  <w:num w:numId="15">
    <w:abstractNumId w:val="15"/>
  </w:num>
  <w:num w:numId="16">
    <w:abstractNumId w:val="14"/>
  </w:num>
  <w:num w:numId="17">
    <w:abstractNumId w:val="10"/>
  </w:num>
  <w:num w:numId="18">
    <w:abstractNumId w:val="8"/>
  </w:num>
  <w:num w:numId="19">
    <w:abstractNumId w:val="5"/>
  </w:num>
  <w:num w:numId="2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A3"/>
    <w:rsid w:val="00001B49"/>
    <w:rsid w:val="00001E89"/>
    <w:rsid w:val="00002FB4"/>
    <w:rsid w:val="00005518"/>
    <w:rsid w:val="00005A8E"/>
    <w:rsid w:val="000225D1"/>
    <w:rsid w:val="000320E4"/>
    <w:rsid w:val="000355B8"/>
    <w:rsid w:val="0004483E"/>
    <w:rsid w:val="000536E5"/>
    <w:rsid w:val="0006255F"/>
    <w:rsid w:val="00066F4F"/>
    <w:rsid w:val="00070459"/>
    <w:rsid w:val="000709D7"/>
    <w:rsid w:val="00072DBF"/>
    <w:rsid w:val="00083E6D"/>
    <w:rsid w:val="00085CD4"/>
    <w:rsid w:val="00086AE2"/>
    <w:rsid w:val="00090AA6"/>
    <w:rsid w:val="00091F62"/>
    <w:rsid w:val="0009304E"/>
    <w:rsid w:val="00093E52"/>
    <w:rsid w:val="00095B28"/>
    <w:rsid w:val="00097D73"/>
    <w:rsid w:val="000A431A"/>
    <w:rsid w:val="000A5BF8"/>
    <w:rsid w:val="000A6732"/>
    <w:rsid w:val="000B21D0"/>
    <w:rsid w:val="000B3158"/>
    <w:rsid w:val="000B703A"/>
    <w:rsid w:val="000B7895"/>
    <w:rsid w:val="000C440D"/>
    <w:rsid w:val="000C68C2"/>
    <w:rsid w:val="000E0C0E"/>
    <w:rsid w:val="000E7CF2"/>
    <w:rsid w:val="000F23F5"/>
    <w:rsid w:val="001020E9"/>
    <w:rsid w:val="00105FB6"/>
    <w:rsid w:val="001061CE"/>
    <w:rsid w:val="00107921"/>
    <w:rsid w:val="0011395A"/>
    <w:rsid w:val="001217CA"/>
    <w:rsid w:val="00121F7A"/>
    <w:rsid w:val="00131EFB"/>
    <w:rsid w:val="001420A3"/>
    <w:rsid w:val="001434D6"/>
    <w:rsid w:val="00151373"/>
    <w:rsid w:val="0015236E"/>
    <w:rsid w:val="00156670"/>
    <w:rsid w:val="0016086E"/>
    <w:rsid w:val="00170C6B"/>
    <w:rsid w:val="0017430F"/>
    <w:rsid w:val="00175CD5"/>
    <w:rsid w:val="0018039E"/>
    <w:rsid w:val="00186D0B"/>
    <w:rsid w:val="00187A3D"/>
    <w:rsid w:val="00195AFC"/>
    <w:rsid w:val="00196991"/>
    <w:rsid w:val="001B1D2C"/>
    <w:rsid w:val="001B1FA0"/>
    <w:rsid w:val="001C7450"/>
    <w:rsid w:val="001D087F"/>
    <w:rsid w:val="001D3158"/>
    <w:rsid w:val="001D315D"/>
    <w:rsid w:val="001D6FB9"/>
    <w:rsid w:val="001D7536"/>
    <w:rsid w:val="001E0EE0"/>
    <w:rsid w:val="001E11E5"/>
    <w:rsid w:val="001E2529"/>
    <w:rsid w:val="001F4B29"/>
    <w:rsid w:val="001F5B59"/>
    <w:rsid w:val="00202537"/>
    <w:rsid w:val="00202EC4"/>
    <w:rsid w:val="00204EE1"/>
    <w:rsid w:val="00211128"/>
    <w:rsid w:val="00212C65"/>
    <w:rsid w:val="00213448"/>
    <w:rsid w:val="00213869"/>
    <w:rsid w:val="00213E15"/>
    <w:rsid w:val="0022280E"/>
    <w:rsid w:val="002242B3"/>
    <w:rsid w:val="00232461"/>
    <w:rsid w:val="00237285"/>
    <w:rsid w:val="00262B6C"/>
    <w:rsid w:val="00264DE6"/>
    <w:rsid w:val="002658F2"/>
    <w:rsid w:val="00270973"/>
    <w:rsid w:val="00282410"/>
    <w:rsid w:val="00284594"/>
    <w:rsid w:val="0029372D"/>
    <w:rsid w:val="00295915"/>
    <w:rsid w:val="00295C2F"/>
    <w:rsid w:val="002A2483"/>
    <w:rsid w:val="002A5B33"/>
    <w:rsid w:val="002C041B"/>
    <w:rsid w:val="002C0B9C"/>
    <w:rsid w:val="002C2425"/>
    <w:rsid w:val="002D1859"/>
    <w:rsid w:val="002D5929"/>
    <w:rsid w:val="002D7EB6"/>
    <w:rsid w:val="002E07E3"/>
    <w:rsid w:val="00310C81"/>
    <w:rsid w:val="003117C6"/>
    <w:rsid w:val="003209C7"/>
    <w:rsid w:val="003267F8"/>
    <w:rsid w:val="00332319"/>
    <w:rsid w:val="00335E9A"/>
    <w:rsid w:val="00336B94"/>
    <w:rsid w:val="003376F7"/>
    <w:rsid w:val="00347091"/>
    <w:rsid w:val="00350189"/>
    <w:rsid w:val="00361091"/>
    <w:rsid w:val="00361245"/>
    <w:rsid w:val="00375157"/>
    <w:rsid w:val="00384A5D"/>
    <w:rsid w:val="003A76D5"/>
    <w:rsid w:val="003A7C76"/>
    <w:rsid w:val="003B11E4"/>
    <w:rsid w:val="003B1D5E"/>
    <w:rsid w:val="003B7F2D"/>
    <w:rsid w:val="003C168C"/>
    <w:rsid w:val="003C5E0F"/>
    <w:rsid w:val="003D43F6"/>
    <w:rsid w:val="003D4702"/>
    <w:rsid w:val="003E1A54"/>
    <w:rsid w:val="003E5901"/>
    <w:rsid w:val="003E693B"/>
    <w:rsid w:val="003F2742"/>
    <w:rsid w:val="003F5BD6"/>
    <w:rsid w:val="003F651C"/>
    <w:rsid w:val="00400AA3"/>
    <w:rsid w:val="00403CA8"/>
    <w:rsid w:val="0040410F"/>
    <w:rsid w:val="00404692"/>
    <w:rsid w:val="00404C3B"/>
    <w:rsid w:val="00415B9F"/>
    <w:rsid w:val="00415FFB"/>
    <w:rsid w:val="00422029"/>
    <w:rsid w:val="00425751"/>
    <w:rsid w:val="00431D19"/>
    <w:rsid w:val="0043233B"/>
    <w:rsid w:val="00433326"/>
    <w:rsid w:val="00441D61"/>
    <w:rsid w:val="004624A8"/>
    <w:rsid w:val="004633B3"/>
    <w:rsid w:val="00464D96"/>
    <w:rsid w:val="00465789"/>
    <w:rsid w:val="00471AA8"/>
    <w:rsid w:val="004729DD"/>
    <w:rsid w:val="004766E0"/>
    <w:rsid w:val="00485587"/>
    <w:rsid w:val="00486859"/>
    <w:rsid w:val="004971B1"/>
    <w:rsid w:val="004A295D"/>
    <w:rsid w:val="004A74B8"/>
    <w:rsid w:val="004B24F5"/>
    <w:rsid w:val="004B48F8"/>
    <w:rsid w:val="004C4A33"/>
    <w:rsid w:val="004C5F89"/>
    <w:rsid w:val="004C7456"/>
    <w:rsid w:val="004D2EFC"/>
    <w:rsid w:val="004D39DC"/>
    <w:rsid w:val="004D3C09"/>
    <w:rsid w:val="004E7327"/>
    <w:rsid w:val="004F296E"/>
    <w:rsid w:val="004F2B97"/>
    <w:rsid w:val="0050121B"/>
    <w:rsid w:val="00505879"/>
    <w:rsid w:val="00506387"/>
    <w:rsid w:val="00514B31"/>
    <w:rsid w:val="005215AE"/>
    <w:rsid w:val="005243E3"/>
    <w:rsid w:val="00525E13"/>
    <w:rsid w:val="005269E7"/>
    <w:rsid w:val="005327B2"/>
    <w:rsid w:val="00544320"/>
    <w:rsid w:val="00545CA2"/>
    <w:rsid w:val="00547257"/>
    <w:rsid w:val="005479F3"/>
    <w:rsid w:val="00566DD5"/>
    <w:rsid w:val="005756FA"/>
    <w:rsid w:val="00581094"/>
    <w:rsid w:val="005815AC"/>
    <w:rsid w:val="005915F2"/>
    <w:rsid w:val="00592684"/>
    <w:rsid w:val="00594F1A"/>
    <w:rsid w:val="005A0F95"/>
    <w:rsid w:val="005A466E"/>
    <w:rsid w:val="005A6FAC"/>
    <w:rsid w:val="005B17CD"/>
    <w:rsid w:val="005C133C"/>
    <w:rsid w:val="005C1979"/>
    <w:rsid w:val="005E418D"/>
    <w:rsid w:val="005F2C5A"/>
    <w:rsid w:val="005F2FF8"/>
    <w:rsid w:val="005F3B75"/>
    <w:rsid w:val="006025EA"/>
    <w:rsid w:val="00603782"/>
    <w:rsid w:val="00614264"/>
    <w:rsid w:val="00621EA7"/>
    <w:rsid w:val="006236B1"/>
    <w:rsid w:val="0062467E"/>
    <w:rsid w:val="00624BC0"/>
    <w:rsid w:val="006259C0"/>
    <w:rsid w:val="006272EB"/>
    <w:rsid w:val="00633F7B"/>
    <w:rsid w:val="00635D48"/>
    <w:rsid w:val="0066016B"/>
    <w:rsid w:val="006603A8"/>
    <w:rsid w:val="00664EC0"/>
    <w:rsid w:val="0067106C"/>
    <w:rsid w:val="006835F9"/>
    <w:rsid w:val="006847D0"/>
    <w:rsid w:val="00686DFE"/>
    <w:rsid w:val="00687F3A"/>
    <w:rsid w:val="006960BC"/>
    <w:rsid w:val="006A582F"/>
    <w:rsid w:val="006B1DB8"/>
    <w:rsid w:val="006B23BE"/>
    <w:rsid w:val="006B2DF0"/>
    <w:rsid w:val="006C2691"/>
    <w:rsid w:val="006D0A53"/>
    <w:rsid w:val="006E77BE"/>
    <w:rsid w:val="0070073B"/>
    <w:rsid w:val="007025A7"/>
    <w:rsid w:val="00706A66"/>
    <w:rsid w:val="007115B3"/>
    <w:rsid w:val="00725634"/>
    <w:rsid w:val="00731C59"/>
    <w:rsid w:val="00733BF8"/>
    <w:rsid w:val="00734B6D"/>
    <w:rsid w:val="00745F54"/>
    <w:rsid w:val="00747A6E"/>
    <w:rsid w:val="007538ED"/>
    <w:rsid w:val="00760CE5"/>
    <w:rsid w:val="007616D4"/>
    <w:rsid w:val="00771FDD"/>
    <w:rsid w:val="00772781"/>
    <w:rsid w:val="00773D62"/>
    <w:rsid w:val="00776159"/>
    <w:rsid w:val="00781268"/>
    <w:rsid w:val="007852E9"/>
    <w:rsid w:val="007909EE"/>
    <w:rsid w:val="0079332D"/>
    <w:rsid w:val="00796626"/>
    <w:rsid w:val="007A3A98"/>
    <w:rsid w:val="007A5CE5"/>
    <w:rsid w:val="007F0CB8"/>
    <w:rsid w:val="007F2355"/>
    <w:rsid w:val="007F3CD3"/>
    <w:rsid w:val="007F5714"/>
    <w:rsid w:val="007F750B"/>
    <w:rsid w:val="00800730"/>
    <w:rsid w:val="0080778C"/>
    <w:rsid w:val="0081024E"/>
    <w:rsid w:val="00822530"/>
    <w:rsid w:val="0082529D"/>
    <w:rsid w:val="00847455"/>
    <w:rsid w:val="00850D03"/>
    <w:rsid w:val="00855938"/>
    <w:rsid w:val="0085786B"/>
    <w:rsid w:val="0086005C"/>
    <w:rsid w:val="008637CD"/>
    <w:rsid w:val="00863CED"/>
    <w:rsid w:val="00882792"/>
    <w:rsid w:val="008853EF"/>
    <w:rsid w:val="008860E3"/>
    <w:rsid w:val="008A0B1A"/>
    <w:rsid w:val="008A3CD0"/>
    <w:rsid w:val="008A3D2F"/>
    <w:rsid w:val="008A72A2"/>
    <w:rsid w:val="008B4F6B"/>
    <w:rsid w:val="008B587B"/>
    <w:rsid w:val="008C6353"/>
    <w:rsid w:val="008C7EDF"/>
    <w:rsid w:val="008D029D"/>
    <w:rsid w:val="008D69C5"/>
    <w:rsid w:val="008F5E52"/>
    <w:rsid w:val="00900312"/>
    <w:rsid w:val="00900868"/>
    <w:rsid w:val="00903AC9"/>
    <w:rsid w:val="009109B0"/>
    <w:rsid w:val="00911947"/>
    <w:rsid w:val="009138DB"/>
    <w:rsid w:val="00914774"/>
    <w:rsid w:val="00917D64"/>
    <w:rsid w:val="0092631B"/>
    <w:rsid w:val="00930775"/>
    <w:rsid w:val="00930937"/>
    <w:rsid w:val="00931038"/>
    <w:rsid w:val="00935168"/>
    <w:rsid w:val="009403ED"/>
    <w:rsid w:val="00946DB1"/>
    <w:rsid w:val="00947A93"/>
    <w:rsid w:val="00955E72"/>
    <w:rsid w:val="0097142C"/>
    <w:rsid w:val="0097747C"/>
    <w:rsid w:val="00981CC0"/>
    <w:rsid w:val="0098366B"/>
    <w:rsid w:val="0099091E"/>
    <w:rsid w:val="0099352D"/>
    <w:rsid w:val="00994F3C"/>
    <w:rsid w:val="009A102A"/>
    <w:rsid w:val="009A7414"/>
    <w:rsid w:val="009E0F7E"/>
    <w:rsid w:val="009E2F24"/>
    <w:rsid w:val="009E5185"/>
    <w:rsid w:val="009E5C5A"/>
    <w:rsid w:val="009E7563"/>
    <w:rsid w:val="00A119E4"/>
    <w:rsid w:val="00A15878"/>
    <w:rsid w:val="00A158A8"/>
    <w:rsid w:val="00A15DD7"/>
    <w:rsid w:val="00A21CEB"/>
    <w:rsid w:val="00A2380F"/>
    <w:rsid w:val="00A4022D"/>
    <w:rsid w:val="00A40B05"/>
    <w:rsid w:val="00A5166E"/>
    <w:rsid w:val="00A56561"/>
    <w:rsid w:val="00A57F35"/>
    <w:rsid w:val="00A652C2"/>
    <w:rsid w:val="00A71C68"/>
    <w:rsid w:val="00A827BA"/>
    <w:rsid w:val="00A829C6"/>
    <w:rsid w:val="00A838D6"/>
    <w:rsid w:val="00A87D33"/>
    <w:rsid w:val="00A94032"/>
    <w:rsid w:val="00A940B4"/>
    <w:rsid w:val="00A9733B"/>
    <w:rsid w:val="00A97789"/>
    <w:rsid w:val="00AA1E2F"/>
    <w:rsid w:val="00AB4578"/>
    <w:rsid w:val="00AC17AB"/>
    <w:rsid w:val="00AD2048"/>
    <w:rsid w:val="00AD31F4"/>
    <w:rsid w:val="00AD46AA"/>
    <w:rsid w:val="00AD5762"/>
    <w:rsid w:val="00AD5B72"/>
    <w:rsid w:val="00AE0EEA"/>
    <w:rsid w:val="00AE4BDF"/>
    <w:rsid w:val="00AE6FD8"/>
    <w:rsid w:val="00AF7F7A"/>
    <w:rsid w:val="00B01983"/>
    <w:rsid w:val="00B0288B"/>
    <w:rsid w:val="00B1270C"/>
    <w:rsid w:val="00B2401F"/>
    <w:rsid w:val="00B24654"/>
    <w:rsid w:val="00B3440E"/>
    <w:rsid w:val="00B34A5C"/>
    <w:rsid w:val="00B452D6"/>
    <w:rsid w:val="00B51B40"/>
    <w:rsid w:val="00B64263"/>
    <w:rsid w:val="00B6652E"/>
    <w:rsid w:val="00B878E2"/>
    <w:rsid w:val="00BA05D4"/>
    <w:rsid w:val="00BA215A"/>
    <w:rsid w:val="00BA7262"/>
    <w:rsid w:val="00BB2070"/>
    <w:rsid w:val="00BC4E96"/>
    <w:rsid w:val="00BC574F"/>
    <w:rsid w:val="00BC5A3B"/>
    <w:rsid w:val="00BC5BA9"/>
    <w:rsid w:val="00BD4558"/>
    <w:rsid w:val="00BE4FB6"/>
    <w:rsid w:val="00BE5DA2"/>
    <w:rsid w:val="00BE64C3"/>
    <w:rsid w:val="00BF1332"/>
    <w:rsid w:val="00C012FD"/>
    <w:rsid w:val="00C047FE"/>
    <w:rsid w:val="00C05A71"/>
    <w:rsid w:val="00C122F6"/>
    <w:rsid w:val="00C171C7"/>
    <w:rsid w:val="00C22B88"/>
    <w:rsid w:val="00C25E31"/>
    <w:rsid w:val="00C3126A"/>
    <w:rsid w:val="00C33FC0"/>
    <w:rsid w:val="00C5729E"/>
    <w:rsid w:val="00C60D7A"/>
    <w:rsid w:val="00C62FA6"/>
    <w:rsid w:val="00C657BE"/>
    <w:rsid w:val="00C6676D"/>
    <w:rsid w:val="00C70912"/>
    <w:rsid w:val="00C93176"/>
    <w:rsid w:val="00C95CFB"/>
    <w:rsid w:val="00CA13BD"/>
    <w:rsid w:val="00CB4A2F"/>
    <w:rsid w:val="00CC54B3"/>
    <w:rsid w:val="00CC734D"/>
    <w:rsid w:val="00CD69D5"/>
    <w:rsid w:val="00CF2D92"/>
    <w:rsid w:val="00D017D2"/>
    <w:rsid w:val="00D027D9"/>
    <w:rsid w:val="00D05740"/>
    <w:rsid w:val="00D14C2C"/>
    <w:rsid w:val="00D2173A"/>
    <w:rsid w:val="00D2242E"/>
    <w:rsid w:val="00D31460"/>
    <w:rsid w:val="00D32772"/>
    <w:rsid w:val="00D34C45"/>
    <w:rsid w:val="00D36F92"/>
    <w:rsid w:val="00D42D9D"/>
    <w:rsid w:val="00D4529F"/>
    <w:rsid w:val="00D571D5"/>
    <w:rsid w:val="00D606C9"/>
    <w:rsid w:val="00D623B5"/>
    <w:rsid w:val="00D635F8"/>
    <w:rsid w:val="00D64CEC"/>
    <w:rsid w:val="00D71AFF"/>
    <w:rsid w:val="00D72D3E"/>
    <w:rsid w:val="00D845E2"/>
    <w:rsid w:val="00DA1264"/>
    <w:rsid w:val="00DB5064"/>
    <w:rsid w:val="00DD5126"/>
    <w:rsid w:val="00DE22F5"/>
    <w:rsid w:val="00DE571C"/>
    <w:rsid w:val="00DF20BB"/>
    <w:rsid w:val="00E02945"/>
    <w:rsid w:val="00E071B3"/>
    <w:rsid w:val="00E1718C"/>
    <w:rsid w:val="00E202E1"/>
    <w:rsid w:val="00E22A05"/>
    <w:rsid w:val="00E243A2"/>
    <w:rsid w:val="00E34BEF"/>
    <w:rsid w:val="00E358F5"/>
    <w:rsid w:val="00E35EA9"/>
    <w:rsid w:val="00E368D2"/>
    <w:rsid w:val="00E45A1C"/>
    <w:rsid w:val="00E45F2D"/>
    <w:rsid w:val="00E5117F"/>
    <w:rsid w:val="00E53ADB"/>
    <w:rsid w:val="00E55082"/>
    <w:rsid w:val="00E836D6"/>
    <w:rsid w:val="00E84AD9"/>
    <w:rsid w:val="00EA01D1"/>
    <w:rsid w:val="00EB1FF3"/>
    <w:rsid w:val="00EB2471"/>
    <w:rsid w:val="00EC5E26"/>
    <w:rsid w:val="00EC5E27"/>
    <w:rsid w:val="00ED16BB"/>
    <w:rsid w:val="00ED1F8F"/>
    <w:rsid w:val="00ED40F6"/>
    <w:rsid w:val="00EF1C36"/>
    <w:rsid w:val="00EF26FC"/>
    <w:rsid w:val="00EF601D"/>
    <w:rsid w:val="00F03705"/>
    <w:rsid w:val="00F04A7A"/>
    <w:rsid w:val="00F13B9B"/>
    <w:rsid w:val="00F13DAB"/>
    <w:rsid w:val="00F23E70"/>
    <w:rsid w:val="00F2412B"/>
    <w:rsid w:val="00F261B7"/>
    <w:rsid w:val="00F3048C"/>
    <w:rsid w:val="00F30D25"/>
    <w:rsid w:val="00F3170E"/>
    <w:rsid w:val="00F36519"/>
    <w:rsid w:val="00F42CEB"/>
    <w:rsid w:val="00F458AF"/>
    <w:rsid w:val="00F4771B"/>
    <w:rsid w:val="00F52971"/>
    <w:rsid w:val="00F53F31"/>
    <w:rsid w:val="00F53FFB"/>
    <w:rsid w:val="00F55C88"/>
    <w:rsid w:val="00F603EB"/>
    <w:rsid w:val="00F61010"/>
    <w:rsid w:val="00F70040"/>
    <w:rsid w:val="00F73823"/>
    <w:rsid w:val="00F73BF0"/>
    <w:rsid w:val="00F82C12"/>
    <w:rsid w:val="00F85F08"/>
    <w:rsid w:val="00F86DC7"/>
    <w:rsid w:val="00F953D0"/>
    <w:rsid w:val="00F969E9"/>
    <w:rsid w:val="00FA3BC4"/>
    <w:rsid w:val="00FB4716"/>
    <w:rsid w:val="00FB481F"/>
    <w:rsid w:val="00FB5BA4"/>
    <w:rsid w:val="00F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7E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7895"/>
    <w:pPr>
      <w:keepNext/>
      <w:numPr>
        <w:numId w:val="13"/>
      </w:numPr>
      <w:spacing w:before="240" w:after="60" w:line="360" w:lineRule="auto"/>
      <w:jc w:val="center"/>
      <w:outlineLvl w:val="0"/>
    </w:pPr>
    <w:rPr>
      <w:rFonts w:ascii="Tahoma" w:eastAsia="Times New Roman" w:hAnsi="Tahoma" w:cs="Times New Roman"/>
      <w:b/>
      <w:bCs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B7895"/>
    <w:pPr>
      <w:keepNext/>
      <w:numPr>
        <w:ilvl w:val="1"/>
        <w:numId w:val="13"/>
      </w:numPr>
      <w:spacing w:before="240" w:after="60" w:line="360" w:lineRule="auto"/>
      <w:jc w:val="both"/>
      <w:outlineLvl w:val="1"/>
    </w:pPr>
    <w:rPr>
      <w:rFonts w:ascii="Tahoma" w:eastAsia="Times New Roman" w:hAnsi="Tahoma" w:cs="Times New Roman"/>
      <w:b/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B7895"/>
    <w:pPr>
      <w:keepNext/>
      <w:numPr>
        <w:ilvl w:val="2"/>
        <w:numId w:val="13"/>
      </w:numPr>
      <w:spacing w:after="0" w:line="360" w:lineRule="auto"/>
      <w:jc w:val="both"/>
      <w:outlineLvl w:val="2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7895"/>
    <w:pPr>
      <w:keepNext/>
      <w:numPr>
        <w:ilvl w:val="3"/>
        <w:numId w:val="13"/>
      </w:numPr>
      <w:spacing w:after="0" w:line="36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B7895"/>
    <w:pPr>
      <w:numPr>
        <w:ilvl w:val="4"/>
        <w:numId w:val="13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B7895"/>
    <w:pPr>
      <w:numPr>
        <w:ilvl w:val="5"/>
        <w:numId w:val="13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B7895"/>
    <w:pPr>
      <w:numPr>
        <w:ilvl w:val="6"/>
        <w:numId w:val="13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B7895"/>
    <w:pPr>
      <w:numPr>
        <w:ilvl w:val="7"/>
        <w:numId w:val="13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B7895"/>
    <w:pPr>
      <w:numPr>
        <w:ilvl w:val="8"/>
        <w:numId w:val="13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400AA3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1"/>
    <w:qFormat/>
    <w:rsid w:val="00400A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m-tresc-tekstu-western">
    <w:name w:val="um-tresc-tekstu-western"/>
    <w:basedOn w:val="Normalny"/>
    <w:rsid w:val="00400A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BodyText22">
    <w:name w:val="Body Text 22"/>
    <w:basedOn w:val="Normalny"/>
    <w:rsid w:val="00C047FE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333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3326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customStyle="1" w:styleId="gmail-msolistparagraph">
    <w:name w:val="gmail-msolistparagraph"/>
    <w:basedOn w:val="Normalny"/>
    <w:rsid w:val="000A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7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7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7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B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B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B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D48"/>
  </w:style>
  <w:style w:type="paragraph" w:styleId="Stopka">
    <w:name w:val="footer"/>
    <w:basedOn w:val="Normalny"/>
    <w:link w:val="StopkaZnak"/>
    <w:uiPriority w:val="99"/>
    <w:unhideWhenUsed/>
    <w:rsid w:val="0063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D48"/>
  </w:style>
  <w:style w:type="numbering" w:customStyle="1" w:styleId="Styl1">
    <w:name w:val="Styl1"/>
    <w:uiPriority w:val="99"/>
    <w:rsid w:val="00C5729E"/>
    <w:pPr>
      <w:numPr>
        <w:numId w:val="10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B7895"/>
    <w:rPr>
      <w:rFonts w:ascii="Tahoma" w:eastAsia="Times New Roman" w:hAnsi="Tahoma" w:cs="Times New Roman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7895"/>
    <w:rPr>
      <w:rFonts w:ascii="Tahoma" w:eastAsia="Times New Roman" w:hAnsi="Tahoma" w:cs="Times New Roman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7895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B789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B7895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B789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B7895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B7895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B7895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C1979"/>
    <w:rPr>
      <w:i/>
      <w:iCs/>
    </w:rPr>
  </w:style>
  <w:style w:type="character" w:styleId="Pogrubienie">
    <w:name w:val="Strong"/>
    <w:uiPriority w:val="22"/>
    <w:qFormat/>
    <w:rsid w:val="00AF7F7A"/>
    <w:rPr>
      <w:b/>
      <w:bCs/>
    </w:rPr>
  </w:style>
  <w:style w:type="table" w:styleId="Tabela-Siatka">
    <w:name w:val="Table Grid"/>
    <w:basedOn w:val="Standardowy"/>
    <w:uiPriority w:val="39"/>
    <w:rsid w:val="00A2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2F5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5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508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55082"/>
  </w:style>
  <w:style w:type="character" w:styleId="Hipercze">
    <w:name w:val="Hyperlink"/>
    <w:basedOn w:val="Domylnaczcionkaakapitu"/>
    <w:uiPriority w:val="99"/>
    <w:unhideWhenUsed/>
    <w:rsid w:val="00335E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5E9A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1"/>
    <w:qFormat/>
    <w:rsid w:val="00335E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7895"/>
    <w:pPr>
      <w:keepNext/>
      <w:numPr>
        <w:numId w:val="13"/>
      </w:numPr>
      <w:spacing w:before="240" w:after="60" w:line="360" w:lineRule="auto"/>
      <w:jc w:val="center"/>
      <w:outlineLvl w:val="0"/>
    </w:pPr>
    <w:rPr>
      <w:rFonts w:ascii="Tahoma" w:eastAsia="Times New Roman" w:hAnsi="Tahoma" w:cs="Times New Roman"/>
      <w:b/>
      <w:bCs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B7895"/>
    <w:pPr>
      <w:keepNext/>
      <w:numPr>
        <w:ilvl w:val="1"/>
        <w:numId w:val="13"/>
      </w:numPr>
      <w:spacing w:before="240" w:after="60" w:line="360" w:lineRule="auto"/>
      <w:jc w:val="both"/>
      <w:outlineLvl w:val="1"/>
    </w:pPr>
    <w:rPr>
      <w:rFonts w:ascii="Tahoma" w:eastAsia="Times New Roman" w:hAnsi="Tahoma" w:cs="Times New Roman"/>
      <w:b/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B7895"/>
    <w:pPr>
      <w:keepNext/>
      <w:numPr>
        <w:ilvl w:val="2"/>
        <w:numId w:val="13"/>
      </w:numPr>
      <w:spacing w:after="0" w:line="360" w:lineRule="auto"/>
      <w:jc w:val="both"/>
      <w:outlineLvl w:val="2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7895"/>
    <w:pPr>
      <w:keepNext/>
      <w:numPr>
        <w:ilvl w:val="3"/>
        <w:numId w:val="13"/>
      </w:numPr>
      <w:spacing w:after="0" w:line="36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B7895"/>
    <w:pPr>
      <w:numPr>
        <w:ilvl w:val="4"/>
        <w:numId w:val="13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B7895"/>
    <w:pPr>
      <w:numPr>
        <w:ilvl w:val="5"/>
        <w:numId w:val="13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B7895"/>
    <w:pPr>
      <w:numPr>
        <w:ilvl w:val="6"/>
        <w:numId w:val="13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B7895"/>
    <w:pPr>
      <w:numPr>
        <w:ilvl w:val="7"/>
        <w:numId w:val="13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B7895"/>
    <w:pPr>
      <w:numPr>
        <w:ilvl w:val="8"/>
        <w:numId w:val="13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400AA3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1"/>
    <w:qFormat/>
    <w:rsid w:val="00400A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m-tresc-tekstu-western">
    <w:name w:val="um-tresc-tekstu-western"/>
    <w:basedOn w:val="Normalny"/>
    <w:rsid w:val="00400A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BodyText22">
    <w:name w:val="Body Text 22"/>
    <w:basedOn w:val="Normalny"/>
    <w:rsid w:val="00C047FE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333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3326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customStyle="1" w:styleId="gmail-msolistparagraph">
    <w:name w:val="gmail-msolistparagraph"/>
    <w:basedOn w:val="Normalny"/>
    <w:rsid w:val="000A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7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7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7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B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B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B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D48"/>
  </w:style>
  <w:style w:type="paragraph" w:styleId="Stopka">
    <w:name w:val="footer"/>
    <w:basedOn w:val="Normalny"/>
    <w:link w:val="StopkaZnak"/>
    <w:uiPriority w:val="99"/>
    <w:unhideWhenUsed/>
    <w:rsid w:val="0063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D48"/>
  </w:style>
  <w:style w:type="numbering" w:customStyle="1" w:styleId="Styl1">
    <w:name w:val="Styl1"/>
    <w:uiPriority w:val="99"/>
    <w:rsid w:val="00C5729E"/>
    <w:pPr>
      <w:numPr>
        <w:numId w:val="10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B7895"/>
    <w:rPr>
      <w:rFonts w:ascii="Tahoma" w:eastAsia="Times New Roman" w:hAnsi="Tahoma" w:cs="Times New Roman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7895"/>
    <w:rPr>
      <w:rFonts w:ascii="Tahoma" w:eastAsia="Times New Roman" w:hAnsi="Tahoma" w:cs="Times New Roman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7895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B789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B7895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B789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B7895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B7895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B7895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C1979"/>
    <w:rPr>
      <w:i/>
      <w:iCs/>
    </w:rPr>
  </w:style>
  <w:style w:type="character" w:styleId="Pogrubienie">
    <w:name w:val="Strong"/>
    <w:uiPriority w:val="22"/>
    <w:qFormat/>
    <w:rsid w:val="00AF7F7A"/>
    <w:rPr>
      <w:b/>
      <w:bCs/>
    </w:rPr>
  </w:style>
  <w:style w:type="table" w:styleId="Tabela-Siatka">
    <w:name w:val="Table Grid"/>
    <w:basedOn w:val="Standardowy"/>
    <w:uiPriority w:val="39"/>
    <w:rsid w:val="00A2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2F5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5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508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55082"/>
  </w:style>
  <w:style w:type="character" w:styleId="Hipercze">
    <w:name w:val="Hyperlink"/>
    <w:basedOn w:val="Domylnaczcionkaakapitu"/>
    <w:uiPriority w:val="99"/>
    <w:unhideWhenUsed/>
    <w:rsid w:val="00335E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5E9A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1"/>
    <w:qFormat/>
    <w:rsid w:val="00335E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61AC-40F1-45EB-B025-AA9CB834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3411</Words>
  <Characters>20472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rtarnawski</dc:creator>
  <cp:lastModifiedBy>ksiwy</cp:lastModifiedBy>
  <cp:revision>4</cp:revision>
  <cp:lastPrinted>2023-07-20T13:16:00Z</cp:lastPrinted>
  <dcterms:created xsi:type="dcterms:W3CDTF">2023-07-20T13:16:00Z</dcterms:created>
  <dcterms:modified xsi:type="dcterms:W3CDTF">2023-07-20T13:16:00Z</dcterms:modified>
</cp:coreProperties>
</file>