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827" w14:textId="164D572F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>WT.2370.</w:t>
      </w:r>
      <w:r w:rsidR="00024200">
        <w:rPr>
          <w:rFonts w:ascii="Arial" w:hAnsi="Arial" w:cs="Arial"/>
          <w:sz w:val="24"/>
          <w:szCs w:val="24"/>
        </w:rPr>
        <w:t>21.</w:t>
      </w:r>
      <w:r w:rsidRPr="00235BDA">
        <w:rPr>
          <w:rFonts w:ascii="Arial" w:hAnsi="Arial" w:cs="Arial"/>
          <w:sz w:val="24"/>
          <w:szCs w:val="24"/>
        </w:rPr>
        <w:t>202</w:t>
      </w:r>
      <w:r w:rsidR="00793E3D">
        <w:rPr>
          <w:rFonts w:ascii="Arial" w:hAnsi="Arial" w:cs="Arial"/>
          <w:sz w:val="24"/>
          <w:szCs w:val="24"/>
        </w:rPr>
        <w:t>2</w:t>
      </w:r>
      <w:r w:rsidRPr="00235BDA">
        <w:rPr>
          <w:rFonts w:ascii="Arial" w:hAnsi="Arial" w:cs="Arial"/>
          <w:sz w:val="24"/>
          <w:szCs w:val="24"/>
        </w:rPr>
        <w:t xml:space="preserve"> </w:t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4A4F253C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 xml:space="preserve">„Dostawa </w:t>
      </w:r>
      <w:r w:rsidR="00FA2C93">
        <w:rPr>
          <w:rFonts w:ascii="Arial" w:hAnsi="Arial" w:cs="Arial"/>
          <w:sz w:val="24"/>
          <w:szCs w:val="24"/>
        </w:rPr>
        <w:t>obuwia służbowego dla funkcjonariuszy Komendy Wojewódzkiej Państwowej Straży Pożarnej w Rzeszowie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B1E0BED" w14:textId="69202F80" w:rsidR="00EB6E03" w:rsidRPr="00A33609" w:rsidRDefault="00D75CDE" w:rsidP="00A33609">
      <w:pPr>
        <w:pStyle w:val="Akapitzlist"/>
        <w:numPr>
          <w:ilvl w:val="0"/>
          <w:numId w:val="22"/>
        </w:numPr>
        <w:tabs>
          <w:tab w:val="left" w:pos="284"/>
        </w:tabs>
        <w:snapToGrid w:val="0"/>
        <w:ind w:left="284" w:hanging="284"/>
        <w:jc w:val="both"/>
        <w:outlineLvl w:val="0"/>
        <w:rPr>
          <w:rFonts w:ascii="Arial" w:eastAsia="Times New Roman" w:hAnsi="Arial" w:cs="Arial"/>
          <w:b/>
          <w:kern w:val="3"/>
        </w:rPr>
      </w:pPr>
      <w:r w:rsidRPr="00EB6E03">
        <w:rPr>
          <w:rFonts w:ascii="Arial" w:eastAsia="Times New Roman" w:hAnsi="Arial" w:cs="Arial"/>
          <w:b/>
          <w:kern w:val="3"/>
        </w:rPr>
        <w:t>Przedmiot zamówienia</w:t>
      </w:r>
      <w:r w:rsidR="00FB7C74" w:rsidRPr="00EB6E03">
        <w:rPr>
          <w:rFonts w:ascii="Arial" w:eastAsia="Times New Roman" w:hAnsi="Arial" w:cs="Arial"/>
          <w:b/>
          <w:kern w:val="3"/>
        </w:rPr>
        <w:t xml:space="preserve">: </w:t>
      </w:r>
      <w:r w:rsidR="009B6457" w:rsidRPr="00EB6E03">
        <w:rPr>
          <w:rFonts w:ascii="Arial" w:hAnsi="Arial" w:cs="Arial"/>
          <w:b/>
        </w:rPr>
        <w:t>1</w:t>
      </w:r>
      <w:r w:rsidR="00FA51F8">
        <w:rPr>
          <w:rFonts w:ascii="Arial" w:hAnsi="Arial" w:cs="Arial"/>
          <w:b/>
        </w:rPr>
        <w:t>2</w:t>
      </w:r>
      <w:r w:rsidR="00FA2C93" w:rsidRPr="00EB6E03">
        <w:rPr>
          <w:rFonts w:ascii="Arial" w:hAnsi="Arial" w:cs="Arial"/>
          <w:b/>
        </w:rPr>
        <w:t xml:space="preserve"> par obuwia służbowego HAIX BLACK EAGLE TACTICAL </w:t>
      </w:r>
      <w:r w:rsidR="00024200">
        <w:rPr>
          <w:rFonts w:ascii="Arial" w:hAnsi="Arial" w:cs="Arial"/>
          <w:b/>
        </w:rPr>
        <w:t>2.0</w:t>
      </w:r>
      <w:r w:rsidR="00FA2C93" w:rsidRPr="00EB6E03">
        <w:rPr>
          <w:rFonts w:ascii="Arial" w:hAnsi="Arial" w:cs="Arial"/>
          <w:b/>
        </w:rPr>
        <w:t xml:space="preserve"> GTX </w:t>
      </w:r>
      <w:r w:rsidR="00E529A3">
        <w:rPr>
          <w:rFonts w:ascii="Arial" w:hAnsi="Arial" w:cs="Arial"/>
          <w:b/>
        </w:rPr>
        <w:t>mid</w:t>
      </w:r>
      <w:r w:rsidR="00307F5B" w:rsidRPr="00EB6E03">
        <w:rPr>
          <w:rFonts w:ascii="Arial" w:hAnsi="Arial" w:cs="Arial"/>
          <w:b/>
        </w:rPr>
        <w:t xml:space="preserve"> </w:t>
      </w:r>
      <w:r w:rsidR="00EB6E03" w:rsidRPr="00EB6E03">
        <w:rPr>
          <w:rFonts w:ascii="Arial" w:hAnsi="Arial" w:cs="Arial"/>
          <w:b/>
        </w:rPr>
        <w:t>z możliwością zwiększenia</w:t>
      </w:r>
      <w:r w:rsidR="00A33609">
        <w:rPr>
          <w:rFonts w:ascii="Arial" w:hAnsi="Arial" w:cs="Arial"/>
          <w:b/>
        </w:rPr>
        <w:t xml:space="preserve"> zamówienia</w:t>
      </w:r>
      <w:r w:rsidR="00A33609">
        <w:rPr>
          <w:rFonts w:ascii="Arial" w:hAnsi="Arial" w:cs="Arial"/>
          <w:b/>
        </w:rPr>
        <w:br/>
      </w:r>
      <w:r w:rsidR="00A5220C" w:rsidRPr="00A33609">
        <w:rPr>
          <w:rFonts w:ascii="Arial" w:hAnsi="Arial" w:cs="Arial"/>
          <w:b/>
        </w:rPr>
        <w:t xml:space="preserve">o dodatkową </w:t>
      </w:r>
      <w:r w:rsidR="00EB6E03" w:rsidRPr="00A33609">
        <w:rPr>
          <w:rFonts w:ascii="Arial" w:hAnsi="Arial" w:cs="Arial"/>
          <w:b/>
        </w:rPr>
        <w:t>iloś</w:t>
      </w:r>
      <w:r w:rsidR="00A5220C" w:rsidRPr="00A33609">
        <w:rPr>
          <w:rFonts w:ascii="Arial" w:hAnsi="Arial" w:cs="Arial"/>
          <w:b/>
        </w:rPr>
        <w:t xml:space="preserve">ć </w:t>
      </w:r>
      <w:r w:rsidR="00A33609" w:rsidRPr="00A33609">
        <w:rPr>
          <w:rFonts w:ascii="Arial" w:hAnsi="Arial" w:cs="Arial"/>
          <w:b/>
        </w:rPr>
        <w:t xml:space="preserve">5 par </w:t>
      </w:r>
      <w:r w:rsidR="00EB6E03" w:rsidRPr="00A33609">
        <w:rPr>
          <w:rFonts w:ascii="Arial" w:hAnsi="Arial" w:cs="Arial"/>
          <w:b/>
        </w:rPr>
        <w:t>obuwia</w:t>
      </w:r>
      <w:r w:rsidR="00720B24">
        <w:rPr>
          <w:rFonts w:ascii="Arial" w:hAnsi="Arial" w:cs="Arial"/>
          <w:b/>
        </w:rPr>
        <w:t xml:space="preserve"> (pkt. 4 OPZ)</w:t>
      </w:r>
      <w:r w:rsidR="00EB6E03" w:rsidRPr="00A33609">
        <w:rPr>
          <w:rFonts w:ascii="Arial" w:hAnsi="Arial" w:cs="Arial"/>
          <w:b/>
        </w:rPr>
        <w:t xml:space="preserve"> </w:t>
      </w:r>
      <w:bookmarkStart w:id="1" w:name="_Hlk114218700"/>
    </w:p>
    <w:p w14:paraId="54B11B41" w14:textId="77777777" w:rsidR="00EB6E03" w:rsidRPr="00EB6E03" w:rsidRDefault="00EB6E03" w:rsidP="00EB6E03">
      <w:pPr>
        <w:pStyle w:val="Akapitzlist"/>
        <w:tabs>
          <w:tab w:val="left" w:pos="284"/>
        </w:tabs>
        <w:snapToGrid w:val="0"/>
        <w:ind w:left="284"/>
        <w:jc w:val="both"/>
        <w:outlineLvl w:val="0"/>
        <w:rPr>
          <w:rFonts w:ascii="Arial" w:eastAsia="Times New Roman" w:hAnsi="Arial" w:cs="Arial"/>
          <w:b/>
          <w:kern w:val="3"/>
        </w:rPr>
      </w:pPr>
    </w:p>
    <w:p w14:paraId="74E2538D" w14:textId="17125131" w:rsidR="00FA2C93" w:rsidRDefault="00FA2C93" w:rsidP="00E30EEB">
      <w:pPr>
        <w:jc w:val="both"/>
        <w:rPr>
          <w:rFonts w:ascii="Arial" w:hAnsi="Arial" w:cs="Arial"/>
          <w:sz w:val="24"/>
          <w:szCs w:val="24"/>
        </w:rPr>
      </w:pPr>
      <w:bookmarkStart w:id="2" w:name="_Hlk115427385"/>
      <w:r w:rsidRPr="00FB7C74">
        <w:rPr>
          <w:rFonts w:ascii="Arial" w:hAnsi="Arial" w:cs="Arial"/>
          <w:sz w:val="24"/>
          <w:szCs w:val="24"/>
        </w:rPr>
        <w:t>Obuwie powinno</w:t>
      </w:r>
      <w:r w:rsidR="008B4A7B">
        <w:rPr>
          <w:rFonts w:ascii="Arial" w:hAnsi="Arial" w:cs="Arial"/>
          <w:sz w:val="24"/>
          <w:szCs w:val="24"/>
        </w:rPr>
        <w:t xml:space="preserve"> być</w:t>
      </w:r>
      <w:r w:rsidRPr="00FB7C74">
        <w:rPr>
          <w:rFonts w:ascii="Arial" w:hAnsi="Arial" w:cs="Arial"/>
          <w:sz w:val="24"/>
          <w:szCs w:val="24"/>
        </w:rPr>
        <w:t xml:space="preserve"> </w:t>
      </w:r>
      <w:bookmarkEnd w:id="1"/>
      <w:r w:rsidR="00FB7C74" w:rsidRPr="00FB7C74">
        <w:rPr>
          <w:rFonts w:ascii="Arial" w:hAnsi="Arial" w:cs="Arial"/>
          <w:sz w:val="24"/>
          <w:szCs w:val="24"/>
        </w:rPr>
        <w:t>z</w:t>
      </w:r>
      <w:r w:rsidRPr="00FB7C74">
        <w:rPr>
          <w:rFonts w:ascii="Arial" w:hAnsi="Arial" w:cs="Arial"/>
          <w:sz w:val="24"/>
          <w:szCs w:val="24"/>
        </w:rPr>
        <w:t>godne z wymaganiami określonymi w Rozporządzeniu Ministra Spraw Wewnętrznych i Administracji z dnia 29 września 2021 r. w sprawie umundurowania strażaków Państwowej Straży Pożarnej (Dz. U. poz 1795).</w:t>
      </w:r>
      <w:r w:rsidR="00E30EEB">
        <w:rPr>
          <w:rFonts w:ascii="Arial" w:hAnsi="Arial" w:cs="Arial"/>
          <w:sz w:val="24"/>
          <w:szCs w:val="24"/>
        </w:rPr>
        <w:t xml:space="preserve"> </w:t>
      </w:r>
      <w:r w:rsidRPr="00FB7C74">
        <w:rPr>
          <w:rFonts w:ascii="Arial" w:hAnsi="Arial" w:cs="Arial"/>
          <w:sz w:val="24"/>
          <w:szCs w:val="24"/>
        </w:rPr>
        <w:t xml:space="preserve">Wykonane z zachowaniem wymagań technicznych obuwia służbowego skórzanego, obowiązujących warunków technologicznych i jakościowych zgodnie </w:t>
      </w:r>
      <w:r w:rsidR="00024200">
        <w:rPr>
          <w:rFonts w:ascii="Arial" w:hAnsi="Arial" w:cs="Arial"/>
          <w:sz w:val="24"/>
          <w:szCs w:val="24"/>
        </w:rPr>
        <w:br/>
      </w:r>
      <w:r w:rsidRPr="00FB7C74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poz 1795). oraz dołączonego do niego minimalnych wymagań dla butów służbowych skórzanych. Obuwie zawodowe, typ </w:t>
      </w:r>
      <w:r w:rsidR="009B6457">
        <w:rPr>
          <w:rFonts w:ascii="Arial" w:hAnsi="Arial" w:cs="Arial"/>
          <w:sz w:val="24"/>
          <w:szCs w:val="24"/>
        </w:rPr>
        <w:t>B</w:t>
      </w:r>
      <w:r w:rsidRPr="00FB7C74">
        <w:rPr>
          <w:rFonts w:ascii="Arial" w:hAnsi="Arial" w:cs="Arial"/>
          <w:sz w:val="24"/>
          <w:szCs w:val="24"/>
        </w:rPr>
        <w:t xml:space="preserve"> wg PN-EN ISO 20347, spełniające wymagania normy PN-EN ISO 20347. Buty skórzane w kolorze czarnym bez wstawek w innych kolorach przeznaczone do wykonywania czynności służbowych zgodne z normą: CE EN ISO 20347:2012.</w:t>
      </w:r>
    </w:p>
    <w:bookmarkEnd w:id="2"/>
    <w:p w14:paraId="526EFFB9" w14:textId="21E14341" w:rsidR="00E529A3" w:rsidRPr="00E529A3" w:rsidRDefault="00E529A3" w:rsidP="00E529A3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</w:rPr>
      </w:pPr>
      <w:r w:rsidRPr="00E529A3">
        <w:rPr>
          <w:rFonts w:ascii="Arial" w:hAnsi="Arial" w:cs="Arial"/>
          <w:b/>
          <w:bCs/>
        </w:rPr>
        <w:t xml:space="preserve">Przedmiot zamówienia: </w:t>
      </w:r>
      <w:r>
        <w:rPr>
          <w:rFonts w:ascii="Arial" w:hAnsi="Arial" w:cs="Arial"/>
          <w:b/>
          <w:bCs/>
        </w:rPr>
        <w:t>3</w:t>
      </w:r>
      <w:r w:rsidRPr="00E529A3">
        <w:rPr>
          <w:rFonts w:ascii="Arial" w:hAnsi="Arial" w:cs="Arial"/>
          <w:b/>
          <w:bCs/>
        </w:rPr>
        <w:t xml:space="preserve"> pary obuwia służbowego HAIX BLACK EAGLE ATHLETIC 2.1 GTX </w:t>
      </w:r>
      <w:r>
        <w:rPr>
          <w:rFonts w:ascii="Arial" w:hAnsi="Arial" w:cs="Arial"/>
          <w:b/>
          <w:bCs/>
        </w:rPr>
        <w:t>mid</w:t>
      </w:r>
      <w:r w:rsidRPr="00E529A3">
        <w:rPr>
          <w:rFonts w:ascii="Arial" w:hAnsi="Arial" w:cs="Arial"/>
          <w:b/>
          <w:bCs/>
        </w:rPr>
        <w:t>:</w:t>
      </w:r>
    </w:p>
    <w:p w14:paraId="075539F2" w14:textId="77777777" w:rsidR="00E529A3" w:rsidRPr="00E529A3" w:rsidRDefault="00E529A3" w:rsidP="00E529A3">
      <w:pPr>
        <w:pStyle w:val="Akapitzlist"/>
        <w:jc w:val="both"/>
        <w:rPr>
          <w:rFonts w:ascii="Arial" w:hAnsi="Arial" w:cs="Arial"/>
        </w:rPr>
      </w:pPr>
    </w:p>
    <w:p w14:paraId="3EB54E43" w14:textId="6E617A4F" w:rsidR="00FA2C93" w:rsidRDefault="00E529A3" w:rsidP="004B743D">
      <w:pPr>
        <w:jc w:val="both"/>
        <w:rPr>
          <w:rFonts w:ascii="Arial" w:hAnsi="Arial" w:cs="Arial"/>
        </w:rPr>
      </w:pPr>
      <w:r w:rsidRPr="00E529A3">
        <w:rPr>
          <w:rFonts w:ascii="Arial" w:hAnsi="Arial" w:cs="Arial"/>
          <w:sz w:val="24"/>
          <w:szCs w:val="24"/>
        </w:rPr>
        <w:t xml:space="preserve">Obuwie powinno być zgodne z wymaganiami określonymi w Rozporządzeniu Ministra Spraw Wewnętrznych i Administracji z dnia 29 września 2021 r. w sprawie umundurowania strażaków Państwowej Straży Pożarnej (Dz. U. poz 1795). Wykonane z zachowaniem wymagań technicznych obuwia służbowego tekstylnego, obowiązujących warunków technologicznych i jakościowych zgodnie </w:t>
      </w:r>
      <w:r>
        <w:rPr>
          <w:rFonts w:ascii="Arial" w:hAnsi="Arial" w:cs="Arial"/>
          <w:sz w:val="24"/>
          <w:szCs w:val="24"/>
        </w:rPr>
        <w:br/>
      </w:r>
      <w:r w:rsidRPr="00E529A3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poz 1795). oraz dołączonego do niego minimalnych wymagań dla butów służbowych tekstylnych. Obuwie zawodowe, typ B wg PN-EN ISO 20347, spełniające wymagania normy </w:t>
      </w:r>
      <w:r w:rsidRPr="00024200">
        <w:rPr>
          <w:rFonts w:ascii="Arial" w:hAnsi="Arial" w:cs="Arial"/>
          <w:sz w:val="24"/>
          <w:szCs w:val="24"/>
        </w:rPr>
        <w:t xml:space="preserve">PN-EN ISO 20347. Buty tekstylne w kolorze czarnym bez wstawek </w:t>
      </w:r>
      <w:r w:rsidRPr="00024200">
        <w:rPr>
          <w:rFonts w:ascii="Arial" w:hAnsi="Arial" w:cs="Arial"/>
          <w:sz w:val="24"/>
          <w:szCs w:val="24"/>
        </w:rPr>
        <w:br/>
        <w:t xml:space="preserve">w innych kolorach przeznaczone do wykonywania czynności służbowych zgodne </w:t>
      </w:r>
      <w:r w:rsidR="00024200">
        <w:rPr>
          <w:rFonts w:ascii="Arial" w:hAnsi="Arial" w:cs="Arial"/>
          <w:sz w:val="24"/>
          <w:szCs w:val="24"/>
        </w:rPr>
        <w:br/>
      </w:r>
      <w:r w:rsidRPr="00024200">
        <w:rPr>
          <w:rFonts w:ascii="Arial" w:hAnsi="Arial" w:cs="Arial"/>
          <w:sz w:val="24"/>
          <w:szCs w:val="24"/>
        </w:rPr>
        <w:t>z normą: CE EN ISO 20347:2012.</w:t>
      </w:r>
    </w:p>
    <w:p w14:paraId="72337755" w14:textId="3B75EE91" w:rsidR="004B743D" w:rsidRDefault="004B743D" w:rsidP="004B743D">
      <w:pPr>
        <w:jc w:val="both"/>
        <w:rPr>
          <w:rFonts w:ascii="Arial" w:hAnsi="Arial" w:cs="Arial"/>
        </w:rPr>
      </w:pPr>
    </w:p>
    <w:p w14:paraId="364DFFBA" w14:textId="77777777" w:rsidR="004B743D" w:rsidRPr="00FA2C93" w:rsidRDefault="004B743D" w:rsidP="004B743D">
      <w:pPr>
        <w:jc w:val="both"/>
        <w:rPr>
          <w:rFonts w:ascii="Arial" w:hAnsi="Arial" w:cs="Arial"/>
        </w:rPr>
      </w:pPr>
    </w:p>
    <w:p w14:paraId="665ED307" w14:textId="3DF0DBE8" w:rsidR="00BE4094" w:rsidRPr="00EB6E03" w:rsidRDefault="00FA2C93" w:rsidP="00EB6E03">
      <w:pPr>
        <w:pStyle w:val="Akapitzlist"/>
        <w:numPr>
          <w:ilvl w:val="0"/>
          <w:numId w:val="22"/>
        </w:numPr>
        <w:ind w:left="284"/>
        <w:jc w:val="both"/>
        <w:rPr>
          <w:rFonts w:ascii="Arial" w:hAnsi="Arial" w:cs="Arial"/>
          <w:b/>
          <w:bCs/>
        </w:rPr>
      </w:pPr>
      <w:r w:rsidRPr="00EB6E03">
        <w:rPr>
          <w:rFonts w:ascii="Arial" w:hAnsi="Arial" w:cs="Arial"/>
          <w:b/>
          <w:bCs/>
        </w:rPr>
        <w:lastRenderedPageBreak/>
        <w:t>Dostawa obuwia zgodnie z</w:t>
      </w:r>
      <w:r w:rsidR="00923790" w:rsidRPr="00EB6E03">
        <w:rPr>
          <w:rFonts w:ascii="Arial" w:hAnsi="Arial" w:cs="Arial"/>
          <w:b/>
          <w:bCs/>
        </w:rPr>
        <w:t xml:space="preserve"> poniższymi</w:t>
      </w:r>
      <w:r w:rsidRPr="00EB6E03">
        <w:rPr>
          <w:rFonts w:ascii="Arial" w:hAnsi="Arial" w:cs="Arial"/>
          <w:b/>
          <w:bCs/>
        </w:rPr>
        <w:t xml:space="preserve"> tabe</w:t>
      </w:r>
      <w:r w:rsidR="00BE4094" w:rsidRPr="00EB6E03">
        <w:rPr>
          <w:rFonts w:ascii="Arial" w:hAnsi="Arial" w:cs="Arial"/>
          <w:b/>
          <w:bCs/>
        </w:rPr>
        <w:t>lami</w:t>
      </w:r>
      <w:r w:rsidRPr="00EB6E03">
        <w:rPr>
          <w:rFonts w:ascii="Arial" w:hAnsi="Arial" w:cs="Arial"/>
          <w:b/>
          <w:bCs/>
        </w:rPr>
        <w:t xml:space="preserve">. 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302B79D" w14:textId="51DD6E9A" w:rsidR="00FA2C93" w:rsidRPr="004B743D" w:rsidRDefault="004B743D" w:rsidP="004B743D">
      <w:pPr>
        <w:jc w:val="both"/>
        <w:rPr>
          <w:rFonts w:ascii="Arial" w:hAnsi="Arial" w:cs="Arial"/>
          <w:sz w:val="24"/>
          <w:szCs w:val="24"/>
        </w:rPr>
      </w:pPr>
      <w:r w:rsidRPr="004B743D">
        <w:rPr>
          <w:rFonts w:ascii="Arial" w:hAnsi="Arial" w:cs="Arial"/>
          <w:sz w:val="24"/>
          <w:szCs w:val="24"/>
        </w:rPr>
        <w:t xml:space="preserve">Wykonawca będzie miał obowiązek dostarczyć odpowiednią ilość par obuwia </w:t>
      </w:r>
      <w:r>
        <w:rPr>
          <w:rFonts w:ascii="Arial" w:hAnsi="Arial" w:cs="Arial"/>
          <w:sz w:val="24"/>
          <w:szCs w:val="24"/>
        </w:rPr>
        <w:br/>
      </w:r>
      <w:r w:rsidRPr="004B743D">
        <w:rPr>
          <w:rFonts w:ascii="Arial" w:hAnsi="Arial" w:cs="Arial"/>
          <w:sz w:val="24"/>
          <w:szCs w:val="24"/>
        </w:rPr>
        <w:t xml:space="preserve">w danym rozmiarze wskazaną w tabeli dla obuwia służbowego HAIX BLACK EAGLE TACTICAL </w:t>
      </w:r>
      <w:r w:rsidR="00024200">
        <w:rPr>
          <w:rFonts w:ascii="Arial" w:hAnsi="Arial" w:cs="Arial"/>
          <w:sz w:val="24"/>
          <w:szCs w:val="24"/>
        </w:rPr>
        <w:t>2.0</w:t>
      </w:r>
      <w:r w:rsidRPr="004B743D">
        <w:rPr>
          <w:rFonts w:ascii="Arial" w:hAnsi="Arial" w:cs="Arial"/>
          <w:sz w:val="24"/>
          <w:szCs w:val="24"/>
        </w:rPr>
        <w:t xml:space="preserve"> GTX mid oraz dla obuwia służbowego HAIX BLACK EAGLE ATHLETIC 2.1 GTX mid:</w:t>
      </w:r>
    </w:p>
    <w:p w14:paraId="726A9DDD" w14:textId="0BFB6E4D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1F702842" w:rsidR="00BE4094" w:rsidRDefault="007152C2" w:rsidP="00FA2C93">
      <w:pPr>
        <w:pStyle w:val="Akapitzlist"/>
        <w:jc w:val="both"/>
        <w:rPr>
          <w:rFonts w:ascii="Arial" w:hAnsi="Arial" w:cs="Arial"/>
        </w:rPr>
      </w:pPr>
      <w:r w:rsidRPr="007152C2">
        <w:rPr>
          <w:noProof/>
        </w:rPr>
        <w:drawing>
          <wp:inline distT="0" distB="0" distL="0" distR="0" wp14:anchorId="132E8BC0" wp14:editId="5B0532B4">
            <wp:extent cx="3794760" cy="338483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22" cy="338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3FF9" w14:textId="02425EEE" w:rsidR="00024200" w:rsidRDefault="00024200" w:rsidP="00FA2C93">
      <w:pPr>
        <w:pStyle w:val="Akapitzlist"/>
        <w:jc w:val="both"/>
        <w:rPr>
          <w:rFonts w:ascii="Arial" w:hAnsi="Arial" w:cs="Arial"/>
        </w:rPr>
      </w:pPr>
    </w:p>
    <w:p w14:paraId="47407DCB" w14:textId="155416F6" w:rsidR="00024200" w:rsidRDefault="00024200" w:rsidP="00FA2C93">
      <w:pPr>
        <w:pStyle w:val="Akapitzlist"/>
        <w:jc w:val="both"/>
        <w:rPr>
          <w:rFonts w:ascii="Arial" w:hAnsi="Arial" w:cs="Arial"/>
        </w:rPr>
      </w:pPr>
    </w:p>
    <w:p w14:paraId="5E3FA44C" w14:textId="77777777" w:rsidR="00024200" w:rsidRDefault="00024200" w:rsidP="00FA2C93">
      <w:pPr>
        <w:pStyle w:val="Akapitzlist"/>
        <w:jc w:val="both"/>
        <w:rPr>
          <w:rFonts w:ascii="Arial" w:hAnsi="Arial" w:cs="Arial"/>
        </w:rPr>
      </w:pPr>
    </w:p>
    <w:p w14:paraId="4217C68C" w14:textId="2528B0CB" w:rsidR="00024200" w:rsidRDefault="00024200" w:rsidP="00FA2C93">
      <w:pPr>
        <w:pStyle w:val="Akapitzlist"/>
        <w:jc w:val="both"/>
        <w:rPr>
          <w:rFonts w:ascii="Arial" w:hAnsi="Arial" w:cs="Arial"/>
        </w:rPr>
      </w:pPr>
    </w:p>
    <w:p w14:paraId="19E30558" w14:textId="00635578" w:rsidR="007152C2" w:rsidRPr="00024200" w:rsidRDefault="00024200" w:rsidP="00024200">
      <w:pPr>
        <w:pStyle w:val="Akapitzlist"/>
        <w:jc w:val="both"/>
        <w:rPr>
          <w:rFonts w:ascii="Arial" w:hAnsi="Arial" w:cs="Arial"/>
        </w:rPr>
      </w:pPr>
      <w:r w:rsidRPr="00024200">
        <w:drawing>
          <wp:inline distT="0" distB="0" distL="0" distR="0" wp14:anchorId="6B4C17B4" wp14:editId="49DEC542">
            <wp:extent cx="3794760" cy="351366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29" cy="351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8522" w14:textId="2CF6D9A9" w:rsidR="007152C2" w:rsidRDefault="00720B24" w:rsidP="00720B2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uzyskania ceny pozwalającej na zakup większej ilości obuwia </w:t>
      </w:r>
    </w:p>
    <w:p w14:paraId="08E2DA5E" w14:textId="71FA136C" w:rsidR="00720B24" w:rsidRDefault="00720B24" w:rsidP="00FA2C9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zwiększy zamówienie o nw. rozmiary i ilości obuwia. </w:t>
      </w:r>
    </w:p>
    <w:p w14:paraId="17663B3B" w14:textId="47FB10B0" w:rsidR="007152C2" w:rsidRDefault="007152C2" w:rsidP="00FA2C93">
      <w:pPr>
        <w:pStyle w:val="Akapitzlist"/>
        <w:jc w:val="both"/>
        <w:rPr>
          <w:rFonts w:ascii="Arial" w:hAnsi="Arial" w:cs="Arial"/>
        </w:rPr>
      </w:pPr>
    </w:p>
    <w:p w14:paraId="05BC0A01" w14:textId="19D88894" w:rsidR="007152C2" w:rsidRDefault="007152C2" w:rsidP="00FA2C93">
      <w:pPr>
        <w:pStyle w:val="Akapitzlist"/>
        <w:jc w:val="both"/>
        <w:rPr>
          <w:rFonts w:ascii="Arial" w:hAnsi="Arial" w:cs="Arial"/>
        </w:rPr>
      </w:pPr>
    </w:p>
    <w:p w14:paraId="22FC62CB" w14:textId="7DBD6FF4" w:rsidR="007152C2" w:rsidRPr="00235BDA" w:rsidRDefault="00024200" w:rsidP="00FA2C93">
      <w:pPr>
        <w:pStyle w:val="Akapitzlist"/>
        <w:jc w:val="both"/>
        <w:rPr>
          <w:rFonts w:ascii="Arial" w:hAnsi="Arial" w:cs="Arial"/>
        </w:rPr>
      </w:pPr>
      <w:r w:rsidRPr="00024200">
        <w:drawing>
          <wp:inline distT="0" distB="0" distL="0" distR="0" wp14:anchorId="67AE2B9D" wp14:editId="30D055A9">
            <wp:extent cx="4025256" cy="21945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598" cy="219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2C2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3C5B"/>
    <w:multiLevelType w:val="hybridMultilevel"/>
    <w:tmpl w:val="39DAE550"/>
    <w:lvl w:ilvl="0" w:tplc="1D1654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D7DAF"/>
    <w:multiLevelType w:val="hybridMultilevel"/>
    <w:tmpl w:val="CAA49A84"/>
    <w:lvl w:ilvl="0" w:tplc="8EBC41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4484">
    <w:abstractNumId w:val="14"/>
  </w:num>
  <w:num w:numId="2" w16cid:durableId="135293981">
    <w:abstractNumId w:val="6"/>
  </w:num>
  <w:num w:numId="3" w16cid:durableId="1615559032">
    <w:abstractNumId w:val="17"/>
  </w:num>
  <w:num w:numId="4" w16cid:durableId="1294601298">
    <w:abstractNumId w:val="9"/>
  </w:num>
  <w:num w:numId="5" w16cid:durableId="570044465">
    <w:abstractNumId w:val="10"/>
  </w:num>
  <w:num w:numId="6" w16cid:durableId="1038310841">
    <w:abstractNumId w:val="0"/>
  </w:num>
  <w:num w:numId="7" w16cid:durableId="1211186400">
    <w:abstractNumId w:val="8"/>
  </w:num>
  <w:num w:numId="8" w16cid:durableId="2052991504">
    <w:abstractNumId w:val="11"/>
  </w:num>
  <w:num w:numId="9" w16cid:durableId="261843027">
    <w:abstractNumId w:val="2"/>
  </w:num>
  <w:num w:numId="10" w16cid:durableId="1165973902">
    <w:abstractNumId w:val="1"/>
  </w:num>
  <w:num w:numId="11" w16cid:durableId="846555888">
    <w:abstractNumId w:val="3"/>
  </w:num>
  <w:num w:numId="12" w16cid:durableId="834488738">
    <w:abstractNumId w:val="21"/>
  </w:num>
  <w:num w:numId="13" w16cid:durableId="34622502">
    <w:abstractNumId w:val="7"/>
  </w:num>
  <w:num w:numId="14" w16cid:durableId="779184463">
    <w:abstractNumId w:val="20"/>
  </w:num>
  <w:num w:numId="15" w16cid:durableId="1373653544">
    <w:abstractNumId w:val="15"/>
  </w:num>
  <w:num w:numId="16" w16cid:durableId="1318538950">
    <w:abstractNumId w:val="18"/>
  </w:num>
  <w:num w:numId="17" w16cid:durableId="953361950">
    <w:abstractNumId w:val="12"/>
  </w:num>
  <w:num w:numId="18" w16cid:durableId="1864782162">
    <w:abstractNumId w:val="4"/>
  </w:num>
  <w:num w:numId="19" w16cid:durableId="1068501703">
    <w:abstractNumId w:val="5"/>
  </w:num>
  <w:num w:numId="20" w16cid:durableId="1386249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191111">
    <w:abstractNumId w:val="16"/>
  </w:num>
  <w:num w:numId="22" w16cid:durableId="822159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DE"/>
    <w:rsid w:val="00024200"/>
    <w:rsid w:val="000451DE"/>
    <w:rsid w:val="000B150F"/>
    <w:rsid w:val="000F02C9"/>
    <w:rsid w:val="000F3FB3"/>
    <w:rsid w:val="00167D32"/>
    <w:rsid w:val="00235BDA"/>
    <w:rsid w:val="00250F06"/>
    <w:rsid w:val="00307F5B"/>
    <w:rsid w:val="00336454"/>
    <w:rsid w:val="00343C09"/>
    <w:rsid w:val="00357497"/>
    <w:rsid w:val="00374E4D"/>
    <w:rsid w:val="003B1F17"/>
    <w:rsid w:val="00401993"/>
    <w:rsid w:val="004828CA"/>
    <w:rsid w:val="004B32BD"/>
    <w:rsid w:val="004B743D"/>
    <w:rsid w:val="004E1998"/>
    <w:rsid w:val="005250B5"/>
    <w:rsid w:val="0054796B"/>
    <w:rsid w:val="00616DCC"/>
    <w:rsid w:val="006513D4"/>
    <w:rsid w:val="00696BB7"/>
    <w:rsid w:val="006C16E3"/>
    <w:rsid w:val="007152C2"/>
    <w:rsid w:val="00720B24"/>
    <w:rsid w:val="0073179C"/>
    <w:rsid w:val="00793E3D"/>
    <w:rsid w:val="007A78F9"/>
    <w:rsid w:val="007E5527"/>
    <w:rsid w:val="0084463A"/>
    <w:rsid w:val="008A2843"/>
    <w:rsid w:val="008B4A7B"/>
    <w:rsid w:val="008F73AF"/>
    <w:rsid w:val="00910A0D"/>
    <w:rsid w:val="00911E50"/>
    <w:rsid w:val="00923790"/>
    <w:rsid w:val="009B6457"/>
    <w:rsid w:val="009D361F"/>
    <w:rsid w:val="00A33609"/>
    <w:rsid w:val="00A5220C"/>
    <w:rsid w:val="00A61E74"/>
    <w:rsid w:val="00AA794A"/>
    <w:rsid w:val="00AD7B9E"/>
    <w:rsid w:val="00B85CBC"/>
    <w:rsid w:val="00B97928"/>
    <w:rsid w:val="00BB727C"/>
    <w:rsid w:val="00BE4094"/>
    <w:rsid w:val="00C21A12"/>
    <w:rsid w:val="00C65F90"/>
    <w:rsid w:val="00C96366"/>
    <w:rsid w:val="00CA1BF2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DF06B7"/>
    <w:rsid w:val="00E031E4"/>
    <w:rsid w:val="00E30EEB"/>
    <w:rsid w:val="00E4746B"/>
    <w:rsid w:val="00E529A3"/>
    <w:rsid w:val="00E77376"/>
    <w:rsid w:val="00E90602"/>
    <w:rsid w:val="00E973CA"/>
    <w:rsid w:val="00EA3DAD"/>
    <w:rsid w:val="00EB6E03"/>
    <w:rsid w:val="00ED496A"/>
    <w:rsid w:val="00F0502D"/>
    <w:rsid w:val="00F31A88"/>
    <w:rsid w:val="00FA2C93"/>
    <w:rsid w:val="00FA51F8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45CA-77C9-44D9-9A9B-C9472C4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M.Kobylarz (KW Rzeszów)</cp:lastModifiedBy>
  <cp:revision>40</cp:revision>
  <cp:lastPrinted>2020-08-05T09:54:00Z</cp:lastPrinted>
  <dcterms:created xsi:type="dcterms:W3CDTF">2020-08-05T06:38:00Z</dcterms:created>
  <dcterms:modified xsi:type="dcterms:W3CDTF">2022-10-17T08:16:00Z</dcterms:modified>
</cp:coreProperties>
</file>