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C3" w:rsidRPr="00747FC3" w:rsidRDefault="00B157E6" w:rsidP="00747FC3">
      <w:pPr>
        <w:widowControl w:val="0"/>
        <w:suppressAutoHyphens/>
        <w:spacing w:before="280" w:after="119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UMOWA Nr ZO 1/2021</w:t>
      </w:r>
    </w:p>
    <w:p w:rsidR="00747FC3" w:rsidRPr="00747FC3" w:rsidRDefault="00B157E6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Zawarta w dniu ………………………. 2021 roku w Pajęcznie pomiędzy:</w:t>
      </w:r>
    </w:p>
    <w:p w:rsidR="00B157E6" w:rsidRDefault="00B157E6" w:rsidP="00747F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B157E6" w:rsidRPr="00B157E6" w:rsidRDefault="00B157E6" w:rsidP="00B157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B157E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Samodzielnym Publicznym Zespołem Opieki Zdrowotnej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 xml:space="preserve"> w Pajęcznie</w:t>
      </w:r>
    </w:p>
    <w:p w:rsidR="00B157E6" w:rsidRPr="007534C9" w:rsidRDefault="00B157E6" w:rsidP="00B157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534C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98-330 Pajęczno, ul. 1 Maja 13/15,</w:t>
      </w:r>
    </w:p>
    <w:p w:rsidR="00B157E6" w:rsidRPr="007534C9" w:rsidRDefault="00B157E6" w:rsidP="00B157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534C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NIP 574-17-81-186, REGON 000306526</w:t>
      </w:r>
    </w:p>
    <w:p w:rsidR="00B157E6" w:rsidRPr="00B157E6" w:rsidRDefault="00B157E6" w:rsidP="00B157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B157E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reprezentowany przez:</w:t>
      </w:r>
    </w:p>
    <w:p w:rsidR="00B157E6" w:rsidRPr="00B157E6" w:rsidRDefault="00B157E6" w:rsidP="00B157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B157E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Agnieszkę Kubot -Krawczyk - Dyrektora</w:t>
      </w:r>
    </w:p>
    <w:p w:rsidR="00B157E6" w:rsidRPr="00B157E6" w:rsidRDefault="00B157E6" w:rsidP="00B157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</w:t>
      </w:r>
      <w:r w:rsidRPr="00B157E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wan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ym</w:t>
      </w:r>
      <w:r w:rsidRPr="00B157E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dalej „zamawiającym”,</w:t>
      </w:r>
    </w:p>
    <w:p w:rsidR="00B157E6" w:rsidRDefault="00B157E6" w:rsidP="00747F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747FC3" w:rsidRPr="00747FC3" w:rsidRDefault="00747FC3" w:rsidP="00747F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a</w:t>
      </w:r>
    </w:p>
    <w:p w:rsidR="00B157E6" w:rsidRDefault="00B157E6" w:rsidP="00747FC3">
      <w:pPr>
        <w:widowControl w:val="0"/>
        <w:suppressAutoHyphens/>
        <w:spacing w:after="0" w:line="312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747FC3" w:rsidRPr="00747FC3" w:rsidRDefault="00747FC3" w:rsidP="00747FC3">
      <w:pPr>
        <w:widowControl w:val="0"/>
        <w:suppressAutoHyphens/>
        <w:spacing w:after="0" w:line="312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…………………………………………………………………………..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zwanym dalej „</w:t>
      </w:r>
      <w:r w:rsidRPr="00747FC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Wykonawcą”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 następującej treści: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747FC3" w:rsidRPr="00747FC3" w:rsidRDefault="007534C9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§ 1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PRZEDMIOT UMOWY</w:t>
      </w:r>
    </w:p>
    <w:p w:rsidR="00747FC3" w:rsidRPr="00747FC3" w:rsidRDefault="00747FC3" w:rsidP="00747FC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 Wykonawca zobowiązuje się do wykonania na rzecz     Zamawiającego zadania pn.:</w:t>
      </w:r>
      <w:r w:rsidRPr="00747F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53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534C9" w:rsidRPr="00753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Docieplenie stropodachu w Gminnym Ośrodku Zdrowia w Strzelcach Wielkich</w:t>
      </w:r>
      <w:r w:rsidRPr="00753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53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34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złożoną ofertą w przeprowadzonym zapytaniu ofertowym ZO 1/2021.</w:t>
      </w:r>
    </w:p>
    <w:p w:rsidR="00747FC3" w:rsidRPr="00747FC3" w:rsidRDefault="00747FC3" w:rsidP="00747FC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Przedmiot umowy zostanie wykonany na warunkach określonych w postanowieniach niniejszej umowy, w oparciu o polskie normy i zgodnie ze sztuką budowlaną.</w:t>
      </w:r>
    </w:p>
    <w:p w:rsidR="00747FC3" w:rsidRPr="00747FC3" w:rsidRDefault="00747FC3" w:rsidP="00747FC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Przedmiot umowy podlega odbiorowi końcowemu przez Zamawiającego.</w:t>
      </w:r>
    </w:p>
    <w:p w:rsidR="00747FC3" w:rsidRPr="00747FC3" w:rsidRDefault="00747FC3" w:rsidP="00747FC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Wykonawca stwierd</w:t>
      </w:r>
      <w:r w:rsidR="007534C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za, że dokonał wizji lokalnej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.</w:t>
      </w:r>
    </w:p>
    <w:p w:rsidR="007534C9" w:rsidRDefault="007534C9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</w:p>
    <w:p w:rsidR="00747FC3" w:rsidRPr="00747FC3" w:rsidRDefault="007534C9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§ 2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SPOSÓB WYKONANIA UMOWY</w:t>
      </w:r>
    </w:p>
    <w:p w:rsidR="00747FC3" w:rsidRPr="007534C9" w:rsidRDefault="00747FC3" w:rsidP="007534C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Wykonawca oświadcza, że posiada konieczne doświadczenie i profesjonalne kwalifikacje  niezbędne do prawidłowego wykon</w:t>
      </w:r>
      <w:r w:rsidR="007534C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ania Umowy i zobowiązuje się do </w:t>
      </w:r>
      <w:r w:rsidRPr="007534C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wykonania przedmiotu umowy przy zachowaniu należytej staranności określonej </w:t>
      </w:r>
      <w:r w:rsidR="007534C9" w:rsidRPr="007534C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="007534C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art.355 § 2 Kodeksu cywilnego.</w:t>
      </w:r>
    </w:p>
    <w:p w:rsidR="00747FC3" w:rsidRPr="00747FC3" w:rsidRDefault="00747FC3" w:rsidP="00747FC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Wykonawca zobowiązuje się wykonać przedmiot umowy zgodnie z obowiązującymi przepisami prawa bud</w:t>
      </w:r>
      <w:r w:rsidR="007534C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owlanego.</w:t>
      </w:r>
    </w:p>
    <w:p w:rsidR="00747FC3" w:rsidRPr="00747FC3" w:rsidRDefault="00747FC3" w:rsidP="00747FC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Wykonawca jest odpowiedzialny za bezpiecz</w:t>
      </w:r>
      <w:r w:rsidR="00381BC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eństwo wszelkich działań w trakcie wykonywania prac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.</w:t>
      </w:r>
    </w:p>
    <w:p w:rsidR="00747FC3" w:rsidRPr="00747FC3" w:rsidRDefault="00747FC3" w:rsidP="00747FC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Wykonawca ma obowiązek znać i sto</w:t>
      </w:r>
      <w:r w:rsidR="00381BC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sować w czasie prowadzenia prac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747FC3" w:rsidRPr="00747FC3" w:rsidRDefault="00747FC3" w:rsidP="00747FC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Wykonawca ponosi odpowiedzialność za wszelkie ryzyko oraz wszelkiego rod</w:t>
      </w:r>
      <w:r w:rsidR="00381BC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zaju zdarzenia na terenie budowy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.</w:t>
      </w:r>
    </w:p>
    <w:p w:rsidR="00747FC3" w:rsidRPr="00747FC3" w:rsidRDefault="00381BCD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§ 3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TERMINY</w:t>
      </w:r>
    </w:p>
    <w:p w:rsidR="00747FC3" w:rsidRPr="00747FC3" w:rsidRDefault="00747FC3" w:rsidP="00747FC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T</w:t>
      </w:r>
      <w:r w:rsidRPr="00747FC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ermin zakończenia</w:t>
      </w:r>
      <w:r w:rsidR="00381BC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prac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i wykonania przedmiotu umowy na</w:t>
      </w:r>
      <w:r w:rsidR="00381BCD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stąpi do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0303F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14</w:t>
      </w: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 xml:space="preserve"> </w:t>
      </w:r>
      <w:r w:rsidR="00381BC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maja</w:t>
      </w: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 xml:space="preserve"> 2021 r.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</w:p>
    <w:p w:rsidR="00381BCD" w:rsidRDefault="00381BCD" w:rsidP="00381B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</w:p>
    <w:p w:rsidR="00381BCD" w:rsidRDefault="00381BCD" w:rsidP="00381B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</w:p>
    <w:p w:rsidR="00381BCD" w:rsidRPr="00747FC3" w:rsidRDefault="00381BCD" w:rsidP="00381B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lastRenderedPageBreak/>
        <w:t>§ 4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ODBIORY I PROCEDURA</w:t>
      </w:r>
    </w:p>
    <w:p w:rsidR="00747FC3" w:rsidRPr="00747FC3" w:rsidRDefault="003A60F3" w:rsidP="00747FC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Po zakończeniu prac</w:t>
      </w:r>
      <w:r w:rsidR="00747FC3"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będących przedmiotem umowy, Wykonawca zawiadomi Zamawiającego o gotowości odbioru. </w:t>
      </w:r>
    </w:p>
    <w:p w:rsidR="00747FC3" w:rsidRPr="00747FC3" w:rsidRDefault="00747FC3" w:rsidP="00747FC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Zamawiający wyznaczy datę i rozpocznie c</w:t>
      </w:r>
      <w:r w:rsidR="003A60F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zynności odbioru końcowego prac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stanow</w:t>
      </w:r>
      <w:r w:rsidR="003A60F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iących przedmiot umowy w ciągu 3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dni od daty zawiadomienia i powiadomi uczestników odbioru.</w:t>
      </w:r>
    </w:p>
    <w:p w:rsidR="00747FC3" w:rsidRPr="00747FC3" w:rsidRDefault="00747FC3" w:rsidP="00747FC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Protokół odbioru końcowego sporządzi Zamawiający i doręczy Wykonawcy w dniu zakończenia odbioru.</w:t>
      </w:r>
    </w:p>
    <w:p w:rsidR="00747FC3" w:rsidRPr="00747FC3" w:rsidRDefault="00747FC3" w:rsidP="00747FC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Jeżeli w toku czynności odbioru końcowego zostaną stwierdzone wady, to Zamawiającemu przysługują następujące uprawnienia:</w:t>
      </w:r>
    </w:p>
    <w:p w:rsidR="00747FC3" w:rsidRPr="00747FC3" w:rsidRDefault="003A60F3" w:rsidP="00747FC3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747FC3"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jeżeli wady nadają się do usunięcia, może odmówić odbioru do czasu usunięcia wad;</w:t>
      </w:r>
    </w:p>
    <w:p w:rsidR="00747FC3" w:rsidRPr="00747FC3" w:rsidRDefault="003A60F3" w:rsidP="00747FC3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747FC3"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jeżeli wady nie nadają się do usunięcia to:</w:t>
      </w:r>
    </w:p>
    <w:p w:rsidR="00747FC3" w:rsidRPr="00747FC3" w:rsidRDefault="00747FC3" w:rsidP="00747FC3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jeżeli nie uniemożliwiają one użytkowania przedmiotu odbioru zgodnie </w:t>
      </w:r>
      <w:r w:rsidR="003A60F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 przeznaczeniem, Zamawiający może obniżyć odpowiednio wynagrodzenie,</w:t>
      </w:r>
    </w:p>
    <w:p w:rsidR="00747FC3" w:rsidRPr="00747FC3" w:rsidRDefault="00747FC3" w:rsidP="00747FC3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jeżeli wady uniemożliwiające użytkowanie zgodnie z przeznaczeniem Zamawiający może odstąpić od umowy lub żądać wykonania przedmiotu umowy po raz drugi. </w:t>
      </w:r>
    </w:p>
    <w:p w:rsidR="00747FC3" w:rsidRPr="00747FC3" w:rsidRDefault="00747FC3" w:rsidP="00747FC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Wykonawca zobowiązany jest do zawiadomienia Zamawiającego o usunięciu wad.</w:t>
      </w:r>
    </w:p>
    <w:p w:rsidR="00747FC3" w:rsidRPr="00747FC3" w:rsidRDefault="003A60F3" w:rsidP="00747FC3">
      <w:pPr>
        <w:widowControl w:val="0"/>
        <w:suppressAutoHyphens/>
        <w:spacing w:before="280" w:after="119" w:line="240" w:lineRule="auto"/>
        <w:ind w:left="3963" w:firstLine="363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§ 5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ZASADY  WSPÓŁDZIAŁANIA STRON</w:t>
      </w:r>
    </w:p>
    <w:p w:rsidR="00747FC3" w:rsidRPr="00747FC3" w:rsidRDefault="00747FC3" w:rsidP="00747FC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Wykonawca zobowiązuje się do:</w:t>
      </w:r>
    </w:p>
    <w:p w:rsidR="00747FC3" w:rsidRPr="00747FC3" w:rsidRDefault="00747FC3" w:rsidP="00747FC3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stosowania się do pisemnych poleceń i wskazówek Zamawiającego w trakcie wykonywania przedmiotu umowy;</w:t>
      </w:r>
    </w:p>
    <w:p w:rsidR="00747FC3" w:rsidRPr="00747FC3" w:rsidRDefault="00747FC3" w:rsidP="00747FC3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3A60F3" w:rsidRDefault="003A60F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</w:p>
    <w:p w:rsidR="00747FC3" w:rsidRPr="00747FC3" w:rsidRDefault="003A60F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§ 6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GWARANCJA JAKOŚCI</w:t>
      </w:r>
    </w:p>
    <w:p w:rsidR="00747FC3" w:rsidRPr="00747FC3" w:rsidRDefault="003A60F3" w:rsidP="00747FC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Wykonawca udziela 60</w:t>
      </w:r>
      <w:r w:rsidR="00747FC3"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miesięcznej gwarancji na zrealizowany przedmiot Umowy, liczonej od dnia odbioru końcowego.</w:t>
      </w:r>
    </w:p>
    <w:p w:rsidR="00747FC3" w:rsidRPr="00747FC3" w:rsidRDefault="00747FC3" w:rsidP="00747FC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Zamawiający powiadomi Wykonawcę o wszelkich ujawnionych usterkach w terminie 14 dni od dnia ich ujawnienia.</w:t>
      </w:r>
    </w:p>
    <w:p w:rsidR="00747FC3" w:rsidRPr="00747FC3" w:rsidRDefault="00747FC3" w:rsidP="00747FC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Wykonawca zobowiązany jest do usunięcia usterek w ciągu 21 dni od dnia doręczenia zawiadomienia o ujawnionych usterkach.</w:t>
      </w:r>
    </w:p>
    <w:p w:rsidR="00747FC3" w:rsidRPr="00747FC3" w:rsidRDefault="00747FC3" w:rsidP="00747FC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Strata lub szkoda w robotach lub materiałach zastosowanych do robót w okresie między datą rozpoczęcia a zakończeniem terminów gwarancji powinna być naprawiona przez Wykonawcę i na jego koszt, jeżeli utrata lub zniszczenie wynika z działań lub zaniedbania Wykonawcy.</w:t>
      </w:r>
    </w:p>
    <w:p w:rsidR="00747FC3" w:rsidRPr="00747FC3" w:rsidRDefault="00747FC3" w:rsidP="00747FC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Zamawiający wyznacza ostateczny, pogwarancyjny termin odbioru robót po upływie terminu gwarancji ustalonego w umowie oraz terminu na protokolarne stwierdzenie usunięcia wad po upływie okresu gwarancji. </w:t>
      </w:r>
    </w:p>
    <w:p w:rsidR="003A60F3" w:rsidRDefault="003A60F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</w:p>
    <w:p w:rsidR="00747FC3" w:rsidRPr="00747FC3" w:rsidRDefault="003A60F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§ 7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KARY UMOWNE I ROSZCZENIA ODSZKODOWAWCZE</w:t>
      </w:r>
    </w:p>
    <w:p w:rsidR="00747FC3" w:rsidRPr="00747FC3" w:rsidRDefault="00747FC3" w:rsidP="00747FC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Strony zastrzegają prawo naliczania kar umownych za nieterminowe lub nienależyte wykonanie przedmiotu umowy.</w:t>
      </w:r>
    </w:p>
    <w:p w:rsidR="00747FC3" w:rsidRPr="00747FC3" w:rsidRDefault="00747FC3" w:rsidP="00747FC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Kary mogą zostać naliczone przez Zamawiającego w następujących przypadkach </w:t>
      </w:r>
      <w:r w:rsidR="003A60F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wysokościach: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lastRenderedPageBreak/>
        <w:t>- za zwłokę w wykonaniu przedmiotu zamówienia lub jego elementu w wysokości 0,2 % wynagrodzenia umownego za każdy dzień opóźnienia, potrącane z wynagrodzenia Wykonawcy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- za opóźnienie w usunięciu wad stwierdzonych przy odbiorze lub w okresie gwarancji i rękojmi – w wysokości 0,2 % wynagrodzenia umownego za każdy dzień opóźnienia. Termin opóźnienia liczony będzie od następnego dnia do terminu ustalonego na usunięcie wad, płatne </w:t>
      </w:r>
      <w:r w:rsidR="002D317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 wynagrodzenia Wykonawcy.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- za odstąpienie od umowy z przyczyn leżących po stronie Wykonawcy w wysokości 10 % wynagrodzenia brutto.</w:t>
      </w:r>
    </w:p>
    <w:p w:rsidR="00747FC3" w:rsidRPr="00747FC3" w:rsidRDefault="00747FC3" w:rsidP="00747FC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Zamawiający zastrzega sobie prawo dochodzenia odszkodowania uzupełniającego do wysokości rzeczywiście poniesionej szkody.</w:t>
      </w:r>
    </w:p>
    <w:p w:rsidR="003A60F3" w:rsidRDefault="003A60F3" w:rsidP="003A60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</w:p>
    <w:p w:rsidR="003A60F3" w:rsidRPr="00747FC3" w:rsidRDefault="003A60F3" w:rsidP="003A60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§ 8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WYNAGRODZENIE</w:t>
      </w:r>
    </w:p>
    <w:p w:rsidR="00747FC3" w:rsidRPr="00747FC3" w:rsidRDefault="00747FC3" w:rsidP="00747FC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Za wykonanie przedmiotu </w:t>
      </w:r>
      <w:r w:rsidR="002D317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umowy strony ustalają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wynagrodzenie</w:t>
      </w:r>
      <w:r w:rsidR="002D317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ryczałtowe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 wysokości ……………… zł (słownie: …………………………………………. zł) brutto.</w:t>
      </w:r>
    </w:p>
    <w:p w:rsidR="00747FC3" w:rsidRPr="00747FC3" w:rsidRDefault="00747FC3" w:rsidP="00747FC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Podstawą do wystawienia faktury VAT będzie protokół odbioru wykonanych robót podpisany przez komisję odbiorową.</w:t>
      </w:r>
    </w:p>
    <w:p w:rsidR="00747FC3" w:rsidRPr="00747FC3" w:rsidRDefault="002D3179" w:rsidP="00747FC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Płatność dokonana</w:t>
      </w:r>
      <w:r w:rsidR="00747FC3"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będzie za wykonane i zakończone całe zadanie będące przedmiotem zamówienia. Wykonawcy nie przysługuje wynagrodzenie za roboty nie wykonane.</w:t>
      </w:r>
    </w:p>
    <w:p w:rsidR="00747FC3" w:rsidRPr="00747FC3" w:rsidRDefault="00747FC3" w:rsidP="00747FC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Płatność za fakturę VAT będzie dokonana</w:t>
      </w:r>
      <w:r w:rsidR="002D317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 formie przelewu do 30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dni licząc od daty otrzymania przez Zamawiającego faktury. Błędnie wystawiona faktura VAT lub brak protokołu odbioru końcowego s</w:t>
      </w:r>
      <w:r w:rsidR="002D317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powodują naliczenie ponownego 30</w:t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-dniowego terminu płatności od momentu dostarczenia poprawionych lub brakujących dokumentów.</w:t>
      </w:r>
    </w:p>
    <w:p w:rsidR="00747FC3" w:rsidRPr="00747FC3" w:rsidRDefault="00747FC3" w:rsidP="00747FC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W przypadku zmiany przepisów o podatku VAT kwota brutto ulegnie zmianie o kwotę wynikającą z ewentualnych zmian stawki podatku VAT. 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§ 9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ZMIANY UMOWY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Wszelkie zmiany i uzupełnienia treści umowy winny zostać dokonane wyłącznie w formie pisemnej zatwierdzonej przez obie strony, pod rygorem nieważności.</w:t>
      </w:r>
    </w:p>
    <w:p w:rsidR="00747FC3" w:rsidRPr="00747FC3" w:rsidRDefault="00747FC3" w:rsidP="00747FC3">
      <w:pPr>
        <w:widowControl w:val="0"/>
        <w:suppressAutoHyphens/>
        <w:spacing w:before="280" w:after="119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§ 10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ODSTĄPIENIE</w:t>
      </w:r>
    </w:p>
    <w:p w:rsidR="00747FC3" w:rsidRPr="00747FC3" w:rsidRDefault="00747FC3" w:rsidP="00747FC3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Zamawiającemu przysługuje prawo odstąpienia od umowy lub jej części:</w:t>
      </w:r>
    </w:p>
    <w:p w:rsidR="00747FC3" w:rsidRPr="00747FC3" w:rsidRDefault="00747FC3" w:rsidP="00747FC3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</w:t>
      </w:r>
    </w:p>
    <w:p w:rsidR="00747FC3" w:rsidRPr="00747FC3" w:rsidRDefault="00747FC3" w:rsidP="00747FC3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jeżeli zostanie ogłoszona upadłość lub rozwiązanie firmy Wykonawcy,</w:t>
      </w:r>
    </w:p>
    <w:p w:rsidR="00747FC3" w:rsidRPr="00747FC3" w:rsidRDefault="00747FC3" w:rsidP="00747FC3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jeżeli zostanie wydany nakaz zajęcia majątku Wykonawcy,</w:t>
      </w:r>
    </w:p>
    <w:p w:rsidR="00747FC3" w:rsidRPr="00747FC3" w:rsidRDefault="00747FC3" w:rsidP="00747FC3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Wykonawca nie rozpoczął robót bez uzasadnionych przyczyn oraz nie kontynuuje ich pomimo wezwania Zamawiającego złożonego na piśmie.</w:t>
      </w:r>
    </w:p>
    <w:p w:rsidR="00747FC3" w:rsidRPr="00747FC3" w:rsidRDefault="00747FC3" w:rsidP="00747FC3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Jeżeli opóźnienie w wykonaniu umowy jest dłuższe niż 7 dni</w:t>
      </w:r>
    </w:p>
    <w:p w:rsidR="00747FC3" w:rsidRPr="00747FC3" w:rsidRDefault="00747FC3" w:rsidP="00747FC3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Zamawiający w razie odstąpienia od umowy z przyczyn, za które Wykonawca nie odpowiada zobowiązany jest do:</w:t>
      </w:r>
    </w:p>
    <w:p w:rsidR="00747FC3" w:rsidRPr="00747FC3" w:rsidRDefault="00747FC3" w:rsidP="00747FC3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dokonania odbioru przerwanych robót oraz zapłaty wynagrodzenia za roboty, które zostały wykonane do dnia odstąpienia,</w:t>
      </w:r>
    </w:p>
    <w:p w:rsidR="00747FC3" w:rsidRPr="00747FC3" w:rsidRDefault="00747FC3" w:rsidP="00747FC3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przypadku odstąpienia od umowy Wykonawcę obciążają następujące obowiązki szczegółowe:</w:t>
      </w:r>
    </w:p>
    <w:p w:rsidR="00747FC3" w:rsidRPr="00747FC3" w:rsidRDefault="00747FC3" w:rsidP="00747FC3">
      <w:pPr>
        <w:widowControl w:val="0"/>
        <w:numPr>
          <w:ilvl w:val="2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terminie 7 dni od daty odstąpienia od umowy Wykonawca przy udziale Zamawiającego sporządzi szczegółowy protokół inwentaryzacji robót wg stanu na dzień odstąpienia,</w:t>
      </w:r>
    </w:p>
    <w:p w:rsidR="00747FC3" w:rsidRPr="00747FC3" w:rsidRDefault="00747FC3" w:rsidP="00747FC3">
      <w:pPr>
        <w:widowControl w:val="0"/>
        <w:numPr>
          <w:ilvl w:val="2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lastRenderedPageBreak/>
        <w:t>Wykonawca zabezpieczy przerwane roboty w zakresie obustronnie uzgodnionym na koszt strony, która odstąpiła do umowy,</w:t>
      </w:r>
    </w:p>
    <w:p w:rsidR="00747FC3" w:rsidRPr="00747FC3" w:rsidRDefault="00747FC3" w:rsidP="00747FC3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Odstąpienie od umowy powinno nastąpić w formie pisemnej pod rygorem nieważności </w:t>
      </w:r>
      <w:r w:rsidR="0080694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br/>
      </w: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i powinno zawierać uzasadnienie. </w:t>
      </w:r>
    </w:p>
    <w:p w:rsidR="00806947" w:rsidRDefault="00806947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bookmarkStart w:id="0" w:name="_GoBack"/>
      <w:bookmarkEnd w:id="0"/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§ 11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POSTANOWIENIA DODATKOWE I KOŃCOWE</w:t>
      </w:r>
    </w:p>
    <w:p w:rsidR="00747FC3" w:rsidRPr="00747FC3" w:rsidRDefault="00747FC3" w:rsidP="00747FC3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niniejszej Umowy mają zastosowanie powszechnie obowiązujące przepisy prawa polskiego.</w:t>
      </w:r>
    </w:p>
    <w:p w:rsidR="00747FC3" w:rsidRPr="00747FC3" w:rsidRDefault="00747FC3" w:rsidP="00747FC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W sprawach nieuregulowanych niniejszą umową stosuje się przepisy Kodeksu cywilnego oraz ustawy Prawo budowlane.</w:t>
      </w:r>
    </w:p>
    <w:p w:rsidR="00747FC3" w:rsidRPr="00747FC3" w:rsidRDefault="00747FC3" w:rsidP="00747FC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Wszystkie spory wynikające z wykonania niniejszej Umowy, które nie mogą być rozstrzygnięte polubownie, będą rozstrzygane przez Sąd właściwy dla siedziby Zamawiającego. </w:t>
      </w:r>
    </w:p>
    <w:p w:rsidR="00747FC3" w:rsidRPr="00747FC3" w:rsidRDefault="00747FC3" w:rsidP="00747FC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Umowę niniejszą sporządzono w 2 jednobrzmiących egzemplarzach, po 1 dla każdej ze stron.</w:t>
      </w:r>
    </w:p>
    <w:p w:rsidR="00747FC3" w:rsidRPr="00747FC3" w:rsidRDefault="00747FC3" w:rsidP="00747F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747FC3" w:rsidRPr="00747FC3" w:rsidRDefault="00747FC3" w:rsidP="00747FC3">
      <w:pPr>
        <w:widowControl w:val="0"/>
        <w:suppressAutoHyphens/>
        <w:spacing w:before="119" w:after="0" w:line="24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747FC3" w:rsidRPr="00747FC3" w:rsidRDefault="00747FC3" w:rsidP="00747FC3">
      <w:pPr>
        <w:widowControl w:val="0"/>
        <w:suppressAutoHyphens/>
        <w:spacing w:before="119" w:after="0" w:line="24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747FC3" w:rsidRPr="00747FC3" w:rsidRDefault="00747FC3" w:rsidP="00747FC3">
      <w:pPr>
        <w:widowControl w:val="0"/>
        <w:suppressAutoHyphens/>
        <w:spacing w:before="280" w:after="0" w:line="240" w:lineRule="auto"/>
        <w:ind w:left="709" w:firstLine="11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pl-PL"/>
        </w:rPr>
      </w:pPr>
      <w:r w:rsidRPr="00747FC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        </w:t>
      </w:r>
      <w:r w:rsidRPr="00747FC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pl-PL"/>
        </w:rPr>
        <w:t>ZAMAWIAJĄCY</w:t>
      </w:r>
      <w:r w:rsidRPr="00747FC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:                                                   </w:t>
      </w:r>
      <w:r w:rsidRPr="00747FC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pl-PL"/>
        </w:rPr>
        <w:t>WYKONAWCA:</w:t>
      </w:r>
    </w:p>
    <w:p w:rsidR="00747FC3" w:rsidRPr="00747FC3" w:rsidRDefault="00747FC3" w:rsidP="00747FC3">
      <w:pPr>
        <w:widowControl w:val="0"/>
        <w:suppressAutoHyphens/>
        <w:spacing w:before="280"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u w:val="single"/>
          <w:lang w:eastAsia="pl-PL"/>
        </w:rPr>
      </w:pP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20" w:rsidRDefault="008A7620" w:rsidP="000303F9">
      <w:pPr>
        <w:spacing w:after="0" w:line="240" w:lineRule="auto"/>
      </w:pPr>
      <w:r>
        <w:separator/>
      </w:r>
    </w:p>
  </w:endnote>
  <w:endnote w:type="continuationSeparator" w:id="0">
    <w:p w:rsidR="008A7620" w:rsidRDefault="008A7620" w:rsidP="0003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345142"/>
      <w:docPartObj>
        <w:docPartGallery w:val="Page Numbers (Bottom of Page)"/>
        <w:docPartUnique/>
      </w:docPartObj>
    </w:sdtPr>
    <w:sdtContent>
      <w:p w:rsidR="000303F9" w:rsidRDefault="000303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47">
          <w:rPr>
            <w:noProof/>
          </w:rPr>
          <w:t>4</w:t>
        </w:r>
        <w:r>
          <w:fldChar w:fldCharType="end"/>
        </w:r>
      </w:p>
    </w:sdtContent>
  </w:sdt>
  <w:p w:rsidR="000303F9" w:rsidRDefault="00030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20" w:rsidRDefault="008A7620" w:rsidP="000303F9">
      <w:pPr>
        <w:spacing w:after="0" w:line="240" w:lineRule="auto"/>
      </w:pPr>
      <w:r>
        <w:separator/>
      </w:r>
    </w:p>
  </w:footnote>
  <w:footnote w:type="continuationSeparator" w:id="0">
    <w:p w:rsidR="008A7620" w:rsidRDefault="008A7620" w:rsidP="0003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254"/>
    <w:multiLevelType w:val="multilevel"/>
    <w:tmpl w:val="6AF84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76"/>
        </w:tabs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25"/>
        </w:tabs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83"/>
        </w:tabs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800"/>
      </w:pPr>
    </w:lvl>
  </w:abstractNum>
  <w:abstractNum w:abstractNumId="1" w15:restartNumberingAfterBreak="0">
    <w:nsid w:val="100D752E"/>
    <w:multiLevelType w:val="multilevel"/>
    <w:tmpl w:val="CA4EA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6845DB"/>
    <w:multiLevelType w:val="multilevel"/>
    <w:tmpl w:val="53A8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B356FEB"/>
    <w:multiLevelType w:val="multilevel"/>
    <w:tmpl w:val="8F5058F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9236EEB"/>
    <w:multiLevelType w:val="multilevel"/>
    <w:tmpl w:val="53A8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796095C"/>
    <w:multiLevelType w:val="multilevel"/>
    <w:tmpl w:val="A92A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D0C00A6"/>
    <w:multiLevelType w:val="multilevel"/>
    <w:tmpl w:val="F8EE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5162525F"/>
    <w:multiLevelType w:val="hybridMultilevel"/>
    <w:tmpl w:val="82741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E5D68"/>
    <w:multiLevelType w:val="multilevel"/>
    <w:tmpl w:val="53A8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C3644E5"/>
    <w:multiLevelType w:val="multilevel"/>
    <w:tmpl w:val="B41070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0" w15:restartNumberingAfterBreak="0">
    <w:nsid w:val="60A8627E"/>
    <w:multiLevelType w:val="multilevel"/>
    <w:tmpl w:val="A92A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2AE3B00"/>
    <w:multiLevelType w:val="hybridMultilevel"/>
    <w:tmpl w:val="11C40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431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0B2BF7"/>
    <w:multiLevelType w:val="hybridMultilevel"/>
    <w:tmpl w:val="DDC4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3D"/>
    <w:rsid w:val="000303F9"/>
    <w:rsid w:val="002675A4"/>
    <w:rsid w:val="002D3179"/>
    <w:rsid w:val="00381BCD"/>
    <w:rsid w:val="003A60F3"/>
    <w:rsid w:val="00747FC3"/>
    <w:rsid w:val="007534C9"/>
    <w:rsid w:val="00806947"/>
    <w:rsid w:val="008A7620"/>
    <w:rsid w:val="00A37F49"/>
    <w:rsid w:val="00A6293D"/>
    <w:rsid w:val="00B1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CE22-954A-4200-AB4C-FE328655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4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3F9"/>
  </w:style>
  <w:style w:type="paragraph" w:styleId="Stopka">
    <w:name w:val="footer"/>
    <w:basedOn w:val="Normalny"/>
    <w:link w:val="StopkaZnak"/>
    <w:uiPriority w:val="99"/>
    <w:unhideWhenUsed/>
    <w:rsid w:val="0003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2021-03-12T10:37:00Z</dcterms:created>
  <dcterms:modified xsi:type="dcterms:W3CDTF">2021-03-12T11:05:00Z</dcterms:modified>
</cp:coreProperties>
</file>