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47D0936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E127F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40DE5895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E127F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 w:rsidR="00E127FB" w:rsidRPr="00E127FB">
        <w:rPr>
          <w:b/>
          <w:bCs/>
          <w:sz w:val="24"/>
          <w:szCs w:val="24"/>
        </w:rPr>
        <w:t>Zapora przeciwpowodziowa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3AD88D8C" w:rsidR="006D62CC" w:rsidRPr="0007413C" w:rsidRDefault="00E127FB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Zapora przeciwpowodziowa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E38FBC7" w:rsidR="006D62CC" w:rsidRPr="00D85034" w:rsidRDefault="004F567D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6C6A5A5C" w:rsidR="00686F41" w:rsidRPr="00D85034" w:rsidRDefault="00E127FB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Zapora przeciwpowodziowa.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62D1F4DA" w:rsidR="00686F41" w:rsidRPr="00107883" w:rsidRDefault="004F567D" w:rsidP="004F567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567D">
              <w:rPr>
                <w:rFonts w:ascii="Calibri" w:hAnsi="Calibri" w:cs="Calibri"/>
                <w:sz w:val="20"/>
                <w:szCs w:val="20"/>
              </w:rPr>
              <w:t>Przeznaczenie: zapora napełniana wodą alternatywa dla worków z piaskiem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Średnica do 40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Długość: 10m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Szybki i łatwy montaż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Możliwość łączenia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Nasadka strażacka STORZ 53 do napełniania zapory.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97D7" w14:textId="77777777" w:rsidR="000439AE" w:rsidRDefault="000439AE" w:rsidP="00D85034">
      <w:pPr>
        <w:spacing w:after="0" w:line="240" w:lineRule="auto"/>
      </w:pPr>
      <w:r>
        <w:separator/>
      </w:r>
    </w:p>
  </w:endnote>
  <w:endnote w:type="continuationSeparator" w:id="0">
    <w:p w14:paraId="1C7868FB" w14:textId="77777777" w:rsidR="000439AE" w:rsidRDefault="000439AE" w:rsidP="00D85034">
      <w:pPr>
        <w:spacing w:after="0" w:line="240" w:lineRule="auto"/>
      </w:pPr>
      <w:r>
        <w:continuationSeparator/>
      </w:r>
    </w:p>
  </w:endnote>
  <w:endnote w:type="continuationNotice" w:id="1">
    <w:p w14:paraId="4D1A4BFF" w14:textId="77777777" w:rsidR="000439AE" w:rsidRDefault="0004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3ABD" w14:textId="77777777" w:rsidR="000439AE" w:rsidRDefault="000439AE" w:rsidP="00D85034">
      <w:pPr>
        <w:spacing w:after="0" w:line="240" w:lineRule="auto"/>
      </w:pPr>
      <w:r>
        <w:separator/>
      </w:r>
    </w:p>
  </w:footnote>
  <w:footnote w:type="continuationSeparator" w:id="0">
    <w:p w14:paraId="62811F85" w14:textId="77777777" w:rsidR="000439AE" w:rsidRDefault="000439AE" w:rsidP="00D85034">
      <w:pPr>
        <w:spacing w:after="0" w:line="240" w:lineRule="auto"/>
      </w:pPr>
      <w:r>
        <w:continuationSeparator/>
      </w:r>
    </w:p>
  </w:footnote>
  <w:footnote w:type="continuationNotice" w:id="1">
    <w:p w14:paraId="202F0C5C" w14:textId="77777777" w:rsidR="000439AE" w:rsidRDefault="00043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39AE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127FB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2023-09-13T11:42:00Z</dcterms:created>
  <dcterms:modified xsi:type="dcterms:W3CDTF">2023-09-13T11:43:00Z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