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B2022" w14:textId="77777777" w:rsidR="00C53D4B" w:rsidRDefault="00C53D4B" w:rsidP="00C53D4B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>Załącznik nr 4 do SWZ</w:t>
      </w:r>
    </w:p>
    <w:p w14:paraId="59DC8AE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  <w:t xml:space="preserve">  ……………………</w:t>
      </w:r>
    </w:p>
    <w:p w14:paraId="7CCA6004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>(miejscowość i data)</w:t>
      </w:r>
    </w:p>
    <w:p w14:paraId="7AD262F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742AFAE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14:paraId="2FE7C4F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97CCE6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14:paraId="740699C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C477EF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(NIP, REGON)</w:t>
      </w:r>
    </w:p>
    <w:p w14:paraId="1DDF228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43B4EA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14:paraId="4244774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7A134F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</w:t>
      </w:r>
    </w:p>
    <w:p w14:paraId="5E78B9F8" w14:textId="77777777" w:rsidR="00C53D4B" w:rsidRDefault="00C53D4B" w:rsidP="00C53D4B">
      <w:pPr>
        <w:suppressAutoHyphens/>
        <w:spacing w:after="0"/>
        <w:ind w:left="3545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14:paraId="588356AE" w14:textId="77777777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</w:t>
      </w:r>
    </w:p>
    <w:p w14:paraId="41A12727" w14:textId="77777777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zakresie części nr 1</w:t>
      </w:r>
    </w:p>
    <w:p w14:paraId="5E67EA1E" w14:textId="77777777" w:rsidR="00C53D4B" w:rsidRDefault="00C53D4B" w:rsidP="00C53D4B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14:paraId="538D70C4" w14:textId="77777777" w:rsidR="00C53D4B" w:rsidRDefault="00C53D4B" w:rsidP="00C53D4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14:paraId="742BF04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14:paraId="54AEF01F" w14:textId="7B0D20B6" w:rsidR="00C53D4B" w:rsidRDefault="00C53D4B" w:rsidP="00C53D4B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bookmarkStart w:id="0" w:name="_Hlk145067944"/>
      <w:r w:rsidR="00C602BD" w:rsidRPr="00C602BD">
        <w:rPr>
          <w:rFonts w:ascii="Arial" w:hAnsi="Arial" w:cs="Arial"/>
        </w:rPr>
        <w:t xml:space="preserve">sukcesywne dostawy </w:t>
      </w:r>
      <w:r w:rsidR="00C602BD" w:rsidRPr="00C602BD">
        <w:rPr>
          <w:rFonts w:ascii="Arial" w:eastAsia="Calibri" w:hAnsi="Arial" w:cs="Arial"/>
        </w:rPr>
        <w:t xml:space="preserve">mięsa czerwonego, wędlin </w:t>
      </w:r>
      <w:r w:rsidR="00C602BD" w:rsidRPr="00C602BD">
        <w:rPr>
          <w:rFonts w:ascii="Arial" w:eastAsia="Calibri" w:hAnsi="Arial" w:cs="Arial"/>
        </w:rPr>
        <w:br/>
        <w:t>z mięsa czerwonego, wędlin drobiowych, tłuszczy zwierzęcych i mięsa drobiowego</w:t>
      </w:r>
      <w:r w:rsidR="00C602BD" w:rsidRPr="00C602BD">
        <w:rPr>
          <w:rFonts w:ascii="Arial" w:hAnsi="Arial" w:cs="Arial"/>
        </w:rPr>
        <w:t xml:space="preserve"> w 202</w:t>
      </w:r>
      <w:r w:rsidR="00C12EDC">
        <w:rPr>
          <w:rFonts w:ascii="Arial" w:hAnsi="Arial" w:cs="Arial"/>
        </w:rPr>
        <w:t>5</w:t>
      </w:r>
      <w:r w:rsidR="00C602BD" w:rsidRPr="00C602BD">
        <w:rPr>
          <w:rFonts w:ascii="Arial" w:hAnsi="Arial" w:cs="Arial"/>
        </w:rPr>
        <w:t>r. – wraz z rozładunkiem w magazynach 32 Wojskowego Oddziału Gospodarczego zlokalizowanych w kompleksach wojskowych znajdujących się w rejonie działania 32 Wojskowego Oddziału Gospodarczego w Zamościu w zakresie 5 (pięciu) części</w:t>
      </w:r>
      <w:bookmarkEnd w:id="0"/>
      <w:r>
        <w:rPr>
          <w:rFonts w:ascii="Arial" w:hAnsi="Arial" w:cs="Arial"/>
        </w:rPr>
        <w:t>.</w:t>
      </w:r>
      <w:r w:rsidR="001C3D77">
        <w:rPr>
          <w:rFonts w:ascii="Arial" w:hAnsi="Arial" w:cs="Arial"/>
        </w:rPr>
        <w:br/>
      </w:r>
      <w:r>
        <w:rPr>
          <w:rFonts w:ascii="Arial" w:hAnsi="Arial" w:cs="Arial"/>
          <w:b/>
        </w:rPr>
        <w:t>nr sprawy: ZP/PN/</w:t>
      </w:r>
      <w:r w:rsidR="00C12EDC">
        <w:rPr>
          <w:rFonts w:ascii="Arial" w:hAnsi="Arial" w:cs="Arial"/>
          <w:b/>
        </w:rPr>
        <w:t>65</w:t>
      </w:r>
      <w:r>
        <w:rPr>
          <w:rFonts w:ascii="Arial" w:hAnsi="Arial" w:cs="Arial"/>
          <w:b/>
        </w:rPr>
        <w:t>/202</w:t>
      </w:r>
      <w:r w:rsidR="00C12EDC">
        <w:rPr>
          <w:rFonts w:ascii="Arial" w:hAnsi="Arial" w:cs="Arial"/>
          <w:b/>
        </w:rPr>
        <w:t>4</w:t>
      </w:r>
    </w:p>
    <w:p w14:paraId="563EC4FB" w14:textId="77777777" w:rsidR="00C53D4B" w:rsidRDefault="00C53D4B" w:rsidP="00C53D4B">
      <w:pPr>
        <w:spacing w:after="0"/>
        <w:jc w:val="both"/>
        <w:rPr>
          <w:rFonts w:ascii="Arial" w:hAnsi="Arial" w:cs="Arial"/>
          <w:b/>
        </w:rPr>
      </w:pPr>
    </w:p>
    <w:p w14:paraId="4117A45B" w14:textId="0255D6E9" w:rsidR="00C53D4B" w:rsidRDefault="00C53D4B" w:rsidP="00C53D4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wykonanie przedmiotu zamówienia w zakresie </w:t>
      </w:r>
      <w:r>
        <w:rPr>
          <w:rFonts w:ascii="Arial" w:eastAsia="Times New Roman" w:hAnsi="Arial" w:cs="Arial"/>
          <w:b/>
          <w:lang w:eastAsia="pl-PL"/>
        </w:rPr>
        <w:t xml:space="preserve">CZĘŚĆI </w:t>
      </w:r>
      <w:r w:rsidR="00E01ACC">
        <w:rPr>
          <w:rFonts w:ascii="Arial" w:eastAsia="Times New Roman" w:hAnsi="Arial" w:cs="Arial"/>
          <w:b/>
          <w:lang w:eastAsia="pl-PL"/>
        </w:rPr>
        <w:t>NR 1</w:t>
      </w:r>
      <w:r>
        <w:rPr>
          <w:rFonts w:ascii="Arial" w:eastAsia="Times New Roman" w:hAnsi="Arial" w:cs="Arial"/>
          <w:b/>
          <w:lang w:eastAsia="pl-PL"/>
        </w:rPr>
        <w:t>:</w:t>
      </w:r>
      <w:r>
        <w:rPr>
          <w:rFonts w:ascii="Arial" w:eastAsia="Times New Roman" w:hAnsi="Arial" w:cs="Arial"/>
          <w:lang w:eastAsia="pl-PL"/>
        </w:rPr>
        <w:t xml:space="preserve"> </w:t>
      </w:r>
      <w:r w:rsidR="00C602BD" w:rsidRPr="00C602BD">
        <w:rPr>
          <w:rFonts w:ascii="Arial" w:hAnsi="Arial" w:cs="Arial"/>
          <w:b/>
        </w:rPr>
        <w:t xml:space="preserve">sukcesywne dostawy </w:t>
      </w:r>
      <w:r w:rsidR="00C602BD" w:rsidRPr="00C602BD">
        <w:rPr>
          <w:rFonts w:ascii="Arial" w:eastAsia="Calibri" w:hAnsi="Arial" w:cs="Arial"/>
          <w:b/>
        </w:rPr>
        <w:t xml:space="preserve">mięsa czerwonego, wędlin z mięsa czerwonego, wędlin drobiowych, tłuszczy zwierzęcych, </w:t>
      </w:r>
      <w:r w:rsidR="00C602BD" w:rsidRPr="00C602BD">
        <w:rPr>
          <w:rFonts w:ascii="Arial" w:eastAsia="Calibri" w:hAnsi="Arial" w:cs="Arial"/>
          <w:b/>
          <w:bCs/>
        </w:rPr>
        <w:t>ul. Wojska Polskiego 2F, 22-400 Zamość</w:t>
      </w:r>
      <w:r>
        <w:rPr>
          <w:rFonts w:ascii="Arial" w:eastAsia="Times New Roman" w:hAnsi="Arial" w:cs="Arial"/>
          <w:b/>
          <w:bCs/>
          <w:lang w:eastAsia="pl-PL"/>
        </w:rPr>
        <w:t xml:space="preserve">, </w:t>
      </w:r>
      <w:r>
        <w:rPr>
          <w:rFonts w:ascii="Arial" w:hAnsi="Arial" w:cs="Arial"/>
        </w:rPr>
        <w:t xml:space="preserve">zgodnie </w:t>
      </w:r>
      <w:r w:rsidR="00C602BD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wymaganiami określonymi w Specyfikacji Warunków Zamówienia (SWZ); Szczegółowym opisem przedmiotu zamówienia </w:t>
      </w:r>
      <w:r>
        <w:rPr>
          <w:rFonts w:ascii="Arial" w:hAnsi="Arial" w:cs="Arial"/>
          <w:bCs/>
          <w:iCs/>
        </w:rPr>
        <w:t>oraz Wykazem asortymentowo-ilościowym.</w:t>
      </w:r>
    </w:p>
    <w:p w14:paraId="4309025D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</w:rPr>
      </w:pPr>
    </w:p>
    <w:p w14:paraId="4BAC725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31AA60AC" w14:textId="07EA3D51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403F1315" w14:textId="77777777" w:rsidR="0041246D" w:rsidRDefault="0041246D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704B78C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NETTO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(zakres podstawowy) </w:t>
      </w:r>
      <w:r>
        <w:rPr>
          <w:rFonts w:ascii="Arial" w:eastAsia="Times New Roman" w:hAnsi="Arial" w:cs="Arial"/>
          <w:b/>
          <w:lang w:eastAsia="ar-SA"/>
        </w:rPr>
        <w:t xml:space="preserve">……….……….......zł </w:t>
      </w:r>
      <w:r>
        <w:rPr>
          <w:rFonts w:ascii="Arial" w:eastAsia="Times New Roman" w:hAnsi="Arial" w:cs="Arial"/>
          <w:b/>
          <w:u w:val="single"/>
          <w:lang w:eastAsia="ar-SA"/>
        </w:rPr>
        <w:t>(kol. 6 form. cen.)</w:t>
      </w:r>
    </w:p>
    <w:p w14:paraId="1A646EE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9FECE2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………………………………………………………..….………..00/100 złotych),</w:t>
      </w:r>
    </w:p>
    <w:p w14:paraId="5F37D09C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B4AE91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….. %</w:t>
      </w:r>
    </w:p>
    <w:p w14:paraId="03DCA08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206084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BRUTTO </w:t>
      </w:r>
      <w:r>
        <w:rPr>
          <w:rFonts w:ascii="Arial" w:eastAsia="Times New Roman" w:hAnsi="Arial" w:cs="Arial"/>
          <w:sz w:val="24"/>
          <w:szCs w:val="24"/>
          <w:lang w:eastAsia="pl-PL"/>
        </w:rPr>
        <w:t>(zakres podstawowy</w:t>
      </w:r>
      <w:r>
        <w:rPr>
          <w:rFonts w:ascii="Arial" w:eastAsia="Times New Roman" w:hAnsi="Arial" w:cs="Arial"/>
          <w:b/>
          <w:lang w:eastAsia="ar-SA"/>
        </w:rPr>
        <w:t xml:space="preserve">……….…………….zł </w:t>
      </w:r>
      <w:r>
        <w:rPr>
          <w:rFonts w:ascii="Arial" w:eastAsia="Times New Roman" w:hAnsi="Arial" w:cs="Arial"/>
          <w:i/>
          <w:u w:val="single"/>
          <w:lang w:eastAsia="ar-SA"/>
        </w:rPr>
        <w:t>(kol. 8 form. cen.)</w:t>
      </w:r>
    </w:p>
    <w:p w14:paraId="7C781AA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(słownie:………………………………………………………..….………..00/100 złotych),</w:t>
      </w:r>
    </w:p>
    <w:p w14:paraId="26A26AFB" w14:textId="03D7FA5D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AC7411" w14:textId="4ECBF17B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0FBE842" w14:textId="77777777" w:rsidR="0041246D" w:rsidRDefault="0041246D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E65773A" w14:textId="759BDAA9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720897D" w14:textId="77777777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FEEE69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NETTO (z zakresu prawa opcji)……………….zł (</w:t>
      </w:r>
      <w:r>
        <w:rPr>
          <w:rFonts w:ascii="Arial" w:eastAsia="Times New Roman" w:hAnsi="Arial" w:cs="Arial"/>
          <w:i/>
          <w:lang w:eastAsia="ar-SA"/>
        </w:rPr>
        <w:t>kol. 10 form. cen.)</w:t>
      </w:r>
    </w:p>
    <w:p w14:paraId="4B110CA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………………………………………………………..….……00/100 złotych),</w:t>
      </w:r>
    </w:p>
    <w:p w14:paraId="681FBF7B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………. %</w:t>
      </w:r>
    </w:p>
    <w:p w14:paraId="2501B6D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DD011D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BRUTTO ( z zakresu prawa opcji)…………............zł (</w:t>
      </w:r>
      <w:r>
        <w:rPr>
          <w:rFonts w:ascii="Arial" w:eastAsia="Times New Roman" w:hAnsi="Arial" w:cs="Arial"/>
          <w:i/>
          <w:lang w:eastAsia="ar-SA"/>
        </w:rPr>
        <w:t>kol. 11 form. cen.)</w:t>
      </w:r>
    </w:p>
    <w:p w14:paraId="42489C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6AB93D5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F5349D1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9439F1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MAKSYMALNA WARTOŚĆ UMOWY UWZGLĘDNIAJĄCA PRAWO OPCJI: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23ABF66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(UWAGA: w celu obliczenia maksymalnej wartości umowy uwzględniającej prawo opcji należy zsumować wartości ogółem brutto z kolumny nr 8 i kolumny nr 11 Formularza cenowego) </w:t>
      </w:r>
    </w:p>
    <w:p w14:paraId="42CD6C9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CADF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Wartość ogółem BRUTTO</w:t>
      </w:r>
      <w:r>
        <w:rPr>
          <w:rFonts w:ascii="Arial" w:hAnsi="Arial" w:cs="Arial"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t xml:space="preserve">…………………..  </w:t>
      </w:r>
      <w:r>
        <w:rPr>
          <w:rFonts w:ascii="Arial" w:hAnsi="Arial" w:cs="Arial"/>
          <w:sz w:val="20"/>
          <w:szCs w:val="20"/>
        </w:rPr>
        <w:t>zł</w:t>
      </w:r>
    </w:p>
    <w:p w14:paraId="4AEFEFA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1C8DC89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1C166EF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z:</w:t>
      </w:r>
      <w:r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3396BFB5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945574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3431EE13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7A8719FA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2BFC8C2D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29A53AC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45889F3D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2551B204" w14:textId="77777777" w:rsidR="00C53D4B" w:rsidRDefault="00C53D4B" w:rsidP="00613A0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</w:rPr>
        <w:t xml:space="preserve">uwzględnia całość zakresu zamówienia, wszystkie koszty związane z wykonaniem przedmiotu zamówienia oraz warunkami stawianymi przez Zamawiającego, w tym: - </w:t>
      </w:r>
      <w:r>
        <w:rPr>
          <w:rFonts w:ascii="Arial" w:eastAsia="Calibri" w:hAnsi="Arial" w:cs="Arial"/>
          <w:lang w:eastAsia="pl-PL"/>
        </w:rPr>
        <w:t>koszty dostaw i rozładunku w magazynach Zamawiającego w miejscach dostaw   (dostawy sukcesywne) - koszty opakowań bezzwrotnych towaru stanowiącego przedmiot zamówienia oraz  podatek VAT według przepisów obowiązujących na dzień składania ofert.</w:t>
      </w:r>
    </w:p>
    <w:p w14:paraId="4A270889" w14:textId="77777777" w:rsidR="00C53D4B" w:rsidRDefault="00C53D4B" w:rsidP="00C53D4B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567F5BBD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>
        <w:rPr>
          <w:rFonts w:ascii="Arial" w:hAnsi="Arial" w:cs="Arial"/>
          <w:lang w:eastAsia="ar-SA"/>
        </w:rPr>
        <w:t>.</w:t>
      </w:r>
    </w:p>
    <w:p w14:paraId="6EEF580B" w14:textId="77777777" w:rsidR="00C53D4B" w:rsidRDefault="00C53D4B" w:rsidP="00C53D4B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6F119DE5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Zobowiązujemy się do wykonania przedmiotu umowy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 xml:space="preserve">w terminie: </w:t>
      </w:r>
    </w:p>
    <w:p w14:paraId="11E35CCB" w14:textId="1EBF6420" w:rsidR="00C53D4B" w:rsidRDefault="00C53D4B" w:rsidP="00B425B9">
      <w:pPr>
        <w:pStyle w:val="Akapitzlist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rozpoczęcie –</w:t>
      </w:r>
      <w:r>
        <w:rPr>
          <w:rFonts w:ascii="Arial" w:hAnsi="Arial" w:cs="Arial"/>
          <w:b/>
          <w:color w:val="FF0000"/>
        </w:rPr>
        <w:t xml:space="preserve"> </w:t>
      </w:r>
      <w:r w:rsidR="00C602BD">
        <w:rPr>
          <w:rFonts w:ascii="Arial" w:hAnsi="Arial" w:cs="Arial"/>
          <w:b/>
        </w:rPr>
        <w:t>01 stycznia 202</w:t>
      </w:r>
      <w:r w:rsidR="00C12EDC">
        <w:rPr>
          <w:rFonts w:ascii="Arial" w:hAnsi="Arial" w:cs="Arial"/>
          <w:b/>
        </w:rPr>
        <w:t>5</w:t>
      </w:r>
      <w:r w:rsidR="00C602BD">
        <w:rPr>
          <w:rFonts w:ascii="Arial" w:hAnsi="Arial" w:cs="Arial"/>
          <w:b/>
        </w:rPr>
        <w:t>r.</w:t>
      </w:r>
      <w:r>
        <w:rPr>
          <w:rFonts w:ascii="Arial" w:hAnsi="Arial" w:cs="Arial"/>
          <w:b/>
        </w:rPr>
        <w:t xml:space="preserve"> </w:t>
      </w:r>
    </w:p>
    <w:p w14:paraId="0DAD9DBB" w14:textId="1884656B" w:rsidR="00B425B9" w:rsidRPr="00B425B9" w:rsidRDefault="00C53D4B" w:rsidP="00B425B9">
      <w:pPr>
        <w:spacing w:after="0"/>
        <w:ind w:left="708" w:firstLine="27"/>
        <w:jc w:val="both"/>
        <w:rPr>
          <w:rFonts w:ascii="Arial" w:hAnsi="Arial" w:cs="Arial"/>
        </w:rPr>
      </w:pPr>
      <w:r w:rsidRPr="00B425B9">
        <w:rPr>
          <w:rFonts w:ascii="Arial" w:hAnsi="Arial" w:cs="Arial"/>
          <w:b/>
        </w:rPr>
        <w:t>- zakończenie –</w:t>
      </w:r>
      <w:r w:rsidR="00C602BD">
        <w:rPr>
          <w:rFonts w:ascii="Arial" w:hAnsi="Arial" w:cs="Arial"/>
          <w:b/>
        </w:rPr>
        <w:t xml:space="preserve"> </w:t>
      </w:r>
      <w:r w:rsidRPr="00B425B9">
        <w:rPr>
          <w:rFonts w:ascii="Arial" w:hAnsi="Arial" w:cs="Arial"/>
          <w:b/>
        </w:rPr>
        <w:t>31</w:t>
      </w:r>
      <w:r w:rsidR="00C602BD">
        <w:rPr>
          <w:rFonts w:ascii="Arial" w:hAnsi="Arial" w:cs="Arial"/>
          <w:b/>
        </w:rPr>
        <w:t xml:space="preserve"> grudnia </w:t>
      </w:r>
      <w:r w:rsidRPr="00B425B9">
        <w:rPr>
          <w:rFonts w:ascii="Arial" w:hAnsi="Arial" w:cs="Arial"/>
          <w:b/>
        </w:rPr>
        <w:t>202</w:t>
      </w:r>
      <w:r w:rsidR="00C12EDC">
        <w:rPr>
          <w:rFonts w:ascii="Arial" w:hAnsi="Arial" w:cs="Arial"/>
          <w:b/>
        </w:rPr>
        <w:t>5</w:t>
      </w:r>
      <w:r w:rsidRPr="00B425B9">
        <w:rPr>
          <w:rFonts w:ascii="Arial" w:hAnsi="Arial" w:cs="Arial"/>
          <w:b/>
        </w:rPr>
        <w:t xml:space="preserve"> r.</w:t>
      </w:r>
      <w:r w:rsidR="00B425B9" w:rsidRPr="00B425B9">
        <w:rPr>
          <w:rFonts w:ascii="Arial" w:hAnsi="Arial" w:cs="Arial"/>
          <w:b/>
        </w:rPr>
        <w:t xml:space="preserve"> </w:t>
      </w:r>
      <w:r w:rsidR="00B425B9" w:rsidRPr="00B425B9">
        <w:rPr>
          <w:rFonts w:ascii="Arial" w:hAnsi="Arial" w:cs="Arial"/>
        </w:rPr>
        <w:t xml:space="preserve">lub do wyczerpania środków finansowych </w:t>
      </w:r>
      <w:r w:rsidR="00B425B9">
        <w:rPr>
          <w:rFonts w:ascii="Arial" w:hAnsi="Arial" w:cs="Arial"/>
        </w:rPr>
        <w:t xml:space="preserve"> </w:t>
      </w:r>
      <w:r w:rsidR="00B425B9" w:rsidRPr="00B425B9">
        <w:rPr>
          <w:rFonts w:ascii="Arial" w:hAnsi="Arial" w:cs="Arial"/>
        </w:rPr>
        <w:t>przyznanych do realizacji zamówienia.</w:t>
      </w:r>
    </w:p>
    <w:p w14:paraId="6E3E338B" w14:textId="77777777" w:rsidR="00C53D4B" w:rsidRDefault="00C53D4B" w:rsidP="00C53D4B">
      <w:pPr>
        <w:pStyle w:val="Akapitzlist"/>
        <w:jc w:val="both"/>
        <w:rPr>
          <w:rFonts w:ascii="Arial" w:hAnsi="Arial" w:cs="Arial"/>
          <w:b/>
        </w:rPr>
      </w:pPr>
    </w:p>
    <w:p w14:paraId="634C57F3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PRZEDSTAWIA DO OFERTY: </w:t>
      </w:r>
    </w:p>
    <w:p w14:paraId="02D6FA3F" w14:textId="77777777" w:rsidR="00C53D4B" w:rsidRDefault="00C53D4B" w:rsidP="00C53D4B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0C4AE4C2" w14:textId="77777777" w:rsidR="00C53D4B" w:rsidRDefault="00C53D4B" w:rsidP="00C53D4B">
      <w:pPr>
        <w:pStyle w:val="Akapitzlist"/>
        <w:numPr>
          <w:ilvl w:val="0"/>
          <w:numId w:val="3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  certyfikującą; </w:t>
      </w:r>
    </w:p>
    <w:p w14:paraId="30369DDA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3A528795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lastRenderedPageBreak/>
        <w:t>Zaświadczenie właściwego organu Państwowej Inspekcji Sanitarnej lub właściwego organu Inspekcji Weterynaryjnej o sprawowaniu nadzoru nad 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i 73 ust. 1 ustawy z dnia 25 sierpnia 2006 r. o bezpieczeństwie żywności i żywienia (Dz. U. z 2020 r., poz. 2021 tj.); </w:t>
      </w:r>
    </w:p>
    <w:p w14:paraId="0B283018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1FC9B321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(Dz. U. z 2020 r., poz. 2021 tj.).</w:t>
      </w:r>
    </w:p>
    <w:p w14:paraId="17E9CB7D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51358EB" w14:textId="77777777" w:rsidR="007235AF" w:rsidRDefault="007235AF" w:rsidP="007235AF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iż</w:t>
      </w:r>
      <w:r>
        <w:rPr>
          <w:rFonts w:ascii="Arial" w:eastAsia="Times New Roman" w:hAnsi="Arial" w:cs="Arial"/>
          <w:lang w:eastAsia="ar-SA"/>
        </w:rPr>
        <w:t xml:space="preserve"> do każdej dostawy dołączymy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>
        <w:rPr>
          <w:rFonts w:ascii="Arial" w:eastAsia="Times New Roman" w:hAnsi="Arial" w:cs="Arial"/>
          <w:b/>
          <w:lang w:eastAsia="ar-SA"/>
        </w:rPr>
        <w:t xml:space="preserve"> z dwiema kopiami za zrealizowane dostawy.</w:t>
      </w:r>
    </w:p>
    <w:p w14:paraId="7649100A" w14:textId="77777777" w:rsidR="00C53D4B" w:rsidRDefault="00C53D4B" w:rsidP="00C53D4B">
      <w:pPr>
        <w:pStyle w:val="Akapitzlist"/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  <w:bookmarkStart w:id="1" w:name="_GoBack"/>
      <w:bookmarkEnd w:id="1"/>
    </w:p>
    <w:p w14:paraId="6BF945F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54FD278F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14:paraId="0EE38047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C53D4B" w14:paraId="228BBA09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CE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143CC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2AE0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C53D4B" w14:paraId="337BF913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9D2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7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8422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60F16E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C53D4B" w14:paraId="7F0CF4AF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DB2CA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0F5A7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C53D4B" w14:paraId="241726CA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E8C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7A1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37EA14" w14:textId="77777777" w:rsidR="00C53D4B" w:rsidRDefault="00C53D4B" w:rsidP="00C53D4B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271BBAD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Informuję, że wybór przedmiotowej oferty</w:t>
      </w:r>
      <w:r>
        <w:rPr>
          <w:rFonts w:ascii="Arial" w:hAnsi="Arial" w:cs="Arial"/>
          <w:b/>
        </w:rPr>
        <w:t xml:space="preserve"> będzie*/nie będzie* </w:t>
      </w:r>
      <w:r>
        <w:rPr>
          <w:rFonts w:ascii="Arial" w:hAnsi="Arial" w:cs="Arial"/>
        </w:rPr>
        <w:t>prowadzić do</w:t>
      </w:r>
    </w:p>
    <w:p w14:paraId="6DDA8438" w14:textId="77777777" w:rsidR="00C53D4B" w:rsidRDefault="00C53D4B" w:rsidP="00C53D4B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powstania u Zamawiającego obowiązku podatkowego.</w:t>
      </w:r>
    </w:p>
    <w:p w14:paraId="730F3D3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C53D4B" w14:paraId="3587E59C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B93E3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53486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CAFFA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bez kwoty podatku</w:t>
            </w:r>
          </w:p>
        </w:tc>
      </w:tr>
      <w:tr w:rsidR="00C53D4B" w14:paraId="4ED40A44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058B4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7D2BA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BDB2C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C53D4B" w14:paraId="5A1430A8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AA01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CF7A3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4FB2A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539B71ED" w14:textId="77777777" w:rsidR="00C53D4B" w:rsidRDefault="00C53D4B" w:rsidP="00C53D4B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0D6E6339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14:paraId="5EE1382E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14:paraId="01351894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6CFC8D66" w14:textId="1AD5A7DA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 </w:t>
      </w:r>
      <w:r w:rsidR="00E01ACC">
        <w:rPr>
          <w:rFonts w:ascii="Arial" w:eastAsia="Times New Roman" w:hAnsi="Arial" w:cs="Arial"/>
          <w:lang w:eastAsia="pl-PL"/>
        </w:rPr>
        <w:t xml:space="preserve">raz na dekadę, gdzie dekada oznacza 10 dni kalendarzowych </w:t>
      </w:r>
      <w:r>
        <w:rPr>
          <w:rFonts w:ascii="Arial" w:eastAsia="Times New Roman" w:hAnsi="Arial" w:cs="Arial"/>
          <w:lang w:eastAsia="pl-PL"/>
        </w:rPr>
        <w:t>wraz z dokumentami rozliczeniowymi.</w:t>
      </w:r>
    </w:p>
    <w:p w14:paraId="2FC985A2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118555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b/>
          <w:lang w:eastAsia="ar-SA"/>
        </w:rPr>
        <w:t>w tym ze wzorem Umowy</w:t>
      </w:r>
      <w:r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D8FD5DB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20C232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>Oświadczamy, że uważamy się za związanych niniejszą ofertą przez okres określony zapisami specyfikacji - zgodnie z zapisami Rozdziału XVI SWZ.</w:t>
      </w:r>
    </w:p>
    <w:p w14:paraId="76AE4F7C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82C3598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7310D145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67394817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B8F764C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69B9F036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1D414713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6C505640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6109D7D9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51AA90C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177FE554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08D773F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hAnsi="Arial" w:cs="Arial"/>
          <w:color w:val="00000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vertAlign w:val="superscript"/>
        </w:rPr>
        <w:t>**</w:t>
      </w:r>
      <w:r>
        <w:rPr>
          <w:rFonts w:ascii="Arial" w:hAnsi="Arial" w:cs="Arial"/>
          <w:color w:val="000000"/>
        </w:rPr>
        <w:t xml:space="preserve"> wobec osób fizycznych, </w:t>
      </w:r>
      <w:r>
        <w:rPr>
          <w:rFonts w:ascii="Arial" w:hAnsi="Arial" w:cs="Arial"/>
        </w:rPr>
        <w:t>od których dane osobowe bezpośrednio lub pośrednio pozyskałem</w:t>
      </w:r>
      <w:r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>
        <w:rPr>
          <w:rFonts w:ascii="Arial" w:hAnsi="Arial" w:cs="Arial"/>
        </w:rPr>
        <w:t>.***</w:t>
      </w:r>
    </w:p>
    <w:p w14:paraId="6E247A69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0878F5C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23796880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3AAB97D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479AB2B9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14C73388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*niepotrzebne skreślić</w:t>
      </w:r>
    </w:p>
    <w:p w14:paraId="3910B775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515ACF2E" w14:textId="77777777" w:rsidR="00C53D4B" w:rsidRDefault="00C53D4B" w:rsidP="00C53D4B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</w:t>
      </w:r>
      <w:r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3CB0316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***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E4221A2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</w:p>
    <w:p w14:paraId="0A111800" w14:textId="77777777" w:rsidR="00C53D4B" w:rsidRDefault="00C53D4B" w:rsidP="00C53D4B">
      <w:pPr>
        <w:spacing w:after="0"/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p w14:paraId="73886EB6" w14:textId="540C2504" w:rsidR="001C3D77" w:rsidRDefault="001C3D77"/>
    <w:p w14:paraId="176B0A4B" w14:textId="0076A7B5" w:rsidR="001C3D77" w:rsidRDefault="001C3D77"/>
    <w:p w14:paraId="31116574" w14:textId="036DE258" w:rsidR="001C3D77" w:rsidRDefault="001C3D77"/>
    <w:p w14:paraId="2990FD39" w14:textId="3A4F3079" w:rsidR="001C3D77" w:rsidRDefault="001C3D77"/>
    <w:p w14:paraId="690990A9" w14:textId="2EFF86D3" w:rsidR="001C3D77" w:rsidRDefault="001C3D77"/>
    <w:p w14:paraId="1BE427EB" w14:textId="1ADC1EFE" w:rsidR="001C3D77" w:rsidRDefault="001C3D77"/>
    <w:p w14:paraId="099DA7BB" w14:textId="00385FEB" w:rsidR="001C3D77" w:rsidRDefault="001C3D77"/>
    <w:p w14:paraId="0CD93C81" w14:textId="77777777" w:rsidR="001C3D77" w:rsidRDefault="001C3D77">
      <w:pPr>
        <w:sectPr w:rsidR="001C3D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712624" w14:textId="69D11D16" w:rsidR="001C3D77" w:rsidRDefault="001C3D77" w:rsidP="001C3D77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                    Załącznik nr 1 do oferty</w:t>
      </w:r>
    </w:p>
    <w:p w14:paraId="000BA57D" w14:textId="77777777" w:rsidR="00C12EDC" w:rsidRPr="00587EBE" w:rsidRDefault="002F3E7E" w:rsidP="00C12EDC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</w:t>
      </w:r>
      <w:r w:rsidRPr="00587EBE">
        <w:rPr>
          <w:rFonts w:ascii="Arial" w:eastAsia="Times New Roman" w:hAnsi="Arial" w:cs="Arial"/>
          <w:lang w:eastAsia="pl-PL"/>
        </w:rPr>
        <w:t xml:space="preserve">       </w:t>
      </w:r>
      <w:r w:rsidR="00C12EDC" w:rsidRPr="00587EBE">
        <w:rPr>
          <w:rFonts w:ascii="Arial" w:eastAsia="Times New Roman" w:hAnsi="Arial" w:cs="Arial"/>
          <w:lang w:eastAsia="pl-PL"/>
        </w:rPr>
        <w:t>…………………………………….</w:t>
      </w:r>
      <w:r w:rsidR="00C12EDC" w:rsidRPr="00587EBE">
        <w:rPr>
          <w:rFonts w:ascii="Arial" w:eastAsia="Times New Roman" w:hAnsi="Arial" w:cs="Arial"/>
          <w:lang w:eastAsia="pl-PL"/>
        </w:rPr>
        <w:tab/>
      </w:r>
    </w:p>
    <w:p w14:paraId="59D8650E" w14:textId="77777777" w:rsidR="00C12EDC" w:rsidRPr="00587EBE" w:rsidRDefault="00C12EDC" w:rsidP="00C12EDC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5DA9B037" w14:textId="77777777" w:rsidR="00C12EDC" w:rsidRPr="00587EBE" w:rsidRDefault="00C12EDC" w:rsidP="00C12EDC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51DA0532" w14:textId="77777777" w:rsidR="00C12EDC" w:rsidRPr="00587EBE" w:rsidRDefault="00C12EDC" w:rsidP="00C12EDC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87EBE">
        <w:rPr>
          <w:rFonts w:ascii="Arial" w:eastAsia="Times New Roman" w:hAnsi="Arial" w:cs="Arial"/>
          <w:b/>
          <w:lang w:eastAsia="pl-PL"/>
        </w:rPr>
        <w:t>FORMULARZ CENOWY</w:t>
      </w:r>
    </w:p>
    <w:p w14:paraId="3406397D" w14:textId="77777777" w:rsidR="00C12EDC" w:rsidRPr="00587EBE" w:rsidRDefault="00C12EDC" w:rsidP="00C12ED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DD84095" w14:textId="77777777" w:rsidR="00C12EDC" w:rsidRDefault="00C12EDC" w:rsidP="00C12EDC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I:</w:t>
      </w:r>
    </w:p>
    <w:p w14:paraId="1C327B9B" w14:textId="77777777" w:rsidR="00C12EDC" w:rsidRDefault="00C12EDC" w:rsidP="00C12EDC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87EBE">
        <w:rPr>
          <w:rFonts w:ascii="Arial" w:eastAsia="Times New Roman" w:hAnsi="Arial" w:cs="Arial"/>
          <w:b/>
          <w:lang w:eastAsia="pl-PL"/>
        </w:rPr>
        <w:t xml:space="preserve">Mięso czerwone, wędliny z mięsa czerwonego, wędliny drobiowe, tłuszcze zwierzęce. </w:t>
      </w:r>
    </w:p>
    <w:p w14:paraId="57BCBD4D" w14:textId="77777777" w:rsidR="00C12EDC" w:rsidRPr="00C80D41" w:rsidRDefault="00C12EDC" w:rsidP="00C12EDC">
      <w:pPr>
        <w:contextualSpacing/>
        <w:rPr>
          <w:rFonts w:ascii="Arial" w:eastAsia="Calibri" w:hAnsi="Arial" w:cs="Arial"/>
          <w:b/>
          <w:bCs/>
        </w:rPr>
      </w:pPr>
      <w:r w:rsidRPr="00DC45EC">
        <w:rPr>
          <w:rFonts w:ascii="Arial" w:eastAsia="Calibri" w:hAnsi="Arial" w:cs="Arial"/>
          <w:b/>
          <w:bCs/>
        </w:rPr>
        <w:t xml:space="preserve">ul. </w:t>
      </w:r>
      <w:r>
        <w:rPr>
          <w:rFonts w:ascii="Arial" w:eastAsia="Calibri" w:hAnsi="Arial" w:cs="Arial"/>
          <w:b/>
          <w:bCs/>
        </w:rPr>
        <w:t>Wojska Polskiego 2F</w:t>
      </w:r>
      <w:r w:rsidRPr="00DC45EC">
        <w:rPr>
          <w:rFonts w:ascii="Arial" w:eastAsia="Calibri" w:hAnsi="Arial" w:cs="Arial"/>
          <w:b/>
          <w:bCs/>
        </w:rPr>
        <w:t xml:space="preserve">, </w:t>
      </w:r>
      <w:r>
        <w:rPr>
          <w:rFonts w:ascii="Arial" w:eastAsia="Calibri" w:hAnsi="Arial" w:cs="Arial"/>
          <w:b/>
          <w:bCs/>
        </w:rPr>
        <w:t>22</w:t>
      </w:r>
      <w:r w:rsidRPr="00DC45EC">
        <w:rPr>
          <w:rFonts w:ascii="Arial" w:eastAsia="Calibri" w:hAnsi="Arial" w:cs="Arial"/>
          <w:b/>
          <w:bCs/>
        </w:rPr>
        <w:t>-</w:t>
      </w:r>
      <w:r>
        <w:rPr>
          <w:rFonts w:ascii="Arial" w:eastAsia="Calibri" w:hAnsi="Arial" w:cs="Arial"/>
          <w:b/>
          <w:bCs/>
        </w:rPr>
        <w:t>400</w:t>
      </w:r>
      <w:r w:rsidRPr="00DC45EC">
        <w:rPr>
          <w:rFonts w:ascii="Arial" w:eastAsia="Calibri" w:hAnsi="Arial" w:cs="Arial"/>
          <w:b/>
          <w:bCs/>
        </w:rPr>
        <w:t xml:space="preserve"> </w:t>
      </w:r>
      <w:r>
        <w:rPr>
          <w:rFonts w:ascii="Arial" w:eastAsia="Calibri" w:hAnsi="Arial" w:cs="Arial"/>
          <w:b/>
          <w:bCs/>
        </w:rPr>
        <w:t xml:space="preserve">Zamość </w:t>
      </w:r>
    </w:p>
    <w:tbl>
      <w:tblPr>
        <w:tblStyle w:val="Tabela-Siatka"/>
        <w:tblW w:w="13952" w:type="dxa"/>
        <w:tblLayout w:type="fixed"/>
        <w:tblLook w:val="04A0" w:firstRow="1" w:lastRow="0" w:firstColumn="1" w:lastColumn="0" w:noHBand="0" w:noVBand="1"/>
      </w:tblPr>
      <w:tblGrid>
        <w:gridCol w:w="622"/>
        <w:gridCol w:w="2157"/>
        <w:gridCol w:w="642"/>
        <w:gridCol w:w="969"/>
        <w:gridCol w:w="1026"/>
        <w:gridCol w:w="1701"/>
        <w:gridCol w:w="958"/>
        <w:gridCol w:w="1452"/>
        <w:gridCol w:w="1023"/>
        <w:gridCol w:w="1701"/>
        <w:gridCol w:w="1701"/>
      </w:tblGrid>
      <w:tr w:rsidR="00C12EDC" w14:paraId="5FEEDB76" w14:textId="77777777" w:rsidTr="005D5F39">
        <w:trPr>
          <w:trHeight w:val="1474"/>
        </w:trPr>
        <w:tc>
          <w:tcPr>
            <w:tcW w:w="622" w:type="dxa"/>
            <w:vAlign w:val="center"/>
          </w:tcPr>
          <w:p w14:paraId="7EB7248F" w14:textId="77777777" w:rsidR="00C12EDC" w:rsidRPr="00E374EB" w:rsidRDefault="00C12EDC" w:rsidP="005D5F3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7" w:type="dxa"/>
            <w:vAlign w:val="center"/>
          </w:tcPr>
          <w:p w14:paraId="5302903D" w14:textId="77777777" w:rsidR="00C12EDC" w:rsidRPr="00E374EB" w:rsidRDefault="00C12EDC" w:rsidP="005D5F3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14:paraId="24644B9A" w14:textId="77777777" w:rsidR="00C12EDC" w:rsidRPr="00E374EB" w:rsidRDefault="00C12EDC" w:rsidP="005D5F3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969" w:type="dxa"/>
            <w:vAlign w:val="center"/>
          </w:tcPr>
          <w:p w14:paraId="36B52BD0" w14:textId="77777777" w:rsidR="00C12EDC" w:rsidRPr="00F9617E" w:rsidRDefault="00C12EDC" w:rsidP="005D5F39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F9617E">
              <w:rPr>
                <w:rFonts w:ascii="Arial" w:hAnsi="Arial" w:cs="Arial"/>
                <w:b/>
                <w:sz w:val="14"/>
                <w:szCs w:val="18"/>
              </w:rPr>
              <w:t>Ilość na 202</w:t>
            </w:r>
            <w:r>
              <w:rPr>
                <w:rFonts w:ascii="Arial" w:hAnsi="Arial" w:cs="Arial"/>
                <w:b/>
                <w:sz w:val="14"/>
                <w:szCs w:val="18"/>
              </w:rPr>
              <w:t>5</w:t>
            </w:r>
            <w:r w:rsidRPr="00F9617E">
              <w:rPr>
                <w:rFonts w:ascii="Arial" w:hAnsi="Arial" w:cs="Arial"/>
                <w:b/>
                <w:sz w:val="14"/>
                <w:szCs w:val="18"/>
              </w:rPr>
              <w:t xml:space="preserve"> r. [zakres podstawowy]</w:t>
            </w:r>
          </w:p>
        </w:tc>
        <w:tc>
          <w:tcPr>
            <w:tcW w:w="1026" w:type="dxa"/>
            <w:vAlign w:val="center"/>
          </w:tcPr>
          <w:p w14:paraId="5F5E8E5F" w14:textId="77777777" w:rsidR="00C12EDC" w:rsidRPr="00E374EB" w:rsidRDefault="00C12EDC" w:rsidP="005D5F3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701" w:type="dxa"/>
            <w:vAlign w:val="center"/>
          </w:tcPr>
          <w:p w14:paraId="4988BB1D" w14:textId="77777777" w:rsidR="00C12EDC" w:rsidRPr="00E374EB" w:rsidRDefault="00C12EDC" w:rsidP="005D5F3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</w:p>
        </w:tc>
        <w:tc>
          <w:tcPr>
            <w:tcW w:w="958" w:type="dxa"/>
            <w:vAlign w:val="center"/>
          </w:tcPr>
          <w:p w14:paraId="1D7F10E4" w14:textId="77777777" w:rsidR="00C12EDC" w:rsidRPr="00E374EB" w:rsidRDefault="00C12EDC" w:rsidP="005D5F3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452" w:type="dxa"/>
            <w:vAlign w:val="center"/>
          </w:tcPr>
          <w:p w14:paraId="2EB7CE00" w14:textId="77777777" w:rsidR="00C12EDC" w:rsidRPr="00E374EB" w:rsidRDefault="00C12EDC" w:rsidP="005D5F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</w:p>
        </w:tc>
        <w:tc>
          <w:tcPr>
            <w:tcW w:w="1023" w:type="dxa"/>
            <w:shd w:val="clear" w:color="auto" w:fill="FFFF00"/>
            <w:vAlign w:val="center"/>
          </w:tcPr>
          <w:p w14:paraId="5C66A14D" w14:textId="77777777" w:rsidR="00C12EDC" w:rsidRPr="00E374EB" w:rsidRDefault="00C12EDC" w:rsidP="005D5F3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2025 r.</w:t>
            </w:r>
          </w:p>
        </w:tc>
        <w:tc>
          <w:tcPr>
            <w:tcW w:w="1701" w:type="dxa"/>
            <w:vAlign w:val="center"/>
          </w:tcPr>
          <w:p w14:paraId="6846F5DD" w14:textId="77777777" w:rsidR="00C12EDC" w:rsidRPr="00E374EB" w:rsidRDefault="00C12EDC" w:rsidP="005D5F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</w:p>
        </w:tc>
        <w:tc>
          <w:tcPr>
            <w:tcW w:w="1701" w:type="dxa"/>
            <w:vAlign w:val="center"/>
          </w:tcPr>
          <w:p w14:paraId="055318E6" w14:textId="77777777" w:rsidR="00C12EDC" w:rsidRPr="00E374EB" w:rsidRDefault="00C12EDC" w:rsidP="005D5F3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</w:p>
        </w:tc>
      </w:tr>
      <w:tr w:rsidR="00C12EDC" w14:paraId="02F7A938" w14:textId="77777777" w:rsidTr="005D5F39">
        <w:trPr>
          <w:trHeight w:val="454"/>
        </w:trPr>
        <w:tc>
          <w:tcPr>
            <w:tcW w:w="622" w:type="dxa"/>
            <w:shd w:val="clear" w:color="auto" w:fill="C5E0B3" w:themeFill="accent6" w:themeFillTint="66"/>
            <w:vAlign w:val="center"/>
          </w:tcPr>
          <w:p w14:paraId="696628A3" w14:textId="77777777" w:rsidR="00C12EDC" w:rsidRPr="00DA23B0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57" w:type="dxa"/>
            <w:shd w:val="clear" w:color="auto" w:fill="C5E0B3" w:themeFill="accent6" w:themeFillTint="66"/>
            <w:vAlign w:val="center"/>
          </w:tcPr>
          <w:p w14:paraId="0F31EF34" w14:textId="77777777" w:rsidR="00C12EDC" w:rsidRPr="00DA23B0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shd w:val="clear" w:color="auto" w:fill="C5E0B3" w:themeFill="accent6" w:themeFillTint="66"/>
            <w:vAlign w:val="center"/>
          </w:tcPr>
          <w:p w14:paraId="09B24648" w14:textId="77777777" w:rsidR="00C12EDC" w:rsidRPr="00DA23B0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69" w:type="dxa"/>
            <w:shd w:val="clear" w:color="auto" w:fill="C5E0B3" w:themeFill="accent6" w:themeFillTint="66"/>
            <w:vAlign w:val="center"/>
          </w:tcPr>
          <w:p w14:paraId="173EE7F7" w14:textId="77777777" w:rsidR="00C12EDC" w:rsidRPr="00DA23B0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026" w:type="dxa"/>
            <w:shd w:val="clear" w:color="auto" w:fill="C5E0B3" w:themeFill="accent6" w:themeFillTint="66"/>
            <w:vAlign w:val="center"/>
          </w:tcPr>
          <w:p w14:paraId="63559DDC" w14:textId="77777777" w:rsidR="00C12EDC" w:rsidRPr="00DA23B0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6695E46D" w14:textId="77777777" w:rsidR="00C12EDC" w:rsidRPr="00DA23B0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58" w:type="dxa"/>
            <w:shd w:val="clear" w:color="auto" w:fill="C5E0B3" w:themeFill="accent6" w:themeFillTint="66"/>
            <w:vAlign w:val="center"/>
          </w:tcPr>
          <w:p w14:paraId="1F690BD5" w14:textId="77777777" w:rsidR="00C12EDC" w:rsidRPr="00DA23B0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52" w:type="dxa"/>
            <w:shd w:val="clear" w:color="auto" w:fill="C5E0B3" w:themeFill="accent6" w:themeFillTint="66"/>
            <w:vAlign w:val="center"/>
          </w:tcPr>
          <w:p w14:paraId="1BF7A2E1" w14:textId="77777777" w:rsidR="00C12EDC" w:rsidRPr="00DA23B0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023" w:type="dxa"/>
            <w:shd w:val="clear" w:color="auto" w:fill="C5E0B3" w:themeFill="accent6" w:themeFillTint="66"/>
            <w:vAlign w:val="center"/>
          </w:tcPr>
          <w:p w14:paraId="06304392" w14:textId="77777777" w:rsidR="00C12EDC" w:rsidRPr="00DA23B0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49CE380" w14:textId="77777777" w:rsidR="00C12EDC" w:rsidRPr="00DA23B0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11D06677" w14:textId="77777777" w:rsidR="00C12EDC" w:rsidRPr="00DA23B0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</w:tr>
      <w:tr w:rsidR="00C12EDC" w14:paraId="71794BA7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72236F7B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7" w:type="dxa"/>
            <w:vAlign w:val="center"/>
          </w:tcPr>
          <w:p w14:paraId="5478ACFB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Antrykot wołowy b/k kręg.</w:t>
            </w:r>
          </w:p>
        </w:tc>
        <w:tc>
          <w:tcPr>
            <w:tcW w:w="642" w:type="dxa"/>
            <w:vAlign w:val="center"/>
          </w:tcPr>
          <w:p w14:paraId="34910E4C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BDE4FC7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26" w:type="dxa"/>
            <w:vAlign w:val="center"/>
          </w:tcPr>
          <w:p w14:paraId="5AA75AC9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152B486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CE45AE9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F807B82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F0EDC0E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vAlign w:val="center"/>
          </w:tcPr>
          <w:p w14:paraId="181CD6E9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56D699C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658D2864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55583888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7" w:type="dxa"/>
            <w:vAlign w:val="center"/>
          </w:tcPr>
          <w:p w14:paraId="347DA4C8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Wołowina ekstra</w:t>
            </w:r>
          </w:p>
        </w:tc>
        <w:tc>
          <w:tcPr>
            <w:tcW w:w="642" w:type="dxa"/>
            <w:vAlign w:val="center"/>
          </w:tcPr>
          <w:p w14:paraId="53274B4C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58076C1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026" w:type="dxa"/>
            <w:vAlign w:val="center"/>
          </w:tcPr>
          <w:p w14:paraId="4C58A347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F7CBA79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F0AB26F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86C3D8B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B81C2A8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701" w:type="dxa"/>
            <w:vAlign w:val="center"/>
          </w:tcPr>
          <w:p w14:paraId="7C15739B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00F393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53087278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735363EF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7" w:type="dxa"/>
            <w:vAlign w:val="center"/>
          </w:tcPr>
          <w:p w14:paraId="612DBF55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Polędwica wołowa</w:t>
            </w:r>
          </w:p>
        </w:tc>
        <w:tc>
          <w:tcPr>
            <w:tcW w:w="642" w:type="dxa"/>
            <w:vAlign w:val="center"/>
          </w:tcPr>
          <w:p w14:paraId="3312154B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7C7A9EC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21CEAE1C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0FA26D1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7AFCDB4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E7371EB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DE6240F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51020533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58E66BE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50D7E966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061C5192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7" w:type="dxa"/>
            <w:vAlign w:val="center"/>
          </w:tcPr>
          <w:p w14:paraId="0771F7B4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Polędwica wieprzowa</w:t>
            </w:r>
          </w:p>
        </w:tc>
        <w:tc>
          <w:tcPr>
            <w:tcW w:w="642" w:type="dxa"/>
            <w:vAlign w:val="center"/>
          </w:tcPr>
          <w:p w14:paraId="3A386791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0EA01D7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26" w:type="dxa"/>
            <w:vAlign w:val="center"/>
          </w:tcPr>
          <w:p w14:paraId="4C55589E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357221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A680F76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52619E8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1BC97D9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5B1A2D02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3D8304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25FA6FF5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0621C9B2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7" w:type="dxa"/>
            <w:vAlign w:val="center"/>
          </w:tcPr>
          <w:p w14:paraId="59436AC2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Wołowina zrazowa b/k</w:t>
            </w:r>
          </w:p>
        </w:tc>
        <w:tc>
          <w:tcPr>
            <w:tcW w:w="642" w:type="dxa"/>
            <w:vAlign w:val="center"/>
          </w:tcPr>
          <w:p w14:paraId="0A637E0E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5E78FF1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026" w:type="dxa"/>
            <w:vAlign w:val="center"/>
          </w:tcPr>
          <w:p w14:paraId="3F89D483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5AA75C4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774A152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05D7458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C453E97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701" w:type="dxa"/>
            <w:vAlign w:val="center"/>
          </w:tcPr>
          <w:p w14:paraId="177F12FB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07DEC9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5DC558C1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13A5C08E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7" w:type="dxa"/>
            <w:vAlign w:val="center"/>
          </w:tcPr>
          <w:p w14:paraId="58D8CF8E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Udziec cielęcy b/k</w:t>
            </w:r>
          </w:p>
        </w:tc>
        <w:tc>
          <w:tcPr>
            <w:tcW w:w="642" w:type="dxa"/>
            <w:vAlign w:val="center"/>
          </w:tcPr>
          <w:p w14:paraId="109F531E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B445D7F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26" w:type="dxa"/>
            <w:vAlign w:val="center"/>
          </w:tcPr>
          <w:p w14:paraId="18C3A270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3B593D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3DB35A1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BA52B5E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A7D92BB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vAlign w:val="center"/>
          </w:tcPr>
          <w:p w14:paraId="6E730B1D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7E490D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209B5F27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76EAC691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7" w:type="dxa"/>
            <w:vAlign w:val="center"/>
          </w:tcPr>
          <w:p w14:paraId="27D09C71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Karkówka wieprzowa b/k</w:t>
            </w:r>
          </w:p>
        </w:tc>
        <w:tc>
          <w:tcPr>
            <w:tcW w:w="642" w:type="dxa"/>
            <w:vAlign w:val="center"/>
          </w:tcPr>
          <w:p w14:paraId="090E66F5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890788F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26" w:type="dxa"/>
            <w:vAlign w:val="center"/>
          </w:tcPr>
          <w:p w14:paraId="296DB83A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1415E56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3CCFE34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A40FF90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A98F5BA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701" w:type="dxa"/>
            <w:vAlign w:val="center"/>
          </w:tcPr>
          <w:p w14:paraId="6917C62C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1A6B83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0EDE09E3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039E177D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157" w:type="dxa"/>
            <w:vAlign w:val="center"/>
          </w:tcPr>
          <w:p w14:paraId="62F7D25A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Łopatka wieprzowa b/k</w:t>
            </w:r>
          </w:p>
        </w:tc>
        <w:tc>
          <w:tcPr>
            <w:tcW w:w="642" w:type="dxa"/>
            <w:vAlign w:val="center"/>
          </w:tcPr>
          <w:p w14:paraId="584DAC86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6E064C0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26" w:type="dxa"/>
            <w:vAlign w:val="center"/>
          </w:tcPr>
          <w:p w14:paraId="5985EBF2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B986B9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5721896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52600DF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DFC3557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701" w:type="dxa"/>
            <w:vAlign w:val="center"/>
          </w:tcPr>
          <w:p w14:paraId="2F972BA4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571EEAB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2652AC06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772E154A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7" w:type="dxa"/>
            <w:vAlign w:val="center"/>
          </w:tcPr>
          <w:p w14:paraId="3DF3B131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Schab wieprzowy b/k</w:t>
            </w:r>
          </w:p>
        </w:tc>
        <w:tc>
          <w:tcPr>
            <w:tcW w:w="642" w:type="dxa"/>
            <w:vAlign w:val="center"/>
          </w:tcPr>
          <w:p w14:paraId="48E181A3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E372615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026" w:type="dxa"/>
            <w:vAlign w:val="center"/>
          </w:tcPr>
          <w:p w14:paraId="74BC9B43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29D5CEB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A025559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6911717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72FC371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701" w:type="dxa"/>
            <w:vAlign w:val="center"/>
          </w:tcPr>
          <w:p w14:paraId="3E69AA15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AEADE9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061B7F8F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4C9E16B4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DDE4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Boczek surowy b/k</w:t>
            </w:r>
          </w:p>
        </w:tc>
        <w:tc>
          <w:tcPr>
            <w:tcW w:w="642" w:type="dxa"/>
            <w:vAlign w:val="center"/>
          </w:tcPr>
          <w:p w14:paraId="2C226040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DD34AB8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6DE65C04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9650A3A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44627D0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272411C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438B467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7E6D961A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D24569C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7B0BF37B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67F93F1A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6C473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Żeberka wieprzowe</w:t>
            </w:r>
          </w:p>
        </w:tc>
        <w:tc>
          <w:tcPr>
            <w:tcW w:w="642" w:type="dxa"/>
            <w:vAlign w:val="center"/>
          </w:tcPr>
          <w:p w14:paraId="18DB6139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32D7B55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72E14B7C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819CB8F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0A2FC00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7AA57AE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CF27338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0C3B105A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EEFA7A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7136B61D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1488BBBC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6CD1F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Żeberka wędzone</w:t>
            </w:r>
          </w:p>
        </w:tc>
        <w:tc>
          <w:tcPr>
            <w:tcW w:w="642" w:type="dxa"/>
            <w:vAlign w:val="center"/>
          </w:tcPr>
          <w:p w14:paraId="20481673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891FABE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634D1101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E92463B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C9D0A5D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FA3962F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1C5616B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2C36FF45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EBB2C9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5E8C2660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5AF5625B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B2596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b/k</w:t>
            </w:r>
          </w:p>
        </w:tc>
        <w:tc>
          <w:tcPr>
            <w:tcW w:w="642" w:type="dxa"/>
            <w:vAlign w:val="center"/>
          </w:tcPr>
          <w:p w14:paraId="166DADE2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8B46809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26" w:type="dxa"/>
            <w:vAlign w:val="center"/>
          </w:tcPr>
          <w:p w14:paraId="0C07C5D7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3D6ECC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CD04999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DA442FA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1AA6D33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701" w:type="dxa"/>
            <w:vAlign w:val="center"/>
          </w:tcPr>
          <w:p w14:paraId="122C2B73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8BA029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3C9FE8E1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41A916C7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BAB56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Mięso wieprzowe od szynki b/k drobne</w:t>
            </w:r>
          </w:p>
        </w:tc>
        <w:tc>
          <w:tcPr>
            <w:tcW w:w="642" w:type="dxa"/>
            <w:vAlign w:val="center"/>
          </w:tcPr>
          <w:p w14:paraId="1C48A9F5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AACD9D2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26" w:type="dxa"/>
            <w:vAlign w:val="center"/>
          </w:tcPr>
          <w:p w14:paraId="442D2182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26B585D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B299CFC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678480A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F706EF8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701" w:type="dxa"/>
            <w:vAlign w:val="center"/>
          </w:tcPr>
          <w:p w14:paraId="675DD092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175EE3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611A208D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5DB5E557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C2023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Golonka wieprzowa b/k - peklowana próżniowo</w:t>
            </w:r>
          </w:p>
        </w:tc>
        <w:tc>
          <w:tcPr>
            <w:tcW w:w="642" w:type="dxa"/>
            <w:vAlign w:val="center"/>
          </w:tcPr>
          <w:p w14:paraId="05D996EA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77F4B54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26" w:type="dxa"/>
            <w:vAlign w:val="center"/>
          </w:tcPr>
          <w:p w14:paraId="39799176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7CE1B56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8FB5FF4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E9CBF7A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E6A68C3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6341D894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01E9A80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5F57BE8C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425FAB65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F2A4A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Ozorki wieprzowe</w:t>
            </w:r>
          </w:p>
        </w:tc>
        <w:tc>
          <w:tcPr>
            <w:tcW w:w="642" w:type="dxa"/>
            <w:vAlign w:val="center"/>
          </w:tcPr>
          <w:p w14:paraId="71464899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05C0F31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26" w:type="dxa"/>
            <w:vAlign w:val="center"/>
          </w:tcPr>
          <w:p w14:paraId="56BF9D25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FC8630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5B48892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9E83E86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DB393B0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2D35AE31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F684CD0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02E55E74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4435EBC8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33936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Wątroba wieprzowa</w:t>
            </w:r>
          </w:p>
        </w:tc>
        <w:tc>
          <w:tcPr>
            <w:tcW w:w="642" w:type="dxa"/>
            <w:vAlign w:val="center"/>
          </w:tcPr>
          <w:p w14:paraId="07D6B97E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396C753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26" w:type="dxa"/>
            <w:vAlign w:val="center"/>
          </w:tcPr>
          <w:p w14:paraId="5A69AFF7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3907764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840F6F0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F4E5D8E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C6800E8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2CF7828C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580C87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642096F3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34653F97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54738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Pasztetowa</w:t>
            </w:r>
          </w:p>
        </w:tc>
        <w:tc>
          <w:tcPr>
            <w:tcW w:w="642" w:type="dxa"/>
            <w:vAlign w:val="center"/>
          </w:tcPr>
          <w:p w14:paraId="1BCA0524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033E8BB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26" w:type="dxa"/>
            <w:vAlign w:val="center"/>
          </w:tcPr>
          <w:p w14:paraId="52741FAE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BF03691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96A4924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D84DC91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D0E957F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701" w:type="dxa"/>
            <w:vAlign w:val="center"/>
          </w:tcPr>
          <w:p w14:paraId="4389F56A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E98B9E7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52F7CBE3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514BE5C8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B0D02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Salceson włoski</w:t>
            </w:r>
          </w:p>
        </w:tc>
        <w:tc>
          <w:tcPr>
            <w:tcW w:w="642" w:type="dxa"/>
            <w:vAlign w:val="center"/>
          </w:tcPr>
          <w:p w14:paraId="0DEF0063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4EE96B4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70184ED4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F951A3E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tcBorders>
              <w:bottom w:val="single" w:sz="4" w:space="0" w:color="auto"/>
            </w:tcBorders>
            <w:vAlign w:val="center"/>
          </w:tcPr>
          <w:p w14:paraId="461CA6D9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439A314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23224B6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18B729EB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5CFE101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1C3FB909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0755AC38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C9145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Salceson ozorkowy</w:t>
            </w:r>
          </w:p>
        </w:tc>
        <w:tc>
          <w:tcPr>
            <w:tcW w:w="642" w:type="dxa"/>
            <w:vAlign w:val="center"/>
          </w:tcPr>
          <w:p w14:paraId="691DF55B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D5A9679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574B87CE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7A5E09A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239B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tcBorders>
              <w:left w:val="single" w:sz="4" w:space="0" w:color="auto"/>
            </w:tcBorders>
            <w:vAlign w:val="center"/>
          </w:tcPr>
          <w:p w14:paraId="5DB09280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9F1243F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130871D6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603D644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39C00F6A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53AA48F0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D01A5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Kaszanka z kaszy gryczanej</w:t>
            </w:r>
          </w:p>
        </w:tc>
        <w:tc>
          <w:tcPr>
            <w:tcW w:w="642" w:type="dxa"/>
            <w:vAlign w:val="center"/>
          </w:tcPr>
          <w:p w14:paraId="5BF4E457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CE8CFCB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026" w:type="dxa"/>
            <w:vAlign w:val="center"/>
          </w:tcPr>
          <w:p w14:paraId="6A78980D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F6E2DD9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</w:tcBorders>
            <w:vAlign w:val="center"/>
          </w:tcPr>
          <w:p w14:paraId="30E1B2BA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D925BB1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2D47223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3B2B8494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89EFC5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65328A1E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181C2DDA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7BD98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Salami</w:t>
            </w:r>
          </w:p>
        </w:tc>
        <w:tc>
          <w:tcPr>
            <w:tcW w:w="642" w:type="dxa"/>
            <w:vAlign w:val="center"/>
          </w:tcPr>
          <w:p w14:paraId="05D128F1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41C6C48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1172F1FB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B9EC46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4A9F4D9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7230440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566C672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42D7C9EC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6A39A6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78B9C0AB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5EE981A1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EEA6F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myśliwska</w:t>
            </w:r>
          </w:p>
        </w:tc>
        <w:tc>
          <w:tcPr>
            <w:tcW w:w="642" w:type="dxa"/>
            <w:vAlign w:val="center"/>
          </w:tcPr>
          <w:p w14:paraId="20148236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DD41BF2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5D40F3F2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FDB6D5F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FFFA2EA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D19B6D6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E8802AF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72DBF6B2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B940611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682D5DE3" w14:textId="77777777" w:rsidTr="005D5F39">
        <w:trPr>
          <w:trHeight w:val="567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14:paraId="09216220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E1ECB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jałowcowa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14:paraId="78B04249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CEBE3FB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2095D898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FA312D7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E1690DC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2BFF7B9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98F700F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0ECAF952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CB7AA9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59595AD9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2F77CC05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ADA4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Frankfurterka</w:t>
            </w:r>
          </w:p>
        </w:tc>
        <w:tc>
          <w:tcPr>
            <w:tcW w:w="642" w:type="dxa"/>
            <w:vAlign w:val="center"/>
          </w:tcPr>
          <w:p w14:paraId="5D442D8A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B93F37B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15F08230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6BF305F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FAF8A8C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C62F51F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B62A569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1270B6CA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92130CA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41452FBA" w14:textId="77777777" w:rsidTr="005D5F39">
        <w:trPr>
          <w:trHeight w:val="567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14:paraId="53FF09C7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6F40D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parówkowa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14:paraId="436D91FB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D861C61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7CFB990A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B2B12BC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E7AAB1D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30331D4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C9B77FF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43572D48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270ED1D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3DD015DB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1644C346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41098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Parówki z szynki</w:t>
            </w:r>
          </w:p>
        </w:tc>
        <w:tc>
          <w:tcPr>
            <w:tcW w:w="642" w:type="dxa"/>
            <w:vAlign w:val="center"/>
          </w:tcPr>
          <w:p w14:paraId="21FD91F4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7D5055A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026" w:type="dxa"/>
            <w:vAlign w:val="center"/>
          </w:tcPr>
          <w:p w14:paraId="623AFAA7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AEB1E9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7EBF7EF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2935FD2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ACFC685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7FFF9DE0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58981C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679209F3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72E3486C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E5D95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Mortadela</w:t>
            </w:r>
          </w:p>
        </w:tc>
        <w:tc>
          <w:tcPr>
            <w:tcW w:w="642" w:type="dxa"/>
            <w:vAlign w:val="center"/>
          </w:tcPr>
          <w:p w14:paraId="0338EAD5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995AEB8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026" w:type="dxa"/>
            <w:vAlign w:val="center"/>
          </w:tcPr>
          <w:p w14:paraId="3E5C8B4F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F592498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9DDE5B0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0C15E30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5473BB1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58C9D0A3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55E72A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703EB8E1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6894AB5B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EBA78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biała parzona</w:t>
            </w:r>
          </w:p>
        </w:tc>
        <w:tc>
          <w:tcPr>
            <w:tcW w:w="642" w:type="dxa"/>
            <w:vAlign w:val="center"/>
          </w:tcPr>
          <w:p w14:paraId="5AC46376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B2885DA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26" w:type="dxa"/>
            <w:vAlign w:val="center"/>
          </w:tcPr>
          <w:p w14:paraId="1CA3C9D3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825E05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E5DD2C2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06B60BA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26A89F9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701" w:type="dxa"/>
            <w:vAlign w:val="center"/>
          </w:tcPr>
          <w:p w14:paraId="5C3BFD75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774FD8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55C0F8F2" w14:textId="77777777" w:rsidTr="005D5F39">
        <w:trPr>
          <w:trHeight w:val="567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14:paraId="31477E69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94090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podlaska 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14:paraId="29BE938E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F2F6DC1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026" w:type="dxa"/>
            <w:vAlign w:val="center"/>
          </w:tcPr>
          <w:p w14:paraId="29923D50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A46E261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C67858B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A7B0B52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D6E433A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701" w:type="dxa"/>
            <w:vAlign w:val="center"/>
          </w:tcPr>
          <w:p w14:paraId="5A15B3E7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A388BA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38F68404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671B50A6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1F05C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wiejska</w:t>
            </w:r>
          </w:p>
        </w:tc>
        <w:tc>
          <w:tcPr>
            <w:tcW w:w="642" w:type="dxa"/>
            <w:vAlign w:val="center"/>
          </w:tcPr>
          <w:p w14:paraId="659EBD28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A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5CB892A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3C59DDBC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9C4817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C868F8B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13DA4A2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4E1AC39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1098EA97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56C5B47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74998C95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64336365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900A5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śląska</w:t>
            </w:r>
          </w:p>
        </w:tc>
        <w:tc>
          <w:tcPr>
            <w:tcW w:w="642" w:type="dxa"/>
            <w:vAlign w:val="center"/>
          </w:tcPr>
          <w:p w14:paraId="171A8373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F318D85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5B0F10BD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021260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687E669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69F1599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00C650C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568D6EBA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ADDA898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431F142A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41B32744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62E5A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toruńska</w:t>
            </w:r>
          </w:p>
        </w:tc>
        <w:tc>
          <w:tcPr>
            <w:tcW w:w="642" w:type="dxa"/>
            <w:vAlign w:val="center"/>
          </w:tcPr>
          <w:p w14:paraId="4F5CF395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BF98082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6DC3CBD9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702EC2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9BE83BE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CD103DD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98E0816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28D8DC75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8E2B47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736A5F8D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1A557324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EE46C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zwyczajna </w:t>
            </w:r>
          </w:p>
        </w:tc>
        <w:tc>
          <w:tcPr>
            <w:tcW w:w="642" w:type="dxa"/>
            <w:vAlign w:val="center"/>
          </w:tcPr>
          <w:p w14:paraId="30FDF3DA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980CC43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7D28E68D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521A29D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6683063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6150727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FC03E0E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6D198596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726B7EB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76276F73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52E0925E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35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BFA97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krakowska parzona </w:t>
            </w:r>
          </w:p>
        </w:tc>
        <w:tc>
          <w:tcPr>
            <w:tcW w:w="642" w:type="dxa"/>
            <w:vAlign w:val="center"/>
          </w:tcPr>
          <w:p w14:paraId="3FA92F8C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A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891ECA4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026" w:type="dxa"/>
            <w:vAlign w:val="center"/>
          </w:tcPr>
          <w:p w14:paraId="71304729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26EC33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440478E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105E30E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9E49370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701" w:type="dxa"/>
            <w:vAlign w:val="center"/>
          </w:tcPr>
          <w:p w14:paraId="20F8F333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996B842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622F9AF7" w14:textId="77777777" w:rsidTr="005D5F39">
        <w:trPr>
          <w:trHeight w:val="567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14:paraId="61EB86D0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FB31B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szynkowa wieprzowa 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14:paraId="40A6C89B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96ACC2E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026" w:type="dxa"/>
            <w:vAlign w:val="center"/>
          </w:tcPr>
          <w:p w14:paraId="7127F3CC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C0D950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55DA3D0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4621C8F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2EE640F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701" w:type="dxa"/>
            <w:vAlign w:val="center"/>
          </w:tcPr>
          <w:p w14:paraId="0E813937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7CBB71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4FDF3FDB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5758E96B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F9919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krakowska sucha </w:t>
            </w:r>
          </w:p>
        </w:tc>
        <w:tc>
          <w:tcPr>
            <w:tcW w:w="642" w:type="dxa"/>
            <w:vAlign w:val="center"/>
          </w:tcPr>
          <w:p w14:paraId="50A104C9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C416F68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26" w:type="dxa"/>
            <w:vAlign w:val="center"/>
          </w:tcPr>
          <w:p w14:paraId="055BC133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C0F81E4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9F6E2CA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F674CDA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8FC2F7E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701" w:type="dxa"/>
            <w:vAlign w:val="center"/>
          </w:tcPr>
          <w:p w14:paraId="7DB6EEFA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FAF6E9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6AB6C1C6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42A18E19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5313E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żywiecka</w:t>
            </w:r>
          </w:p>
        </w:tc>
        <w:tc>
          <w:tcPr>
            <w:tcW w:w="642" w:type="dxa"/>
            <w:vAlign w:val="center"/>
          </w:tcPr>
          <w:p w14:paraId="6FCF0165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A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37572C7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026" w:type="dxa"/>
            <w:vAlign w:val="center"/>
          </w:tcPr>
          <w:p w14:paraId="7BC13C7E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F3AA5E2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7FAAF89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72CEBD7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160857A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3EED623A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3DE1ACC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33864672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0034B594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B0C8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Kabanosy</w:t>
            </w:r>
          </w:p>
        </w:tc>
        <w:tc>
          <w:tcPr>
            <w:tcW w:w="642" w:type="dxa"/>
            <w:vAlign w:val="center"/>
          </w:tcPr>
          <w:p w14:paraId="44589D1C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69002B8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2DC506D7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AA43035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7DA53C0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DCB8ED7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533C0BE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0D7635C8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AF9FDB2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3BB45961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41494068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8AA14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Baleron</w:t>
            </w:r>
          </w:p>
        </w:tc>
        <w:tc>
          <w:tcPr>
            <w:tcW w:w="642" w:type="dxa"/>
            <w:vAlign w:val="center"/>
          </w:tcPr>
          <w:p w14:paraId="42E18201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04537CE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5A7AB2B3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0266734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C51F820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FA8D357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AC0AA25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1C4BF289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8A421E0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5BCC10F2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10D5B143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E14B4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Polędwica wieprzowa wędzona</w:t>
            </w:r>
          </w:p>
        </w:tc>
        <w:tc>
          <w:tcPr>
            <w:tcW w:w="642" w:type="dxa"/>
            <w:vAlign w:val="center"/>
          </w:tcPr>
          <w:p w14:paraId="5E6D3486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0A1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E84F1B1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6D38D430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311AD1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EDE949F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BF889A7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8C5A91B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71F537B0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6654B2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14BF4D29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3EB2FD6A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09BC1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wędzona</w:t>
            </w:r>
          </w:p>
        </w:tc>
        <w:tc>
          <w:tcPr>
            <w:tcW w:w="642" w:type="dxa"/>
            <w:vAlign w:val="center"/>
          </w:tcPr>
          <w:p w14:paraId="5954298E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CCB22E7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6806A420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1D33FE8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04790C9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48A18E7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0EA445D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464D81F8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7FED4C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203417D2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09FFDB7D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409BA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gotowana</w:t>
            </w:r>
          </w:p>
        </w:tc>
        <w:tc>
          <w:tcPr>
            <w:tcW w:w="642" w:type="dxa"/>
            <w:vAlign w:val="center"/>
          </w:tcPr>
          <w:p w14:paraId="4545EAB4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649D5D5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799D0911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71D653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237FF73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94FBBB1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2E031C5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0DE21C73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66A1F00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6D13BF9A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09829E72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53601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konserwowa</w:t>
            </w:r>
          </w:p>
        </w:tc>
        <w:tc>
          <w:tcPr>
            <w:tcW w:w="642" w:type="dxa"/>
            <w:vAlign w:val="center"/>
          </w:tcPr>
          <w:p w14:paraId="29F5C637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4C1FD94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26" w:type="dxa"/>
            <w:vAlign w:val="center"/>
          </w:tcPr>
          <w:p w14:paraId="3129E930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FE3A8C9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BCEF266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D36028D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C0CD0B5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12AFA8C4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7EA282A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44531D42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29AA69F6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FD551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Boczek wędzony parzony b/k</w:t>
            </w:r>
          </w:p>
        </w:tc>
        <w:tc>
          <w:tcPr>
            <w:tcW w:w="642" w:type="dxa"/>
            <w:vAlign w:val="center"/>
          </w:tcPr>
          <w:p w14:paraId="39973AD3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9B8858B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026" w:type="dxa"/>
            <w:vAlign w:val="center"/>
          </w:tcPr>
          <w:p w14:paraId="36E81DFB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D30306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727B2AE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8FE8B36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82F8AD6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22EDDCA8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A36D341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20A78064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4396531B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EFC63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Schab pieczony</w:t>
            </w:r>
          </w:p>
        </w:tc>
        <w:tc>
          <w:tcPr>
            <w:tcW w:w="642" w:type="dxa"/>
            <w:vAlign w:val="center"/>
          </w:tcPr>
          <w:p w14:paraId="69254A0A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6964702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5E2F0EB6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54470A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2362C31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34A1A4F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CE01F9F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0D29BEDA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8B6B7E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54B501B9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54F537F8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11569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Rolada z boczku</w:t>
            </w:r>
          </w:p>
        </w:tc>
        <w:tc>
          <w:tcPr>
            <w:tcW w:w="642" w:type="dxa"/>
            <w:vAlign w:val="center"/>
          </w:tcPr>
          <w:p w14:paraId="334F41B3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29840BB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25F7EB1A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302FB85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477FB34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9ECC438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B307960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3DAD3A55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9A39C6E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05BF22A6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3F100746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3E5F0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Pasztet wieprzowy pieczony</w:t>
            </w:r>
          </w:p>
        </w:tc>
        <w:tc>
          <w:tcPr>
            <w:tcW w:w="642" w:type="dxa"/>
            <w:vAlign w:val="center"/>
          </w:tcPr>
          <w:p w14:paraId="7BC91C66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D536AB1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26" w:type="dxa"/>
            <w:vAlign w:val="center"/>
          </w:tcPr>
          <w:p w14:paraId="3430E909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368C4ED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5579CF3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D2D02D9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2D32051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788B82F6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2C18C6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794D2FA6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10A0EF0F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FC122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Golonka wieprzowa</w:t>
            </w:r>
          </w:p>
        </w:tc>
        <w:tc>
          <w:tcPr>
            <w:tcW w:w="642" w:type="dxa"/>
            <w:vAlign w:val="center"/>
          </w:tcPr>
          <w:p w14:paraId="56A0EF0C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6FF73F3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41103441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5B16893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2058368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88EE281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C9451C5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5111C36A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18292F9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3E7B7AEA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2129E14D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51353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Ogonówka</w:t>
            </w:r>
          </w:p>
        </w:tc>
        <w:tc>
          <w:tcPr>
            <w:tcW w:w="642" w:type="dxa"/>
            <w:vAlign w:val="center"/>
          </w:tcPr>
          <w:p w14:paraId="63B33483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CF26BDD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026" w:type="dxa"/>
            <w:vAlign w:val="center"/>
          </w:tcPr>
          <w:p w14:paraId="2B20FB2B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B505A18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49D0A68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7A520C1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4E6784F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701" w:type="dxa"/>
            <w:vAlign w:val="center"/>
          </w:tcPr>
          <w:p w14:paraId="48A253A1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6F14BE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4B35D0D8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22273E33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9E02D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Kabanosy drobiowe</w:t>
            </w:r>
          </w:p>
        </w:tc>
        <w:tc>
          <w:tcPr>
            <w:tcW w:w="642" w:type="dxa"/>
            <w:vAlign w:val="center"/>
          </w:tcPr>
          <w:p w14:paraId="0269FA4A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6B3977D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26" w:type="dxa"/>
            <w:vAlign w:val="center"/>
          </w:tcPr>
          <w:p w14:paraId="22C76F81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80D7138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6BD4484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5FA4741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D8C7782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701" w:type="dxa"/>
            <w:vAlign w:val="center"/>
          </w:tcPr>
          <w:p w14:paraId="30D18979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193B93A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04CCE7B4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6A99C229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A9AFA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szynkowa drobiowa</w:t>
            </w:r>
          </w:p>
        </w:tc>
        <w:tc>
          <w:tcPr>
            <w:tcW w:w="642" w:type="dxa"/>
            <w:vAlign w:val="center"/>
          </w:tcPr>
          <w:p w14:paraId="3CD83ADE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E572C84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0153A3F1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C4FBD1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FFD3B4C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0D8A4B1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232EFD5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17279227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1E987D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04F48B1A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43E19445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1F787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drobiowa</w:t>
            </w:r>
          </w:p>
        </w:tc>
        <w:tc>
          <w:tcPr>
            <w:tcW w:w="642" w:type="dxa"/>
            <w:vAlign w:val="center"/>
          </w:tcPr>
          <w:p w14:paraId="2681D56E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DE59934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26" w:type="dxa"/>
            <w:vAlign w:val="center"/>
          </w:tcPr>
          <w:p w14:paraId="4C333B3A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740A04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2B13583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35EB84E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3D180C0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vAlign w:val="center"/>
          </w:tcPr>
          <w:p w14:paraId="6744F554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B847E77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0C9F1C3D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34891F31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E5DDD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Szynka z indyka </w:t>
            </w:r>
          </w:p>
        </w:tc>
        <w:tc>
          <w:tcPr>
            <w:tcW w:w="642" w:type="dxa"/>
            <w:vAlign w:val="center"/>
          </w:tcPr>
          <w:p w14:paraId="09E3B092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EF976E0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26" w:type="dxa"/>
            <w:vAlign w:val="center"/>
          </w:tcPr>
          <w:p w14:paraId="4352652A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FFC46A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11EED46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A817D4F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4B1023C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vAlign w:val="center"/>
          </w:tcPr>
          <w:p w14:paraId="55AF9D06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D27D83B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2D00EFD3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4F0B0A9B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2A9DB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Mortadela drobiowa</w:t>
            </w:r>
          </w:p>
        </w:tc>
        <w:tc>
          <w:tcPr>
            <w:tcW w:w="642" w:type="dxa"/>
            <w:vAlign w:val="center"/>
          </w:tcPr>
          <w:p w14:paraId="7C5B36AF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24DC8CA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26" w:type="dxa"/>
            <w:vAlign w:val="center"/>
          </w:tcPr>
          <w:p w14:paraId="0D1CD8E9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BA08DC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9F2ABD3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DB69790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0E16E50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4351EEC5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941D123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06CD368E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17FD4FC4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9CB12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Krakowska drobiowa</w:t>
            </w:r>
          </w:p>
        </w:tc>
        <w:tc>
          <w:tcPr>
            <w:tcW w:w="642" w:type="dxa"/>
            <w:vAlign w:val="center"/>
          </w:tcPr>
          <w:p w14:paraId="03206C93" w14:textId="77777777" w:rsidR="00C12EDC" w:rsidRPr="00FA0A12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DF200C6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18145658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F41311A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305A90E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B336C87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ED76D35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19854EF7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A3322DD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461CAC76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09B296E4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3703D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Smalec wieprzowy </w:t>
            </w:r>
          </w:p>
        </w:tc>
        <w:tc>
          <w:tcPr>
            <w:tcW w:w="642" w:type="dxa"/>
            <w:vAlign w:val="center"/>
          </w:tcPr>
          <w:p w14:paraId="53058B9B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6C9A309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026" w:type="dxa"/>
            <w:vAlign w:val="center"/>
          </w:tcPr>
          <w:p w14:paraId="50804F0F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65D487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E973655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A0C14F2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C8C7F5A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54FE67B3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EDD2D39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450A7B87" w14:textId="77777777" w:rsidTr="005D5F39">
        <w:trPr>
          <w:trHeight w:val="567"/>
        </w:trPr>
        <w:tc>
          <w:tcPr>
            <w:tcW w:w="622" w:type="dxa"/>
            <w:vAlign w:val="center"/>
          </w:tcPr>
          <w:p w14:paraId="55111304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36CBA" w14:textId="77777777" w:rsidR="00C12EDC" w:rsidRDefault="00C12EDC" w:rsidP="005D5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Słonina</w:t>
            </w:r>
          </w:p>
        </w:tc>
        <w:tc>
          <w:tcPr>
            <w:tcW w:w="642" w:type="dxa"/>
            <w:vAlign w:val="center"/>
          </w:tcPr>
          <w:p w14:paraId="033EE11C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E4E91DE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26" w:type="dxa"/>
            <w:vAlign w:val="center"/>
          </w:tcPr>
          <w:p w14:paraId="473EA8F3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E43EB4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44663B8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B6C6C00" w14:textId="77777777" w:rsidR="00C12EDC" w:rsidRPr="00DC06EE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97813E3" w14:textId="77777777" w:rsidR="00C12EDC" w:rsidRDefault="00C12EDC" w:rsidP="005D5F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0E9FEE25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87FAC87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EDC" w14:paraId="6114BE2D" w14:textId="77777777" w:rsidTr="005D5F39">
        <w:trPr>
          <w:trHeight w:val="737"/>
        </w:trPr>
        <w:tc>
          <w:tcPr>
            <w:tcW w:w="5416" w:type="dxa"/>
            <w:gridSpan w:val="5"/>
            <w:vAlign w:val="center"/>
          </w:tcPr>
          <w:p w14:paraId="3E31C4A2" w14:textId="77777777" w:rsidR="00C12EDC" w:rsidRPr="004D161D" w:rsidRDefault="00C12EDC" w:rsidP="005D5F3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701" w:type="dxa"/>
            <w:vAlign w:val="center"/>
          </w:tcPr>
          <w:p w14:paraId="1651457C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6E3563A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52" w:type="dxa"/>
            <w:vAlign w:val="center"/>
          </w:tcPr>
          <w:p w14:paraId="1A6FC10B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C4D91E5" w14:textId="77777777" w:rsidR="00C12EDC" w:rsidRPr="006F4E8F" w:rsidRDefault="00C12EDC" w:rsidP="005D5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4E8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56E2E24B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9104ADC" w14:textId="77777777" w:rsidR="00C12EDC" w:rsidRDefault="00C12EDC" w:rsidP="005D5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D09F88" w14:textId="77777777" w:rsidR="00C12EDC" w:rsidRDefault="00C12EDC" w:rsidP="00C12ED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58526C9" w14:textId="77777777" w:rsidR="00C12EDC" w:rsidRPr="00E24200" w:rsidRDefault="00C12EDC" w:rsidP="00C12ED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92FD9A4" w14:textId="4CDD1EF8" w:rsidR="005C778E" w:rsidRPr="00E24200" w:rsidRDefault="005C778E" w:rsidP="00C602BD">
      <w:pPr>
        <w:tabs>
          <w:tab w:val="left" w:pos="13455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DC46994" w14:textId="1D295328" w:rsidR="001C3D77" w:rsidRDefault="001C3D77" w:rsidP="005C778E">
      <w:pPr>
        <w:tabs>
          <w:tab w:val="left" w:pos="13455"/>
        </w:tabs>
        <w:spacing w:after="0" w:line="240" w:lineRule="auto"/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sectPr w:rsidR="001C3D77" w:rsidSect="00E374E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BF441" w14:textId="77777777" w:rsidR="00B96EF1" w:rsidRDefault="00B96EF1" w:rsidP="00C53D4B">
      <w:pPr>
        <w:spacing w:after="0" w:line="240" w:lineRule="auto"/>
      </w:pPr>
      <w:r>
        <w:separator/>
      </w:r>
    </w:p>
  </w:endnote>
  <w:endnote w:type="continuationSeparator" w:id="0">
    <w:p w14:paraId="4F1E911C" w14:textId="77777777" w:rsidR="00B96EF1" w:rsidRDefault="00B96EF1" w:rsidP="00C5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14:paraId="1FF619BF" w14:textId="77777777" w:rsidR="00E374EB" w:rsidRDefault="002E4F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F4683A9" w14:textId="77777777" w:rsidR="00E374EB" w:rsidRDefault="00B96E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AFF3E" w14:textId="77777777" w:rsidR="00B96EF1" w:rsidRDefault="00B96EF1" w:rsidP="00C53D4B">
      <w:pPr>
        <w:spacing w:after="0" w:line="240" w:lineRule="auto"/>
      </w:pPr>
      <w:r>
        <w:separator/>
      </w:r>
    </w:p>
  </w:footnote>
  <w:footnote w:type="continuationSeparator" w:id="0">
    <w:p w14:paraId="2F461C17" w14:textId="77777777" w:rsidR="00B96EF1" w:rsidRDefault="00B96EF1" w:rsidP="00C53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959434B"/>
    <w:multiLevelType w:val="hybridMultilevel"/>
    <w:tmpl w:val="DA929B36"/>
    <w:lvl w:ilvl="0" w:tplc="421ED9E6">
      <w:start w:val="1"/>
      <w:numFmt w:val="decimal"/>
      <w:lvlText w:val="%1)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13803EEA"/>
    <w:multiLevelType w:val="hybridMultilevel"/>
    <w:tmpl w:val="8A788744"/>
    <w:lvl w:ilvl="0" w:tplc="2BF271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77"/>
    <w:rsid w:val="001C15D8"/>
    <w:rsid w:val="001C3D77"/>
    <w:rsid w:val="00226093"/>
    <w:rsid w:val="002E4F66"/>
    <w:rsid w:val="002F3E7E"/>
    <w:rsid w:val="0041246D"/>
    <w:rsid w:val="00421CC2"/>
    <w:rsid w:val="00476A09"/>
    <w:rsid w:val="00593555"/>
    <w:rsid w:val="005C778E"/>
    <w:rsid w:val="00613A0B"/>
    <w:rsid w:val="007235AF"/>
    <w:rsid w:val="007C7F80"/>
    <w:rsid w:val="00985F53"/>
    <w:rsid w:val="00B425B9"/>
    <w:rsid w:val="00B96EF1"/>
    <w:rsid w:val="00C11A77"/>
    <w:rsid w:val="00C12EDC"/>
    <w:rsid w:val="00C53D4B"/>
    <w:rsid w:val="00C602BD"/>
    <w:rsid w:val="00C90FD0"/>
    <w:rsid w:val="00D40C76"/>
    <w:rsid w:val="00E01ACC"/>
    <w:rsid w:val="00EE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B46A7"/>
  <w15:chartTrackingRefBased/>
  <w15:docId w15:val="{B8464C72-93E6-48A8-918A-DCAB7627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D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4B"/>
  </w:style>
  <w:style w:type="paragraph" w:styleId="Stopka">
    <w:name w:val="footer"/>
    <w:basedOn w:val="Normalny"/>
    <w:link w:val="Stopka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4B"/>
  </w:style>
  <w:style w:type="paragraph" w:styleId="NormalnyWeb">
    <w:name w:val="Normal (Web)"/>
    <w:basedOn w:val="Normalny"/>
    <w:uiPriority w:val="99"/>
    <w:semiHidden/>
    <w:unhideWhenUsed/>
    <w:rsid w:val="00C53D4B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C53D4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C53D4B"/>
    <w:pPr>
      <w:ind w:left="720"/>
      <w:contextualSpacing/>
    </w:pPr>
  </w:style>
  <w:style w:type="paragraph" w:customStyle="1" w:styleId="Bezodstpw1">
    <w:name w:val="Bez odstępów1"/>
    <w:uiPriority w:val="99"/>
    <w:rsid w:val="00C53D4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1C3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811C4B1-C181-4524-83D8-C653859AF3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1552</Words>
  <Characters>9313</Characters>
  <Application>Microsoft Office Word</Application>
  <DocSecurity>0</DocSecurity>
  <Lines>77</Lines>
  <Paragraphs>21</Paragraphs>
  <ScaleCrop>false</ScaleCrop>
  <Company>MON</Company>
  <LinksUpToDate>false</LinksUpToDate>
  <CharactersWithSpaces>10844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Łuszczak Joanna</cp:lastModifiedBy>
  <cp:revision>16</cp:revision>
  <dcterms:created xsi:type="dcterms:W3CDTF">2022-10-10T12:17:00Z</dcterms:created>
  <dcterms:modified xsi:type="dcterms:W3CDTF">2024-09-05T07:16:00Z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930d7627-2e15-4910-a740-0df020866ccb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