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401D" w14:textId="6B637154" w:rsidR="00020437" w:rsidRPr="003A2F10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9498C">
        <w:rPr>
          <w:rFonts w:ascii="Times New Roman" w:hAnsi="Times New Roman" w:cs="Times New Roman"/>
          <w:b/>
          <w:sz w:val="24"/>
          <w:szCs w:val="24"/>
        </w:rPr>
        <w:t>4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68088BFF" w14:textId="77777777" w:rsidR="00CF4A74" w:rsidRPr="003A2F1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2AEFB252" w14:textId="77777777" w:rsidR="00300674" w:rsidRPr="003A2F10" w:rsidRDefault="003A2F10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3A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14:paraId="4898B0DB" w14:textId="77777777" w:rsidR="00300674" w:rsidRPr="003A2F10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A2F10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14:paraId="24C59CD3" w14:textId="77777777" w:rsidR="005319CA" w:rsidRPr="003A2F10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4C1E0745" w14:textId="77777777" w:rsidR="00804F07" w:rsidRPr="003A2F10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F1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709B9E2" w14:textId="77777777" w:rsidR="00F014B6" w:rsidRPr="003A2F10" w:rsidRDefault="00F014B6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3A2F10" w14:paraId="74443C4F" w14:textId="77777777" w:rsidTr="004F0C85">
        <w:tc>
          <w:tcPr>
            <w:tcW w:w="3085" w:type="dxa"/>
            <w:shd w:val="clear" w:color="auto" w:fill="DEEAF6" w:themeFill="accent1" w:themeFillTint="33"/>
          </w:tcPr>
          <w:p w14:paraId="0B2CE873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E32FB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14:paraId="6B56B1A8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EA5823" w14:textId="77777777"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3A2F10" w14:paraId="6C87C349" w14:textId="77777777" w:rsidTr="004F0C85">
        <w:tc>
          <w:tcPr>
            <w:tcW w:w="3085" w:type="dxa"/>
            <w:shd w:val="clear" w:color="auto" w:fill="DEEAF6" w:themeFill="accent1" w:themeFillTint="33"/>
          </w:tcPr>
          <w:p w14:paraId="78CA9DCE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4D276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14:paraId="09DABEA1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7CFDE16" w14:textId="77777777"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BCACC" w14:textId="77777777" w:rsidR="00020437" w:rsidRPr="003A2F10" w:rsidRDefault="00020437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B093" w14:textId="7A9E7CC9" w:rsidR="0079713A" w:rsidRPr="00114968" w:rsidRDefault="00F014B6" w:rsidP="00B508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88A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5088A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5088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5088A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B5088A">
        <w:rPr>
          <w:rFonts w:ascii="Times New Roman" w:hAnsi="Times New Roman" w:cs="Times New Roman"/>
          <w:sz w:val="24"/>
          <w:szCs w:val="24"/>
        </w:rPr>
        <w:t xml:space="preserve"> na </w:t>
      </w:r>
      <w:r w:rsidR="00107E8F" w:rsidRPr="00056775">
        <w:rPr>
          <w:rFonts w:ascii="Book Antiqua" w:hAnsi="Book Antiqua"/>
          <w:b/>
          <w:bCs/>
          <w:szCs w:val="24"/>
        </w:rPr>
        <w:t xml:space="preserve">,,Dostawa </w:t>
      </w:r>
      <w:r w:rsidR="00107E8F">
        <w:rPr>
          <w:rFonts w:ascii="Book Antiqua" w:hAnsi="Book Antiqua"/>
          <w:b/>
          <w:bCs/>
          <w:szCs w:val="24"/>
        </w:rPr>
        <w:t xml:space="preserve">wyposażenia kuchni i pomieszczeń socjalnych, </w:t>
      </w:r>
      <w:r w:rsidR="00107E8F" w:rsidRPr="00056775">
        <w:rPr>
          <w:rFonts w:ascii="Book Antiqua" w:hAnsi="Book Antiqua"/>
          <w:b/>
          <w:bCs/>
          <w:szCs w:val="24"/>
        </w:rPr>
        <w:t>w ramach wyposażenia Centrum Wielu Kultur</w:t>
      </w:r>
      <w:r w:rsidR="00107E8F">
        <w:rPr>
          <w:rFonts w:ascii="Book Antiqua" w:hAnsi="Book Antiqua"/>
          <w:b/>
          <w:bCs/>
          <w:szCs w:val="24"/>
        </w:rPr>
        <w:br/>
      </w:r>
      <w:r w:rsidR="00107E8F" w:rsidRPr="00056775">
        <w:rPr>
          <w:rFonts w:ascii="Book Antiqua" w:hAnsi="Book Antiqua"/>
          <w:b/>
          <w:bCs/>
          <w:szCs w:val="24"/>
        </w:rPr>
        <w:t>w Barczewie”</w:t>
      </w:r>
      <w:r w:rsidR="00107E8F" w:rsidRPr="004E57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7E8F" w:rsidRPr="004E5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B5088A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B5088A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B508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B5088A">
        <w:rPr>
          <w:rFonts w:ascii="Times New Roman" w:hAnsi="Times New Roman" w:cs="Times New Roman"/>
          <w:sz w:val="24"/>
          <w:szCs w:val="24"/>
        </w:rPr>
        <w:t>oświadczam,</w:t>
      </w:r>
      <w:r w:rsidR="00AB421F" w:rsidRPr="00B5088A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B5088A">
        <w:rPr>
          <w:rFonts w:ascii="Times New Roman" w:hAnsi="Times New Roman" w:cs="Times New Roman"/>
          <w:sz w:val="24"/>
          <w:szCs w:val="24"/>
        </w:rPr>
        <w:t>co</w:t>
      </w:r>
      <w:r w:rsidR="00500358" w:rsidRPr="00114968">
        <w:rPr>
          <w:rFonts w:ascii="Times New Roman" w:hAnsi="Times New Roman" w:cs="Times New Roman"/>
          <w:sz w:val="24"/>
          <w:szCs w:val="24"/>
        </w:rPr>
        <w:t xml:space="preserve"> następuje</w:t>
      </w:r>
      <w:r w:rsidR="00500358" w:rsidRPr="003A2F10">
        <w:rPr>
          <w:rFonts w:ascii="Times New Roman" w:hAnsi="Times New Roman" w:cs="Times New Roman"/>
        </w:rPr>
        <w:t>:</w:t>
      </w:r>
    </w:p>
    <w:p w14:paraId="10A5E7A6" w14:textId="77777777" w:rsidR="00AB421F" w:rsidRPr="003A2F10" w:rsidRDefault="00AB421F" w:rsidP="00652D8B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482AD" w14:textId="77777777" w:rsidR="0079713A" w:rsidRPr="003A2F1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3A2F1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14:paraId="7306099A" w14:textId="77777777" w:rsidR="0079713A" w:rsidRPr="003A2F10" w:rsidRDefault="0079713A" w:rsidP="00A70D1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B4238" w14:textId="77777777" w:rsidR="008D0487" w:rsidRPr="003A2F10" w:rsidRDefault="004F23F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A2F10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3A2F10">
        <w:rPr>
          <w:rFonts w:ascii="Times New Roman" w:hAnsi="Times New Roman" w:cs="Times New Roman"/>
          <w:sz w:val="24"/>
          <w:szCs w:val="24"/>
        </w:rPr>
        <w:t>art.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3A2F10">
        <w:rPr>
          <w:rFonts w:ascii="Times New Roman" w:hAnsi="Times New Roman" w:cs="Times New Roman"/>
          <w:sz w:val="24"/>
          <w:szCs w:val="24"/>
        </w:rPr>
        <w:t>Pzp</w:t>
      </w:r>
      <w:r w:rsidR="008D0487" w:rsidRPr="003A2F10">
        <w:rPr>
          <w:rFonts w:ascii="Times New Roman" w:hAnsi="Times New Roman" w:cs="Times New Roman"/>
          <w:sz w:val="24"/>
          <w:szCs w:val="24"/>
        </w:rPr>
        <w:t>.</w:t>
      </w:r>
    </w:p>
    <w:p w14:paraId="4A184020" w14:textId="77777777" w:rsidR="00EE7725" w:rsidRPr="003A2F10" w:rsidRDefault="0002043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art. 24 ust. 5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ustawy Pzp w zakresie wskazanym w siwz.</w:t>
      </w:r>
    </w:p>
    <w:p w14:paraId="1F60E70A" w14:textId="77777777" w:rsidR="00020437" w:rsidRPr="003A2F10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C352F" w14:textId="77777777" w:rsidR="00020437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020437" w:rsidRPr="003A2F10">
        <w:rPr>
          <w:rFonts w:ascii="Times New Roman" w:hAnsi="Times New Roman" w:cs="Times New Roman"/>
          <w:sz w:val="24"/>
          <w:szCs w:val="24"/>
        </w:rPr>
        <w:t>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103B61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>…….…….…………</w:t>
      </w:r>
      <w:r w:rsidR="00E14552" w:rsidRPr="003A2F10">
        <w:rPr>
          <w:rFonts w:ascii="Times New Roman" w:hAnsi="Times New Roman" w:cs="Times New Roman"/>
          <w:sz w:val="24"/>
          <w:szCs w:val="24"/>
        </w:rPr>
        <w:t>.</w:t>
      </w:r>
    </w:p>
    <w:p w14:paraId="14E14204" w14:textId="77777777" w:rsidR="00687919" w:rsidRPr="003A2F10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AE432F" w14:textId="77777777" w:rsidR="00687919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8543099" w14:textId="77777777" w:rsidR="003E1710" w:rsidRPr="003A2F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3A2F1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0D94536" w14:textId="77777777" w:rsidR="00A70D17" w:rsidRPr="003A2F10" w:rsidRDefault="00A70D1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0E41D" w14:textId="77777777" w:rsidR="00B13060" w:rsidRPr="003A2F10" w:rsidRDefault="00B13060" w:rsidP="00B130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7BE88D" w14:textId="77777777" w:rsidR="00A56074" w:rsidRPr="003A2F10" w:rsidRDefault="004F23F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A2F10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A2F10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A2F10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3A2F10">
        <w:rPr>
          <w:rFonts w:ascii="Times New Roman" w:hAnsi="Times New Roman" w:cs="Times New Roman"/>
          <w:sz w:val="24"/>
          <w:szCs w:val="24"/>
        </w:rPr>
        <w:t>u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3A2F10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3A2F10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jąłem </w:t>
      </w:r>
      <w:r w:rsidR="00A56074" w:rsidRPr="003A2F10">
        <w:rPr>
          <w:rFonts w:ascii="Times New Roman" w:hAnsi="Times New Roman" w:cs="Times New Roman"/>
          <w:sz w:val="24"/>
          <w:szCs w:val="24"/>
        </w:rPr>
        <w:lastRenderedPageBreak/>
        <w:t xml:space="preserve">następujące środki </w:t>
      </w:r>
      <w:r w:rsidR="00434CC2" w:rsidRPr="003A2F10">
        <w:rPr>
          <w:rFonts w:ascii="Times New Roman" w:hAnsi="Times New Roman" w:cs="Times New Roman"/>
          <w:sz w:val="24"/>
          <w:szCs w:val="24"/>
        </w:rPr>
        <w:t>naprawcze: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 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</w:t>
      </w:r>
      <w:r w:rsidR="004F0C85" w:rsidRPr="003A2F10">
        <w:rPr>
          <w:rFonts w:ascii="Times New Roman" w:hAnsi="Times New Roman" w:cs="Times New Roman"/>
          <w:sz w:val="24"/>
          <w:szCs w:val="24"/>
        </w:rPr>
        <w:t>…..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</w:t>
      </w:r>
    </w:p>
    <w:p w14:paraId="1A955605" w14:textId="77777777" w:rsidR="009301A2" w:rsidRPr="003A2F1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3A2F10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E11CDC3" w14:textId="77777777" w:rsidR="00B35FDB" w:rsidRPr="003A2F10" w:rsidRDefault="00B35FDB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AAC6" w14:textId="77777777" w:rsidR="00ED3283" w:rsidRPr="003A2F10" w:rsidRDefault="003A2F10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….…….</w:t>
      </w:r>
    </w:p>
    <w:p w14:paraId="40174E5D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92616DB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</w:p>
    <w:p w14:paraId="2547BDEE" w14:textId="77777777" w:rsidR="00255142" w:rsidRPr="003A2F10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14:paraId="4C4E1C4A" w14:textId="77777777" w:rsidR="002E3BEE" w:rsidRPr="003A2F10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BA03200" w14:textId="77777777" w:rsidR="00A70D17" w:rsidRPr="003A2F10" w:rsidRDefault="00A70D17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AB1226" w14:textId="77777777" w:rsidR="00B13060" w:rsidRPr="003A2F10" w:rsidRDefault="00B13060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CE42839" w14:textId="77777777" w:rsidR="00255142" w:rsidRPr="003A2F1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>,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3A2F1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14:paraId="07E80C9E" w14:textId="77777777" w:rsidR="00434CC2" w:rsidRPr="003A2F10" w:rsidRDefault="00434CC2" w:rsidP="004F0C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8D141" w14:textId="77777777" w:rsidR="00434CC2" w:rsidRPr="003A2F1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A2F10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3A2F10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3A2F10">
        <w:rPr>
          <w:rFonts w:ascii="Times New Roman" w:hAnsi="Times New Roman" w:cs="Times New Roman"/>
          <w:sz w:val="24"/>
          <w:szCs w:val="24"/>
        </w:rPr>
        <w:t>u/tów</w:t>
      </w:r>
      <w:r w:rsidRPr="003A2F10">
        <w:rPr>
          <w:rFonts w:ascii="Times New Roman" w:hAnsi="Times New Roman" w:cs="Times New Roman"/>
          <w:sz w:val="24"/>
          <w:szCs w:val="24"/>
        </w:rPr>
        <w:t>, na któr</w:t>
      </w:r>
      <w:r w:rsidR="009129F3" w:rsidRPr="003A2F10">
        <w:rPr>
          <w:rFonts w:ascii="Times New Roman" w:hAnsi="Times New Roman" w:cs="Times New Roman"/>
          <w:sz w:val="24"/>
          <w:szCs w:val="24"/>
        </w:rPr>
        <w:t>ego/</w:t>
      </w:r>
      <w:r w:rsidR="00ED3283" w:rsidRPr="003A2F10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3A2F10">
        <w:rPr>
          <w:rFonts w:ascii="Times New Roman" w:hAnsi="Times New Roman" w:cs="Times New Roman"/>
          <w:sz w:val="24"/>
          <w:szCs w:val="24"/>
        </w:rPr>
        <w:t>powołuję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się</w:t>
      </w:r>
      <w:r w:rsidR="00661B3E" w:rsidRPr="003A2F10">
        <w:rPr>
          <w:rFonts w:ascii="Times New Roman" w:hAnsi="Times New Roman" w:cs="Times New Roman"/>
          <w:sz w:val="24"/>
          <w:szCs w:val="24"/>
        </w:rPr>
        <w:t> w </w:t>
      </w:r>
      <w:r w:rsidRPr="003A2F10">
        <w:rPr>
          <w:rFonts w:ascii="Times New Roman" w:hAnsi="Times New Roman" w:cs="Times New Roman"/>
          <w:sz w:val="24"/>
          <w:szCs w:val="24"/>
        </w:rPr>
        <w:t>niniejszym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3A2F10">
        <w:rPr>
          <w:rFonts w:ascii="Times New Roman" w:hAnsi="Times New Roman" w:cs="Times New Roman"/>
          <w:sz w:val="24"/>
          <w:szCs w:val="24"/>
        </w:rPr>
        <w:t>,</w:t>
      </w:r>
      <w:r w:rsidR="00661B3E" w:rsidRPr="003A2F10">
        <w:rPr>
          <w:rFonts w:ascii="Times New Roman" w:hAnsi="Times New Roman" w:cs="Times New Roman"/>
          <w:sz w:val="24"/>
          <w:szCs w:val="24"/>
        </w:rPr>
        <w:t> tj.: 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3A2F10">
        <w:rPr>
          <w:rFonts w:ascii="Times New Roman" w:hAnsi="Times New Roman" w:cs="Times New Roman"/>
          <w:sz w:val="24"/>
          <w:szCs w:val="24"/>
        </w:rPr>
        <w:t>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r w:rsidR="00B80D0E" w:rsidRPr="003A2F10">
        <w:rPr>
          <w:rFonts w:ascii="Times New Roman" w:hAnsi="Times New Roman" w:cs="Times New Roman"/>
          <w:sz w:val="24"/>
          <w:szCs w:val="24"/>
        </w:rPr>
        <w:t>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</w:t>
      </w:r>
      <w:r w:rsidR="003A2F10">
        <w:rPr>
          <w:rFonts w:ascii="Times New Roman" w:hAnsi="Times New Roman" w:cs="Times New Roman"/>
          <w:sz w:val="24"/>
          <w:szCs w:val="24"/>
        </w:rPr>
        <w:t>………..</w:t>
      </w:r>
      <w:r w:rsidR="00A70D17" w:rsidRPr="003A2F10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3A2F10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3A2F10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3A2F10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3A2F10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3A2F10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5AC08BDE" w14:textId="77777777"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C2BB29" w14:textId="77777777"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92E2DE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……….…….…</w:t>
      </w:r>
      <w:r w:rsidRPr="003A2F10">
        <w:rPr>
          <w:rFonts w:ascii="Times New Roman" w:hAnsi="Times New Roman" w:cs="Times New Roman"/>
          <w:sz w:val="16"/>
          <w:szCs w:val="16"/>
        </w:rPr>
        <w:t>….</w:t>
      </w:r>
    </w:p>
    <w:p w14:paraId="421649B9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170769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A2F1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A2F10">
        <w:rPr>
          <w:rFonts w:ascii="Times New Roman" w:hAnsi="Times New Roman" w:cs="Times New Roman"/>
          <w:sz w:val="16"/>
          <w:szCs w:val="16"/>
        </w:rPr>
        <w:t xml:space="preserve">      …………</w:t>
      </w:r>
      <w:r w:rsidR="003A2F10">
        <w:rPr>
          <w:rFonts w:ascii="Times New Roman" w:hAnsi="Times New Roman" w:cs="Times New Roman"/>
          <w:sz w:val="16"/>
          <w:szCs w:val="16"/>
        </w:rPr>
        <w:t>….</w:t>
      </w: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4A8432BE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(podpis)</w:t>
      </w:r>
    </w:p>
    <w:p w14:paraId="4C9B7691" w14:textId="77777777" w:rsidR="002E3BEE" w:rsidRPr="003A2F10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2086D3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1E10095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E002E2" w14:textId="77777777" w:rsidR="0025358A" w:rsidRPr="003A2F1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FDB9621" w14:textId="77777777" w:rsidR="00B119F4" w:rsidRPr="003A2F10" w:rsidRDefault="00B119F4" w:rsidP="00A70D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B5DE9" w14:textId="77777777" w:rsidR="00F365F2" w:rsidRPr="003A2F10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3A2F10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3A2F10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3A2F10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3A2F10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3A2F10">
        <w:rPr>
          <w:rFonts w:ascii="Times New Roman" w:hAnsi="Times New Roman" w:cs="Times New Roman"/>
          <w:sz w:val="24"/>
          <w:szCs w:val="24"/>
        </w:rPr>
        <w:t>.</w:t>
      </w:r>
    </w:p>
    <w:p w14:paraId="52EE7907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A5E307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034314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…………………………………………..………….…….</w:t>
      </w:r>
    </w:p>
    <w:p w14:paraId="3C3157AB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FD0945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3A2F10">
        <w:rPr>
          <w:rFonts w:ascii="Times New Roman" w:hAnsi="Times New Roman" w:cs="Times New Roman"/>
          <w:sz w:val="16"/>
          <w:szCs w:val="16"/>
        </w:rPr>
        <w:t>…………………</w:t>
      </w:r>
    </w:p>
    <w:p w14:paraId="45598737" w14:textId="77777777" w:rsidR="00ED3283" w:rsidRPr="003A2F10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14:paraId="16A51915" w14:textId="77777777" w:rsidR="00484F88" w:rsidRPr="003A2F10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3A2F10" w:rsidSect="004F0C85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6F95" w14:textId="77777777" w:rsidR="00207E4A" w:rsidRDefault="00207E4A" w:rsidP="0038231F">
      <w:pPr>
        <w:spacing w:after="0" w:line="240" w:lineRule="auto"/>
      </w:pPr>
      <w:r>
        <w:separator/>
      </w:r>
    </w:p>
  </w:endnote>
  <w:endnote w:type="continuationSeparator" w:id="0">
    <w:p w14:paraId="184506A2" w14:textId="77777777" w:rsidR="00207E4A" w:rsidRDefault="00207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838975"/>
      <w:docPartObj>
        <w:docPartGallery w:val="Page Numbers (Bottom of Page)"/>
        <w:docPartUnique/>
      </w:docPartObj>
    </w:sdtPr>
    <w:sdtEndPr/>
    <w:sdtContent>
      <w:p w14:paraId="10D286ED" w14:textId="77777777"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10">
          <w:rPr>
            <w:noProof/>
          </w:rPr>
          <w:t>1</w:t>
        </w:r>
        <w:r>
          <w:fldChar w:fldCharType="end"/>
        </w:r>
      </w:p>
    </w:sdtContent>
  </w:sdt>
  <w:p w14:paraId="778EDC6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FF4C6" w14:textId="77777777" w:rsidR="00207E4A" w:rsidRDefault="00207E4A" w:rsidP="0038231F">
      <w:pPr>
        <w:spacing w:after="0" w:line="240" w:lineRule="auto"/>
      </w:pPr>
      <w:r>
        <w:separator/>
      </w:r>
    </w:p>
  </w:footnote>
  <w:footnote w:type="continuationSeparator" w:id="0">
    <w:p w14:paraId="28F03F58" w14:textId="77777777" w:rsidR="00207E4A" w:rsidRDefault="00207E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50"/>
      <w:gridCol w:w="239"/>
      <w:gridCol w:w="239"/>
      <w:gridCol w:w="239"/>
      <w:gridCol w:w="239"/>
    </w:tblGrid>
    <w:tr w:rsidR="00114968" w14:paraId="3A6A1A21" w14:textId="77777777" w:rsidTr="00F32737">
      <w:tc>
        <w:tcPr>
          <w:tcW w:w="9250" w:type="dxa"/>
          <w:shd w:val="clear" w:color="auto" w:fill="auto"/>
          <w:vAlign w:val="center"/>
        </w:tcPr>
        <w:p w14:paraId="179E1907" w14:textId="63837627" w:rsidR="00114968" w:rsidRDefault="00114968" w:rsidP="00114968">
          <w:pPr>
            <w:pStyle w:val="Nagwek"/>
            <w:rPr>
              <w:rFonts w:ascii="Calibri" w:hAnsi="Calibri" w:cs="Calibri"/>
            </w:rPr>
          </w:pPr>
          <w:r>
            <w:rPr>
              <w:rFonts w:ascii="Book Antiqua" w:hAnsi="Book Antiqua" w:cs="Book Antiqua"/>
              <w:noProof/>
            </w:rPr>
            <w:drawing>
              <wp:inline distT="0" distB="0" distL="0" distR="0" wp14:anchorId="43A7CE31" wp14:editId="59711D72">
                <wp:extent cx="5736590" cy="57721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659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" w:type="dxa"/>
          <w:shd w:val="clear" w:color="auto" w:fill="auto"/>
          <w:vAlign w:val="center"/>
        </w:tcPr>
        <w:p w14:paraId="2732D240" w14:textId="77777777" w:rsidR="00114968" w:rsidRDefault="00114968" w:rsidP="00114968">
          <w:pPr>
            <w:pStyle w:val="Nagwek"/>
            <w:tabs>
              <w:tab w:val="right" w:pos="1955"/>
            </w:tabs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63B89745" w14:textId="77777777" w:rsidR="00114968" w:rsidRDefault="00114968" w:rsidP="00114968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</w:tcPr>
        <w:p w14:paraId="3B9030D8" w14:textId="77777777" w:rsidR="00114968" w:rsidRDefault="00114968" w:rsidP="00114968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25AEB533" w14:textId="77777777" w:rsidR="00114968" w:rsidRDefault="00114968" w:rsidP="00114968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</w:tr>
  </w:tbl>
  <w:p w14:paraId="13792B19" w14:textId="77777777" w:rsidR="00114968" w:rsidRDefault="00114968" w:rsidP="00114968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Barczewo, Plac Ratuszowy 1, 11-010 Barczewo</w:t>
    </w:r>
  </w:p>
  <w:p w14:paraId="2A772005" w14:textId="4BD28628" w:rsidR="00114968" w:rsidRDefault="00114968" w:rsidP="00114968">
    <w:pPr>
      <w:pStyle w:val="Nagwek"/>
      <w:jc w:val="center"/>
      <w:rPr>
        <w:b/>
        <w:bCs/>
        <w:sz w:val="20"/>
        <w:szCs w:val="20"/>
      </w:rPr>
    </w:pPr>
    <w:r>
      <w:rPr>
        <w:sz w:val="20"/>
        <w:szCs w:val="20"/>
      </w:rPr>
      <w:t xml:space="preserve">Telefon: </w:t>
    </w:r>
    <w:r>
      <w:rPr>
        <w:bCs/>
        <w:sz w:val="20"/>
        <w:szCs w:val="20"/>
      </w:rPr>
      <w:t xml:space="preserve">89 514 84 39, </w:t>
    </w:r>
    <w:hyperlink r:id="rId2" w:history="1">
      <w:r w:rsidR="001F39B5" w:rsidRPr="00C5159D">
        <w:rPr>
          <w:rStyle w:val="Hipercze"/>
          <w:bCs/>
          <w:sz w:val="20"/>
          <w:szCs w:val="20"/>
        </w:rPr>
        <w:t>zp@barczewo.pl</w:t>
      </w:r>
    </w:hyperlink>
    <w:r>
      <w:rPr>
        <w:bCs/>
        <w:sz w:val="20"/>
        <w:szCs w:val="20"/>
      </w:rPr>
      <w:t xml:space="preserve">,  </w:t>
    </w:r>
    <w:hyperlink r:id="rId3" w:history="1">
      <w:r>
        <w:rPr>
          <w:rStyle w:val="Hipercze"/>
          <w:bCs/>
          <w:sz w:val="20"/>
          <w:szCs w:val="20"/>
        </w:rPr>
        <w:t>www.barczewo.bip.net.pl</w:t>
      </w:r>
    </w:hyperlink>
  </w:p>
  <w:p w14:paraId="3D235B24" w14:textId="77777777" w:rsidR="00107E8F" w:rsidRPr="00CC0563" w:rsidRDefault="00107E8F" w:rsidP="00107E8F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C0563">
      <w:rPr>
        <w:rFonts w:ascii="Book Antiqua" w:hAnsi="Book Antiqua"/>
        <w:b/>
        <w:bCs/>
        <w:sz w:val="20"/>
        <w:szCs w:val="20"/>
      </w:rPr>
      <w:t xml:space="preserve">,,Dostawa wyposażenia kuchni i pomieszczeń socjalnych, w ramach wyposażenia </w:t>
    </w:r>
    <w:r w:rsidRPr="00CC0563">
      <w:rPr>
        <w:rFonts w:ascii="Book Antiqua" w:hAnsi="Book Antiqua"/>
        <w:b/>
        <w:bCs/>
        <w:sz w:val="20"/>
        <w:szCs w:val="20"/>
      </w:rPr>
      <w:br/>
      <w:t>Centrum Wielu Kultur w Barczewie”</w:t>
    </w:r>
  </w:p>
  <w:p w14:paraId="629B7BE9" w14:textId="77777777" w:rsidR="00C8292B" w:rsidRPr="004F0C85" w:rsidRDefault="00C8292B" w:rsidP="00652D8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9498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E8F"/>
    <w:rsid w:val="0011121A"/>
    <w:rsid w:val="00114968"/>
    <w:rsid w:val="001448FB"/>
    <w:rsid w:val="0016535E"/>
    <w:rsid w:val="001670F2"/>
    <w:rsid w:val="001807BF"/>
    <w:rsid w:val="001827D2"/>
    <w:rsid w:val="00190D6E"/>
    <w:rsid w:val="00193E01"/>
    <w:rsid w:val="001957C5"/>
    <w:rsid w:val="001C5168"/>
    <w:rsid w:val="001C6945"/>
    <w:rsid w:val="001D3A19"/>
    <w:rsid w:val="001D4C90"/>
    <w:rsid w:val="001F39B5"/>
    <w:rsid w:val="001F4C82"/>
    <w:rsid w:val="00207E4A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21F87"/>
    <w:rsid w:val="003416FE"/>
    <w:rsid w:val="0034230E"/>
    <w:rsid w:val="003636E7"/>
    <w:rsid w:val="003731DA"/>
    <w:rsid w:val="003761EA"/>
    <w:rsid w:val="003822E4"/>
    <w:rsid w:val="0038231F"/>
    <w:rsid w:val="00392EC7"/>
    <w:rsid w:val="003A2F10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5C7A"/>
    <w:rsid w:val="00434CC2"/>
    <w:rsid w:val="00466838"/>
    <w:rsid w:val="00472797"/>
    <w:rsid w:val="004761C6"/>
    <w:rsid w:val="00484F88"/>
    <w:rsid w:val="0049374C"/>
    <w:rsid w:val="004B00A9"/>
    <w:rsid w:val="004B3F5C"/>
    <w:rsid w:val="004C43B8"/>
    <w:rsid w:val="004E1558"/>
    <w:rsid w:val="004F0C8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4D69"/>
    <w:rsid w:val="005A73FB"/>
    <w:rsid w:val="005E176A"/>
    <w:rsid w:val="006148C6"/>
    <w:rsid w:val="006440B0"/>
    <w:rsid w:val="0064500B"/>
    <w:rsid w:val="00652D8B"/>
    <w:rsid w:val="00653E67"/>
    <w:rsid w:val="00661B3E"/>
    <w:rsid w:val="00665610"/>
    <w:rsid w:val="00677C66"/>
    <w:rsid w:val="00687919"/>
    <w:rsid w:val="00692DF3"/>
    <w:rsid w:val="006A52B6"/>
    <w:rsid w:val="006E16A6"/>
    <w:rsid w:val="006F0C32"/>
    <w:rsid w:val="006F3D32"/>
    <w:rsid w:val="007118F0"/>
    <w:rsid w:val="0072250A"/>
    <w:rsid w:val="00746532"/>
    <w:rsid w:val="007530E5"/>
    <w:rsid w:val="00766D46"/>
    <w:rsid w:val="007840F2"/>
    <w:rsid w:val="007936D6"/>
    <w:rsid w:val="0079563A"/>
    <w:rsid w:val="0079713A"/>
    <w:rsid w:val="007E25BD"/>
    <w:rsid w:val="007E2F69"/>
    <w:rsid w:val="00804F07"/>
    <w:rsid w:val="00813FDE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8F43EF"/>
    <w:rsid w:val="009129F3"/>
    <w:rsid w:val="0091351B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D6D12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0D17"/>
    <w:rsid w:val="00A776FE"/>
    <w:rsid w:val="00AB39E6"/>
    <w:rsid w:val="00AB421F"/>
    <w:rsid w:val="00AB5E32"/>
    <w:rsid w:val="00AB71A8"/>
    <w:rsid w:val="00AE6FF2"/>
    <w:rsid w:val="00AF23D4"/>
    <w:rsid w:val="00AF33BF"/>
    <w:rsid w:val="00AF69CC"/>
    <w:rsid w:val="00B01B85"/>
    <w:rsid w:val="00B119F4"/>
    <w:rsid w:val="00B13060"/>
    <w:rsid w:val="00B15219"/>
    <w:rsid w:val="00B154B4"/>
    <w:rsid w:val="00B22BBE"/>
    <w:rsid w:val="00B26FE8"/>
    <w:rsid w:val="00B35FDB"/>
    <w:rsid w:val="00B37134"/>
    <w:rsid w:val="00B40FC8"/>
    <w:rsid w:val="00B5088A"/>
    <w:rsid w:val="00B80D0E"/>
    <w:rsid w:val="00BA3A5C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8292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1A73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0CEB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0D6468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/" TargetMode="External"/><Relationship Id="rId2" Type="http://schemas.openxmlformats.org/officeDocument/2006/relationships/hyperlink" Target="mailto:zp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1E2C-8203-4F9B-8F78-CEC4179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60</cp:revision>
  <cp:lastPrinted>2020-10-08T08:21:00Z</cp:lastPrinted>
  <dcterms:created xsi:type="dcterms:W3CDTF">2016-08-09T15:03:00Z</dcterms:created>
  <dcterms:modified xsi:type="dcterms:W3CDTF">2020-10-08T08:21:00Z</dcterms:modified>
</cp:coreProperties>
</file>