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18" w:rsidRPr="009262D8" w:rsidRDefault="00EF4E18" w:rsidP="009262D8">
      <w:pPr>
        <w:pStyle w:val="Bezodstpw"/>
        <w:spacing w:line="276" w:lineRule="auto"/>
        <w:jc w:val="right"/>
        <w:rPr>
          <w:rFonts w:ascii="Times New Roman" w:eastAsia="Tahoma" w:hAnsi="Times New Roman"/>
          <w:sz w:val="24"/>
          <w:szCs w:val="24"/>
        </w:rPr>
      </w:pPr>
      <w:r w:rsidRPr="009262D8">
        <w:rPr>
          <w:rFonts w:ascii="Times New Roman" w:eastAsia="Tahoma" w:hAnsi="Times New Roman"/>
          <w:sz w:val="24"/>
          <w:szCs w:val="24"/>
        </w:rPr>
        <w:t>Miechów, dnia 26 czerwca 2020 r.</w:t>
      </w:r>
    </w:p>
    <w:p w:rsidR="00EF4E18" w:rsidRPr="009262D8" w:rsidRDefault="00EF4E18" w:rsidP="00EF4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3725073"/>
    </w:p>
    <w:bookmarkEnd w:id="0"/>
    <w:p w:rsidR="007D7B1D" w:rsidRPr="00FB2C94" w:rsidRDefault="007D7B1D" w:rsidP="007D7B1D">
      <w:pPr>
        <w:spacing w:after="0"/>
        <w:jc w:val="both"/>
        <w:rPr>
          <w:rFonts w:ascii="Times New Roman" w:hAnsi="Times New Roman" w:cs="Times New Roman"/>
        </w:rPr>
      </w:pPr>
      <w:r w:rsidRPr="00FB2C94">
        <w:rPr>
          <w:rFonts w:ascii="Times New Roman" w:hAnsi="Times New Roman" w:cs="Times New Roman"/>
        </w:rPr>
        <w:t>SZP/DN/ZP/…………. /VI/2020</w:t>
      </w:r>
    </w:p>
    <w:p w:rsidR="00EF4E18" w:rsidRDefault="00EF4E18" w:rsidP="00EF4E18">
      <w:pPr>
        <w:spacing w:after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7D7B1D" w:rsidRPr="009262D8" w:rsidRDefault="007D7B1D" w:rsidP="00EF4E18">
      <w:pPr>
        <w:spacing w:after="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EF4E18" w:rsidRPr="009262D8" w:rsidRDefault="00EF4E18" w:rsidP="00EF4E18">
      <w:pPr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EF4E18" w:rsidRPr="009262D8" w:rsidRDefault="007D7B1D" w:rsidP="007D7B1D">
      <w:pPr>
        <w:spacing w:after="0"/>
        <w:ind w:left="3540" w:firstLine="708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/wszyscy uczestnicy postępowania/</w:t>
      </w:r>
    </w:p>
    <w:p w:rsidR="00EF4E18" w:rsidRDefault="00EF4E18" w:rsidP="00EF4E18">
      <w:pPr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7D7B1D" w:rsidRPr="009262D8" w:rsidRDefault="007D7B1D" w:rsidP="00EF4E18">
      <w:pPr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EF4E18" w:rsidRPr="009262D8" w:rsidRDefault="00EF4E18" w:rsidP="00EF4E18">
      <w:pPr>
        <w:spacing w:after="0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9262D8">
        <w:rPr>
          <w:rFonts w:ascii="Times New Roman" w:eastAsia="Tahoma" w:hAnsi="Times New Roman" w:cs="Times New Roman"/>
          <w:b/>
          <w:bCs/>
          <w:sz w:val="24"/>
          <w:szCs w:val="24"/>
        </w:rPr>
        <w:t>Nr sprawy: 17/2020 - Dostawy leków do magazynu apteki Szpitala św. Anny w Miechowie.</w:t>
      </w:r>
    </w:p>
    <w:p w:rsidR="009262D8" w:rsidRPr="009262D8" w:rsidRDefault="009262D8" w:rsidP="00EF4E18">
      <w:pPr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EF4E18" w:rsidRPr="009262D8" w:rsidRDefault="00EF4E18" w:rsidP="00EF4E18">
      <w:pPr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EF4E18" w:rsidRPr="009262D8" w:rsidRDefault="00EF4E18" w:rsidP="00EF4E18">
      <w:pPr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9262D8">
        <w:rPr>
          <w:rFonts w:ascii="Times New Roman" w:eastAsia="Tahoma" w:hAnsi="Times New Roman" w:cs="Times New Roman"/>
          <w:sz w:val="24"/>
          <w:szCs w:val="24"/>
        </w:rPr>
        <w:t>Zgodnie z art. 38 ustawy Prawo zamówień publicznych oraz Specyfikacją Istotnych Warunków Zamówienia zostały zadane następujące pytania:</w:t>
      </w:r>
    </w:p>
    <w:p w:rsidR="00EF4E18" w:rsidRPr="009262D8" w:rsidRDefault="00EF4E18" w:rsidP="00EF4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E18" w:rsidRPr="009262D8" w:rsidRDefault="00EF4E18" w:rsidP="00EF4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E18" w:rsidRPr="009262D8" w:rsidRDefault="00EF4E18" w:rsidP="00EF4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2D8">
        <w:rPr>
          <w:rFonts w:ascii="Times New Roman" w:hAnsi="Times New Roman" w:cs="Times New Roman"/>
          <w:b/>
          <w:bCs/>
          <w:sz w:val="24"/>
          <w:szCs w:val="24"/>
        </w:rPr>
        <w:t>Zapytanie 1</w:t>
      </w:r>
    </w:p>
    <w:p w:rsidR="00EF4E18" w:rsidRPr="009262D8" w:rsidRDefault="00EF4E18" w:rsidP="00EF4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2D8">
        <w:rPr>
          <w:rFonts w:ascii="Times New Roman" w:hAnsi="Times New Roman" w:cs="Times New Roman"/>
          <w:sz w:val="24"/>
          <w:szCs w:val="24"/>
        </w:rPr>
        <w:t>W celu zapewnienia równego traktowania stron umowy i umożliwienia Wykonawcy sprawdzenia zasadności reklamacji wnosimy o wprowadzenie w § 4 ust. 5 projektu umowy 5 dniowego terminu na rozpatrzenie reklamacji.</w:t>
      </w:r>
    </w:p>
    <w:p w:rsidR="00EF4E18" w:rsidRPr="009262D8" w:rsidRDefault="00EF4E18" w:rsidP="00EF4E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44050319"/>
      <w:r w:rsidRPr="009262D8">
        <w:rPr>
          <w:rFonts w:ascii="Times New Roman" w:hAnsi="Times New Roman" w:cs="Times New Roman"/>
          <w:b/>
          <w:bCs/>
          <w:sz w:val="24"/>
          <w:szCs w:val="24"/>
        </w:rPr>
        <w:t>Ad. 1</w:t>
      </w:r>
      <w:r w:rsidR="00241C0D" w:rsidRPr="009262D8">
        <w:rPr>
          <w:rFonts w:ascii="Times New Roman" w:hAnsi="Times New Roman" w:cs="Times New Roman"/>
          <w:b/>
          <w:bCs/>
          <w:sz w:val="24"/>
          <w:szCs w:val="24"/>
        </w:rPr>
        <w:t xml:space="preserve"> Tak jak w SIWZ.</w:t>
      </w:r>
    </w:p>
    <w:bookmarkEnd w:id="1"/>
    <w:p w:rsidR="00EF4E18" w:rsidRPr="009262D8" w:rsidRDefault="00EF4E18" w:rsidP="00EF4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E18" w:rsidRPr="009262D8" w:rsidRDefault="00EF4E18" w:rsidP="00EF4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2D8">
        <w:rPr>
          <w:rFonts w:ascii="Times New Roman" w:hAnsi="Times New Roman" w:cs="Times New Roman"/>
          <w:b/>
          <w:bCs/>
          <w:sz w:val="24"/>
          <w:szCs w:val="24"/>
        </w:rPr>
        <w:t>Zapytanie 2</w:t>
      </w:r>
    </w:p>
    <w:p w:rsidR="00EF4E18" w:rsidRPr="009262D8" w:rsidRDefault="00EF4E18" w:rsidP="00EF4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2D8">
        <w:rPr>
          <w:rFonts w:ascii="Times New Roman" w:hAnsi="Times New Roman" w:cs="Times New Roman"/>
          <w:sz w:val="24"/>
          <w:szCs w:val="24"/>
        </w:rPr>
        <w:t>Czy w celu miarkowania kar umownych Zamawiający dokona modyfikacji postanowień projektu przyszłej umowy w zakresie zapisów § 8:</w:t>
      </w:r>
    </w:p>
    <w:p w:rsidR="006D6278" w:rsidRPr="009262D8" w:rsidRDefault="00EF4E18" w:rsidP="00EF4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2D8">
        <w:rPr>
          <w:rFonts w:ascii="Times New Roman" w:hAnsi="Times New Roman" w:cs="Times New Roman"/>
          <w:sz w:val="24"/>
          <w:szCs w:val="24"/>
        </w:rPr>
        <w:t>Wykonawca zobowiązany jest do zapłaty Zamawiającemu kary umownej z tytułu nieterminowej dostawy zamówionej partii przedmiotu zamówienia w kwocie stanowiącej 0,1%(jedna dziesiąta) ich wartości brutto za każdy dzień zwłoki. To samo dotyczy zwłoki spowodowanej dostawą przedmiotu z wadami, jednak nie więcej niż 10% wartości brutto nieterminowej/ wadliwej części dostawy.</w:t>
      </w:r>
    </w:p>
    <w:p w:rsidR="00EF4E18" w:rsidRPr="009262D8" w:rsidRDefault="00EF4E18" w:rsidP="00EF4E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62D8">
        <w:rPr>
          <w:rFonts w:ascii="Times New Roman" w:hAnsi="Times New Roman" w:cs="Times New Roman"/>
          <w:b/>
          <w:bCs/>
          <w:sz w:val="24"/>
          <w:szCs w:val="24"/>
        </w:rPr>
        <w:t>Ad. 2</w:t>
      </w:r>
      <w:r w:rsidR="00241C0D" w:rsidRPr="009262D8">
        <w:rPr>
          <w:rFonts w:ascii="Times New Roman" w:hAnsi="Times New Roman" w:cs="Times New Roman"/>
          <w:b/>
          <w:bCs/>
          <w:sz w:val="24"/>
          <w:szCs w:val="24"/>
        </w:rPr>
        <w:t xml:space="preserve"> Patrz odpowiedź do zapytania nr 12 z dnia 25.06.2020 r.</w:t>
      </w:r>
    </w:p>
    <w:p w:rsidR="00EF4E18" w:rsidRPr="009262D8" w:rsidRDefault="00EF4E18" w:rsidP="00EF4E18">
      <w:pPr>
        <w:rPr>
          <w:rFonts w:ascii="Times New Roman" w:hAnsi="Times New Roman" w:cs="Times New Roman"/>
          <w:sz w:val="24"/>
          <w:szCs w:val="24"/>
        </w:rPr>
      </w:pPr>
    </w:p>
    <w:sectPr w:rsidR="00EF4E18" w:rsidRPr="009262D8" w:rsidSect="00387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91507"/>
    <w:multiLevelType w:val="hybridMultilevel"/>
    <w:tmpl w:val="DA2C8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27AD0"/>
    <w:rsid w:val="00241C0D"/>
    <w:rsid w:val="003878CF"/>
    <w:rsid w:val="006D6278"/>
    <w:rsid w:val="007D7B1D"/>
    <w:rsid w:val="009262D8"/>
    <w:rsid w:val="00A27AD0"/>
    <w:rsid w:val="00EF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8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4E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F4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Serweryn-Michalska</dc:creator>
  <cp:keywords/>
  <dc:description/>
  <cp:lastModifiedBy>Przetargi</cp:lastModifiedBy>
  <cp:revision>4</cp:revision>
  <dcterms:created xsi:type="dcterms:W3CDTF">2020-06-26T05:49:00Z</dcterms:created>
  <dcterms:modified xsi:type="dcterms:W3CDTF">2020-06-26T06:26:00Z</dcterms:modified>
</cp:coreProperties>
</file>