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5CCE0" w14:textId="1AE99F34" w:rsidR="00F42ADC" w:rsidRPr="00490305" w:rsidRDefault="00884878" w:rsidP="00884878">
      <w:pPr>
        <w:jc w:val="right"/>
        <w:rPr>
          <w:rFonts w:ascii="Times New Roman" w:hAnsi="Times New Roman" w:cs="Times New Roman"/>
        </w:rPr>
      </w:pPr>
      <w:r w:rsidRPr="00490305">
        <w:rPr>
          <w:rFonts w:ascii="Times New Roman" w:hAnsi="Times New Roman" w:cs="Times New Roman"/>
        </w:rPr>
        <w:t xml:space="preserve">Miłoradz, </w:t>
      </w:r>
      <w:r w:rsidR="00CD7DB8">
        <w:rPr>
          <w:rFonts w:ascii="Times New Roman" w:hAnsi="Times New Roman" w:cs="Times New Roman"/>
        </w:rPr>
        <w:t>1</w:t>
      </w:r>
      <w:r w:rsidR="00387829">
        <w:rPr>
          <w:rFonts w:ascii="Times New Roman" w:hAnsi="Times New Roman" w:cs="Times New Roman"/>
        </w:rPr>
        <w:t>2</w:t>
      </w:r>
      <w:r w:rsidRPr="00490305">
        <w:rPr>
          <w:rFonts w:ascii="Times New Roman" w:hAnsi="Times New Roman" w:cs="Times New Roman"/>
        </w:rPr>
        <w:t>.0</w:t>
      </w:r>
      <w:r w:rsidR="0059662C">
        <w:rPr>
          <w:rFonts w:ascii="Times New Roman" w:hAnsi="Times New Roman" w:cs="Times New Roman"/>
        </w:rPr>
        <w:t>8</w:t>
      </w:r>
      <w:r w:rsidRPr="00490305">
        <w:rPr>
          <w:rFonts w:ascii="Times New Roman" w:hAnsi="Times New Roman" w:cs="Times New Roman"/>
        </w:rPr>
        <w:t>.2022 r.</w:t>
      </w:r>
    </w:p>
    <w:p w14:paraId="5B6E1CA9" w14:textId="77777777" w:rsidR="00BD23C5" w:rsidRDefault="00BD23C5" w:rsidP="00884878">
      <w:pPr>
        <w:rPr>
          <w:rFonts w:ascii="Times New Roman" w:hAnsi="Times New Roman" w:cs="Times New Roman"/>
        </w:rPr>
      </w:pPr>
    </w:p>
    <w:p w14:paraId="4F27DEFE" w14:textId="7163CBA0" w:rsidR="0015262E" w:rsidRPr="00490305" w:rsidRDefault="00884878" w:rsidP="00884878">
      <w:pPr>
        <w:rPr>
          <w:rFonts w:ascii="Times New Roman" w:hAnsi="Times New Roman" w:cs="Times New Roman"/>
        </w:rPr>
      </w:pPr>
      <w:r w:rsidRPr="00490305">
        <w:rPr>
          <w:rFonts w:ascii="Times New Roman" w:hAnsi="Times New Roman" w:cs="Times New Roman"/>
        </w:rPr>
        <w:t>R</w:t>
      </w:r>
      <w:r w:rsidRPr="00EE1C3D">
        <w:rPr>
          <w:rFonts w:ascii="Times New Roman" w:hAnsi="Times New Roman" w:cs="Times New Roman"/>
        </w:rPr>
        <w:t>.2</w:t>
      </w:r>
      <w:r w:rsidR="0042633D" w:rsidRPr="00EE1C3D">
        <w:rPr>
          <w:rFonts w:ascii="Times New Roman" w:hAnsi="Times New Roman" w:cs="Times New Roman"/>
        </w:rPr>
        <w:t>70</w:t>
      </w:r>
      <w:r w:rsidR="00C154E7" w:rsidRPr="00EE1C3D">
        <w:rPr>
          <w:rFonts w:ascii="Times New Roman" w:hAnsi="Times New Roman" w:cs="Times New Roman"/>
        </w:rPr>
        <w:t>.</w:t>
      </w:r>
      <w:r w:rsidR="00C24D07" w:rsidRPr="00EE1C3D">
        <w:rPr>
          <w:rFonts w:ascii="Times New Roman" w:hAnsi="Times New Roman" w:cs="Times New Roman"/>
        </w:rPr>
        <w:t>4</w:t>
      </w:r>
      <w:r w:rsidR="00387829">
        <w:rPr>
          <w:rFonts w:ascii="Times New Roman" w:hAnsi="Times New Roman" w:cs="Times New Roman"/>
        </w:rPr>
        <w:t>8</w:t>
      </w:r>
      <w:r w:rsidR="00490305" w:rsidRPr="00EE1C3D">
        <w:rPr>
          <w:rFonts w:ascii="Times New Roman" w:hAnsi="Times New Roman" w:cs="Times New Roman"/>
        </w:rPr>
        <w:t>.2022</w:t>
      </w:r>
    </w:p>
    <w:p w14:paraId="11D5D842" w14:textId="6E16B595" w:rsidR="00C24D07" w:rsidRDefault="00C24D07" w:rsidP="00884878">
      <w:pPr>
        <w:jc w:val="right"/>
        <w:rPr>
          <w:rFonts w:ascii="Times New Roman" w:hAnsi="Times New Roman" w:cs="Times New Roman"/>
          <w:b/>
          <w:bCs/>
          <w:i/>
          <w:iCs/>
        </w:rPr>
      </w:pPr>
    </w:p>
    <w:p w14:paraId="78411793" w14:textId="77777777" w:rsidR="00BD23C5" w:rsidRDefault="00BD23C5" w:rsidP="00884878">
      <w:pPr>
        <w:jc w:val="right"/>
        <w:rPr>
          <w:rFonts w:ascii="Times New Roman" w:hAnsi="Times New Roman" w:cs="Times New Roman"/>
          <w:b/>
          <w:bCs/>
          <w:i/>
          <w:iCs/>
        </w:rPr>
      </w:pPr>
    </w:p>
    <w:p w14:paraId="17A52C81" w14:textId="798581EA" w:rsidR="00884878" w:rsidRPr="00490305" w:rsidRDefault="00884878" w:rsidP="00884878">
      <w:pPr>
        <w:jc w:val="right"/>
        <w:rPr>
          <w:rFonts w:ascii="Times New Roman" w:hAnsi="Times New Roman" w:cs="Times New Roman"/>
          <w:b/>
          <w:bCs/>
          <w:i/>
          <w:iCs/>
        </w:rPr>
      </w:pPr>
      <w:r w:rsidRPr="00490305">
        <w:rPr>
          <w:rFonts w:ascii="Times New Roman" w:hAnsi="Times New Roman" w:cs="Times New Roman"/>
          <w:b/>
          <w:bCs/>
          <w:i/>
          <w:iCs/>
        </w:rPr>
        <w:t>Strona internetowa Zamawiającego</w:t>
      </w:r>
    </w:p>
    <w:p w14:paraId="75ACC212" w14:textId="7F9E119D" w:rsidR="00BD23C5" w:rsidRDefault="00853752" w:rsidP="00A17D88">
      <w:pPr>
        <w:jc w:val="both"/>
        <w:rPr>
          <w:rFonts w:ascii="Times New Roman" w:hAnsi="Times New Roman" w:cs="Times New Roman"/>
        </w:rPr>
      </w:pPr>
      <w:r w:rsidRPr="00490305">
        <w:rPr>
          <w:rFonts w:ascii="Times New Roman" w:hAnsi="Times New Roman" w:cs="Times New Roman"/>
        </w:rPr>
        <w:t xml:space="preserve">dotyczy: postępowania prowadzonego w trybie podstawowym – wariant I – bez negocjacji na robotę budowlaną pn.: </w:t>
      </w:r>
      <w:r w:rsidR="00094257" w:rsidRPr="00094257">
        <w:rPr>
          <w:rFonts w:ascii="Times New Roman" w:hAnsi="Times New Roman" w:cs="Times New Roman"/>
        </w:rPr>
        <w:t>„</w:t>
      </w:r>
      <w:r w:rsidR="0059662C">
        <w:rPr>
          <w:rFonts w:ascii="Times New Roman" w:hAnsi="Times New Roman" w:cs="Times New Roman"/>
        </w:rPr>
        <w:t>MODERNIZACJA 12 PRZEPOMPOWNI ŚCIEKÓW I MONTA</w:t>
      </w:r>
      <w:r w:rsidR="00C24D07">
        <w:rPr>
          <w:rFonts w:ascii="Times New Roman" w:hAnsi="Times New Roman" w:cs="Times New Roman"/>
        </w:rPr>
        <w:t>Ż</w:t>
      </w:r>
      <w:r w:rsidR="0059662C">
        <w:rPr>
          <w:rFonts w:ascii="Times New Roman" w:hAnsi="Times New Roman" w:cs="Times New Roman"/>
        </w:rPr>
        <w:t xml:space="preserve"> INSTALACJI FOTOWOLTAICZNEJ</w:t>
      </w:r>
      <w:r w:rsidR="00094257" w:rsidRPr="00094257">
        <w:rPr>
          <w:rFonts w:ascii="Times New Roman" w:hAnsi="Times New Roman" w:cs="Times New Roman"/>
        </w:rPr>
        <w:t>”</w:t>
      </w:r>
      <w:r w:rsidR="00094257">
        <w:rPr>
          <w:rFonts w:ascii="Times New Roman" w:hAnsi="Times New Roman" w:cs="Times New Roman"/>
        </w:rPr>
        <w:t xml:space="preserve"> </w:t>
      </w:r>
      <w:r w:rsidR="0042633D" w:rsidRPr="00490305">
        <w:rPr>
          <w:rFonts w:ascii="Times New Roman" w:hAnsi="Times New Roman" w:cs="Times New Roman"/>
        </w:rPr>
        <w:t>znak postępowania: R.271.</w:t>
      </w:r>
      <w:r w:rsidR="0059662C">
        <w:rPr>
          <w:rFonts w:ascii="Times New Roman" w:hAnsi="Times New Roman" w:cs="Times New Roman"/>
        </w:rPr>
        <w:t>23</w:t>
      </w:r>
      <w:r w:rsidR="0042633D" w:rsidRPr="00490305">
        <w:rPr>
          <w:rFonts w:ascii="Times New Roman" w:hAnsi="Times New Roman" w:cs="Times New Roman"/>
        </w:rPr>
        <w:t>.20</w:t>
      </w:r>
      <w:r w:rsidR="00A11CF7">
        <w:rPr>
          <w:rFonts w:ascii="Times New Roman" w:hAnsi="Times New Roman" w:cs="Times New Roman"/>
        </w:rPr>
        <w:t>22</w:t>
      </w:r>
    </w:p>
    <w:p w14:paraId="19F1AFF8" w14:textId="77777777" w:rsidR="00BE2F08" w:rsidRDefault="00BE2F08" w:rsidP="00A17D88">
      <w:pPr>
        <w:jc w:val="both"/>
        <w:rPr>
          <w:rFonts w:ascii="Times New Roman" w:hAnsi="Times New Roman" w:cs="Times New Roman"/>
        </w:rPr>
      </w:pPr>
    </w:p>
    <w:p w14:paraId="348A1A42" w14:textId="630C2F5D" w:rsidR="00437B50" w:rsidRPr="00490305" w:rsidRDefault="00437B50" w:rsidP="00437B50">
      <w:pPr>
        <w:jc w:val="center"/>
        <w:rPr>
          <w:rFonts w:ascii="Times New Roman" w:hAnsi="Times New Roman" w:cs="Times New Roman"/>
          <w:b/>
          <w:bCs/>
        </w:rPr>
      </w:pPr>
      <w:r w:rsidRPr="00490305">
        <w:rPr>
          <w:rFonts w:ascii="Times New Roman" w:hAnsi="Times New Roman" w:cs="Times New Roman"/>
          <w:b/>
          <w:bCs/>
        </w:rPr>
        <w:t>WYJAŚNIENI</w:t>
      </w:r>
      <w:r w:rsidR="00836D8A">
        <w:rPr>
          <w:rFonts w:ascii="Times New Roman" w:hAnsi="Times New Roman" w:cs="Times New Roman"/>
          <w:b/>
          <w:bCs/>
        </w:rPr>
        <w:t xml:space="preserve">E </w:t>
      </w:r>
      <w:r w:rsidR="009C3CA4">
        <w:rPr>
          <w:rFonts w:ascii="Times New Roman" w:hAnsi="Times New Roman" w:cs="Times New Roman"/>
          <w:b/>
          <w:bCs/>
        </w:rPr>
        <w:t xml:space="preserve">SWZ </w:t>
      </w:r>
      <w:r w:rsidRPr="00490305">
        <w:rPr>
          <w:rFonts w:ascii="Times New Roman" w:hAnsi="Times New Roman" w:cs="Times New Roman"/>
          <w:b/>
          <w:bCs/>
        </w:rPr>
        <w:t xml:space="preserve">NR </w:t>
      </w:r>
      <w:r w:rsidR="009C3CA4">
        <w:rPr>
          <w:rFonts w:ascii="Times New Roman" w:hAnsi="Times New Roman" w:cs="Times New Roman"/>
          <w:b/>
          <w:bCs/>
        </w:rPr>
        <w:t>3</w:t>
      </w:r>
    </w:p>
    <w:p w14:paraId="73D673BD" w14:textId="32F4E96B" w:rsidR="00490305" w:rsidRPr="00E453FD" w:rsidRDefault="00437B50" w:rsidP="00E453FD">
      <w:pPr>
        <w:pStyle w:val="Akapitzlist"/>
        <w:numPr>
          <w:ilvl w:val="0"/>
          <w:numId w:val="1"/>
        </w:numPr>
        <w:jc w:val="both"/>
        <w:rPr>
          <w:rFonts w:ascii="Times New Roman" w:hAnsi="Times New Roman" w:cs="Times New Roman"/>
        </w:rPr>
      </w:pPr>
      <w:r w:rsidRPr="00490305">
        <w:rPr>
          <w:rFonts w:ascii="Times New Roman" w:hAnsi="Times New Roman" w:cs="Times New Roman"/>
        </w:rPr>
        <w:t>Na podstawie art. 28</w:t>
      </w:r>
      <w:r w:rsidR="00876480">
        <w:rPr>
          <w:rFonts w:ascii="Times New Roman" w:hAnsi="Times New Roman" w:cs="Times New Roman"/>
        </w:rPr>
        <w:t>4</w:t>
      </w:r>
      <w:r w:rsidRPr="00490305">
        <w:rPr>
          <w:rFonts w:ascii="Times New Roman" w:hAnsi="Times New Roman" w:cs="Times New Roman"/>
        </w:rPr>
        <w:t xml:space="preserve"> ustawy z dnia 11 września 2019 r. Prawo zamówień publicznych (Dz. U z 2021 r., </w:t>
      </w:r>
      <w:proofErr w:type="spellStart"/>
      <w:r w:rsidRPr="00490305">
        <w:rPr>
          <w:rFonts w:ascii="Times New Roman" w:hAnsi="Times New Roman" w:cs="Times New Roman"/>
        </w:rPr>
        <w:t>poz</w:t>
      </w:r>
      <w:proofErr w:type="spellEnd"/>
      <w:r w:rsidRPr="00490305">
        <w:rPr>
          <w:rFonts w:ascii="Times New Roman" w:hAnsi="Times New Roman" w:cs="Times New Roman"/>
        </w:rPr>
        <w:t xml:space="preserve"> 1129 z </w:t>
      </w:r>
      <w:proofErr w:type="spellStart"/>
      <w:r w:rsidRPr="00490305">
        <w:rPr>
          <w:rFonts w:ascii="Times New Roman" w:hAnsi="Times New Roman" w:cs="Times New Roman"/>
        </w:rPr>
        <w:t>późn</w:t>
      </w:r>
      <w:proofErr w:type="spellEnd"/>
      <w:r w:rsidRPr="00490305">
        <w:rPr>
          <w:rFonts w:ascii="Times New Roman" w:hAnsi="Times New Roman" w:cs="Times New Roman"/>
        </w:rPr>
        <w:t>. zm.)</w:t>
      </w:r>
      <w:r w:rsidR="00CB3CBB" w:rsidRPr="00490305">
        <w:rPr>
          <w:rFonts w:ascii="Times New Roman" w:hAnsi="Times New Roman" w:cs="Times New Roman"/>
        </w:rPr>
        <w:t xml:space="preserve">, Zamawiający przekazuje Wykonawcom treść wniosków (zapytań o </w:t>
      </w:r>
      <w:r w:rsidR="00E838A3">
        <w:rPr>
          <w:rFonts w:ascii="Times New Roman" w:hAnsi="Times New Roman" w:cs="Times New Roman"/>
        </w:rPr>
        <w:t xml:space="preserve">zmianę </w:t>
      </w:r>
      <w:r w:rsidR="00CB3CBB" w:rsidRPr="00490305">
        <w:rPr>
          <w:rFonts w:ascii="Times New Roman" w:hAnsi="Times New Roman" w:cs="Times New Roman"/>
        </w:rPr>
        <w:t>treści SWZ) wraz z wyjaśnieniami.</w:t>
      </w:r>
    </w:p>
    <w:p w14:paraId="2FA3D973" w14:textId="77777777" w:rsidR="00490305" w:rsidRPr="00490305" w:rsidRDefault="00490305" w:rsidP="00490305">
      <w:pPr>
        <w:pStyle w:val="Akapitzlist"/>
        <w:ind w:left="1440"/>
        <w:jc w:val="both"/>
        <w:rPr>
          <w:rFonts w:ascii="Times New Roman" w:hAnsi="Times New Roman" w:cs="Times New Roman"/>
        </w:rPr>
      </w:pPr>
    </w:p>
    <w:p w14:paraId="48016187" w14:textId="2FA8195C" w:rsidR="00760027" w:rsidRDefault="00E167B2" w:rsidP="00094257">
      <w:pPr>
        <w:pStyle w:val="Akapitzlist"/>
        <w:ind w:left="1418"/>
        <w:jc w:val="both"/>
        <w:rPr>
          <w:rFonts w:ascii="Times New Roman" w:hAnsi="Times New Roman" w:cs="Times New Roman"/>
          <w:b/>
          <w:bCs/>
          <w:u w:val="single"/>
        </w:rPr>
      </w:pPr>
      <w:bookmarkStart w:id="0" w:name="_Hlk110405393"/>
      <w:bookmarkStart w:id="1" w:name="_Hlk103147634"/>
      <w:r w:rsidRPr="00490305">
        <w:rPr>
          <w:rFonts w:ascii="Times New Roman" w:hAnsi="Times New Roman" w:cs="Times New Roman"/>
          <w:b/>
          <w:bCs/>
          <w:u w:val="single"/>
        </w:rPr>
        <w:t>Zapytanie nr 1 (pisownia oryginalna)</w:t>
      </w:r>
    </w:p>
    <w:p w14:paraId="5D257B60" w14:textId="08123F87" w:rsidR="00387829" w:rsidRDefault="00387829" w:rsidP="00094257">
      <w:pPr>
        <w:pStyle w:val="Akapitzlist"/>
        <w:ind w:left="1418"/>
        <w:jc w:val="both"/>
        <w:rPr>
          <w:rFonts w:ascii="Times New Roman" w:hAnsi="Times New Roman" w:cs="Times New Roman"/>
        </w:rPr>
      </w:pPr>
      <w:r w:rsidRPr="00387829">
        <w:rPr>
          <w:rFonts w:ascii="Times New Roman" w:hAnsi="Times New Roman" w:cs="Times New Roman"/>
        </w:rPr>
        <w:t>W związku z odbytą wizją lokalną oraz informacjami od użytkowników OSP w Miłoradzu wiadomym jest iż dach OSP w Miłoradzu przecieka przy każdym deszczu. Dowód: zdjęcia dachu / sufitu w OSP oraz zapadający się grunt przy rynnach OSP. Czy Zamawiający zdaje sobie sprawę z konieczności remontu obiektu OSP przed montażem instalacji PV na obiekcie OSP Miłoradz? Czy jeżeli ekspertyza budowlana wykaże konieczność remontu budynku ( a dotychczasowa wizja lokalna wskazuje że TAK ) czy zamawiający wykona taki remont OSP uwzględniający wskazówki zawarte w ekspertyzie?</w:t>
      </w:r>
    </w:p>
    <w:p w14:paraId="12BDE88B" w14:textId="6BF6263A" w:rsidR="00497C7C" w:rsidRPr="00B13647" w:rsidRDefault="00497C7C" w:rsidP="00094257">
      <w:pPr>
        <w:pStyle w:val="Akapitzlist"/>
        <w:ind w:left="1418"/>
        <w:jc w:val="both"/>
        <w:rPr>
          <w:rFonts w:ascii="Times New Roman" w:hAnsi="Times New Roman" w:cs="Times New Roman"/>
          <w:b/>
          <w:bCs/>
          <w:color w:val="FF0000"/>
          <w:u w:val="single"/>
        </w:rPr>
      </w:pPr>
      <w:r w:rsidRPr="00401E39">
        <w:rPr>
          <w:rFonts w:ascii="Times New Roman" w:hAnsi="Times New Roman" w:cs="Times New Roman"/>
          <w:b/>
          <w:bCs/>
          <w:u w:val="single"/>
        </w:rPr>
        <w:t>Wyjaśnienie:</w:t>
      </w:r>
    </w:p>
    <w:p w14:paraId="1BF7A56E" w14:textId="6117D72B" w:rsidR="009A5378" w:rsidRDefault="00387829" w:rsidP="00094257">
      <w:pPr>
        <w:pStyle w:val="Akapitzlist"/>
        <w:ind w:left="1418"/>
        <w:jc w:val="both"/>
        <w:rPr>
          <w:rFonts w:ascii="Times New Roman" w:hAnsi="Times New Roman" w:cs="Times New Roman"/>
        </w:rPr>
      </w:pPr>
      <w:bookmarkStart w:id="2" w:name="_Hlk111097193"/>
      <w:bookmarkEnd w:id="0"/>
      <w:r>
        <w:rPr>
          <w:rFonts w:ascii="Times New Roman" w:hAnsi="Times New Roman" w:cs="Times New Roman"/>
        </w:rPr>
        <w:t>Zamawiający informuje, że w przypadku gdy ekspertyza wykaże konieczność wykonania prac remontowych dachu i nie będzie możliwy wybór alternatywnego miejsca montażu, Zamawiający wykona niezbędne prace remontowe dachu.</w:t>
      </w:r>
    </w:p>
    <w:bookmarkEnd w:id="2"/>
    <w:p w14:paraId="104F006C" w14:textId="77777777" w:rsidR="00CD7DB8" w:rsidRDefault="00CD7DB8" w:rsidP="00094257">
      <w:pPr>
        <w:pStyle w:val="Akapitzlist"/>
        <w:ind w:left="1418"/>
        <w:jc w:val="both"/>
        <w:rPr>
          <w:rFonts w:ascii="Times New Roman" w:hAnsi="Times New Roman" w:cs="Times New Roman"/>
          <w:b/>
          <w:bCs/>
          <w:u w:val="single"/>
        </w:rPr>
      </w:pPr>
    </w:p>
    <w:p w14:paraId="4F71441C" w14:textId="49D89295" w:rsidR="00497C7C" w:rsidRDefault="00497C7C" w:rsidP="00497C7C">
      <w:pPr>
        <w:pStyle w:val="Akapitzlist"/>
        <w:ind w:left="1418"/>
        <w:jc w:val="both"/>
        <w:rPr>
          <w:rFonts w:ascii="Times New Roman" w:hAnsi="Times New Roman" w:cs="Times New Roman"/>
          <w:b/>
          <w:bCs/>
          <w:u w:val="single"/>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2</w:t>
      </w:r>
      <w:r w:rsidRPr="00490305">
        <w:rPr>
          <w:rFonts w:ascii="Times New Roman" w:hAnsi="Times New Roman" w:cs="Times New Roman"/>
          <w:b/>
          <w:bCs/>
          <w:u w:val="single"/>
        </w:rPr>
        <w:t xml:space="preserve"> (pisownia oryginalna)</w:t>
      </w:r>
    </w:p>
    <w:p w14:paraId="3DAB1809" w14:textId="77777777" w:rsidR="00640186" w:rsidRDefault="00387829" w:rsidP="00BB7005">
      <w:pPr>
        <w:pStyle w:val="Akapitzlist"/>
        <w:spacing w:after="0"/>
        <w:ind w:left="1418"/>
        <w:jc w:val="both"/>
        <w:rPr>
          <w:rFonts w:ascii="Times New Roman" w:hAnsi="Times New Roman" w:cs="Times New Roman"/>
        </w:rPr>
      </w:pPr>
      <w:r w:rsidRPr="00387829">
        <w:rPr>
          <w:rFonts w:ascii="Times New Roman" w:hAnsi="Times New Roman" w:cs="Times New Roman"/>
        </w:rPr>
        <w:t>Instalacja na Stacji Uzdatniania Wody (SUW) w Miłoradzu ma zostać umiejscowiona na Dachu OSP i SUW . Rozdzielnica SUW znajduje się na terenie SUW. Dokonany audyt na obiekcie wykazał iż pomiędzy tymi obiektami jest droga prowadząca do prywatnej posesji. Proszę o udzielenie informacji Czy zamawiający jest właścicielem w/w drogi? Czy ma prawo do tej drogi? Czy w przypadku konieczności wykonani przekopów pomiędzy obiektami, będzie możliwość wykonania takich prac niezwłocznie?</w:t>
      </w:r>
    </w:p>
    <w:p w14:paraId="367BDE7B" w14:textId="22DE1A7E" w:rsidR="00497C7C" w:rsidRPr="00DB7CA4" w:rsidRDefault="00497C7C" w:rsidP="00BB7005">
      <w:pPr>
        <w:pStyle w:val="Akapitzlist"/>
        <w:spacing w:after="0"/>
        <w:ind w:left="1418"/>
        <w:jc w:val="both"/>
        <w:rPr>
          <w:rFonts w:ascii="Times New Roman" w:hAnsi="Times New Roman" w:cs="Times New Roman"/>
          <w:b/>
          <w:bCs/>
          <w:u w:val="single"/>
        </w:rPr>
      </w:pPr>
      <w:r w:rsidRPr="00DB7CA4">
        <w:rPr>
          <w:rFonts w:ascii="Times New Roman" w:hAnsi="Times New Roman" w:cs="Times New Roman"/>
          <w:b/>
          <w:bCs/>
          <w:u w:val="single"/>
        </w:rPr>
        <w:t>Wyjaśnienie:</w:t>
      </w:r>
    </w:p>
    <w:p w14:paraId="7AB94B5E" w14:textId="59262338" w:rsidR="00497C7C" w:rsidRDefault="00BB7005" w:rsidP="00BB7005">
      <w:pPr>
        <w:spacing w:after="0"/>
        <w:ind w:left="1418"/>
        <w:contextualSpacing/>
        <w:jc w:val="both"/>
        <w:rPr>
          <w:rFonts w:ascii="Times New Roman" w:hAnsi="Times New Roman" w:cs="Times New Roman"/>
        </w:rPr>
      </w:pPr>
      <w:bookmarkStart w:id="3" w:name="_Hlk110594513"/>
      <w:bookmarkStart w:id="4" w:name="_Hlk111097238"/>
      <w:r w:rsidRPr="00BB7005">
        <w:rPr>
          <w:rFonts w:ascii="Times New Roman" w:hAnsi="Times New Roman" w:cs="Times New Roman"/>
        </w:rPr>
        <w:t xml:space="preserve">Zamawiający </w:t>
      </w:r>
      <w:bookmarkEnd w:id="3"/>
      <w:r w:rsidR="00640186">
        <w:rPr>
          <w:rFonts w:ascii="Times New Roman" w:hAnsi="Times New Roman" w:cs="Times New Roman"/>
        </w:rPr>
        <w:t>potwierdza, że działka 13/7 znajdująca się pomiędzy terenem OSP a SUW jest własnością Zamawiającego i możliwe będzie przeprowadzenie na niej niezbędnych prac.</w:t>
      </w:r>
    </w:p>
    <w:bookmarkEnd w:id="4"/>
    <w:p w14:paraId="239D4507" w14:textId="77777777" w:rsidR="00BB7005" w:rsidRPr="00BB7005" w:rsidRDefault="00BB7005" w:rsidP="00BB7005">
      <w:pPr>
        <w:spacing w:after="0"/>
        <w:ind w:left="1418"/>
        <w:contextualSpacing/>
        <w:jc w:val="both"/>
        <w:rPr>
          <w:rFonts w:ascii="Times New Roman" w:hAnsi="Times New Roman" w:cs="Times New Roman"/>
        </w:rPr>
      </w:pPr>
    </w:p>
    <w:p w14:paraId="359015A7" w14:textId="7FAC5209" w:rsidR="00497C7C" w:rsidRDefault="00497C7C" w:rsidP="00497C7C">
      <w:pPr>
        <w:pStyle w:val="Akapitzlist"/>
        <w:ind w:left="1418"/>
        <w:jc w:val="both"/>
        <w:rPr>
          <w:rFonts w:ascii="Times New Roman" w:hAnsi="Times New Roman" w:cs="Times New Roman"/>
          <w:b/>
          <w:bCs/>
          <w:u w:val="single"/>
        </w:rPr>
      </w:pPr>
      <w:r w:rsidRPr="00490305">
        <w:rPr>
          <w:rFonts w:ascii="Times New Roman" w:hAnsi="Times New Roman" w:cs="Times New Roman"/>
          <w:b/>
          <w:bCs/>
          <w:u w:val="single"/>
        </w:rPr>
        <w:t xml:space="preserve">Zapytanie nr </w:t>
      </w:r>
      <w:r>
        <w:rPr>
          <w:rFonts w:ascii="Times New Roman" w:hAnsi="Times New Roman" w:cs="Times New Roman"/>
          <w:b/>
          <w:bCs/>
          <w:u w:val="single"/>
        </w:rPr>
        <w:t>3</w:t>
      </w:r>
      <w:r w:rsidRPr="00490305">
        <w:rPr>
          <w:rFonts w:ascii="Times New Roman" w:hAnsi="Times New Roman" w:cs="Times New Roman"/>
          <w:b/>
          <w:bCs/>
          <w:u w:val="single"/>
        </w:rPr>
        <w:t xml:space="preserve"> (pisownia oryginalna)</w:t>
      </w:r>
    </w:p>
    <w:p w14:paraId="2CBC65DE" w14:textId="77777777" w:rsidR="00640186" w:rsidRDefault="00640186" w:rsidP="00BB7005">
      <w:pPr>
        <w:pStyle w:val="Akapitzlist"/>
        <w:spacing w:after="0"/>
        <w:ind w:left="1418"/>
        <w:jc w:val="both"/>
        <w:rPr>
          <w:rFonts w:ascii="Times New Roman" w:hAnsi="Times New Roman" w:cs="Times New Roman"/>
        </w:rPr>
      </w:pPr>
      <w:r>
        <w:rPr>
          <w:rFonts w:ascii="Times New Roman" w:hAnsi="Times New Roman" w:cs="Times New Roman"/>
        </w:rPr>
        <w:t>W</w:t>
      </w:r>
      <w:r w:rsidRPr="00640186">
        <w:rPr>
          <w:rFonts w:ascii="Times New Roman" w:hAnsi="Times New Roman" w:cs="Times New Roman"/>
        </w:rPr>
        <w:t xml:space="preserve">ykonana wizja lokalna na obiekcie Stacji Uzdatniania Wody w Miłoradzu (SUW) wykazała iż wokół budynku są wysokie drzewa ponad dach zacieniające obie połacie </w:t>
      </w:r>
      <w:r w:rsidRPr="00640186">
        <w:rPr>
          <w:rFonts w:ascii="Times New Roman" w:hAnsi="Times New Roman" w:cs="Times New Roman"/>
        </w:rPr>
        <w:lastRenderedPageBreak/>
        <w:t>dachu. Czy w związku z tym zamawiający przewiduje wycięcie wszystkich zacieniających dach drzew wokół SUW?</w:t>
      </w:r>
    </w:p>
    <w:p w14:paraId="2F06726F" w14:textId="02A91CA4" w:rsidR="00497C7C" w:rsidRDefault="00497C7C" w:rsidP="00BB7005">
      <w:pPr>
        <w:pStyle w:val="Akapitzlist"/>
        <w:spacing w:after="0"/>
        <w:ind w:left="1418"/>
        <w:jc w:val="both"/>
        <w:rPr>
          <w:rFonts w:ascii="Times New Roman" w:hAnsi="Times New Roman" w:cs="Times New Roman"/>
          <w:b/>
          <w:bCs/>
          <w:u w:val="single"/>
        </w:rPr>
      </w:pPr>
      <w:r w:rsidRPr="00497C7C">
        <w:rPr>
          <w:rFonts w:ascii="Times New Roman" w:hAnsi="Times New Roman" w:cs="Times New Roman"/>
          <w:b/>
          <w:bCs/>
          <w:u w:val="single"/>
        </w:rPr>
        <w:t>Wyjaśnienie:</w:t>
      </w:r>
    </w:p>
    <w:p w14:paraId="0322373D" w14:textId="12CE9708" w:rsidR="00E534BB" w:rsidRPr="009C3CA4" w:rsidRDefault="00BB7005" w:rsidP="009C3CA4">
      <w:pPr>
        <w:spacing w:after="0"/>
        <w:ind w:left="1418"/>
        <w:contextualSpacing/>
        <w:jc w:val="both"/>
        <w:rPr>
          <w:rFonts w:ascii="Times New Roman" w:hAnsi="Times New Roman" w:cs="Times New Roman"/>
        </w:rPr>
      </w:pPr>
      <w:bookmarkStart w:id="5" w:name="_Hlk110594109"/>
      <w:r w:rsidRPr="00BB7005">
        <w:rPr>
          <w:rFonts w:ascii="Times New Roman" w:hAnsi="Times New Roman" w:cs="Times New Roman"/>
        </w:rPr>
        <w:t xml:space="preserve">Zamawiający </w:t>
      </w:r>
      <w:r w:rsidR="00640186">
        <w:rPr>
          <w:rFonts w:ascii="Times New Roman" w:hAnsi="Times New Roman" w:cs="Times New Roman"/>
        </w:rPr>
        <w:t>informuje, że na obecnym etapie nie może zobowiązać się do wycinki wszystkich drzew. Część drzew jest przeznaczona do wycinki, ich ostateczna ilość będzie zależna od miejsca montażu instalacji oraz od możliwości uzyskania zezwolenia na wycinkę tych drzew.</w:t>
      </w:r>
      <w:bookmarkEnd w:id="5"/>
    </w:p>
    <w:bookmarkEnd w:id="1"/>
    <w:p w14:paraId="19A71AEE" w14:textId="77777777" w:rsidR="00BE2F08" w:rsidRPr="00E534BB" w:rsidRDefault="00BE2F08" w:rsidP="00E534BB">
      <w:pPr>
        <w:pStyle w:val="Akapitzlist"/>
        <w:numPr>
          <w:ilvl w:val="3"/>
          <w:numId w:val="27"/>
        </w:numPr>
        <w:jc w:val="both"/>
        <w:rPr>
          <w:rFonts w:ascii="Times New Roman" w:hAnsi="Times New Roman" w:cs="Times New Roman"/>
          <w:vanish/>
        </w:rPr>
      </w:pPr>
    </w:p>
    <w:p w14:paraId="03D629E1" w14:textId="77777777" w:rsidR="002E2B7E" w:rsidRPr="009C3CA4" w:rsidRDefault="002E2B7E" w:rsidP="009C3CA4">
      <w:pPr>
        <w:jc w:val="both"/>
        <w:rPr>
          <w:rFonts w:ascii="Times New Roman" w:hAnsi="Times New Roman" w:cs="Times New Roman"/>
        </w:rPr>
      </w:pPr>
      <w:bookmarkStart w:id="6" w:name="_Hlk110405607"/>
    </w:p>
    <w:bookmarkEnd w:id="6"/>
    <w:p w14:paraId="2E46D589" w14:textId="7914337D" w:rsidR="005F4C4E" w:rsidRPr="00235607" w:rsidRDefault="0042633D" w:rsidP="00235607">
      <w:pPr>
        <w:pStyle w:val="Akapitzlist"/>
        <w:numPr>
          <w:ilvl w:val="0"/>
          <w:numId w:val="27"/>
        </w:numPr>
        <w:jc w:val="both"/>
        <w:rPr>
          <w:rFonts w:ascii="Times New Roman" w:hAnsi="Times New Roman" w:cs="Times New Roman"/>
        </w:rPr>
      </w:pPr>
      <w:r w:rsidRPr="00235607">
        <w:rPr>
          <w:rFonts w:ascii="Times New Roman" w:hAnsi="Times New Roman" w:cs="Times New Roman"/>
        </w:rPr>
        <w:t>Zamawiający oświadcza oraz informuje, że:</w:t>
      </w:r>
    </w:p>
    <w:p w14:paraId="05C7036B" w14:textId="32A4156D" w:rsidR="0042633D" w:rsidRPr="00490305" w:rsidRDefault="0042633D" w:rsidP="002E009D">
      <w:pPr>
        <w:pStyle w:val="Akapitzlist"/>
        <w:numPr>
          <w:ilvl w:val="0"/>
          <w:numId w:val="6"/>
        </w:numPr>
        <w:jc w:val="both"/>
        <w:rPr>
          <w:rFonts w:ascii="Times New Roman" w:hAnsi="Times New Roman" w:cs="Times New Roman"/>
        </w:rPr>
      </w:pPr>
      <w:r w:rsidRPr="00490305">
        <w:rPr>
          <w:rFonts w:ascii="Times New Roman" w:hAnsi="Times New Roman" w:cs="Times New Roman"/>
        </w:rPr>
        <w:t>Niniejsze wyjaśnieni</w:t>
      </w:r>
      <w:r w:rsidR="00424A2E">
        <w:rPr>
          <w:rFonts w:ascii="Times New Roman" w:hAnsi="Times New Roman" w:cs="Times New Roman"/>
        </w:rPr>
        <w:t xml:space="preserve">e </w:t>
      </w:r>
      <w:r w:rsidRPr="00490305">
        <w:rPr>
          <w:rFonts w:ascii="Times New Roman" w:hAnsi="Times New Roman" w:cs="Times New Roman"/>
        </w:rPr>
        <w:t>stanowi integralną część SWZ i będ</w:t>
      </w:r>
      <w:r w:rsidR="00424A2E">
        <w:rPr>
          <w:rFonts w:ascii="Times New Roman" w:hAnsi="Times New Roman" w:cs="Times New Roman"/>
        </w:rPr>
        <w:t>zie</w:t>
      </w:r>
      <w:r w:rsidRPr="00490305">
        <w:rPr>
          <w:rFonts w:ascii="Times New Roman" w:hAnsi="Times New Roman" w:cs="Times New Roman"/>
        </w:rPr>
        <w:t xml:space="preserve"> wiążące przy składaniu ofert.</w:t>
      </w:r>
    </w:p>
    <w:p w14:paraId="4885CECC" w14:textId="012E1F3A" w:rsidR="00AC0DBE" w:rsidRPr="00022A83" w:rsidRDefault="0042633D" w:rsidP="00E453FD">
      <w:pPr>
        <w:pStyle w:val="Akapitzlist"/>
        <w:numPr>
          <w:ilvl w:val="0"/>
          <w:numId w:val="6"/>
        </w:numPr>
        <w:jc w:val="both"/>
        <w:rPr>
          <w:rFonts w:ascii="Times New Roman" w:hAnsi="Times New Roman" w:cs="Times New Roman"/>
        </w:rPr>
      </w:pPr>
      <w:r w:rsidRPr="00490305">
        <w:rPr>
          <w:rFonts w:ascii="Times New Roman" w:hAnsi="Times New Roman" w:cs="Times New Roman"/>
        </w:rPr>
        <w:t>Niniejsze wyjaśnieni</w:t>
      </w:r>
      <w:r w:rsidR="00424A2E">
        <w:rPr>
          <w:rFonts w:ascii="Times New Roman" w:hAnsi="Times New Roman" w:cs="Times New Roman"/>
        </w:rPr>
        <w:t xml:space="preserve">e </w:t>
      </w:r>
      <w:r w:rsidRPr="00490305">
        <w:rPr>
          <w:rFonts w:ascii="Times New Roman" w:hAnsi="Times New Roman" w:cs="Times New Roman"/>
        </w:rPr>
        <w:t>został</w:t>
      </w:r>
      <w:r w:rsidR="00424A2E">
        <w:rPr>
          <w:rFonts w:ascii="Times New Roman" w:hAnsi="Times New Roman" w:cs="Times New Roman"/>
        </w:rPr>
        <w:t>o</w:t>
      </w:r>
      <w:r w:rsidRPr="00490305">
        <w:rPr>
          <w:rFonts w:ascii="Times New Roman" w:hAnsi="Times New Roman" w:cs="Times New Roman"/>
        </w:rPr>
        <w:t xml:space="preserve"> zamieszczon</w:t>
      </w:r>
      <w:r w:rsidR="00424A2E">
        <w:rPr>
          <w:rFonts w:ascii="Times New Roman" w:hAnsi="Times New Roman" w:cs="Times New Roman"/>
        </w:rPr>
        <w:t>e</w:t>
      </w:r>
      <w:r w:rsidRPr="00490305">
        <w:rPr>
          <w:rFonts w:ascii="Times New Roman" w:hAnsi="Times New Roman" w:cs="Times New Roman"/>
        </w:rPr>
        <w:t xml:space="preserve"> na stronie internetowej prowadzonego postępowania: </w:t>
      </w:r>
      <w:hyperlink r:id="rId8" w:history="1">
        <w:r w:rsidRPr="00490305">
          <w:rPr>
            <w:rStyle w:val="Hipercze"/>
            <w:rFonts w:ascii="Times New Roman" w:hAnsi="Times New Roman" w:cs="Times New Roman"/>
          </w:rPr>
          <w:t>https://platformazakupowa.pl/pn/miloradz</w:t>
        </w:r>
      </w:hyperlink>
    </w:p>
    <w:p w14:paraId="581D7787" w14:textId="44332A30" w:rsidR="00AC0DBE" w:rsidRDefault="00AC0DBE" w:rsidP="00E453FD">
      <w:pPr>
        <w:rPr>
          <w:rFonts w:ascii="Times New Roman" w:hAnsi="Times New Roman" w:cs="Times New Roman"/>
          <w:b/>
          <w:bCs/>
          <w:i/>
          <w:iCs/>
          <w:u w:val="single"/>
        </w:rPr>
      </w:pPr>
    </w:p>
    <w:p w14:paraId="3F49E2E5" w14:textId="72F02A52" w:rsidR="009C3CA4" w:rsidRDefault="009C3CA4" w:rsidP="00B109A6">
      <w:pPr>
        <w:pStyle w:val="Akapitzlist"/>
        <w:ind w:left="1440"/>
        <w:jc w:val="right"/>
        <w:rPr>
          <w:rFonts w:ascii="Times New Roman" w:hAnsi="Times New Roman" w:cs="Times New Roman"/>
        </w:rPr>
      </w:pPr>
    </w:p>
    <w:p w14:paraId="0294937D" w14:textId="77777777" w:rsidR="00E01ACD" w:rsidRDefault="00E01ACD" w:rsidP="00E01ACD">
      <w:pPr>
        <w:pStyle w:val="Akapitzlist"/>
        <w:ind w:left="6521"/>
        <w:jc w:val="right"/>
        <w:rPr>
          <w:rFonts w:ascii="Times New Roman" w:hAnsi="Times New Roman" w:cs="Times New Roman"/>
        </w:rPr>
      </w:pPr>
    </w:p>
    <w:p w14:paraId="534759EB" w14:textId="119D5E20" w:rsidR="009C3CA4" w:rsidRPr="00E01ACD" w:rsidRDefault="00E01ACD" w:rsidP="00E01ACD">
      <w:pPr>
        <w:pStyle w:val="Akapitzlist"/>
        <w:ind w:left="6521"/>
        <w:jc w:val="center"/>
        <w:rPr>
          <w:rFonts w:ascii="Times New Roman" w:hAnsi="Times New Roman" w:cs="Times New Roman"/>
          <w:i/>
          <w:iCs/>
        </w:rPr>
      </w:pPr>
      <w:r w:rsidRPr="00E01ACD">
        <w:rPr>
          <w:rFonts w:ascii="Times New Roman" w:hAnsi="Times New Roman" w:cs="Times New Roman"/>
          <w:i/>
          <w:iCs/>
        </w:rPr>
        <w:t>Wójt Gminy Miłoradz</w:t>
      </w:r>
    </w:p>
    <w:p w14:paraId="1AAB2C93" w14:textId="7F40C5C6" w:rsidR="009C3CA4" w:rsidRPr="00E01ACD" w:rsidRDefault="00E01ACD" w:rsidP="00E01ACD">
      <w:pPr>
        <w:pStyle w:val="Akapitzlist"/>
        <w:ind w:left="6521"/>
        <w:jc w:val="center"/>
        <w:rPr>
          <w:rFonts w:ascii="Times New Roman" w:hAnsi="Times New Roman" w:cs="Times New Roman"/>
          <w:i/>
          <w:iCs/>
        </w:rPr>
      </w:pPr>
      <w:r w:rsidRPr="00E01ACD">
        <w:rPr>
          <w:rFonts w:ascii="Times New Roman" w:hAnsi="Times New Roman" w:cs="Times New Roman"/>
          <w:i/>
          <w:iCs/>
        </w:rPr>
        <w:t>/-/ Arkadiusz Skorek</w:t>
      </w:r>
    </w:p>
    <w:p w14:paraId="31A555FE" w14:textId="33D9C484" w:rsidR="00E167B2" w:rsidRPr="00E453FD" w:rsidRDefault="00B109A6" w:rsidP="00B109A6">
      <w:pPr>
        <w:pStyle w:val="Akapitzlist"/>
        <w:ind w:left="1440"/>
        <w:jc w:val="right"/>
        <w:rPr>
          <w:rFonts w:ascii="Times New Roman" w:hAnsi="Times New Roman" w:cs="Times New Roman"/>
        </w:rPr>
      </w:pPr>
      <w:r w:rsidRPr="00E453FD">
        <w:rPr>
          <w:rFonts w:ascii="Times New Roman" w:hAnsi="Times New Roman" w:cs="Times New Roman"/>
        </w:rPr>
        <w:t>…………………………….</w:t>
      </w:r>
    </w:p>
    <w:p w14:paraId="3246123E" w14:textId="66FBF348" w:rsidR="00B109A6" w:rsidRPr="00E453FD" w:rsidRDefault="00B109A6" w:rsidP="00B109A6">
      <w:pPr>
        <w:pStyle w:val="Akapitzlist"/>
        <w:ind w:left="1440"/>
        <w:jc w:val="right"/>
        <w:rPr>
          <w:rFonts w:ascii="Times New Roman" w:hAnsi="Times New Roman" w:cs="Times New Roman"/>
          <w:i/>
          <w:iCs/>
        </w:rPr>
      </w:pPr>
      <w:r w:rsidRPr="00E453FD">
        <w:rPr>
          <w:rFonts w:ascii="Times New Roman" w:hAnsi="Times New Roman" w:cs="Times New Roman"/>
          <w:i/>
          <w:iCs/>
        </w:rPr>
        <w:t>Kierownik Zamawiającego</w:t>
      </w:r>
    </w:p>
    <w:sectPr w:rsidR="00B109A6" w:rsidRPr="00E453F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71A83" w14:textId="77777777" w:rsidR="00A047F6" w:rsidRDefault="00A047F6" w:rsidP="00F42ADC">
      <w:pPr>
        <w:spacing w:after="0" w:line="240" w:lineRule="auto"/>
      </w:pPr>
      <w:r>
        <w:separator/>
      </w:r>
    </w:p>
  </w:endnote>
  <w:endnote w:type="continuationSeparator" w:id="0">
    <w:p w14:paraId="7D549945" w14:textId="77777777" w:rsidR="00A047F6" w:rsidRDefault="00A047F6" w:rsidP="00F4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98530"/>
      <w:docPartObj>
        <w:docPartGallery w:val="Page Numbers (Bottom of Page)"/>
        <w:docPartUnique/>
      </w:docPartObj>
    </w:sdtPr>
    <w:sdtEndPr>
      <w:rPr>
        <w:rFonts w:ascii="Times New Roman" w:hAnsi="Times New Roman" w:cs="Times New Roman"/>
      </w:rPr>
    </w:sdtEndPr>
    <w:sdtContent>
      <w:p w14:paraId="7CF4FCDD" w14:textId="1D09DE3D" w:rsidR="00F42ADC" w:rsidRPr="00F03841" w:rsidRDefault="00F42ADC" w:rsidP="00C165D3">
        <w:pPr>
          <w:pStyle w:val="Stopka"/>
          <w:rPr>
            <w:rFonts w:ascii="Times New Roman" w:hAnsi="Times New Roman" w:cs="Times New Roman"/>
          </w:rPr>
        </w:pPr>
      </w:p>
      <w:p w14:paraId="2F420BFA" w14:textId="4FEC9E2A" w:rsidR="00F42ADC" w:rsidRPr="00F42ADC" w:rsidRDefault="00000000" w:rsidP="00C165D3">
        <w:pPr>
          <w:pStyle w:val="Stopka"/>
          <w:jc w:val="right"/>
          <w:rPr>
            <w:rFonts w:ascii="Times New Roman" w:hAnsi="Times New Roman" w:cs="Times New Roman"/>
          </w:rPr>
        </w:pPr>
      </w:p>
    </w:sdtContent>
  </w:sdt>
  <w:p w14:paraId="3AF22046" w14:textId="77777777" w:rsidR="00F42ADC" w:rsidRDefault="00F42A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FE1D1" w14:textId="77777777" w:rsidR="00A047F6" w:rsidRDefault="00A047F6" w:rsidP="00F42ADC">
      <w:pPr>
        <w:spacing w:after="0" w:line="240" w:lineRule="auto"/>
      </w:pPr>
      <w:r>
        <w:separator/>
      </w:r>
    </w:p>
  </w:footnote>
  <w:footnote w:type="continuationSeparator" w:id="0">
    <w:p w14:paraId="255DC281" w14:textId="77777777" w:rsidR="00A047F6" w:rsidRDefault="00A047F6" w:rsidP="00F42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B5A9B" w14:textId="63CCBB13" w:rsidR="00C24D07" w:rsidRPr="00C24D07" w:rsidRDefault="00C24D07" w:rsidP="00C24D07">
    <w:pPr>
      <w:pStyle w:val="Nagwek"/>
      <w:jc w:val="both"/>
    </w:pPr>
    <w:r>
      <w:rPr>
        <w:noProof/>
      </w:rPr>
      <w:drawing>
        <wp:anchor distT="0" distB="0" distL="114300" distR="114300" simplePos="0" relativeHeight="251658240" behindDoc="1" locked="0" layoutInCell="1" allowOverlap="1" wp14:anchorId="4031A2F1" wp14:editId="1A8F8E0D">
          <wp:simplePos x="0" y="0"/>
          <wp:positionH relativeFrom="column">
            <wp:posOffset>292570</wp:posOffset>
          </wp:positionH>
          <wp:positionV relativeFrom="paragraph">
            <wp:posOffset>-306898</wp:posOffset>
          </wp:positionV>
          <wp:extent cx="5346700" cy="579120"/>
          <wp:effectExtent l="0" t="0" r="6350" b="0"/>
          <wp:wrapTight wrapText="bothSides">
            <wp:wrapPolygon edited="0">
              <wp:start x="7773" y="0"/>
              <wp:lineTo x="0" y="1421"/>
              <wp:lineTo x="0" y="19184"/>
              <wp:lineTo x="1385" y="20605"/>
              <wp:lineTo x="21549" y="20605"/>
              <wp:lineTo x="21549" y="0"/>
              <wp:lineTo x="7773"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0" cy="5791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C6F"/>
    <w:multiLevelType w:val="hybridMultilevel"/>
    <w:tmpl w:val="AFBEBAD6"/>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 w15:restartNumberingAfterBreak="0">
    <w:nsid w:val="083C0867"/>
    <w:multiLevelType w:val="hybridMultilevel"/>
    <w:tmpl w:val="2FB48428"/>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 w15:restartNumberingAfterBreak="0">
    <w:nsid w:val="09D60657"/>
    <w:multiLevelType w:val="hybridMultilevel"/>
    <w:tmpl w:val="EA94CB12"/>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 w15:restartNumberingAfterBreak="0">
    <w:nsid w:val="11895E41"/>
    <w:multiLevelType w:val="hybridMultilevel"/>
    <w:tmpl w:val="6C661FC6"/>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 w15:restartNumberingAfterBreak="0">
    <w:nsid w:val="18FA5469"/>
    <w:multiLevelType w:val="hybridMultilevel"/>
    <w:tmpl w:val="FE1615EE"/>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 w15:restartNumberingAfterBreak="0">
    <w:nsid w:val="1E096EFA"/>
    <w:multiLevelType w:val="hybridMultilevel"/>
    <w:tmpl w:val="69C4FF4C"/>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 w15:restartNumberingAfterBreak="0">
    <w:nsid w:val="21F85C77"/>
    <w:multiLevelType w:val="hybridMultilevel"/>
    <w:tmpl w:val="F14CB948"/>
    <w:lvl w:ilvl="0" w:tplc="8F6A518E">
      <w:start w:val="1"/>
      <w:numFmt w:val="lowerLetter"/>
      <w:lvlText w:val="%1)"/>
      <w:lvlJc w:val="left"/>
      <w:pPr>
        <w:ind w:left="2160" w:hanging="360"/>
      </w:pPr>
      <w:rPr>
        <w:b/>
        <w:bCs/>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26472911"/>
    <w:multiLevelType w:val="hybridMultilevel"/>
    <w:tmpl w:val="34F89338"/>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 w15:restartNumberingAfterBreak="0">
    <w:nsid w:val="2E425DF2"/>
    <w:multiLevelType w:val="hybridMultilevel"/>
    <w:tmpl w:val="8DAEC91A"/>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15:restartNumberingAfterBreak="0">
    <w:nsid w:val="36A6322C"/>
    <w:multiLevelType w:val="hybridMultilevel"/>
    <w:tmpl w:val="5340505A"/>
    <w:lvl w:ilvl="0" w:tplc="EE4EDDF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CD72C6"/>
    <w:multiLevelType w:val="hybridMultilevel"/>
    <w:tmpl w:val="B65092A8"/>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 w15:restartNumberingAfterBreak="0">
    <w:nsid w:val="41E4199D"/>
    <w:multiLevelType w:val="hybridMultilevel"/>
    <w:tmpl w:val="6346E764"/>
    <w:lvl w:ilvl="0" w:tplc="DF00BA6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EB5FC2"/>
    <w:multiLevelType w:val="hybridMultilevel"/>
    <w:tmpl w:val="ABD8239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3" w15:restartNumberingAfterBreak="0">
    <w:nsid w:val="4404184C"/>
    <w:multiLevelType w:val="hybridMultilevel"/>
    <w:tmpl w:val="4B5C8A4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46A15BFD"/>
    <w:multiLevelType w:val="hybridMultilevel"/>
    <w:tmpl w:val="73EA4B64"/>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49172F75"/>
    <w:multiLevelType w:val="hybridMultilevel"/>
    <w:tmpl w:val="E2CAF9B0"/>
    <w:lvl w:ilvl="0" w:tplc="5A12EE90">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4105EA"/>
    <w:multiLevelType w:val="hybridMultilevel"/>
    <w:tmpl w:val="498E1D40"/>
    <w:lvl w:ilvl="0" w:tplc="6150C518">
      <w:start w:val="3"/>
      <w:numFmt w:val="decimal"/>
      <w:lvlText w:val="%1."/>
      <w:lvlJc w:val="left"/>
      <w:pPr>
        <w:ind w:left="785" w:hanging="360"/>
      </w:pPr>
      <w:rPr>
        <w:rFonts w:hint="default"/>
        <w:b w:val="0"/>
        <w:bCs w:val="0"/>
      </w:rPr>
    </w:lvl>
    <w:lvl w:ilvl="1" w:tplc="04150019" w:tentative="1">
      <w:start w:val="1"/>
      <w:numFmt w:val="lowerLetter"/>
      <w:lvlText w:val="%2."/>
      <w:lvlJc w:val="left"/>
      <w:pPr>
        <w:ind w:left="785" w:hanging="360"/>
      </w:pPr>
    </w:lvl>
    <w:lvl w:ilvl="2" w:tplc="0415001B" w:tentative="1">
      <w:start w:val="1"/>
      <w:numFmt w:val="lowerRoman"/>
      <w:lvlText w:val="%3."/>
      <w:lvlJc w:val="right"/>
      <w:pPr>
        <w:ind w:left="1505" w:hanging="180"/>
      </w:pPr>
    </w:lvl>
    <w:lvl w:ilvl="3" w:tplc="0415000F" w:tentative="1">
      <w:start w:val="1"/>
      <w:numFmt w:val="decimal"/>
      <w:lvlText w:val="%4."/>
      <w:lvlJc w:val="left"/>
      <w:pPr>
        <w:ind w:left="2225" w:hanging="360"/>
      </w:pPr>
    </w:lvl>
    <w:lvl w:ilvl="4" w:tplc="04150019" w:tentative="1">
      <w:start w:val="1"/>
      <w:numFmt w:val="lowerLetter"/>
      <w:lvlText w:val="%5."/>
      <w:lvlJc w:val="left"/>
      <w:pPr>
        <w:ind w:left="2945" w:hanging="360"/>
      </w:pPr>
    </w:lvl>
    <w:lvl w:ilvl="5" w:tplc="0415001B" w:tentative="1">
      <w:start w:val="1"/>
      <w:numFmt w:val="lowerRoman"/>
      <w:lvlText w:val="%6."/>
      <w:lvlJc w:val="right"/>
      <w:pPr>
        <w:ind w:left="3665" w:hanging="180"/>
      </w:pPr>
    </w:lvl>
    <w:lvl w:ilvl="6" w:tplc="0415000F" w:tentative="1">
      <w:start w:val="1"/>
      <w:numFmt w:val="decimal"/>
      <w:lvlText w:val="%7."/>
      <w:lvlJc w:val="left"/>
      <w:pPr>
        <w:ind w:left="4385" w:hanging="360"/>
      </w:pPr>
    </w:lvl>
    <w:lvl w:ilvl="7" w:tplc="04150019" w:tentative="1">
      <w:start w:val="1"/>
      <w:numFmt w:val="lowerLetter"/>
      <w:lvlText w:val="%8."/>
      <w:lvlJc w:val="left"/>
      <w:pPr>
        <w:ind w:left="5105" w:hanging="360"/>
      </w:pPr>
    </w:lvl>
    <w:lvl w:ilvl="8" w:tplc="0415001B" w:tentative="1">
      <w:start w:val="1"/>
      <w:numFmt w:val="lowerRoman"/>
      <w:lvlText w:val="%9."/>
      <w:lvlJc w:val="right"/>
      <w:pPr>
        <w:ind w:left="5825" w:hanging="180"/>
      </w:pPr>
    </w:lvl>
  </w:abstractNum>
  <w:abstractNum w:abstractNumId="17" w15:restartNumberingAfterBreak="0">
    <w:nsid w:val="4B1D6CE4"/>
    <w:multiLevelType w:val="hybridMultilevel"/>
    <w:tmpl w:val="68C8442C"/>
    <w:lvl w:ilvl="0" w:tplc="32AE946C">
      <w:start w:val="2"/>
      <w:numFmt w:val="decimal"/>
      <w:lvlText w:val="%1."/>
      <w:lvlJc w:val="left"/>
      <w:pPr>
        <w:ind w:left="21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2B5EE9"/>
    <w:multiLevelType w:val="hybridMultilevel"/>
    <w:tmpl w:val="8B98EB40"/>
    <w:lvl w:ilvl="0" w:tplc="93500E5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C213AC"/>
    <w:multiLevelType w:val="hybridMultilevel"/>
    <w:tmpl w:val="6CFA26A0"/>
    <w:lvl w:ilvl="0" w:tplc="468E3E22">
      <w:start w:val="1"/>
      <w:numFmt w:val="decimal"/>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551134A3"/>
    <w:multiLevelType w:val="hybridMultilevel"/>
    <w:tmpl w:val="359E5884"/>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 w15:restartNumberingAfterBreak="0">
    <w:nsid w:val="582F4C78"/>
    <w:multiLevelType w:val="hybridMultilevel"/>
    <w:tmpl w:val="A1EA3A4C"/>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 w15:restartNumberingAfterBreak="0">
    <w:nsid w:val="5BDC61E3"/>
    <w:multiLevelType w:val="hybridMultilevel"/>
    <w:tmpl w:val="3E5A4C3C"/>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3" w15:restartNumberingAfterBreak="0">
    <w:nsid w:val="64FA16B4"/>
    <w:multiLevelType w:val="hybridMultilevel"/>
    <w:tmpl w:val="4DB22A92"/>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4" w15:restartNumberingAfterBreak="0">
    <w:nsid w:val="6A3304E3"/>
    <w:multiLevelType w:val="hybridMultilevel"/>
    <w:tmpl w:val="60F86180"/>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5" w15:restartNumberingAfterBreak="0">
    <w:nsid w:val="6CD155B3"/>
    <w:multiLevelType w:val="hybridMultilevel"/>
    <w:tmpl w:val="A9607138"/>
    <w:lvl w:ilvl="0" w:tplc="B94AF766">
      <w:start w:val="2"/>
      <w:numFmt w:val="decimal"/>
      <w:lvlText w:val="%1."/>
      <w:lvlJc w:val="left"/>
      <w:rPr>
        <w:rFonts w:hint="default"/>
      </w:rPr>
    </w:lvl>
    <w:lvl w:ilvl="1" w:tplc="04150019" w:tentative="1">
      <w:start w:val="1"/>
      <w:numFmt w:val="lowerLetter"/>
      <w:lvlText w:val="%2."/>
      <w:lvlJc w:val="left"/>
      <w:pPr>
        <w:ind w:left="2431" w:hanging="360"/>
      </w:pPr>
    </w:lvl>
    <w:lvl w:ilvl="2" w:tplc="0415001B" w:tentative="1">
      <w:start w:val="1"/>
      <w:numFmt w:val="lowerRoman"/>
      <w:lvlText w:val="%3."/>
      <w:lvlJc w:val="right"/>
      <w:pPr>
        <w:ind w:left="3151" w:hanging="180"/>
      </w:pPr>
    </w:lvl>
    <w:lvl w:ilvl="3" w:tplc="0415000F" w:tentative="1">
      <w:start w:val="1"/>
      <w:numFmt w:val="decimal"/>
      <w:lvlText w:val="%4."/>
      <w:lvlJc w:val="left"/>
      <w:pPr>
        <w:ind w:left="3871" w:hanging="360"/>
      </w:pPr>
    </w:lvl>
    <w:lvl w:ilvl="4" w:tplc="04150019" w:tentative="1">
      <w:start w:val="1"/>
      <w:numFmt w:val="lowerLetter"/>
      <w:lvlText w:val="%5."/>
      <w:lvlJc w:val="left"/>
      <w:pPr>
        <w:ind w:left="4591" w:hanging="360"/>
      </w:pPr>
    </w:lvl>
    <w:lvl w:ilvl="5" w:tplc="0415001B" w:tentative="1">
      <w:start w:val="1"/>
      <w:numFmt w:val="lowerRoman"/>
      <w:lvlText w:val="%6."/>
      <w:lvlJc w:val="right"/>
      <w:pPr>
        <w:ind w:left="5311" w:hanging="180"/>
      </w:pPr>
    </w:lvl>
    <w:lvl w:ilvl="6" w:tplc="0415000F" w:tentative="1">
      <w:start w:val="1"/>
      <w:numFmt w:val="decimal"/>
      <w:lvlText w:val="%7."/>
      <w:lvlJc w:val="left"/>
      <w:pPr>
        <w:ind w:left="6031" w:hanging="360"/>
      </w:pPr>
    </w:lvl>
    <w:lvl w:ilvl="7" w:tplc="04150019" w:tentative="1">
      <w:start w:val="1"/>
      <w:numFmt w:val="lowerLetter"/>
      <w:lvlText w:val="%8."/>
      <w:lvlJc w:val="left"/>
      <w:pPr>
        <w:ind w:left="6751" w:hanging="360"/>
      </w:pPr>
    </w:lvl>
    <w:lvl w:ilvl="8" w:tplc="0415001B" w:tentative="1">
      <w:start w:val="1"/>
      <w:numFmt w:val="lowerRoman"/>
      <w:lvlText w:val="%9."/>
      <w:lvlJc w:val="right"/>
      <w:pPr>
        <w:ind w:left="7471" w:hanging="180"/>
      </w:pPr>
    </w:lvl>
  </w:abstractNum>
  <w:abstractNum w:abstractNumId="26" w15:restartNumberingAfterBreak="0">
    <w:nsid w:val="6E8C484B"/>
    <w:multiLevelType w:val="hybridMultilevel"/>
    <w:tmpl w:val="4B5C8A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72683D87"/>
    <w:multiLevelType w:val="hybridMultilevel"/>
    <w:tmpl w:val="64BAB79C"/>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8" w15:restartNumberingAfterBreak="0">
    <w:nsid w:val="72DE02A3"/>
    <w:multiLevelType w:val="hybridMultilevel"/>
    <w:tmpl w:val="6882E138"/>
    <w:lvl w:ilvl="0" w:tplc="FFFFFFFF">
      <w:start w:val="1"/>
      <w:numFmt w:val="decimal"/>
      <w:lvlText w:val="%1."/>
      <w:lvlJc w:val="left"/>
      <w:pPr>
        <w:ind w:left="720" w:hanging="360"/>
      </w:pPr>
    </w:lvl>
    <w:lvl w:ilvl="1" w:tplc="04150011">
      <w:start w:val="1"/>
      <w:numFmt w:val="decimal"/>
      <w:lvlText w:val="%2)"/>
      <w:lvlJc w:val="left"/>
      <w:pPr>
        <w:ind w:left="2138"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73C16FB"/>
    <w:multiLevelType w:val="hybridMultilevel"/>
    <w:tmpl w:val="ABD0DF38"/>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0" w15:restartNumberingAfterBreak="0">
    <w:nsid w:val="79464198"/>
    <w:multiLevelType w:val="hybridMultilevel"/>
    <w:tmpl w:val="3B6C2048"/>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1" w15:restartNumberingAfterBreak="0">
    <w:nsid w:val="7CBF0158"/>
    <w:multiLevelType w:val="hybridMultilevel"/>
    <w:tmpl w:val="5E1497D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EC9444A"/>
    <w:multiLevelType w:val="hybridMultilevel"/>
    <w:tmpl w:val="191E0AA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16cid:durableId="698896213">
    <w:abstractNumId w:val="18"/>
  </w:num>
  <w:num w:numId="2" w16cid:durableId="495922232">
    <w:abstractNumId w:val="26"/>
  </w:num>
  <w:num w:numId="3" w16cid:durableId="1671442444">
    <w:abstractNumId w:val="6"/>
  </w:num>
  <w:num w:numId="4" w16cid:durableId="323820500">
    <w:abstractNumId w:val="19"/>
  </w:num>
  <w:num w:numId="5" w16cid:durableId="1755126323">
    <w:abstractNumId w:val="16"/>
  </w:num>
  <w:num w:numId="6" w16cid:durableId="1655640882">
    <w:abstractNumId w:val="13"/>
  </w:num>
  <w:num w:numId="7" w16cid:durableId="1621958583">
    <w:abstractNumId w:val="23"/>
  </w:num>
  <w:num w:numId="8" w16cid:durableId="2048601595">
    <w:abstractNumId w:val="10"/>
  </w:num>
  <w:num w:numId="9" w16cid:durableId="1440447663">
    <w:abstractNumId w:val="21"/>
  </w:num>
  <w:num w:numId="10" w16cid:durableId="425157025">
    <w:abstractNumId w:val="5"/>
  </w:num>
  <w:num w:numId="11" w16cid:durableId="202714277">
    <w:abstractNumId w:val="29"/>
  </w:num>
  <w:num w:numId="12" w16cid:durableId="1359507732">
    <w:abstractNumId w:val="20"/>
  </w:num>
  <w:num w:numId="13" w16cid:durableId="596448222">
    <w:abstractNumId w:val="27"/>
  </w:num>
  <w:num w:numId="14" w16cid:durableId="556013047">
    <w:abstractNumId w:val="14"/>
  </w:num>
  <w:num w:numId="15" w16cid:durableId="750203246">
    <w:abstractNumId w:val="22"/>
  </w:num>
  <w:num w:numId="16" w16cid:durableId="149566278">
    <w:abstractNumId w:val="24"/>
  </w:num>
  <w:num w:numId="17" w16cid:durableId="1344554613">
    <w:abstractNumId w:val="2"/>
  </w:num>
  <w:num w:numId="18" w16cid:durableId="834878560">
    <w:abstractNumId w:val="8"/>
  </w:num>
  <w:num w:numId="19" w16cid:durableId="1910385850">
    <w:abstractNumId w:val="3"/>
  </w:num>
  <w:num w:numId="20" w16cid:durableId="1907763598">
    <w:abstractNumId w:val="7"/>
  </w:num>
  <w:num w:numId="21" w16cid:durableId="748432225">
    <w:abstractNumId w:val="0"/>
  </w:num>
  <w:num w:numId="22" w16cid:durableId="101150910">
    <w:abstractNumId w:val="30"/>
  </w:num>
  <w:num w:numId="23" w16cid:durableId="2120223096">
    <w:abstractNumId w:val="1"/>
  </w:num>
  <w:num w:numId="24" w16cid:durableId="905870744">
    <w:abstractNumId w:val="17"/>
  </w:num>
  <w:num w:numId="25" w16cid:durableId="732971540">
    <w:abstractNumId w:val="11"/>
  </w:num>
  <w:num w:numId="26" w16cid:durableId="456725445">
    <w:abstractNumId w:val="25"/>
  </w:num>
  <w:num w:numId="27" w16cid:durableId="1414551093">
    <w:abstractNumId w:val="15"/>
  </w:num>
  <w:num w:numId="28" w16cid:durableId="505511400">
    <w:abstractNumId w:val="31"/>
  </w:num>
  <w:num w:numId="29" w16cid:durableId="1345665258">
    <w:abstractNumId w:val="9"/>
  </w:num>
  <w:num w:numId="30" w16cid:durableId="1109661510">
    <w:abstractNumId w:val="4"/>
  </w:num>
  <w:num w:numId="31" w16cid:durableId="1172330041">
    <w:abstractNumId w:val="32"/>
  </w:num>
  <w:num w:numId="32" w16cid:durableId="2027169141">
    <w:abstractNumId w:val="12"/>
  </w:num>
  <w:num w:numId="33" w16cid:durableId="15049714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768669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19935730">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ADC"/>
    <w:rsid w:val="00022A83"/>
    <w:rsid w:val="00033754"/>
    <w:rsid w:val="00044945"/>
    <w:rsid w:val="00065A59"/>
    <w:rsid w:val="00066C8C"/>
    <w:rsid w:val="00071941"/>
    <w:rsid w:val="000728C8"/>
    <w:rsid w:val="000810E1"/>
    <w:rsid w:val="000848A5"/>
    <w:rsid w:val="00085E23"/>
    <w:rsid w:val="00094257"/>
    <w:rsid w:val="000A646D"/>
    <w:rsid w:val="000A724A"/>
    <w:rsid w:val="000B78A6"/>
    <w:rsid w:val="000B7C48"/>
    <w:rsid w:val="000E0BF0"/>
    <w:rsid w:val="000E0CB1"/>
    <w:rsid w:val="000F1419"/>
    <w:rsid w:val="000F687C"/>
    <w:rsid w:val="00102C9A"/>
    <w:rsid w:val="00104965"/>
    <w:rsid w:val="00144A1E"/>
    <w:rsid w:val="001469E3"/>
    <w:rsid w:val="0015262E"/>
    <w:rsid w:val="001564E3"/>
    <w:rsid w:val="00161F6A"/>
    <w:rsid w:val="00164A5D"/>
    <w:rsid w:val="00164EEF"/>
    <w:rsid w:val="00165B05"/>
    <w:rsid w:val="001726EB"/>
    <w:rsid w:val="001754CE"/>
    <w:rsid w:val="00176421"/>
    <w:rsid w:val="00176C69"/>
    <w:rsid w:val="00186885"/>
    <w:rsid w:val="001B7D71"/>
    <w:rsid w:val="001C0AEB"/>
    <w:rsid w:val="001C13BF"/>
    <w:rsid w:val="001D6634"/>
    <w:rsid w:val="00202C7C"/>
    <w:rsid w:val="002134BF"/>
    <w:rsid w:val="002139A9"/>
    <w:rsid w:val="002215A5"/>
    <w:rsid w:val="0023035E"/>
    <w:rsid w:val="00235607"/>
    <w:rsid w:val="00237966"/>
    <w:rsid w:val="00261F22"/>
    <w:rsid w:val="00264DFF"/>
    <w:rsid w:val="002854F0"/>
    <w:rsid w:val="002A3DB0"/>
    <w:rsid w:val="002A4D2F"/>
    <w:rsid w:val="002A74A4"/>
    <w:rsid w:val="002B4D31"/>
    <w:rsid w:val="002E009D"/>
    <w:rsid w:val="002E0FD3"/>
    <w:rsid w:val="002E2031"/>
    <w:rsid w:val="002E2B7E"/>
    <w:rsid w:val="002E4B70"/>
    <w:rsid w:val="00315963"/>
    <w:rsid w:val="00325A0C"/>
    <w:rsid w:val="00327FCA"/>
    <w:rsid w:val="003301C7"/>
    <w:rsid w:val="00331275"/>
    <w:rsid w:val="003408A4"/>
    <w:rsid w:val="00345CE8"/>
    <w:rsid w:val="003577B4"/>
    <w:rsid w:val="00365420"/>
    <w:rsid w:val="0036626E"/>
    <w:rsid w:val="00381638"/>
    <w:rsid w:val="00384B21"/>
    <w:rsid w:val="003855A4"/>
    <w:rsid w:val="00387829"/>
    <w:rsid w:val="003A7A8A"/>
    <w:rsid w:val="003D564B"/>
    <w:rsid w:val="003F6EB0"/>
    <w:rsid w:val="003F7ECC"/>
    <w:rsid w:val="00401E39"/>
    <w:rsid w:val="00424A2E"/>
    <w:rsid w:val="0042633D"/>
    <w:rsid w:val="00437B50"/>
    <w:rsid w:val="00447038"/>
    <w:rsid w:val="00462DA8"/>
    <w:rsid w:val="00487456"/>
    <w:rsid w:val="00490305"/>
    <w:rsid w:val="00497C7C"/>
    <w:rsid w:val="004F1E50"/>
    <w:rsid w:val="00504C44"/>
    <w:rsid w:val="00504E13"/>
    <w:rsid w:val="0051412D"/>
    <w:rsid w:val="00532C21"/>
    <w:rsid w:val="00533305"/>
    <w:rsid w:val="00534D4F"/>
    <w:rsid w:val="00552848"/>
    <w:rsid w:val="0058519E"/>
    <w:rsid w:val="00585C74"/>
    <w:rsid w:val="00587990"/>
    <w:rsid w:val="00592496"/>
    <w:rsid w:val="005951AF"/>
    <w:rsid w:val="0059662C"/>
    <w:rsid w:val="005A4811"/>
    <w:rsid w:val="005D6F75"/>
    <w:rsid w:val="005E7D10"/>
    <w:rsid w:val="005F4C4E"/>
    <w:rsid w:val="006002AC"/>
    <w:rsid w:val="00605F58"/>
    <w:rsid w:val="00616980"/>
    <w:rsid w:val="00625FD0"/>
    <w:rsid w:val="00640186"/>
    <w:rsid w:val="0065509E"/>
    <w:rsid w:val="00661BBF"/>
    <w:rsid w:val="006723AA"/>
    <w:rsid w:val="006753F1"/>
    <w:rsid w:val="00692158"/>
    <w:rsid w:val="006A0E84"/>
    <w:rsid w:val="006A6DFD"/>
    <w:rsid w:val="006B76B5"/>
    <w:rsid w:val="006C74B4"/>
    <w:rsid w:val="006D1C96"/>
    <w:rsid w:val="006E1D75"/>
    <w:rsid w:val="006E2F5B"/>
    <w:rsid w:val="006E4928"/>
    <w:rsid w:val="006F4802"/>
    <w:rsid w:val="0070547A"/>
    <w:rsid w:val="00730465"/>
    <w:rsid w:val="00752547"/>
    <w:rsid w:val="007527A0"/>
    <w:rsid w:val="00760027"/>
    <w:rsid w:val="007725D9"/>
    <w:rsid w:val="00773410"/>
    <w:rsid w:val="00777727"/>
    <w:rsid w:val="00780540"/>
    <w:rsid w:val="00783D9C"/>
    <w:rsid w:val="0079466B"/>
    <w:rsid w:val="007A0DFF"/>
    <w:rsid w:val="007C04EC"/>
    <w:rsid w:val="007E61DE"/>
    <w:rsid w:val="007F4145"/>
    <w:rsid w:val="00812E6F"/>
    <w:rsid w:val="00823CFB"/>
    <w:rsid w:val="00836D8A"/>
    <w:rsid w:val="00845E99"/>
    <w:rsid w:val="00846C80"/>
    <w:rsid w:val="00853752"/>
    <w:rsid w:val="00876480"/>
    <w:rsid w:val="00884878"/>
    <w:rsid w:val="00885FEE"/>
    <w:rsid w:val="008B58AE"/>
    <w:rsid w:val="008D66C1"/>
    <w:rsid w:val="008F62A9"/>
    <w:rsid w:val="00913AF6"/>
    <w:rsid w:val="00914197"/>
    <w:rsid w:val="00953660"/>
    <w:rsid w:val="00993D8B"/>
    <w:rsid w:val="0099516F"/>
    <w:rsid w:val="009A38C3"/>
    <w:rsid w:val="009A5378"/>
    <w:rsid w:val="009B0F02"/>
    <w:rsid w:val="009C3CA4"/>
    <w:rsid w:val="009F16FA"/>
    <w:rsid w:val="00A047F6"/>
    <w:rsid w:val="00A11CF7"/>
    <w:rsid w:val="00A12120"/>
    <w:rsid w:val="00A17D88"/>
    <w:rsid w:val="00A25375"/>
    <w:rsid w:val="00A2570B"/>
    <w:rsid w:val="00A277FF"/>
    <w:rsid w:val="00A36BC0"/>
    <w:rsid w:val="00A36DA5"/>
    <w:rsid w:val="00A44CFC"/>
    <w:rsid w:val="00A665CF"/>
    <w:rsid w:val="00A81192"/>
    <w:rsid w:val="00A8612E"/>
    <w:rsid w:val="00A969E2"/>
    <w:rsid w:val="00AA1BFD"/>
    <w:rsid w:val="00AA5836"/>
    <w:rsid w:val="00AC0DBE"/>
    <w:rsid w:val="00AC6896"/>
    <w:rsid w:val="00AE5BB6"/>
    <w:rsid w:val="00AF471F"/>
    <w:rsid w:val="00AF6001"/>
    <w:rsid w:val="00AF7DC7"/>
    <w:rsid w:val="00B00602"/>
    <w:rsid w:val="00B01924"/>
    <w:rsid w:val="00B03D70"/>
    <w:rsid w:val="00B109A6"/>
    <w:rsid w:val="00B13647"/>
    <w:rsid w:val="00B20052"/>
    <w:rsid w:val="00B371A3"/>
    <w:rsid w:val="00B443ED"/>
    <w:rsid w:val="00B44A8C"/>
    <w:rsid w:val="00B71DCE"/>
    <w:rsid w:val="00B72A9B"/>
    <w:rsid w:val="00B86527"/>
    <w:rsid w:val="00BA230C"/>
    <w:rsid w:val="00BA5368"/>
    <w:rsid w:val="00BA62B9"/>
    <w:rsid w:val="00BA641E"/>
    <w:rsid w:val="00BB69CB"/>
    <w:rsid w:val="00BB7005"/>
    <w:rsid w:val="00BC204C"/>
    <w:rsid w:val="00BD23C5"/>
    <w:rsid w:val="00BE2F08"/>
    <w:rsid w:val="00C01F7F"/>
    <w:rsid w:val="00C1361C"/>
    <w:rsid w:val="00C154E7"/>
    <w:rsid w:val="00C165D3"/>
    <w:rsid w:val="00C174C1"/>
    <w:rsid w:val="00C24D07"/>
    <w:rsid w:val="00C33567"/>
    <w:rsid w:val="00C33DE7"/>
    <w:rsid w:val="00C35499"/>
    <w:rsid w:val="00C455BD"/>
    <w:rsid w:val="00C45994"/>
    <w:rsid w:val="00C574FA"/>
    <w:rsid w:val="00C6038D"/>
    <w:rsid w:val="00C93F5E"/>
    <w:rsid w:val="00C97339"/>
    <w:rsid w:val="00C97A90"/>
    <w:rsid w:val="00CA6EAA"/>
    <w:rsid w:val="00CB3CBB"/>
    <w:rsid w:val="00CD04E2"/>
    <w:rsid w:val="00CD6F76"/>
    <w:rsid w:val="00CD7DB8"/>
    <w:rsid w:val="00CF504B"/>
    <w:rsid w:val="00CF66C3"/>
    <w:rsid w:val="00D14BD2"/>
    <w:rsid w:val="00D25506"/>
    <w:rsid w:val="00D4003B"/>
    <w:rsid w:val="00D4199D"/>
    <w:rsid w:val="00D46188"/>
    <w:rsid w:val="00D558C4"/>
    <w:rsid w:val="00D919D4"/>
    <w:rsid w:val="00D93C5F"/>
    <w:rsid w:val="00DB1F19"/>
    <w:rsid w:val="00DB6935"/>
    <w:rsid w:val="00DB7CA4"/>
    <w:rsid w:val="00DC3898"/>
    <w:rsid w:val="00DD2FA3"/>
    <w:rsid w:val="00E01ACD"/>
    <w:rsid w:val="00E167B2"/>
    <w:rsid w:val="00E412F4"/>
    <w:rsid w:val="00E45019"/>
    <w:rsid w:val="00E453FD"/>
    <w:rsid w:val="00E465FB"/>
    <w:rsid w:val="00E4670E"/>
    <w:rsid w:val="00E51C6E"/>
    <w:rsid w:val="00E534BB"/>
    <w:rsid w:val="00E61B27"/>
    <w:rsid w:val="00E63258"/>
    <w:rsid w:val="00E71C56"/>
    <w:rsid w:val="00E72A44"/>
    <w:rsid w:val="00E8130B"/>
    <w:rsid w:val="00E838A3"/>
    <w:rsid w:val="00E976EC"/>
    <w:rsid w:val="00E977D0"/>
    <w:rsid w:val="00EB6DF9"/>
    <w:rsid w:val="00ED1E50"/>
    <w:rsid w:val="00EE1C3D"/>
    <w:rsid w:val="00EE3D9B"/>
    <w:rsid w:val="00EE48F3"/>
    <w:rsid w:val="00EF1E9D"/>
    <w:rsid w:val="00EF33F8"/>
    <w:rsid w:val="00EF3FC5"/>
    <w:rsid w:val="00F15942"/>
    <w:rsid w:val="00F42ADC"/>
    <w:rsid w:val="00F52A19"/>
    <w:rsid w:val="00F603AC"/>
    <w:rsid w:val="00F70FD2"/>
    <w:rsid w:val="00F84349"/>
    <w:rsid w:val="00F87658"/>
    <w:rsid w:val="00FA41AD"/>
    <w:rsid w:val="00FB060E"/>
    <w:rsid w:val="00FB570B"/>
    <w:rsid w:val="00FC4ED5"/>
    <w:rsid w:val="00FC7246"/>
    <w:rsid w:val="00FF42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7762"/>
  <w15:chartTrackingRefBased/>
  <w15:docId w15:val="{6CF3A40C-7601-4ED0-ABA5-5B284DD6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7005"/>
  </w:style>
  <w:style w:type="paragraph" w:styleId="Nagwek1">
    <w:name w:val="heading 1"/>
    <w:basedOn w:val="Normalny"/>
    <w:next w:val="Normalny"/>
    <w:link w:val="Nagwek1Znak"/>
    <w:uiPriority w:val="9"/>
    <w:qFormat/>
    <w:rsid w:val="00F42A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2A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2ADC"/>
  </w:style>
  <w:style w:type="paragraph" w:styleId="Stopka">
    <w:name w:val="footer"/>
    <w:aliases w:val="stand"/>
    <w:basedOn w:val="Normalny"/>
    <w:link w:val="StopkaZnak"/>
    <w:uiPriority w:val="99"/>
    <w:unhideWhenUsed/>
    <w:rsid w:val="00F42AD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rsid w:val="00F42ADC"/>
  </w:style>
  <w:style w:type="character" w:customStyle="1" w:styleId="Nagwek1Znak">
    <w:name w:val="Nagłówek 1 Znak"/>
    <w:basedOn w:val="Domylnaczcionkaakapitu"/>
    <w:link w:val="Nagwek1"/>
    <w:uiPriority w:val="9"/>
    <w:rsid w:val="00F42ADC"/>
    <w:rPr>
      <w:rFonts w:asciiTheme="majorHAnsi" w:eastAsiaTheme="majorEastAsia" w:hAnsiTheme="majorHAnsi" w:cstheme="majorBidi"/>
      <w:color w:val="2F5496" w:themeColor="accent1" w:themeShade="BF"/>
      <w:sz w:val="32"/>
      <w:szCs w:val="32"/>
    </w:rPr>
  </w:style>
  <w:style w:type="table" w:styleId="Tabela-Siatka">
    <w:name w:val="Table Grid"/>
    <w:basedOn w:val="Standardowy"/>
    <w:uiPriority w:val="39"/>
    <w:rsid w:val="00F42AD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
    <w:basedOn w:val="Normalny"/>
    <w:link w:val="AkapitzlistZnak"/>
    <w:uiPriority w:val="1"/>
    <w:qFormat/>
    <w:rsid w:val="00F42ADC"/>
    <w:pPr>
      <w:ind w:left="720"/>
      <w:contextualSpacing/>
    </w:pPr>
  </w:style>
  <w:style w:type="character" w:styleId="Hipercze">
    <w:name w:val="Hyperlink"/>
    <w:uiPriority w:val="99"/>
    <w:rsid w:val="00F42ADC"/>
    <w:rPr>
      <w:color w:val="0000FF"/>
      <w:u w:val="single"/>
    </w:rPr>
  </w:style>
  <w:style w:type="paragraph" w:customStyle="1" w:styleId="Default">
    <w:name w:val="Default"/>
    <w:rsid w:val="00F42AD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L1 Znak,Numerowanie Znak,2 heading Znak,A_wyliczenie Znak,K-P_odwolanie Znak,Akapit z listą5 Znak,maz_wyliczenie Znak,opis dzialania Znak"/>
    <w:basedOn w:val="Domylnaczcionkaakapitu"/>
    <w:link w:val="Akapitzlist"/>
    <w:uiPriority w:val="1"/>
    <w:rsid w:val="00F42ADC"/>
  </w:style>
  <w:style w:type="paragraph" w:customStyle="1" w:styleId="pkt">
    <w:name w:val="pkt"/>
    <w:basedOn w:val="Normalny"/>
    <w:link w:val="pktZnak"/>
    <w:rsid w:val="00A2570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2570B"/>
    <w:rPr>
      <w:rFonts w:ascii="Times New Roman" w:eastAsiaTheme="minorEastAsia" w:hAnsi="Times New Roman" w:cs="Times New Roman"/>
      <w:sz w:val="24"/>
      <w:szCs w:val="20"/>
      <w:lang w:eastAsia="pl-PL"/>
    </w:rPr>
  </w:style>
  <w:style w:type="paragraph" w:styleId="Tekstprzypisudolnego">
    <w:name w:val="footnote text"/>
    <w:aliases w:val="Podrozdział"/>
    <w:basedOn w:val="Normalny"/>
    <w:link w:val="TekstprzypisudolnegoZnak"/>
    <w:uiPriority w:val="99"/>
    <w:semiHidden/>
    <w:rsid w:val="006A0E84"/>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A0E84"/>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6A0E84"/>
    <w:rPr>
      <w:rFonts w:cs="Times New Roman"/>
      <w:sz w:val="20"/>
      <w:vertAlign w:val="superscript"/>
    </w:rPr>
  </w:style>
  <w:style w:type="paragraph" w:styleId="Nagwekspisutreci">
    <w:name w:val="TOC Heading"/>
    <w:basedOn w:val="Nagwek1"/>
    <w:next w:val="Normalny"/>
    <w:uiPriority w:val="39"/>
    <w:unhideWhenUsed/>
    <w:qFormat/>
    <w:rsid w:val="00B71DCE"/>
    <w:pPr>
      <w:outlineLvl w:val="9"/>
    </w:pPr>
    <w:rPr>
      <w:lang w:eastAsia="pl-PL"/>
    </w:rPr>
  </w:style>
  <w:style w:type="paragraph" w:styleId="Spistreci1">
    <w:name w:val="toc 1"/>
    <w:basedOn w:val="Normalny"/>
    <w:next w:val="Normalny"/>
    <w:autoRedefine/>
    <w:uiPriority w:val="39"/>
    <w:unhideWhenUsed/>
    <w:rsid w:val="00B71DCE"/>
    <w:pPr>
      <w:spacing w:after="100"/>
    </w:pPr>
  </w:style>
  <w:style w:type="character" w:styleId="Nierozpoznanawzmianka">
    <w:name w:val="Unresolved Mention"/>
    <w:basedOn w:val="Domylnaczcionkaakapitu"/>
    <w:uiPriority w:val="99"/>
    <w:semiHidden/>
    <w:unhideWhenUsed/>
    <w:rsid w:val="0042633D"/>
    <w:rPr>
      <w:color w:val="605E5C"/>
      <w:shd w:val="clear" w:color="auto" w:fill="E1DFDD"/>
    </w:rPr>
  </w:style>
  <w:style w:type="character" w:styleId="Odwoaniedokomentarza">
    <w:name w:val="annotation reference"/>
    <w:basedOn w:val="Domylnaczcionkaakapitu"/>
    <w:uiPriority w:val="99"/>
    <w:semiHidden/>
    <w:unhideWhenUsed/>
    <w:rsid w:val="006E4928"/>
    <w:rPr>
      <w:sz w:val="16"/>
      <w:szCs w:val="16"/>
    </w:rPr>
  </w:style>
  <w:style w:type="paragraph" w:styleId="Tekstkomentarza">
    <w:name w:val="annotation text"/>
    <w:basedOn w:val="Normalny"/>
    <w:link w:val="TekstkomentarzaZnak"/>
    <w:uiPriority w:val="99"/>
    <w:semiHidden/>
    <w:unhideWhenUsed/>
    <w:rsid w:val="006E49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4928"/>
    <w:rPr>
      <w:sz w:val="20"/>
      <w:szCs w:val="20"/>
    </w:rPr>
  </w:style>
  <w:style w:type="paragraph" w:styleId="Tematkomentarza">
    <w:name w:val="annotation subject"/>
    <w:basedOn w:val="Tekstkomentarza"/>
    <w:next w:val="Tekstkomentarza"/>
    <w:link w:val="TematkomentarzaZnak"/>
    <w:uiPriority w:val="99"/>
    <w:semiHidden/>
    <w:unhideWhenUsed/>
    <w:rsid w:val="006E4928"/>
    <w:rPr>
      <w:b/>
      <w:bCs/>
    </w:rPr>
  </w:style>
  <w:style w:type="character" w:customStyle="1" w:styleId="TematkomentarzaZnak">
    <w:name w:val="Temat komentarza Znak"/>
    <w:basedOn w:val="TekstkomentarzaZnak"/>
    <w:link w:val="Tematkomentarza"/>
    <w:uiPriority w:val="99"/>
    <w:semiHidden/>
    <w:rsid w:val="006E49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24230">
      <w:bodyDiv w:val="1"/>
      <w:marLeft w:val="0"/>
      <w:marRight w:val="0"/>
      <w:marTop w:val="0"/>
      <w:marBottom w:val="0"/>
      <w:divBdr>
        <w:top w:val="none" w:sz="0" w:space="0" w:color="auto"/>
        <w:left w:val="none" w:sz="0" w:space="0" w:color="auto"/>
        <w:bottom w:val="none" w:sz="0" w:space="0" w:color="auto"/>
        <w:right w:val="none" w:sz="0" w:space="0" w:color="auto"/>
      </w:divBdr>
    </w:div>
    <w:div w:id="181748685">
      <w:bodyDiv w:val="1"/>
      <w:marLeft w:val="0"/>
      <w:marRight w:val="0"/>
      <w:marTop w:val="0"/>
      <w:marBottom w:val="0"/>
      <w:divBdr>
        <w:top w:val="none" w:sz="0" w:space="0" w:color="auto"/>
        <w:left w:val="none" w:sz="0" w:space="0" w:color="auto"/>
        <w:bottom w:val="none" w:sz="0" w:space="0" w:color="auto"/>
        <w:right w:val="none" w:sz="0" w:space="0" w:color="auto"/>
      </w:divBdr>
    </w:div>
    <w:div w:id="336658796">
      <w:bodyDiv w:val="1"/>
      <w:marLeft w:val="0"/>
      <w:marRight w:val="0"/>
      <w:marTop w:val="0"/>
      <w:marBottom w:val="0"/>
      <w:divBdr>
        <w:top w:val="none" w:sz="0" w:space="0" w:color="auto"/>
        <w:left w:val="none" w:sz="0" w:space="0" w:color="auto"/>
        <w:bottom w:val="none" w:sz="0" w:space="0" w:color="auto"/>
        <w:right w:val="none" w:sz="0" w:space="0" w:color="auto"/>
      </w:divBdr>
    </w:div>
    <w:div w:id="452557602">
      <w:bodyDiv w:val="1"/>
      <w:marLeft w:val="0"/>
      <w:marRight w:val="0"/>
      <w:marTop w:val="0"/>
      <w:marBottom w:val="0"/>
      <w:divBdr>
        <w:top w:val="none" w:sz="0" w:space="0" w:color="auto"/>
        <w:left w:val="none" w:sz="0" w:space="0" w:color="auto"/>
        <w:bottom w:val="none" w:sz="0" w:space="0" w:color="auto"/>
        <w:right w:val="none" w:sz="0" w:space="0" w:color="auto"/>
      </w:divBdr>
    </w:div>
    <w:div w:id="461853572">
      <w:bodyDiv w:val="1"/>
      <w:marLeft w:val="0"/>
      <w:marRight w:val="0"/>
      <w:marTop w:val="0"/>
      <w:marBottom w:val="0"/>
      <w:divBdr>
        <w:top w:val="none" w:sz="0" w:space="0" w:color="auto"/>
        <w:left w:val="none" w:sz="0" w:space="0" w:color="auto"/>
        <w:bottom w:val="none" w:sz="0" w:space="0" w:color="auto"/>
        <w:right w:val="none" w:sz="0" w:space="0" w:color="auto"/>
      </w:divBdr>
    </w:div>
    <w:div w:id="589856366">
      <w:bodyDiv w:val="1"/>
      <w:marLeft w:val="0"/>
      <w:marRight w:val="0"/>
      <w:marTop w:val="0"/>
      <w:marBottom w:val="0"/>
      <w:divBdr>
        <w:top w:val="none" w:sz="0" w:space="0" w:color="auto"/>
        <w:left w:val="none" w:sz="0" w:space="0" w:color="auto"/>
        <w:bottom w:val="none" w:sz="0" w:space="0" w:color="auto"/>
        <w:right w:val="none" w:sz="0" w:space="0" w:color="auto"/>
      </w:divBdr>
    </w:div>
    <w:div w:id="639188739">
      <w:bodyDiv w:val="1"/>
      <w:marLeft w:val="0"/>
      <w:marRight w:val="0"/>
      <w:marTop w:val="0"/>
      <w:marBottom w:val="0"/>
      <w:divBdr>
        <w:top w:val="none" w:sz="0" w:space="0" w:color="auto"/>
        <w:left w:val="none" w:sz="0" w:space="0" w:color="auto"/>
        <w:bottom w:val="none" w:sz="0" w:space="0" w:color="auto"/>
        <w:right w:val="none" w:sz="0" w:space="0" w:color="auto"/>
      </w:divBdr>
    </w:div>
    <w:div w:id="792134127">
      <w:bodyDiv w:val="1"/>
      <w:marLeft w:val="0"/>
      <w:marRight w:val="0"/>
      <w:marTop w:val="0"/>
      <w:marBottom w:val="0"/>
      <w:divBdr>
        <w:top w:val="none" w:sz="0" w:space="0" w:color="auto"/>
        <w:left w:val="none" w:sz="0" w:space="0" w:color="auto"/>
        <w:bottom w:val="none" w:sz="0" w:space="0" w:color="auto"/>
        <w:right w:val="none" w:sz="0" w:space="0" w:color="auto"/>
      </w:divBdr>
    </w:div>
    <w:div w:id="908150422">
      <w:bodyDiv w:val="1"/>
      <w:marLeft w:val="0"/>
      <w:marRight w:val="0"/>
      <w:marTop w:val="0"/>
      <w:marBottom w:val="0"/>
      <w:divBdr>
        <w:top w:val="none" w:sz="0" w:space="0" w:color="auto"/>
        <w:left w:val="none" w:sz="0" w:space="0" w:color="auto"/>
        <w:bottom w:val="none" w:sz="0" w:space="0" w:color="auto"/>
        <w:right w:val="none" w:sz="0" w:space="0" w:color="auto"/>
      </w:divBdr>
    </w:div>
    <w:div w:id="1057361398">
      <w:bodyDiv w:val="1"/>
      <w:marLeft w:val="0"/>
      <w:marRight w:val="0"/>
      <w:marTop w:val="0"/>
      <w:marBottom w:val="0"/>
      <w:divBdr>
        <w:top w:val="none" w:sz="0" w:space="0" w:color="auto"/>
        <w:left w:val="none" w:sz="0" w:space="0" w:color="auto"/>
        <w:bottom w:val="none" w:sz="0" w:space="0" w:color="auto"/>
        <w:right w:val="none" w:sz="0" w:space="0" w:color="auto"/>
      </w:divBdr>
    </w:div>
    <w:div w:id="1119572478">
      <w:bodyDiv w:val="1"/>
      <w:marLeft w:val="0"/>
      <w:marRight w:val="0"/>
      <w:marTop w:val="0"/>
      <w:marBottom w:val="0"/>
      <w:divBdr>
        <w:top w:val="none" w:sz="0" w:space="0" w:color="auto"/>
        <w:left w:val="none" w:sz="0" w:space="0" w:color="auto"/>
        <w:bottom w:val="none" w:sz="0" w:space="0" w:color="auto"/>
        <w:right w:val="none" w:sz="0" w:space="0" w:color="auto"/>
      </w:divBdr>
    </w:div>
    <w:div w:id="1274357946">
      <w:bodyDiv w:val="1"/>
      <w:marLeft w:val="0"/>
      <w:marRight w:val="0"/>
      <w:marTop w:val="0"/>
      <w:marBottom w:val="0"/>
      <w:divBdr>
        <w:top w:val="none" w:sz="0" w:space="0" w:color="auto"/>
        <w:left w:val="none" w:sz="0" w:space="0" w:color="auto"/>
        <w:bottom w:val="none" w:sz="0" w:space="0" w:color="auto"/>
        <w:right w:val="none" w:sz="0" w:space="0" w:color="auto"/>
      </w:divBdr>
    </w:div>
    <w:div w:id="1321809881">
      <w:bodyDiv w:val="1"/>
      <w:marLeft w:val="0"/>
      <w:marRight w:val="0"/>
      <w:marTop w:val="0"/>
      <w:marBottom w:val="0"/>
      <w:divBdr>
        <w:top w:val="none" w:sz="0" w:space="0" w:color="auto"/>
        <w:left w:val="none" w:sz="0" w:space="0" w:color="auto"/>
        <w:bottom w:val="none" w:sz="0" w:space="0" w:color="auto"/>
        <w:right w:val="none" w:sz="0" w:space="0" w:color="auto"/>
      </w:divBdr>
    </w:div>
    <w:div w:id="1431973899">
      <w:bodyDiv w:val="1"/>
      <w:marLeft w:val="0"/>
      <w:marRight w:val="0"/>
      <w:marTop w:val="0"/>
      <w:marBottom w:val="0"/>
      <w:divBdr>
        <w:top w:val="none" w:sz="0" w:space="0" w:color="auto"/>
        <w:left w:val="none" w:sz="0" w:space="0" w:color="auto"/>
        <w:bottom w:val="none" w:sz="0" w:space="0" w:color="auto"/>
        <w:right w:val="none" w:sz="0" w:space="0" w:color="auto"/>
      </w:divBdr>
    </w:div>
    <w:div w:id="1458330390">
      <w:bodyDiv w:val="1"/>
      <w:marLeft w:val="0"/>
      <w:marRight w:val="0"/>
      <w:marTop w:val="0"/>
      <w:marBottom w:val="0"/>
      <w:divBdr>
        <w:top w:val="none" w:sz="0" w:space="0" w:color="auto"/>
        <w:left w:val="none" w:sz="0" w:space="0" w:color="auto"/>
        <w:bottom w:val="none" w:sz="0" w:space="0" w:color="auto"/>
        <w:right w:val="none" w:sz="0" w:space="0" w:color="auto"/>
      </w:divBdr>
    </w:div>
    <w:div w:id="1521629160">
      <w:bodyDiv w:val="1"/>
      <w:marLeft w:val="0"/>
      <w:marRight w:val="0"/>
      <w:marTop w:val="0"/>
      <w:marBottom w:val="0"/>
      <w:divBdr>
        <w:top w:val="none" w:sz="0" w:space="0" w:color="auto"/>
        <w:left w:val="none" w:sz="0" w:space="0" w:color="auto"/>
        <w:bottom w:val="none" w:sz="0" w:space="0" w:color="auto"/>
        <w:right w:val="none" w:sz="0" w:space="0" w:color="auto"/>
      </w:divBdr>
      <w:divsChild>
        <w:div w:id="1407336625">
          <w:marLeft w:val="0"/>
          <w:marRight w:val="0"/>
          <w:marTop w:val="0"/>
          <w:marBottom w:val="0"/>
          <w:divBdr>
            <w:top w:val="none" w:sz="0" w:space="0" w:color="auto"/>
            <w:left w:val="none" w:sz="0" w:space="0" w:color="auto"/>
            <w:bottom w:val="none" w:sz="0" w:space="0" w:color="auto"/>
            <w:right w:val="none" w:sz="0" w:space="0" w:color="auto"/>
          </w:divBdr>
        </w:div>
      </w:divsChild>
    </w:div>
    <w:div w:id="1681815491">
      <w:bodyDiv w:val="1"/>
      <w:marLeft w:val="0"/>
      <w:marRight w:val="0"/>
      <w:marTop w:val="0"/>
      <w:marBottom w:val="0"/>
      <w:divBdr>
        <w:top w:val="none" w:sz="0" w:space="0" w:color="auto"/>
        <w:left w:val="none" w:sz="0" w:space="0" w:color="auto"/>
        <w:bottom w:val="none" w:sz="0" w:space="0" w:color="auto"/>
        <w:right w:val="none" w:sz="0" w:space="0" w:color="auto"/>
      </w:divBdr>
    </w:div>
    <w:div w:id="1764567730">
      <w:bodyDiv w:val="1"/>
      <w:marLeft w:val="0"/>
      <w:marRight w:val="0"/>
      <w:marTop w:val="0"/>
      <w:marBottom w:val="0"/>
      <w:divBdr>
        <w:top w:val="none" w:sz="0" w:space="0" w:color="auto"/>
        <w:left w:val="none" w:sz="0" w:space="0" w:color="auto"/>
        <w:bottom w:val="none" w:sz="0" w:space="0" w:color="auto"/>
        <w:right w:val="none" w:sz="0" w:space="0" w:color="auto"/>
      </w:divBdr>
    </w:div>
    <w:div w:id="199263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ilorad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F6D8F-BE0A-43C3-B9D2-0DBB75EF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1</Pages>
  <Words>436</Words>
  <Characters>2621</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Stępniak</dc:creator>
  <cp:keywords/>
  <dc:description/>
  <cp:lastModifiedBy>Daria Sulich</cp:lastModifiedBy>
  <cp:revision>30</cp:revision>
  <cp:lastPrinted>2022-08-12T07:43:00Z</cp:lastPrinted>
  <dcterms:created xsi:type="dcterms:W3CDTF">2022-04-21T08:40:00Z</dcterms:created>
  <dcterms:modified xsi:type="dcterms:W3CDTF">2022-08-12T07:43:00Z</dcterms:modified>
</cp:coreProperties>
</file>