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89" w:rsidRPr="00A14D1F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C07789" w:rsidRPr="00A14D1F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:rsidR="00C07789" w:rsidRPr="00A14D1F" w:rsidRDefault="00C86048" w:rsidP="00C077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2C2B8D">
        <w:rPr>
          <w:rFonts w:asciiTheme="minorHAnsi" w:hAnsiTheme="minorHAnsi" w:cstheme="minorHAnsi"/>
          <w:b/>
          <w:bCs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="002C2B8D">
        <w:rPr>
          <w:rFonts w:asciiTheme="minorHAnsi" w:hAnsiTheme="minorHAnsi" w:cstheme="minorHAnsi"/>
          <w:b/>
          <w:bCs/>
          <w:sz w:val="22"/>
          <w:szCs w:val="22"/>
        </w:rPr>
        <w:t>/PN</w:t>
      </w:r>
      <w:r w:rsidR="00C07789" w:rsidRPr="00A14D1F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2C2B8D">
        <w:rPr>
          <w:rFonts w:asciiTheme="minorHAnsi" w:hAnsiTheme="minorHAnsi" w:cstheme="minorHAnsi"/>
          <w:b/>
          <w:bCs/>
          <w:sz w:val="22"/>
          <w:szCs w:val="22"/>
        </w:rPr>
        <w:t>IRŚ</w:t>
      </w:r>
    </w:p>
    <w:p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07789" w:rsidRPr="002C2B8D" w:rsidRDefault="00D35568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2C2B8D" w:rsidRPr="002C2B8D">
        <w:rPr>
          <w:rFonts w:asciiTheme="minorHAnsi" w:hAnsiTheme="minorHAnsi" w:cstheme="minorHAnsi"/>
          <w:i/>
          <w:color w:val="000000"/>
          <w:sz w:val="22"/>
          <w:szCs w:val="22"/>
        </w:rPr>
        <w:t>Dostawa żywego materiału zarybieniowego - Narybku letniego sandacza, smolty troci wędrownej oraz smolty łososia do miejsc zarybienia wskazanych przez Zamawiającego w ramach realizacji zarybień kompensacyjnych wynikających z przygotowanego przez Zespół ds. Zarybiania Planu zarybień kompensacyjnych wynikających z decyzji Regionalnego Dyrektora Ochrony Środowiska w Szczecinie z dnia 6.</w:t>
      </w:r>
      <w:r w:rsidR="002F289A">
        <w:rPr>
          <w:rFonts w:asciiTheme="minorHAnsi" w:hAnsiTheme="minorHAnsi" w:cstheme="minorHAnsi"/>
          <w:i/>
          <w:color w:val="000000"/>
          <w:sz w:val="22"/>
          <w:szCs w:val="22"/>
        </w:rPr>
        <w:t>05.2009 r. RDOŚ-32-WOOŚ-6613-6/</w:t>
      </w:r>
      <w:bookmarkStart w:id="0" w:name="_GoBack"/>
      <w:bookmarkEnd w:id="0"/>
      <w:r w:rsidR="002C2B8D" w:rsidRPr="002C2B8D">
        <w:rPr>
          <w:rFonts w:asciiTheme="minorHAnsi" w:hAnsiTheme="minorHAnsi" w:cstheme="minorHAnsi"/>
          <w:i/>
          <w:color w:val="000000"/>
          <w:sz w:val="22"/>
          <w:szCs w:val="22"/>
        </w:rPr>
        <w:t>09/mł/ac o środowiskowych uwarunkowaniach zgody na realizację przedsięwzięcia pn. „Budowa falochronu osłonowego dla portu zewnętrznego w Świnoujściu” (pkt. IV.16 tej decyzji) na podstawie zawartej umowy nr 61/TI-U/2021.</w:t>
      </w:r>
    </w:p>
    <w:p w:rsidR="00D35568" w:rsidRPr="00A14D1F" w:rsidRDefault="00D35568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C07789" w:rsidRPr="00A14D1F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14D1F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A14D1F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A14D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C07789" w:rsidRPr="001B0B1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:rsidR="00C07789" w:rsidRPr="00A14D1F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2C2B8D" w:rsidRPr="00B13C2C" w:rsidRDefault="00C07789" w:rsidP="00B13C2C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A14D1F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A14D1F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B13C2C">
        <w:rPr>
          <w:rFonts w:asciiTheme="minorHAnsi" w:hAnsiTheme="minorHAnsi" w:cstheme="minorHAnsi"/>
          <w:sz w:val="22"/>
          <w:szCs w:val="22"/>
          <w:u w:val="single"/>
        </w:rPr>
        <w:t>przetargu nieograniczonego</w:t>
      </w:r>
      <w:r w:rsidR="00CA339C" w:rsidRPr="00A14D1F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A14D1F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A14D1F">
        <w:rPr>
          <w:rFonts w:asciiTheme="minorHAnsi" w:hAnsiTheme="minorHAnsi" w:cstheme="minorHAnsi"/>
          <w:sz w:val="22"/>
          <w:szCs w:val="22"/>
        </w:rPr>
        <w:t>za cenę:</w:t>
      </w:r>
    </w:p>
    <w:p w:rsidR="002C2B8D" w:rsidRPr="00A14D1F" w:rsidRDefault="002C2B8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45"/>
        <w:gridCol w:w="3278"/>
        <w:gridCol w:w="4239"/>
      </w:tblGrid>
      <w:tr w:rsidR="002C2B8D" w:rsidRPr="00CA339C" w:rsidTr="002C2B8D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B8D" w:rsidRPr="00CA339C" w:rsidRDefault="002C2B8D" w:rsidP="00CA33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bookmarkStart w:id="1" w:name="_Hlk85620564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Numer Części </w:t>
            </w:r>
            <w:r w:rsidRPr="00CA339C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B8D" w:rsidRPr="00CA339C" w:rsidRDefault="002C2B8D" w:rsidP="00AC532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A33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:rsidR="002C2B8D" w:rsidRPr="00CA339C" w:rsidRDefault="002C2B8D" w:rsidP="00AC532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A339C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ar-SA"/>
              </w:rPr>
              <w:t>zgodnie z wyliczeniem dokonanym na podstawie Załącznika nr 1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B8D" w:rsidRPr="00CA339C" w:rsidRDefault="002C2B8D" w:rsidP="00CA33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A33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</w:tr>
      <w:tr w:rsidR="002C2B8D" w:rsidRPr="00CA339C" w:rsidTr="002C2B8D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B8D" w:rsidRPr="00CA339C" w:rsidRDefault="002C2B8D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B8D" w:rsidRPr="00CA339C" w:rsidRDefault="002C2B8D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B8D" w:rsidRPr="00CA339C" w:rsidRDefault="002C2B8D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2C2B8D" w:rsidRPr="00CA339C" w:rsidTr="002C2B8D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B8D" w:rsidRPr="00CA339C" w:rsidRDefault="002C2B8D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B8D" w:rsidRPr="00CA339C" w:rsidRDefault="002C2B8D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B8D" w:rsidRPr="00CA339C" w:rsidRDefault="002C2B8D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2C2B8D" w:rsidRPr="00CA339C" w:rsidTr="002C2B8D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B8D" w:rsidRDefault="00B13C2C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B8D" w:rsidRPr="00CA339C" w:rsidRDefault="002C2B8D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B8D" w:rsidRPr="00CA339C" w:rsidRDefault="002C2B8D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bookmarkEnd w:id="1"/>
    </w:tbl>
    <w:p w:rsidR="00CA339C" w:rsidRPr="00A14D1F" w:rsidRDefault="00CA339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:rsidR="00C07789" w:rsidRPr="00A14D1F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zawarta w ofercie cena jednostkowa uwzględnia wszystkie koszty realizacji przyszłego świadczenia umownego.</w:t>
      </w:r>
    </w:p>
    <w:p w:rsidR="00C07789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A14D1F">
        <w:rPr>
          <w:rFonts w:asciiTheme="minorHAnsi" w:hAnsiTheme="minorHAnsi" w:cstheme="minorHAnsi"/>
          <w:bCs/>
          <w:sz w:val="22"/>
          <w:szCs w:val="22"/>
        </w:rPr>
        <w:t>;</w:t>
      </w:r>
    </w:p>
    <w:p w:rsidR="006F2925" w:rsidRDefault="006F2925" w:rsidP="006F2925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:rsidR="006F2925" w:rsidRPr="006F2925" w:rsidRDefault="006F2925" w:rsidP="006F2925">
      <w:pPr>
        <w:tabs>
          <w:tab w:val="left" w:pos="426"/>
        </w:tabs>
        <w:spacing w:line="240" w:lineRule="auto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</w:p>
    <w:p w:rsidR="006F2925" w:rsidRDefault="006F2925" w:rsidP="006F2925">
      <w:pPr>
        <w:pStyle w:val="Tekstpodstawowy"/>
        <w:spacing w:after="120" w:line="276" w:lineRule="auto"/>
        <w:ind w:left="360"/>
        <w:rPr>
          <w:rFonts w:ascii="Tahoma" w:hAnsi="Tahoma" w:cs="Tahoma"/>
          <w:b/>
          <w:i/>
          <w:sz w:val="18"/>
          <w:szCs w:val="18"/>
        </w:rPr>
      </w:pPr>
      <w:r w:rsidRPr="006F2925">
        <w:rPr>
          <w:rFonts w:ascii="Tahoma" w:hAnsi="Tahoma" w:cs="Tahoma"/>
          <w:sz w:val="18"/>
          <w:szCs w:val="18"/>
        </w:rPr>
        <w:t>WYKONAĆ SAMODZIELNIE</w:t>
      </w:r>
      <w:r>
        <w:rPr>
          <w:rFonts w:ascii="Tahoma" w:hAnsi="Tahoma" w:cs="Tahoma"/>
          <w:sz w:val="18"/>
          <w:szCs w:val="18"/>
        </w:rPr>
        <w:t>* /</w:t>
      </w:r>
      <w:r w:rsidRPr="006F2925">
        <w:rPr>
          <w:rFonts w:ascii="Tahoma" w:hAnsi="Tahoma" w:cs="Tahoma"/>
          <w:sz w:val="18"/>
          <w:szCs w:val="18"/>
        </w:rPr>
        <w:t>ZLECIĆ PODWYKONAWCOM</w:t>
      </w:r>
      <w:r>
        <w:rPr>
          <w:rFonts w:ascii="Tahoma" w:hAnsi="Tahoma" w:cs="Tahoma"/>
          <w:b/>
          <w:sz w:val="18"/>
          <w:szCs w:val="18"/>
        </w:rPr>
        <w:t xml:space="preserve">*                           </w:t>
      </w:r>
    </w:p>
    <w:p w:rsidR="006F2925" w:rsidRPr="006F2925" w:rsidRDefault="006F2925" w:rsidP="006F2925">
      <w:pPr>
        <w:pStyle w:val="Tekstpodstawowy"/>
        <w:spacing w:after="120" w:line="276" w:lineRule="auto"/>
        <w:ind w:left="360"/>
        <w:rPr>
          <w:rFonts w:ascii="Tahoma" w:hAnsi="Tahoma"/>
          <w:i/>
          <w:sz w:val="18"/>
          <w:szCs w:val="18"/>
        </w:rPr>
      </w:pPr>
      <w:r w:rsidRPr="006F2925">
        <w:rPr>
          <w:rFonts w:ascii="Tahoma" w:hAnsi="Tahoma"/>
          <w:sz w:val="18"/>
          <w:szCs w:val="18"/>
        </w:rPr>
        <w:t>CZĘŚCI ZAMÓWIENIA, KTÓREJ WYKONANIE ZAMIERZAMY POWIERZYĆ PODWYKONAWCY</w:t>
      </w:r>
      <w:r>
        <w:rPr>
          <w:rFonts w:ascii="Tahoma" w:hAnsi="Tahoma"/>
          <w:sz w:val="18"/>
          <w:szCs w:val="18"/>
        </w:rPr>
        <w:t>:</w:t>
      </w:r>
    </w:p>
    <w:p w:rsidR="006F2925" w:rsidRPr="006F2925" w:rsidRDefault="006F2925" w:rsidP="006F2925">
      <w:pPr>
        <w:pStyle w:val="Tekstpodstawowy"/>
        <w:spacing w:line="276" w:lineRule="auto"/>
        <w:rPr>
          <w:rFonts w:ascii="Tahoma" w:hAnsi="Tahoma" w:cs="Tahoma"/>
          <w:i/>
          <w:sz w:val="18"/>
          <w:szCs w:val="18"/>
        </w:rPr>
      </w:pPr>
      <w:r w:rsidRPr="006F2925">
        <w:rPr>
          <w:rFonts w:ascii="Tahoma" w:hAnsi="Tahoma" w:cs="Tahoma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1"/>
        <w:gridCol w:w="3355"/>
        <w:gridCol w:w="2666"/>
      </w:tblGrid>
      <w:tr w:rsidR="006F2925" w:rsidRPr="006F2925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25" w:rsidRPr="006F2925" w:rsidRDefault="006F2925" w:rsidP="00F603EA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25" w:rsidRPr="006F2925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25" w:rsidRPr="006F2925" w:rsidRDefault="006F2925" w:rsidP="00F603EA">
            <w:pPr>
              <w:pStyle w:val="Tekstpodstawowy"/>
              <w:spacing w:after="120" w:line="276" w:lineRule="auto"/>
              <w:jc w:val="center"/>
            </w:pPr>
            <w:r w:rsidRPr="006F2925"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6F2925" w:rsidRPr="006F2925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2925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07789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:rsidR="006F2925" w:rsidRPr="00901CC8" w:rsidRDefault="006F2925" w:rsidP="006F2925">
      <w:pPr>
        <w:spacing w:after="240"/>
        <w:rPr>
          <w:rFonts w:ascii="Tahoma" w:hAnsi="Tahoma"/>
          <w:b/>
          <w:bCs/>
          <w:sz w:val="18"/>
          <w:szCs w:val="18"/>
        </w:rPr>
      </w:pPr>
      <w:r w:rsidRPr="006F2925">
        <w:rPr>
          <w:rFonts w:ascii="Tahoma" w:hAnsi="Tahoma"/>
          <w:b/>
          <w:bCs/>
          <w:sz w:val="18"/>
          <w:szCs w:val="18"/>
        </w:rPr>
        <w:t>Wykonawcy wspólnie ubiegający się o udz</w:t>
      </w:r>
      <w:r>
        <w:rPr>
          <w:rFonts w:ascii="Tahoma" w:hAnsi="Tahoma"/>
          <w:b/>
          <w:bCs/>
          <w:sz w:val="18"/>
          <w:szCs w:val="18"/>
        </w:rPr>
        <w:t>ielenie zamówienia (konsorcjum):</w:t>
      </w:r>
    </w:p>
    <w:p w:rsidR="006F2925" w:rsidRDefault="006F2925" w:rsidP="006F292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6F2925" w:rsidTr="006F2925">
        <w:tc>
          <w:tcPr>
            <w:tcW w:w="2377" w:type="pct"/>
            <w:shd w:val="clear" w:color="auto" w:fill="auto"/>
          </w:tcPr>
          <w:p w:rsidR="006F2925" w:rsidRPr="006F2925" w:rsidRDefault="006F2925" w:rsidP="00F603EA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:rsidR="006F2925" w:rsidRPr="006F2925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6F2925" w:rsidRPr="006F2925" w:rsidTr="006F2925">
        <w:tc>
          <w:tcPr>
            <w:tcW w:w="2377" w:type="pct"/>
            <w:shd w:val="clear" w:color="auto" w:fill="auto"/>
          </w:tcPr>
          <w:p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2925" w:rsidTr="006F2925">
        <w:tc>
          <w:tcPr>
            <w:tcW w:w="2377" w:type="pct"/>
            <w:shd w:val="clear" w:color="auto" w:fill="auto"/>
          </w:tcPr>
          <w:p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6F2925" w:rsidRPr="006F2925" w:rsidRDefault="006F2925" w:rsidP="006F2925">
      <w:pPr>
        <w:pStyle w:val="Tekstpodstawowy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</w:p>
    <w:p w:rsidR="00C07789" w:rsidRPr="00A14D1F" w:rsidRDefault="00C07789" w:rsidP="00EB06C0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jesteśmy związani niniejszą ofertą na okres 30 dni od upływu terminu składania ofert do dnia </w:t>
      </w:r>
      <w:r w:rsidR="002C2B8D">
        <w:rPr>
          <w:rFonts w:asciiTheme="minorHAnsi" w:hAnsiTheme="minorHAnsi" w:cstheme="minorHAnsi"/>
          <w:b/>
          <w:bCs/>
          <w:sz w:val="22"/>
          <w:szCs w:val="22"/>
        </w:rPr>
        <w:t>06</w:t>
      </w:r>
      <w:r w:rsidR="00A14D1F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2C2B8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A14D1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14D1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14D1F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:rsidR="00C07789" w:rsidRPr="00A14D1F" w:rsidRDefault="00C07789" w:rsidP="002C2B8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:rsidR="00C07789" w:rsidRPr="00A14D1F" w:rsidRDefault="005B3C34" w:rsidP="00EB06C0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A14D1F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:rsidR="00C07789" w:rsidRPr="00A14D1F" w:rsidRDefault="00C07789" w:rsidP="00EB06C0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zgodnie z art. 225 ust. 1 ustawy Pzp wybór naszej oferty, będzie prowadził do powstania u Zamawiającego </w:t>
      </w:r>
      <w:r w:rsidR="00B13C2C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:rsidR="00C07789" w:rsidRPr="00A14D1F" w:rsidRDefault="00C07789" w:rsidP="00EB06C0">
      <w:pPr>
        <w:numPr>
          <w:ilvl w:val="0"/>
          <w:numId w:val="3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Pzp: </w:t>
      </w:r>
    </w:p>
    <w:p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lastRenderedPageBreak/>
        <w:t>Wykonawca zobowiązany jest podać podstawę prawną zastosowania stawki podatku od towarów i usług (VAT) innej niż stawka podstawowa lub zwolnienia z ww. podatku.</w:t>
      </w:r>
    </w:p>
    <w:p w:rsidR="00C07789" w:rsidRPr="00A14D1F" w:rsidRDefault="004029C3" w:rsidP="004029C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oświadczamy że</w:t>
      </w:r>
      <w:r w:rsidR="00C07789" w:rsidRPr="00A14D1F">
        <w:rPr>
          <w:rFonts w:asciiTheme="minorHAnsi" w:hAnsiTheme="minorHAnsi" w:cstheme="minorHAnsi"/>
          <w:bCs/>
          <w:sz w:val="22"/>
          <w:szCs w:val="22"/>
        </w:rPr>
        <w:t xml:space="preserve"> jesteśmy:</w:t>
      </w:r>
    </w:p>
    <w:p w:rsidR="00C07789" w:rsidRPr="004029C3" w:rsidRDefault="00C07789" w:rsidP="004029C3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851" w:hanging="720"/>
        <w:rPr>
          <w:rFonts w:asciiTheme="minorHAnsi" w:hAnsiTheme="minorHAnsi" w:cstheme="minorHAnsi"/>
          <w:bCs/>
        </w:rPr>
      </w:pPr>
      <w:r w:rsidRPr="004029C3">
        <w:rPr>
          <w:rFonts w:asciiTheme="minorHAnsi" w:hAnsiTheme="minorHAnsi" w:cstheme="minorHAnsi"/>
          <w:bCs/>
        </w:rPr>
        <w:t>mikro przedsiębiorcą</w:t>
      </w:r>
    </w:p>
    <w:p w:rsidR="00C07789" w:rsidRPr="004029C3" w:rsidRDefault="00C07789" w:rsidP="004029C3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851" w:hanging="720"/>
        <w:rPr>
          <w:rFonts w:asciiTheme="minorHAnsi" w:hAnsiTheme="minorHAnsi" w:cstheme="minorHAnsi"/>
          <w:bCs/>
        </w:rPr>
      </w:pPr>
      <w:r w:rsidRPr="004029C3">
        <w:rPr>
          <w:rFonts w:asciiTheme="minorHAnsi" w:hAnsiTheme="minorHAnsi" w:cstheme="minorHAnsi"/>
          <w:bCs/>
        </w:rPr>
        <w:t>małym przedsiębiorcą</w:t>
      </w:r>
    </w:p>
    <w:p w:rsidR="00C07789" w:rsidRPr="004029C3" w:rsidRDefault="00C07789" w:rsidP="004029C3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851" w:hanging="720"/>
        <w:rPr>
          <w:rFonts w:asciiTheme="minorHAnsi" w:hAnsiTheme="minorHAnsi" w:cstheme="minorHAnsi"/>
          <w:bCs/>
        </w:rPr>
      </w:pPr>
      <w:r w:rsidRPr="004029C3">
        <w:rPr>
          <w:rFonts w:asciiTheme="minorHAnsi" w:hAnsiTheme="minorHAnsi" w:cstheme="minorHAnsi"/>
          <w:bCs/>
        </w:rPr>
        <w:t>średnim przedsiębiorcą</w:t>
      </w:r>
    </w:p>
    <w:p w:rsidR="004029C3" w:rsidRPr="004029C3" w:rsidRDefault="00C07789" w:rsidP="00C07789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851" w:hanging="720"/>
        <w:rPr>
          <w:rFonts w:asciiTheme="minorHAnsi" w:hAnsiTheme="minorHAnsi" w:cstheme="minorHAnsi"/>
          <w:bCs/>
        </w:rPr>
      </w:pPr>
      <w:r w:rsidRPr="004029C3">
        <w:rPr>
          <w:rFonts w:asciiTheme="minorHAnsi" w:hAnsiTheme="minorHAnsi" w:cstheme="minorHAnsi"/>
          <w:bCs/>
        </w:rPr>
        <w:t>dużym przedsiębiorcą**)</w:t>
      </w:r>
    </w:p>
    <w:p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sz w:val="18"/>
          <w:szCs w:val="18"/>
        </w:rPr>
      </w:pPr>
      <w:r w:rsidRPr="004029C3">
        <w:rPr>
          <w:rFonts w:ascii="Tahoma" w:hAnsi="Tahoma" w:cs="Tahoma"/>
          <w:sz w:val="18"/>
          <w:szCs w:val="18"/>
          <w:u w:val="single"/>
          <w:shd w:val="clear" w:color="auto" w:fill="C0C0C0"/>
        </w:rPr>
        <w:t>TAJEMNICA PRZEDSIĘBIORSTWA</w:t>
      </w:r>
    </w:p>
    <w:p w:rsidR="004029C3" w:rsidRPr="004029C3" w:rsidRDefault="004029C3" w:rsidP="004029C3">
      <w:pPr>
        <w:spacing w:after="120" w:line="276" w:lineRule="auto"/>
        <w:rPr>
          <w:rFonts w:ascii="Tahoma" w:hAnsi="Tahoma"/>
          <w:sz w:val="18"/>
          <w:szCs w:val="18"/>
        </w:rPr>
      </w:pPr>
      <w:r w:rsidRPr="004029C3">
        <w:rPr>
          <w:rFonts w:ascii="Tahoma" w:hAnsi="Tahoma"/>
          <w:sz w:val="18"/>
          <w:szCs w:val="18"/>
        </w:rPr>
        <w:t xml:space="preserve">Niniejsza oferta zawiera na stronach nr od </w:t>
      </w:r>
      <w:r w:rsidRPr="004029C3">
        <w:rPr>
          <w:rFonts w:ascii="Tahoma" w:hAnsi="Tahoma"/>
          <w:b/>
          <w:sz w:val="18"/>
          <w:szCs w:val="18"/>
        </w:rPr>
        <w:t>_________</w:t>
      </w:r>
      <w:r w:rsidRPr="004029C3">
        <w:rPr>
          <w:rFonts w:ascii="Tahoma" w:hAnsi="Tahoma"/>
          <w:sz w:val="18"/>
          <w:szCs w:val="18"/>
        </w:rPr>
        <w:t xml:space="preserve"> do </w:t>
      </w:r>
      <w:r w:rsidRPr="004029C3">
        <w:rPr>
          <w:rFonts w:ascii="Tahoma" w:hAnsi="Tahoma"/>
          <w:b/>
          <w:sz w:val="18"/>
          <w:szCs w:val="18"/>
        </w:rPr>
        <w:t>_________</w:t>
      </w:r>
      <w:r w:rsidRPr="004029C3">
        <w:rPr>
          <w:rFonts w:ascii="Tahoma" w:hAnsi="Tahoma"/>
          <w:sz w:val="18"/>
          <w:szCs w:val="18"/>
        </w:rPr>
        <w:t xml:space="preserve"> informacje </w:t>
      </w:r>
      <w:r w:rsidRPr="004029C3">
        <w:rPr>
          <w:rFonts w:ascii="Tahoma" w:hAnsi="Tahoma"/>
          <w:b/>
          <w:sz w:val="18"/>
          <w:szCs w:val="18"/>
        </w:rPr>
        <w:t>stanowiące tajemnicę przedsiębiorstwa*</w:t>
      </w:r>
      <w:r w:rsidRPr="004029C3">
        <w:rPr>
          <w:rFonts w:ascii="Tahoma" w:hAnsi="Tahoma"/>
          <w:sz w:val="18"/>
          <w:szCs w:val="18"/>
        </w:rPr>
        <w:t xml:space="preserve">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</w:t>
      </w:r>
      <w:r w:rsidRPr="004029C3">
        <w:rPr>
          <w:rFonts w:ascii="Tahoma" w:hAnsi="Tahoma"/>
          <w:b/>
          <w:sz w:val="18"/>
          <w:szCs w:val="18"/>
        </w:rPr>
        <w:t>następujące uzasadnienie:</w:t>
      </w:r>
      <w:r w:rsidRPr="004029C3">
        <w:rPr>
          <w:rFonts w:ascii="Tahoma" w:hAnsi="Tahoma"/>
          <w:sz w:val="18"/>
          <w:szCs w:val="18"/>
        </w:rPr>
        <w:t xml:space="preserve"> </w:t>
      </w:r>
    </w:p>
    <w:p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b/>
          <w:sz w:val="18"/>
          <w:szCs w:val="18"/>
        </w:rPr>
      </w:pPr>
      <w:r w:rsidRPr="004029C3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b/>
          <w:sz w:val="18"/>
          <w:szCs w:val="18"/>
        </w:rPr>
      </w:pPr>
      <w:r w:rsidRPr="004029C3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b/>
          <w:sz w:val="18"/>
          <w:szCs w:val="18"/>
        </w:rPr>
      </w:pPr>
      <w:r w:rsidRPr="004029C3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b/>
          <w:sz w:val="18"/>
          <w:szCs w:val="18"/>
        </w:rPr>
      </w:pPr>
      <w:r w:rsidRPr="004029C3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b/>
          <w:sz w:val="18"/>
          <w:szCs w:val="18"/>
        </w:rPr>
      </w:pPr>
      <w:r w:rsidRPr="004029C3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sz w:val="18"/>
          <w:szCs w:val="18"/>
          <w:u w:val="single"/>
          <w:shd w:val="clear" w:color="auto" w:fill="C0C0C0"/>
        </w:rPr>
      </w:pPr>
      <w:r w:rsidRPr="004029C3">
        <w:rPr>
          <w:rFonts w:ascii="Tahoma" w:hAnsi="Tahoma" w:cs="Tahoma"/>
          <w:sz w:val="18"/>
          <w:szCs w:val="18"/>
        </w:rPr>
        <w:t>* JEŻELI DOTYCZY</w:t>
      </w:r>
    </w:p>
    <w:p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>
        <w:rPr>
          <w:rFonts w:asciiTheme="minorHAnsi" w:hAnsiTheme="minorHAnsi" w:cstheme="minorHAnsi"/>
          <w:bCs/>
          <w:sz w:val="22"/>
          <w:szCs w:val="22"/>
        </w:rPr>
        <w:t>*</w:t>
      </w:r>
      <w:r w:rsidRPr="00A14D1F">
        <w:rPr>
          <w:rFonts w:asciiTheme="minorHAnsi" w:hAnsiTheme="minorHAnsi" w:cstheme="minorHAnsi"/>
          <w:bCs/>
          <w:sz w:val="22"/>
          <w:szCs w:val="22"/>
        </w:rPr>
        <w:t>:</w:t>
      </w:r>
    </w:p>
    <w:p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Ofertę niniejszą wraz z załącznikami i dokumentami składamy na …… kolejno ponumerowanych stronach</w:t>
      </w:r>
      <w:r w:rsidR="004029C3">
        <w:rPr>
          <w:rFonts w:asciiTheme="minorHAnsi" w:hAnsiTheme="minorHAnsi" w:cstheme="minorHAnsi"/>
          <w:bCs/>
          <w:sz w:val="22"/>
          <w:szCs w:val="22"/>
        </w:rPr>
        <w:t>*</w:t>
      </w:r>
      <w:r w:rsidRPr="00A14D1F">
        <w:rPr>
          <w:rFonts w:asciiTheme="minorHAnsi" w:hAnsiTheme="minorHAnsi" w:cstheme="minorHAnsi"/>
          <w:bCs/>
          <w:sz w:val="22"/>
          <w:szCs w:val="22"/>
        </w:rPr>
        <w:t>.</w:t>
      </w:r>
    </w:p>
    <w:p w:rsidR="002C2B8D" w:rsidRPr="00A14D1F" w:rsidRDefault="002C2B8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C07789" w:rsidRPr="00A14D1F" w:rsidTr="00F46786">
        <w:trPr>
          <w:jc w:val="center"/>
        </w:trPr>
        <w:tc>
          <w:tcPr>
            <w:tcW w:w="228" w:type="pct"/>
          </w:tcPr>
          <w:p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2" w:name="_Hlk85622382"/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 w:rsidR="00B13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  <w:p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  <w:r w:rsidR="00B13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363" w:type="pct"/>
          </w:tcPr>
          <w:p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  <w:r w:rsidR="00B13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</w:tr>
      <w:tr w:rsidR="00C07789" w:rsidRPr="00A14D1F" w:rsidTr="00F46786">
        <w:trPr>
          <w:jc w:val="center"/>
        </w:trPr>
        <w:tc>
          <w:tcPr>
            <w:tcW w:w="228" w:type="pct"/>
          </w:tcPr>
          <w:p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2"/>
    </w:tbl>
    <w:p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:rsidR="002C2B8D" w:rsidRPr="002C2B8D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C2B8D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:rsidR="00C07789" w:rsidRPr="00A14D1F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C2B8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(Kwalifikowany podpis elektroniczny Wykonawcy)</w:t>
      </w:r>
    </w:p>
    <w:p w:rsidR="004029C3" w:rsidRPr="00A14D1F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:rsidR="00C07789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*</w:t>
      </w:r>
      <w:r w:rsidR="00C07789" w:rsidRPr="00A14D1F">
        <w:rPr>
          <w:rFonts w:asciiTheme="minorHAnsi" w:hAnsiTheme="minorHAnsi" w:cstheme="minorHAnsi"/>
          <w:bCs/>
          <w:i/>
          <w:sz w:val="22"/>
          <w:szCs w:val="22"/>
        </w:rPr>
        <w:t>)  niepotrzebne skreślić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lub wpisać właściwe</w:t>
      </w:r>
    </w:p>
    <w:p w:rsidR="00B13C2C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**) </w:t>
      </w:r>
    </w:p>
    <w:p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b/>
          <w:i/>
          <w:sz w:val="16"/>
          <w:szCs w:val="16"/>
          <w:u w:val="single"/>
        </w:rPr>
        <w:t>mikroprzedsiębiorca</w:t>
      </w:r>
      <w:r w:rsidRPr="00B13C2C"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10 pracowników oraz</w:t>
      </w:r>
    </w:p>
    <w:p w:rsidR="00B13C2C" w:rsidRPr="00B13C2C" w:rsidRDefault="00B13C2C" w:rsidP="00B13C2C">
      <w:pPr>
        <w:shd w:val="clear" w:color="auto" w:fill="FFFFFF"/>
        <w:spacing w:line="240" w:lineRule="auto"/>
        <w:ind w:left="284" w:hanging="284"/>
        <w:rPr>
          <w:rFonts w:ascii="Tahoma" w:hAnsi="Tahoma"/>
          <w:sz w:val="16"/>
          <w:szCs w:val="16"/>
        </w:rPr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B13C2C" w:rsidRPr="00B13C2C" w:rsidRDefault="00B13C2C" w:rsidP="00B13C2C">
      <w:p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13C2C">
        <w:rPr>
          <w:rFonts w:ascii="Tahoma" w:eastAsia="Calibri" w:hAnsi="Tahoma"/>
          <w:b/>
          <w:i/>
          <w:sz w:val="16"/>
          <w:szCs w:val="16"/>
          <w:u w:val="single"/>
          <w:lang w:eastAsia="en-US"/>
        </w:rPr>
        <w:t>mały przedsiębiorca</w:t>
      </w:r>
      <w:r w:rsidRPr="00B13C2C">
        <w:rPr>
          <w:rFonts w:ascii="Tahoma" w:eastAsia="Calibri" w:hAnsi="Tahoma"/>
          <w:sz w:val="16"/>
          <w:szCs w:val="16"/>
          <w:lang w:eastAsia="en-US"/>
        </w:rPr>
        <w:t xml:space="preserve"> to </w:t>
      </w:r>
      <w:r>
        <w:rPr>
          <w:rFonts w:ascii="Tahoma" w:eastAsia="Calibri" w:hAnsi="Tahoma"/>
          <w:sz w:val="16"/>
          <w:szCs w:val="16"/>
          <w:lang w:eastAsia="en-US"/>
        </w:rPr>
        <w:t>przedsiębiorca</w:t>
      </w:r>
      <w:r w:rsidRPr="00B13C2C">
        <w:rPr>
          <w:rFonts w:ascii="Tahoma" w:eastAsia="Calibri" w:hAnsi="Tahoma"/>
          <w:sz w:val="16"/>
          <w:szCs w:val="16"/>
          <w:lang w:eastAsia="en-US"/>
        </w:rPr>
        <w:t>, który w co najmniej jednym roku z dwóch ostatnich lat obrotowych spełniał łącznie następujące warunki:</w:t>
      </w:r>
    </w:p>
    <w:p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50 pracowników oraz</w:t>
      </w:r>
    </w:p>
    <w:p w:rsidR="00B13C2C" w:rsidRPr="00B13C2C" w:rsidRDefault="00B13C2C" w:rsidP="00B13C2C">
      <w:pPr>
        <w:shd w:val="clear" w:color="auto" w:fill="FFFFFF"/>
        <w:spacing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lastRenderedPageBreak/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B13C2C" w:rsidRPr="00B13C2C" w:rsidRDefault="00B13C2C" w:rsidP="00B13C2C">
      <w:pPr>
        <w:shd w:val="clear" w:color="auto" w:fill="FFFFFF"/>
        <w:spacing w:line="240" w:lineRule="auto"/>
        <w:ind w:left="426" w:hanging="142"/>
      </w:pPr>
      <w:r w:rsidRPr="00B13C2C">
        <w:rPr>
          <w:rFonts w:ascii="Tahoma" w:hAnsi="Tahoma"/>
          <w:sz w:val="16"/>
          <w:szCs w:val="16"/>
        </w:rPr>
        <w:t>i który nie jest mikroprzedsiębiorcą;</w:t>
      </w:r>
    </w:p>
    <w:p w:rsidR="00B13C2C" w:rsidRPr="00B13C2C" w:rsidRDefault="00B13C2C" w:rsidP="00B13C2C">
      <w:p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13C2C">
        <w:rPr>
          <w:rFonts w:ascii="Tahoma" w:eastAsia="Calibri" w:hAnsi="Tahoma"/>
          <w:b/>
          <w:i/>
          <w:sz w:val="16"/>
          <w:szCs w:val="16"/>
          <w:u w:val="single"/>
          <w:lang w:eastAsia="en-US"/>
        </w:rPr>
        <w:t>średni przedsiębiorca</w:t>
      </w:r>
      <w:r w:rsidRPr="00B13C2C">
        <w:rPr>
          <w:rFonts w:ascii="Tahoma" w:eastAsia="Calibri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250 pracowników oraz</w:t>
      </w:r>
    </w:p>
    <w:p w:rsidR="00B13C2C" w:rsidRPr="00B13C2C" w:rsidRDefault="00B13C2C" w:rsidP="00B13C2C">
      <w:pPr>
        <w:shd w:val="clear" w:color="auto" w:fill="FFFFFF"/>
        <w:spacing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2C2B8D" w:rsidRPr="00B13C2C" w:rsidRDefault="00B13C2C" w:rsidP="00B13C2C">
      <w:pPr>
        <w:shd w:val="clear" w:color="auto" w:fill="FFFFFF"/>
        <w:spacing w:line="240" w:lineRule="auto"/>
        <w:ind w:left="284"/>
      </w:pPr>
      <w:r w:rsidRPr="00B13C2C">
        <w:rPr>
          <w:rFonts w:ascii="Tahoma" w:hAnsi="Tahoma"/>
          <w:sz w:val="16"/>
          <w:szCs w:val="16"/>
        </w:rPr>
        <w:t>i który nie jest mikroprzedsiębiorcą ani małym przedsiębiorcą</w:t>
      </w:r>
    </w:p>
    <w:p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07789" w:rsidRPr="00A14D1F" w:rsidRDefault="00C07789" w:rsidP="00C07789">
      <w:pPr>
        <w:rPr>
          <w:rFonts w:asciiTheme="minorHAnsi" w:hAnsiTheme="minorHAnsi" w:cstheme="minorHAnsi"/>
          <w:sz w:val="22"/>
          <w:szCs w:val="22"/>
        </w:rPr>
      </w:pPr>
    </w:p>
    <w:sectPr w:rsidR="00C07789" w:rsidRPr="00A14D1F" w:rsidSect="002C2B8D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77" w:rsidRDefault="00636277">
      <w:r>
        <w:separator/>
      </w:r>
    </w:p>
  </w:endnote>
  <w:endnote w:type="continuationSeparator" w:id="0">
    <w:p w:rsidR="00636277" w:rsidRDefault="0063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2F289A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2F289A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8D" w:rsidRDefault="002C2B8D" w:rsidP="002C2B8D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w Olsztynie</w:t>
    </w:r>
    <w:r w:rsidRPr="00374677">
      <w:t xml:space="preserve"> </w:t>
    </w:r>
    <w:r w:rsidRPr="00374677">
      <w:rPr>
        <w:rFonts w:ascii="Calibri" w:eastAsia="Calibri" w:hAnsi="Calibri" w:cs="Calibri"/>
        <w:sz w:val="20"/>
        <w:szCs w:val="20"/>
      </w:rPr>
      <w:t>ul. Oczapowskiego 10</w:t>
    </w:r>
    <w:r>
      <w:rPr>
        <w:rFonts w:ascii="Calibri" w:eastAsia="Calibri" w:hAnsi="Calibri" w:cs="Calibri"/>
        <w:sz w:val="20"/>
        <w:szCs w:val="20"/>
      </w:rPr>
      <w:t>, 10-719 Olsztyn</w:t>
    </w:r>
  </w:p>
  <w:p w:rsidR="002C2B8D" w:rsidRPr="00310AD9" w:rsidRDefault="00636277" w:rsidP="002C2B8D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2C2B8D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2C2B8D">
      <w:rPr>
        <w:rFonts w:ascii="Calibri" w:eastAsia="Calibri" w:hAnsi="Calibri" w:cs="Calibri"/>
        <w:sz w:val="20"/>
        <w:szCs w:val="20"/>
      </w:rPr>
      <w:t xml:space="preserve"> </w:t>
    </w:r>
  </w:p>
  <w:p w:rsidR="002C2B8D" w:rsidRDefault="002C2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77" w:rsidRDefault="00636277">
      <w:r>
        <w:separator/>
      </w:r>
    </w:p>
  </w:footnote>
  <w:footnote w:type="continuationSeparator" w:id="0">
    <w:p w:rsidR="00636277" w:rsidRDefault="0063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52" w:rsidRPr="002C2B8D" w:rsidRDefault="00636277" w:rsidP="002C2B8D">
    <w:pPr>
      <w:pStyle w:val="Nagwek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.25pt;margin-top:-18.4pt;width:440.65pt;height:52.7pt;z-index:-251658752" fillcolor="window">
          <v:imagedata r:id="rId1" o:title=""/>
        </v:shape>
        <o:OLEObject Type="Embed" ProgID="Word.Picture.8" ShapeID="_x0000_s2050" DrawAspect="Content" ObjectID="_170513126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7308A"/>
    <w:rsid w:val="000822D3"/>
    <w:rsid w:val="000924FE"/>
    <w:rsid w:val="00095118"/>
    <w:rsid w:val="00095F31"/>
    <w:rsid w:val="0009737D"/>
    <w:rsid w:val="000A0E53"/>
    <w:rsid w:val="000A1E3C"/>
    <w:rsid w:val="000A55ED"/>
    <w:rsid w:val="000B5A86"/>
    <w:rsid w:val="000B6CD7"/>
    <w:rsid w:val="000B7757"/>
    <w:rsid w:val="000C250A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7490D"/>
    <w:rsid w:val="0018387D"/>
    <w:rsid w:val="0018507B"/>
    <w:rsid w:val="00190AF0"/>
    <w:rsid w:val="001A21EF"/>
    <w:rsid w:val="001A458E"/>
    <w:rsid w:val="001A4A19"/>
    <w:rsid w:val="001A4A66"/>
    <w:rsid w:val="001B0B15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65197"/>
    <w:rsid w:val="00265B3F"/>
    <w:rsid w:val="00276205"/>
    <w:rsid w:val="00276F2D"/>
    <w:rsid w:val="002967A8"/>
    <w:rsid w:val="00296F57"/>
    <w:rsid w:val="002B027F"/>
    <w:rsid w:val="002B4052"/>
    <w:rsid w:val="002B5619"/>
    <w:rsid w:val="002C2B8D"/>
    <w:rsid w:val="002C70DC"/>
    <w:rsid w:val="002D4C5C"/>
    <w:rsid w:val="002E70E4"/>
    <w:rsid w:val="002F289A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42BB3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4D4C"/>
    <w:rsid w:val="00535881"/>
    <w:rsid w:val="005430D6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B3C34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5016"/>
    <w:rsid w:val="0060723E"/>
    <w:rsid w:val="0061599A"/>
    <w:rsid w:val="00615C53"/>
    <w:rsid w:val="00616E35"/>
    <w:rsid w:val="0063035F"/>
    <w:rsid w:val="00636277"/>
    <w:rsid w:val="0063635F"/>
    <w:rsid w:val="00637D73"/>
    <w:rsid w:val="0064636C"/>
    <w:rsid w:val="00651DF9"/>
    <w:rsid w:val="00675820"/>
    <w:rsid w:val="00684AA9"/>
    <w:rsid w:val="00696024"/>
    <w:rsid w:val="006A3ADF"/>
    <w:rsid w:val="006B01E0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2089"/>
    <w:rsid w:val="009B193F"/>
    <w:rsid w:val="009C10F1"/>
    <w:rsid w:val="009D0929"/>
    <w:rsid w:val="009E0473"/>
    <w:rsid w:val="009E3C97"/>
    <w:rsid w:val="009E5A15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4E4"/>
    <w:rsid w:val="00A64C0B"/>
    <w:rsid w:val="00A7120F"/>
    <w:rsid w:val="00A80D07"/>
    <w:rsid w:val="00A81AE6"/>
    <w:rsid w:val="00A83FE6"/>
    <w:rsid w:val="00A86A9A"/>
    <w:rsid w:val="00A97D77"/>
    <w:rsid w:val="00AA30DD"/>
    <w:rsid w:val="00AA5BE0"/>
    <w:rsid w:val="00AB4531"/>
    <w:rsid w:val="00AB4D2C"/>
    <w:rsid w:val="00AB55FA"/>
    <w:rsid w:val="00AC5327"/>
    <w:rsid w:val="00AE06D8"/>
    <w:rsid w:val="00AE404A"/>
    <w:rsid w:val="00AF294C"/>
    <w:rsid w:val="00B03028"/>
    <w:rsid w:val="00B13C2C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55CA"/>
    <w:rsid w:val="00B97C9C"/>
    <w:rsid w:val="00BA4DCE"/>
    <w:rsid w:val="00BA7E56"/>
    <w:rsid w:val="00BB284A"/>
    <w:rsid w:val="00BB36E9"/>
    <w:rsid w:val="00BB580D"/>
    <w:rsid w:val="00BB60B4"/>
    <w:rsid w:val="00BC4653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45A1"/>
    <w:rsid w:val="00C47217"/>
    <w:rsid w:val="00C53210"/>
    <w:rsid w:val="00C5338B"/>
    <w:rsid w:val="00C54F4D"/>
    <w:rsid w:val="00C607D2"/>
    <w:rsid w:val="00C61287"/>
    <w:rsid w:val="00C63105"/>
    <w:rsid w:val="00C65A74"/>
    <w:rsid w:val="00C720D0"/>
    <w:rsid w:val="00C80505"/>
    <w:rsid w:val="00C80FC5"/>
    <w:rsid w:val="00C86048"/>
    <w:rsid w:val="00C86616"/>
    <w:rsid w:val="00C9192C"/>
    <w:rsid w:val="00C9211B"/>
    <w:rsid w:val="00CA339C"/>
    <w:rsid w:val="00CA447B"/>
    <w:rsid w:val="00CA5878"/>
    <w:rsid w:val="00CB174A"/>
    <w:rsid w:val="00CB3535"/>
    <w:rsid w:val="00CB6DDD"/>
    <w:rsid w:val="00CC2CE3"/>
    <w:rsid w:val="00CC7D6C"/>
    <w:rsid w:val="00CD5976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6D4B"/>
    <w:rsid w:val="00DD07A1"/>
    <w:rsid w:val="00DF04A2"/>
    <w:rsid w:val="00DF0C93"/>
    <w:rsid w:val="00DF116A"/>
    <w:rsid w:val="00E02731"/>
    <w:rsid w:val="00E21BF7"/>
    <w:rsid w:val="00E23E1B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47AACB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7813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7</cp:revision>
  <cp:lastPrinted>2022-01-31T09:48:00Z</cp:lastPrinted>
  <dcterms:created xsi:type="dcterms:W3CDTF">2022-01-27T12:07:00Z</dcterms:created>
  <dcterms:modified xsi:type="dcterms:W3CDTF">2022-01-31T09:48:00Z</dcterms:modified>
</cp:coreProperties>
</file>