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0E1F" w14:textId="12C78080" w:rsidR="0078253C" w:rsidRPr="00A10C3E" w:rsidRDefault="0078253C" w:rsidP="0078253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10C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Golub Dobrzyń, dnia </w:t>
      </w:r>
      <w:r w:rsidR="00603823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8E6AA7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A10C3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0B0B46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="00603823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Pr="00A10C3E">
        <w:rPr>
          <w:rFonts w:ascii="Times New Roman" w:eastAsia="Calibri" w:hAnsi="Times New Roman" w:cs="Times New Roman"/>
          <w:sz w:val="24"/>
          <w:szCs w:val="24"/>
          <w:lang w:eastAsia="zh-CN"/>
        </w:rPr>
        <w:t>.202</w:t>
      </w:r>
      <w:r w:rsidR="000B0B46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A10C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r.</w:t>
      </w:r>
    </w:p>
    <w:p w14:paraId="1C18B420" w14:textId="77777777" w:rsidR="0078253C" w:rsidRPr="00A10C3E" w:rsidRDefault="0078253C" w:rsidP="0078253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AC2E2A6" w14:textId="77777777" w:rsidR="0078253C" w:rsidRPr="00A10C3E" w:rsidRDefault="0078253C" w:rsidP="0078253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00C19E4" w14:textId="77777777" w:rsidR="0078253C" w:rsidRPr="00A10C3E" w:rsidRDefault="0078253C" w:rsidP="0078253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EE837CF" w14:textId="03F3D615" w:rsidR="004A7696" w:rsidRPr="00E13157" w:rsidRDefault="0078253C" w:rsidP="00E131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10C3E">
        <w:rPr>
          <w:rFonts w:ascii="Times New Roman" w:eastAsia="Calibri" w:hAnsi="Times New Roman" w:cs="Times New Roman"/>
          <w:sz w:val="24"/>
          <w:szCs w:val="24"/>
          <w:lang w:eastAsia="zh-CN"/>
        </w:rPr>
        <w:t>SG.271</w:t>
      </w:r>
      <w:r w:rsidR="00C61ED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603823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8E6AA7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A10C3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8E6AA7">
        <w:rPr>
          <w:rFonts w:ascii="Times New Roman" w:eastAsia="Calibri" w:hAnsi="Times New Roman" w:cs="Times New Roman"/>
          <w:sz w:val="24"/>
          <w:szCs w:val="24"/>
          <w:lang w:eastAsia="zh-CN"/>
        </w:rPr>
        <w:t>12</w:t>
      </w:r>
      <w:r w:rsidRPr="00A10C3E">
        <w:rPr>
          <w:rFonts w:ascii="Times New Roman" w:eastAsia="Calibri" w:hAnsi="Times New Roman" w:cs="Times New Roman"/>
          <w:sz w:val="24"/>
          <w:szCs w:val="24"/>
          <w:lang w:eastAsia="zh-CN"/>
        </w:rPr>
        <w:t>.202</w:t>
      </w:r>
      <w:r w:rsidR="002F68E5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A10C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</w:t>
      </w:r>
    </w:p>
    <w:p w14:paraId="001C0949" w14:textId="77777777" w:rsidR="00EC37A6" w:rsidRPr="00A10C3E" w:rsidRDefault="00EC37A6" w:rsidP="00A10C3E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</w:p>
    <w:p w14:paraId="0D64A3EF" w14:textId="324C614F" w:rsidR="00EC37A6" w:rsidRPr="00BB3E7B" w:rsidRDefault="005C474C" w:rsidP="0078253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  <w:r w:rsidRPr="00BB3E7B">
        <w:rPr>
          <w:rFonts w:ascii="Times New Roman" w:hAnsi="Times New Roman" w:cs="Times New Roman"/>
          <w:b/>
          <w:bCs/>
          <w:sz w:val="24"/>
          <w:szCs w:val="24"/>
        </w:rPr>
        <w:t>Informacja o wyborze najkorzystniejszej oferty</w:t>
      </w:r>
    </w:p>
    <w:p w14:paraId="5906AEC8" w14:textId="77777777" w:rsidR="00EC37A6" w:rsidRPr="00BB3E7B" w:rsidRDefault="00EC37A6" w:rsidP="00EC37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DDF57" w14:textId="1D2F643B" w:rsidR="00CE699A" w:rsidRPr="00597ED4" w:rsidRDefault="00EC37A6" w:rsidP="00CE699A">
      <w:pPr>
        <w:pStyle w:val="Default"/>
        <w:spacing w:line="276" w:lineRule="auto"/>
        <w:jc w:val="both"/>
        <w:rPr>
          <w:rFonts w:eastAsia="Songti SC"/>
        </w:rPr>
      </w:pPr>
      <w:r w:rsidRPr="00C61EDF">
        <w:rPr>
          <w:b/>
          <w:bCs/>
        </w:rPr>
        <w:t>dotyczy:</w:t>
      </w:r>
      <w:r w:rsidRPr="00C61EDF">
        <w:t xml:space="preserve"> </w:t>
      </w:r>
      <w:r w:rsidR="00922C53" w:rsidRPr="00C61EDF">
        <w:t xml:space="preserve">postępowania o udzielenie zamówienia klasycznego o wartości mniejszej niż progi unijne w trybie podstawowym bez przeprowadzenia negocjacji </w:t>
      </w:r>
      <w:r w:rsidR="00F1587C" w:rsidRPr="00C61EDF">
        <w:t>pod nazwą:</w:t>
      </w:r>
      <w:r w:rsidR="00922C53" w:rsidRPr="00C61EDF">
        <w:t xml:space="preserve"> </w:t>
      </w:r>
      <w:bookmarkStart w:id="0" w:name="_Hlk129335138"/>
      <w:bookmarkStart w:id="1" w:name="_Hlk133483946"/>
      <w:r w:rsidR="00CE699A" w:rsidRPr="00055FAD">
        <w:rPr>
          <w:b/>
          <w:bCs/>
        </w:rPr>
        <w:t>„</w:t>
      </w:r>
      <w:bookmarkStart w:id="2" w:name="_Hlk141870732"/>
      <w:r w:rsidR="008E6AA7" w:rsidRPr="009170C8">
        <w:rPr>
          <w:b/>
          <w:bCs/>
        </w:rPr>
        <w:t xml:space="preserve">Budowa </w:t>
      </w:r>
      <w:r w:rsidR="008E6AA7">
        <w:rPr>
          <w:b/>
          <w:bCs/>
        </w:rPr>
        <w:t>ścieżki edukacyjnej w Ostrowitem</w:t>
      </w:r>
      <w:bookmarkEnd w:id="2"/>
      <w:r w:rsidR="00CE699A" w:rsidRPr="00055FAD">
        <w:rPr>
          <w:b/>
          <w:bCs/>
        </w:rPr>
        <w:t>”</w:t>
      </w:r>
      <w:bookmarkEnd w:id="0"/>
      <w:r w:rsidR="00CE699A">
        <w:rPr>
          <w:b/>
          <w:bCs/>
        </w:rPr>
        <w:t>.</w:t>
      </w:r>
    </w:p>
    <w:bookmarkEnd w:id="1"/>
    <w:p w14:paraId="693D77DE" w14:textId="4C1DBFC8" w:rsidR="004A7696" w:rsidRPr="00C61EDF" w:rsidRDefault="004A7696" w:rsidP="00CE699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1DF6E76" w14:textId="71435BAC" w:rsidR="000B4506" w:rsidRPr="00C61EDF" w:rsidRDefault="000B4506" w:rsidP="00C61E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61EDF">
        <w:rPr>
          <w:rFonts w:ascii="Times New Roman" w:hAnsi="Times New Roman" w:cs="Times New Roman"/>
          <w:b/>
          <w:bCs/>
          <w:sz w:val="24"/>
          <w:szCs w:val="24"/>
        </w:rPr>
        <w:t xml:space="preserve">Informacja o wyborze najkorzystniejszej oferty </w:t>
      </w:r>
    </w:p>
    <w:p w14:paraId="54EF9E38" w14:textId="0AA7489D" w:rsidR="00EC37A6" w:rsidRPr="00C61EDF" w:rsidRDefault="00F824B9" w:rsidP="00C61EDF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EDF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E05233" w:rsidRPr="00C61EDF">
        <w:rPr>
          <w:rFonts w:ascii="Times New Roman" w:hAnsi="Times New Roman" w:cs="Times New Roman"/>
          <w:sz w:val="24"/>
          <w:szCs w:val="24"/>
        </w:rPr>
        <w:t xml:space="preserve">na podstawie art. 253 ust. 1 pkt 1 ustawy z dnia 11 września 2019 r. Prawo zamówień publicznych </w:t>
      </w:r>
      <w:r w:rsidR="00603823" w:rsidRPr="00F06D52">
        <w:rPr>
          <w:rFonts w:ascii="Times New Roman" w:hAnsi="Times New Roman" w:cs="Times New Roman"/>
          <w:sz w:val="24"/>
          <w:szCs w:val="24"/>
        </w:rPr>
        <w:t xml:space="preserve">(tekst jedn.: Dz. U. z 2023 r. poz. 1605 z </w:t>
      </w:r>
      <w:proofErr w:type="spellStart"/>
      <w:r w:rsidR="00603823" w:rsidRPr="00F06D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03823" w:rsidRPr="00F06D52">
        <w:rPr>
          <w:rFonts w:ascii="Times New Roman" w:hAnsi="Times New Roman" w:cs="Times New Roman"/>
          <w:sz w:val="24"/>
          <w:szCs w:val="24"/>
        </w:rPr>
        <w:t xml:space="preserve"> zm.</w:t>
      </w:r>
      <w:r w:rsidR="00E05233" w:rsidRPr="00C61EDF">
        <w:rPr>
          <w:rFonts w:ascii="Times New Roman" w:hAnsi="Times New Roman" w:cs="Times New Roman"/>
          <w:sz w:val="24"/>
          <w:szCs w:val="24"/>
        </w:rPr>
        <w:t xml:space="preserve">) zwanej dalej „ustawą </w:t>
      </w:r>
      <w:proofErr w:type="spellStart"/>
      <w:r w:rsidR="00E05233" w:rsidRPr="00C61ED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5233" w:rsidRPr="00C61EDF">
        <w:rPr>
          <w:rFonts w:ascii="Times New Roman" w:hAnsi="Times New Roman" w:cs="Times New Roman"/>
          <w:sz w:val="24"/>
          <w:szCs w:val="24"/>
        </w:rPr>
        <w:t xml:space="preserve">”, </w:t>
      </w:r>
      <w:r w:rsidR="004F1CD5" w:rsidRPr="00C61EDF">
        <w:rPr>
          <w:rFonts w:ascii="Times New Roman" w:hAnsi="Times New Roman" w:cs="Times New Roman"/>
          <w:sz w:val="24"/>
          <w:szCs w:val="24"/>
        </w:rPr>
        <w:t>informuje, że w</w:t>
      </w:r>
      <w:r w:rsidR="00CF5E6C" w:rsidRPr="00C61EDF">
        <w:rPr>
          <w:rFonts w:ascii="Times New Roman" w:hAnsi="Times New Roman" w:cs="Times New Roman"/>
          <w:sz w:val="24"/>
          <w:szCs w:val="24"/>
        </w:rPr>
        <w:t xml:space="preserve"> </w:t>
      </w:r>
      <w:r w:rsidR="004F1CD5" w:rsidRPr="00C61EDF">
        <w:rPr>
          <w:rFonts w:ascii="Times New Roman" w:hAnsi="Times New Roman" w:cs="Times New Roman"/>
          <w:sz w:val="24"/>
          <w:szCs w:val="24"/>
        </w:rPr>
        <w:t>przedmiotowym postępowaniu jako ofertę najkorzystniejszą wybrano</w:t>
      </w:r>
      <w:r w:rsidR="00CF5E6C" w:rsidRPr="00C61EDF">
        <w:rPr>
          <w:rFonts w:ascii="Times New Roman" w:hAnsi="Times New Roman" w:cs="Times New Roman"/>
          <w:sz w:val="24"/>
          <w:szCs w:val="24"/>
        </w:rPr>
        <w:t xml:space="preserve"> o</w:t>
      </w:r>
      <w:r w:rsidR="004F1CD5" w:rsidRPr="00C61EDF">
        <w:rPr>
          <w:rFonts w:ascii="Times New Roman" w:hAnsi="Times New Roman" w:cs="Times New Roman"/>
          <w:sz w:val="24"/>
          <w:szCs w:val="24"/>
        </w:rPr>
        <w:t xml:space="preserve">fertę złożoną przez: </w:t>
      </w:r>
    </w:p>
    <w:p w14:paraId="3CB5AAA5" w14:textId="77777777" w:rsidR="00CF5E6C" w:rsidRPr="00C61EDF" w:rsidRDefault="00CF5E6C" w:rsidP="00C61EDF">
      <w:pPr>
        <w:pStyle w:val="Bezodstpw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88491" w14:textId="77777777" w:rsidR="008E6AA7" w:rsidRPr="00DC1872" w:rsidRDefault="008E6AA7" w:rsidP="008E6AA7">
      <w:pPr>
        <w:spacing w:line="276" w:lineRule="auto"/>
        <w:ind w:firstLine="851"/>
        <w:rPr>
          <w:rFonts w:ascii="TimesNewRomanPSMT" w:hAnsi="TimesNewRomanPSMT" w:cs="TimesNewRomanPSMT"/>
          <w:b/>
          <w:bCs/>
          <w:sz w:val="24"/>
          <w:szCs w:val="24"/>
        </w:rPr>
      </w:pPr>
      <w:r w:rsidRPr="00DC1872">
        <w:rPr>
          <w:rFonts w:ascii="TimesNewRomanPSMT" w:hAnsi="TimesNewRomanPSMT" w:cs="TimesNewRomanPSMT"/>
          <w:b/>
          <w:bCs/>
          <w:sz w:val="24"/>
          <w:szCs w:val="24"/>
        </w:rPr>
        <w:t xml:space="preserve">PG Budownictwo Paulina </w:t>
      </w:r>
      <w:proofErr w:type="spellStart"/>
      <w:r w:rsidRPr="00DC1872">
        <w:rPr>
          <w:rFonts w:ascii="TimesNewRomanPSMT" w:hAnsi="TimesNewRomanPSMT" w:cs="TimesNewRomanPSMT"/>
          <w:b/>
          <w:bCs/>
          <w:sz w:val="24"/>
          <w:szCs w:val="24"/>
        </w:rPr>
        <w:t>Getka</w:t>
      </w:r>
      <w:proofErr w:type="spellEnd"/>
    </w:p>
    <w:p w14:paraId="61E90E2C" w14:textId="30528572" w:rsidR="00EE20C2" w:rsidRDefault="008E6AA7" w:rsidP="008E6AA7">
      <w:pPr>
        <w:pStyle w:val="Bezodstpw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87-305 Zbiczno, ul. Okrężna 18</w:t>
      </w:r>
    </w:p>
    <w:p w14:paraId="0BE7C840" w14:textId="77777777" w:rsidR="008E6AA7" w:rsidRDefault="008E6AA7" w:rsidP="008E6AA7">
      <w:pPr>
        <w:pStyle w:val="Bezodstpw"/>
        <w:ind w:firstLine="851"/>
      </w:pPr>
    </w:p>
    <w:p w14:paraId="0124ED39" w14:textId="1B275482" w:rsidR="00EE20C2" w:rsidRDefault="000B4506" w:rsidP="00EE20C2">
      <w:p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1EDF">
        <w:rPr>
          <w:rFonts w:ascii="Times New Roman" w:hAnsi="Times New Roman" w:cs="Times New Roman"/>
          <w:sz w:val="24"/>
          <w:szCs w:val="24"/>
        </w:rPr>
        <w:t xml:space="preserve">z ceną ofertową: </w:t>
      </w:r>
      <w:r w:rsidR="008E6AA7">
        <w:rPr>
          <w:rFonts w:ascii="Times New Roman" w:hAnsi="Times New Roman" w:cs="Times New Roman"/>
          <w:sz w:val="24"/>
          <w:szCs w:val="24"/>
        </w:rPr>
        <w:t>550 000,00</w:t>
      </w:r>
      <w:r w:rsidR="00EE20C2" w:rsidRPr="00F06D52">
        <w:rPr>
          <w:rFonts w:ascii="Times New Roman" w:hAnsi="Times New Roman" w:cs="Times New Roman"/>
          <w:sz w:val="24"/>
          <w:szCs w:val="24"/>
        </w:rPr>
        <w:t xml:space="preserve"> </w:t>
      </w:r>
      <w:r w:rsidRPr="00C61EDF">
        <w:rPr>
          <w:rFonts w:ascii="Times New Roman" w:hAnsi="Times New Roman" w:cs="Times New Roman"/>
          <w:sz w:val="24"/>
          <w:szCs w:val="24"/>
        </w:rPr>
        <w:t>zł brutto,</w:t>
      </w:r>
    </w:p>
    <w:p w14:paraId="1935C5AD" w14:textId="13C82AF6" w:rsidR="000B4506" w:rsidRPr="00C61EDF" w:rsidRDefault="000B4506" w:rsidP="00EE20C2">
      <w:p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1EDF">
        <w:rPr>
          <w:rFonts w:ascii="Times New Roman" w:hAnsi="Times New Roman" w:cs="Times New Roman"/>
          <w:sz w:val="24"/>
          <w:szCs w:val="24"/>
        </w:rPr>
        <w:t>oraz okresem gwarancji: 60 miesięcy,</w:t>
      </w:r>
    </w:p>
    <w:p w14:paraId="17942576" w14:textId="77777777" w:rsidR="000B4506" w:rsidRPr="00C61EDF" w:rsidRDefault="000B4506" w:rsidP="00C61ED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8651A9" w14:textId="77777777" w:rsidR="000B4506" w:rsidRPr="00C61EDF" w:rsidRDefault="000B4506" w:rsidP="00C61E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EDF">
        <w:rPr>
          <w:rFonts w:ascii="Times New Roman" w:hAnsi="Times New Roman" w:cs="Times New Roman"/>
          <w:sz w:val="24"/>
          <w:szCs w:val="24"/>
          <w:u w:val="single"/>
        </w:rPr>
        <w:t xml:space="preserve">Uzasadnienie wyboru: </w:t>
      </w:r>
    </w:p>
    <w:p w14:paraId="5C494CC0" w14:textId="64EBD409" w:rsidR="00BB31DF" w:rsidRPr="00C61EDF" w:rsidRDefault="000B4506" w:rsidP="00C61E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DF">
        <w:rPr>
          <w:rFonts w:ascii="Times New Roman" w:hAnsi="Times New Roman" w:cs="Times New Roman"/>
          <w:sz w:val="24"/>
          <w:szCs w:val="24"/>
        </w:rPr>
        <w:t xml:space="preserve">Oferta spełnia wszystkie warunki zamówienia wymagane w SWZ </w:t>
      </w:r>
      <w:r w:rsidR="00837091" w:rsidRPr="00C61EDF">
        <w:rPr>
          <w:rFonts w:ascii="Times New Roman" w:hAnsi="Times New Roman" w:cs="Times New Roman"/>
          <w:sz w:val="24"/>
          <w:szCs w:val="24"/>
        </w:rPr>
        <w:t>i</w:t>
      </w:r>
      <w:r w:rsidRPr="00C61EDF">
        <w:rPr>
          <w:rFonts w:ascii="Times New Roman" w:hAnsi="Times New Roman" w:cs="Times New Roman"/>
          <w:sz w:val="24"/>
          <w:szCs w:val="24"/>
        </w:rPr>
        <w:t xml:space="preserve"> wymogami określonymi </w:t>
      </w:r>
      <w:r w:rsidR="003042CF" w:rsidRPr="00C61E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EDF">
        <w:rPr>
          <w:rFonts w:ascii="Times New Roman" w:hAnsi="Times New Roman" w:cs="Times New Roman"/>
          <w:sz w:val="24"/>
          <w:szCs w:val="24"/>
        </w:rPr>
        <w:t xml:space="preserve">w ustawie </w:t>
      </w:r>
      <w:proofErr w:type="spellStart"/>
      <w:r w:rsidRPr="00C61ED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1EDF">
        <w:rPr>
          <w:rFonts w:ascii="Times New Roman" w:hAnsi="Times New Roman" w:cs="Times New Roman"/>
          <w:sz w:val="24"/>
          <w:szCs w:val="24"/>
        </w:rPr>
        <w:t xml:space="preserve">, oraz uzyskała największą ilość punktów – 100, na podstawie kryteriów określonych w SWZ. W związku z tym, Zamawiający dokonał wyboru tej oferty jako najkorzystniejszej na podstawie 239 ust. 2 ustawy </w:t>
      </w:r>
      <w:proofErr w:type="spellStart"/>
      <w:r w:rsidRPr="00C61ED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1EDF">
        <w:rPr>
          <w:rFonts w:ascii="Times New Roman" w:hAnsi="Times New Roman" w:cs="Times New Roman"/>
          <w:sz w:val="24"/>
          <w:szCs w:val="24"/>
        </w:rPr>
        <w:t>.</w:t>
      </w:r>
    </w:p>
    <w:p w14:paraId="6DB89F32" w14:textId="77777777" w:rsidR="00BB31DF" w:rsidRPr="00C61EDF" w:rsidRDefault="00BB31DF" w:rsidP="00C61EDF">
      <w:pPr>
        <w:tabs>
          <w:tab w:val="left" w:pos="360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90B4D" w14:textId="4323300B" w:rsidR="00461EF9" w:rsidRPr="0036334A" w:rsidRDefault="0036334A" w:rsidP="00C61EDF">
      <w:pPr>
        <w:tabs>
          <w:tab w:val="left" w:pos="360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4A">
        <w:rPr>
          <w:rFonts w:ascii="Times New Roman" w:hAnsi="Times New Roman" w:cs="Times New Roman"/>
          <w:sz w:val="24"/>
          <w:szCs w:val="24"/>
        </w:rPr>
        <w:t>W prowadzonym postępowaniu złożone oferty uzyskały następującą ocenę w poszczególnych kryteriach oceny ofert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120"/>
        <w:gridCol w:w="1556"/>
        <w:gridCol w:w="1553"/>
        <w:gridCol w:w="1418"/>
      </w:tblGrid>
      <w:tr w:rsidR="008679CE" w:rsidRPr="00C61EDF" w14:paraId="5D609187" w14:textId="613975A8" w:rsidTr="00B835CE">
        <w:trPr>
          <w:trHeight w:val="119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3036A5" w14:textId="77777777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4120" w:type="dxa"/>
            <w:shd w:val="clear" w:color="auto" w:fill="D9D9D9" w:themeFill="background1" w:themeFillShade="D9"/>
            <w:vAlign w:val="center"/>
          </w:tcPr>
          <w:p w14:paraId="7CAD379F" w14:textId="77777777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i adres Wykonawcy</w:t>
            </w:r>
            <w:r w:rsidRPr="00C61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którego oferta została otwarta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58C12E99" w14:textId="77777777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kryterium:</w:t>
            </w:r>
          </w:p>
          <w:p w14:paraId="06258C09" w14:textId="77777777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1E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Cena </w:t>
            </w:r>
          </w:p>
          <w:p w14:paraId="6979F0AF" w14:textId="77777777" w:rsidR="008679CE" w:rsidRPr="00E13157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zawarta w ofercie </w:t>
            </w:r>
          </w:p>
          <w:p w14:paraId="3BD22BFC" w14:textId="06136B5B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[w zł brutto]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35992B56" w14:textId="77777777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kryterium:</w:t>
            </w:r>
          </w:p>
          <w:p w14:paraId="502048F9" w14:textId="77777777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C30F6" w14:textId="019C6448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Okres gwarancji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1E0517" w14:textId="77777777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61E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Punktacja</w:t>
            </w:r>
          </w:p>
          <w:p w14:paraId="7463A65D" w14:textId="3DB638FE" w:rsidR="008679CE" w:rsidRPr="00C61EDF" w:rsidRDefault="008679CE" w:rsidP="00C61E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E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ogółem</w:t>
            </w:r>
          </w:p>
        </w:tc>
      </w:tr>
      <w:tr w:rsidR="008E6AA7" w:rsidRPr="00EE20C2" w14:paraId="6F0404E1" w14:textId="2DF2330D" w:rsidTr="00B835CE">
        <w:trPr>
          <w:trHeight w:val="963"/>
        </w:trPr>
        <w:tc>
          <w:tcPr>
            <w:tcW w:w="704" w:type="dxa"/>
            <w:vAlign w:val="center"/>
          </w:tcPr>
          <w:p w14:paraId="5CBBD7FC" w14:textId="77777777" w:rsidR="008E6AA7" w:rsidRPr="00EE20C2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6060549"/>
            <w:r w:rsidRPr="00EE2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vAlign w:val="center"/>
          </w:tcPr>
          <w:p w14:paraId="2DD1C535" w14:textId="77777777" w:rsidR="008E6AA7" w:rsidRPr="00DC1872" w:rsidRDefault="008E6AA7" w:rsidP="008E6AA7">
            <w:pPr>
              <w:spacing w:line="276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DC187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PG Budownictwo Paulina </w:t>
            </w:r>
            <w:proofErr w:type="spellStart"/>
            <w:r w:rsidRPr="00DC1872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Getka</w:t>
            </w:r>
            <w:proofErr w:type="spellEnd"/>
          </w:p>
          <w:p w14:paraId="6825A710" w14:textId="63874B28" w:rsidR="008E6AA7" w:rsidRPr="00EE20C2" w:rsidRDefault="008E6AA7" w:rsidP="008E6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87-305 Zbiczno, ul. Okrężna 18</w:t>
            </w:r>
            <w:r w:rsidRPr="009518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NIP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8741808254</w:t>
            </w:r>
          </w:p>
        </w:tc>
        <w:tc>
          <w:tcPr>
            <w:tcW w:w="1556" w:type="dxa"/>
            <w:vAlign w:val="center"/>
          </w:tcPr>
          <w:p w14:paraId="667E454A" w14:textId="77777777" w:rsidR="008E6AA7" w:rsidRPr="008E6AA7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7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  <w:p w14:paraId="37026E77" w14:textId="01FECC52" w:rsidR="008E6AA7" w:rsidRPr="00EE20C2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EE2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0 pkt</w:t>
            </w:r>
          </w:p>
        </w:tc>
        <w:tc>
          <w:tcPr>
            <w:tcW w:w="1553" w:type="dxa"/>
            <w:vAlign w:val="center"/>
          </w:tcPr>
          <w:p w14:paraId="4D11487D" w14:textId="77777777" w:rsidR="008E6AA7" w:rsidRPr="00EE20C2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C2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  <w:p w14:paraId="1E8A95C3" w14:textId="2B16AEF1" w:rsidR="008E6AA7" w:rsidRPr="00EE20C2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40 pkt</w:t>
            </w:r>
          </w:p>
        </w:tc>
        <w:tc>
          <w:tcPr>
            <w:tcW w:w="1418" w:type="dxa"/>
            <w:vAlign w:val="center"/>
          </w:tcPr>
          <w:p w14:paraId="3F9D378A" w14:textId="16EC7C54" w:rsidR="008E6AA7" w:rsidRPr="00EE20C2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100 </w:t>
            </w:r>
            <w:r w:rsidRPr="00EE2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pkt</w:t>
            </w:r>
          </w:p>
        </w:tc>
      </w:tr>
      <w:tr w:rsidR="008E6AA7" w:rsidRPr="00EE20C2" w14:paraId="21DCA7E9" w14:textId="77777777" w:rsidTr="00B835CE">
        <w:trPr>
          <w:trHeight w:val="963"/>
        </w:trPr>
        <w:tc>
          <w:tcPr>
            <w:tcW w:w="704" w:type="dxa"/>
            <w:vAlign w:val="center"/>
          </w:tcPr>
          <w:p w14:paraId="25383C0C" w14:textId="371EA83C" w:rsidR="008E6AA7" w:rsidRPr="00EE20C2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20" w:type="dxa"/>
            <w:vAlign w:val="center"/>
          </w:tcPr>
          <w:p w14:paraId="3DD8186E" w14:textId="77777777" w:rsidR="008E6AA7" w:rsidRPr="00281BF6" w:rsidRDefault="008E6AA7" w:rsidP="008E6A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ROADBUD GP sp. z o. o</w:t>
            </w:r>
          </w:p>
          <w:p w14:paraId="262DFA3F" w14:textId="77777777" w:rsidR="008E6AA7" w:rsidRDefault="008E6AA7" w:rsidP="008E6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BF6">
              <w:rPr>
                <w:rFonts w:ascii="Times New Roman" w:hAnsi="Times New Roman" w:cs="Times New Roman"/>
                <w:sz w:val="24"/>
                <w:szCs w:val="24"/>
              </w:rPr>
              <w:t xml:space="preserve">Sokołowo ul. Chabrowa 40, 87 - 400 Golub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1BF6">
              <w:rPr>
                <w:rFonts w:ascii="Times New Roman" w:hAnsi="Times New Roman" w:cs="Times New Roman"/>
                <w:sz w:val="24"/>
                <w:szCs w:val="24"/>
              </w:rPr>
              <w:t xml:space="preserve"> Dobrzyń</w:t>
            </w:r>
          </w:p>
          <w:p w14:paraId="79644EFB" w14:textId="4CE604E6" w:rsidR="008E6AA7" w:rsidRPr="00EE20C2" w:rsidRDefault="008E6AA7" w:rsidP="008E6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BF6">
              <w:rPr>
                <w:rFonts w:ascii="Times New Roman" w:hAnsi="Times New Roman" w:cs="Times New Roman"/>
                <w:sz w:val="24"/>
                <w:szCs w:val="24"/>
              </w:rPr>
              <w:t>NIP 5030082637</w:t>
            </w:r>
          </w:p>
        </w:tc>
        <w:tc>
          <w:tcPr>
            <w:tcW w:w="1556" w:type="dxa"/>
            <w:vAlign w:val="center"/>
          </w:tcPr>
          <w:p w14:paraId="39944125" w14:textId="77777777" w:rsidR="008E6AA7" w:rsidRPr="008E6AA7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7">
              <w:rPr>
                <w:rFonts w:ascii="Times New Roman" w:hAnsi="Times New Roman" w:cs="Times New Roman"/>
                <w:sz w:val="24"/>
                <w:szCs w:val="24"/>
              </w:rPr>
              <w:t>584 217,15</w:t>
            </w:r>
          </w:p>
          <w:p w14:paraId="1836DCFC" w14:textId="4EE537C8" w:rsidR="008E6AA7" w:rsidRPr="00EE20C2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56,49</w:t>
            </w:r>
            <w:r w:rsidRPr="00EE2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pkt</w:t>
            </w:r>
          </w:p>
        </w:tc>
        <w:tc>
          <w:tcPr>
            <w:tcW w:w="1553" w:type="dxa"/>
            <w:vAlign w:val="center"/>
          </w:tcPr>
          <w:p w14:paraId="20421903" w14:textId="77777777" w:rsidR="008E6AA7" w:rsidRPr="00EE20C2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C2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  <w:p w14:paraId="0BC8754F" w14:textId="22C64A2E" w:rsidR="008E6AA7" w:rsidRPr="00EE20C2" w:rsidRDefault="008E6AA7" w:rsidP="008E6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40 pkt</w:t>
            </w:r>
          </w:p>
        </w:tc>
        <w:tc>
          <w:tcPr>
            <w:tcW w:w="1418" w:type="dxa"/>
            <w:vAlign w:val="center"/>
          </w:tcPr>
          <w:p w14:paraId="24490F4C" w14:textId="1D24C136" w:rsidR="008E6AA7" w:rsidRPr="00EE20C2" w:rsidRDefault="008E6AA7" w:rsidP="008E6A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96,49 </w:t>
            </w:r>
            <w:r w:rsidRPr="00EE2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pkt</w:t>
            </w:r>
          </w:p>
        </w:tc>
      </w:tr>
      <w:bookmarkEnd w:id="3"/>
    </w:tbl>
    <w:p w14:paraId="46997113" w14:textId="77777777" w:rsidR="0036334A" w:rsidRPr="00EE20C2" w:rsidRDefault="0036334A" w:rsidP="00E13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620C76" w14:textId="77777777" w:rsidR="00603823" w:rsidRDefault="00603823" w:rsidP="00C61EDF">
      <w:pPr>
        <w:tabs>
          <w:tab w:val="left" w:pos="360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E95A4" w14:textId="11B01D55" w:rsidR="000B4506" w:rsidRPr="00C61EDF" w:rsidRDefault="000B4506" w:rsidP="00C61EDF">
      <w:pPr>
        <w:tabs>
          <w:tab w:val="left" w:pos="360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ED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CF5E6C" w:rsidRPr="00C61EDF">
        <w:rPr>
          <w:rFonts w:ascii="Times New Roman" w:hAnsi="Times New Roman" w:cs="Times New Roman"/>
          <w:b/>
          <w:bCs/>
          <w:sz w:val="24"/>
          <w:szCs w:val="24"/>
        </w:rPr>
        <w:t>Informacja o ofertach odrzuconych</w:t>
      </w:r>
    </w:p>
    <w:p w14:paraId="398BF558" w14:textId="77777777" w:rsidR="00603823" w:rsidRPr="00C61EDF" w:rsidRDefault="00603823" w:rsidP="0060382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61E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Brak</w:t>
      </w:r>
    </w:p>
    <w:p w14:paraId="0C819E71" w14:textId="77777777" w:rsidR="0051619E" w:rsidRPr="005D293F" w:rsidRDefault="0051619E" w:rsidP="00E13157">
      <w:pPr>
        <w:pStyle w:val="Bezodstpw"/>
      </w:pPr>
    </w:p>
    <w:p w14:paraId="1A4364EF" w14:textId="2CBB22D5" w:rsidR="00975317" w:rsidRPr="00C61EDF" w:rsidRDefault="00CF5E6C" w:rsidP="00C61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EDF">
        <w:rPr>
          <w:rFonts w:ascii="Times New Roman" w:hAnsi="Times New Roman" w:cs="Times New Roman"/>
          <w:b/>
          <w:bCs/>
          <w:sz w:val="24"/>
          <w:szCs w:val="24"/>
        </w:rPr>
        <w:t>III. Informacja o terminie zawarcia umowy</w:t>
      </w:r>
    </w:p>
    <w:p w14:paraId="410C6923" w14:textId="1F8D53EF" w:rsidR="00CF5E6C" w:rsidRPr="00C61EDF" w:rsidRDefault="00CF5E6C" w:rsidP="00C61E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DF">
        <w:rPr>
          <w:rFonts w:ascii="Times New Roman" w:hAnsi="Times New Roman" w:cs="Times New Roman"/>
          <w:sz w:val="24"/>
          <w:szCs w:val="24"/>
        </w:rPr>
        <w:t xml:space="preserve">Zamawiający zawiadamia, iż zgodnie z art, 308 ust. 2 ustawy </w:t>
      </w:r>
      <w:proofErr w:type="spellStart"/>
      <w:r w:rsidRPr="00C61ED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1EDF">
        <w:rPr>
          <w:rFonts w:ascii="Times New Roman" w:hAnsi="Times New Roman" w:cs="Times New Roman"/>
          <w:sz w:val="24"/>
          <w:szCs w:val="24"/>
        </w:rPr>
        <w:t>, umowa z wybranym Wykonawcą może zostać zawarta w terminie nie krótszym niż 5 dni od dnia przesłania zawiadomienia o wyborze najkorzystniejszej oferty, jeżeli zawiadomienie to zostało przesłane przy środków komunikacji elektronicznej.</w:t>
      </w:r>
    </w:p>
    <w:p w14:paraId="6273ABD1" w14:textId="27A735E3" w:rsidR="001C1958" w:rsidRPr="00C61EDF" w:rsidRDefault="00990440" w:rsidP="00C61EDF">
      <w:pPr>
        <w:pStyle w:val="ng-scope"/>
        <w:shd w:val="clear" w:color="auto" w:fill="FFFFFF"/>
        <w:spacing w:before="0" w:beforeAutospacing="0" w:after="180" w:afterAutospacing="0" w:line="276" w:lineRule="auto"/>
        <w:jc w:val="both"/>
      </w:pPr>
      <w:r w:rsidRPr="00C61EDF">
        <w:t>Miejsce i termin podpisania umowy zostaną uzgodnione z wyłonionym wykonawcą.</w:t>
      </w:r>
    </w:p>
    <w:p w14:paraId="4214C2F7" w14:textId="07A29630" w:rsidR="00C81291" w:rsidRPr="00C61EDF" w:rsidRDefault="004C1C38" w:rsidP="00C61EDF">
      <w:pPr>
        <w:tabs>
          <w:tab w:val="left" w:pos="1440"/>
          <w:tab w:val="left" w:pos="156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EDF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C81291" w:rsidRPr="00C61EDF">
        <w:rPr>
          <w:rFonts w:ascii="Times New Roman" w:hAnsi="Times New Roman" w:cs="Times New Roman"/>
          <w:b/>
          <w:bCs/>
          <w:sz w:val="24"/>
          <w:szCs w:val="24"/>
        </w:rPr>
        <w:t xml:space="preserve">Środki ochrony prawnej </w:t>
      </w:r>
    </w:p>
    <w:p w14:paraId="53DB1B95" w14:textId="16F9509D" w:rsidR="0078253C" w:rsidRPr="00C61EDF" w:rsidRDefault="00C81291" w:rsidP="00C61EDF">
      <w:pPr>
        <w:tabs>
          <w:tab w:val="left" w:pos="1440"/>
          <w:tab w:val="left" w:pos="15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DF">
        <w:rPr>
          <w:rFonts w:ascii="Times New Roman" w:hAnsi="Times New Roman" w:cs="Times New Roman"/>
          <w:sz w:val="24"/>
          <w:szCs w:val="24"/>
        </w:rPr>
        <w:t>Od niniejszej decyzji zamawiającego, wykonawcy przysługują środki ochrony prawnej określone w ustawie z dnia 11 września 2019 roku Prawo zamówień publicznych (</w:t>
      </w:r>
      <w:r w:rsidR="00603823" w:rsidRPr="00F06D52">
        <w:rPr>
          <w:rFonts w:ascii="Times New Roman" w:hAnsi="Times New Roman" w:cs="Times New Roman"/>
          <w:sz w:val="24"/>
          <w:szCs w:val="24"/>
        </w:rPr>
        <w:t xml:space="preserve">Dz. U. z 2023 r. poz. 1605 z </w:t>
      </w:r>
      <w:proofErr w:type="spellStart"/>
      <w:r w:rsidR="00603823" w:rsidRPr="00F06D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03823" w:rsidRPr="00F06D52">
        <w:rPr>
          <w:rFonts w:ascii="Times New Roman" w:hAnsi="Times New Roman" w:cs="Times New Roman"/>
          <w:sz w:val="24"/>
          <w:szCs w:val="24"/>
        </w:rPr>
        <w:t xml:space="preserve"> zm.</w:t>
      </w:r>
      <w:r w:rsidRPr="00C61EDF">
        <w:rPr>
          <w:rFonts w:ascii="Times New Roman" w:hAnsi="Times New Roman" w:cs="Times New Roman"/>
          <w:sz w:val="24"/>
          <w:szCs w:val="24"/>
        </w:rPr>
        <w:t>) - dział IX "</w:t>
      </w:r>
      <w:r w:rsidRPr="00C61EDF">
        <w:rPr>
          <w:rStyle w:val="Uwydatnienie"/>
          <w:rFonts w:ascii="Times New Roman" w:hAnsi="Times New Roman" w:cs="Times New Roman"/>
          <w:sz w:val="24"/>
          <w:szCs w:val="24"/>
        </w:rPr>
        <w:t>Środki ochrony prawnej</w:t>
      </w:r>
      <w:r w:rsidRPr="00C61EDF">
        <w:rPr>
          <w:rFonts w:ascii="Times New Roman" w:hAnsi="Times New Roman" w:cs="Times New Roman"/>
          <w:sz w:val="24"/>
          <w:szCs w:val="24"/>
        </w:rPr>
        <w:t xml:space="preserve">".  </w:t>
      </w:r>
    </w:p>
    <w:p w14:paraId="5A153311" w14:textId="7A550909" w:rsidR="00C81291" w:rsidRDefault="00C81291" w:rsidP="00BB3E7B">
      <w:pPr>
        <w:tabs>
          <w:tab w:val="left" w:pos="1440"/>
          <w:tab w:val="left" w:pos="156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63B81" w14:textId="77777777" w:rsidR="008E6AA7" w:rsidRPr="008E6AA7" w:rsidRDefault="008E6AA7" w:rsidP="008E6AA7">
      <w:pPr>
        <w:rPr>
          <w:rFonts w:ascii="Times New Roman" w:hAnsi="Times New Roman" w:cs="Times New Roman"/>
          <w:sz w:val="24"/>
          <w:szCs w:val="24"/>
        </w:rPr>
      </w:pPr>
    </w:p>
    <w:p w14:paraId="13E19C65" w14:textId="77777777" w:rsidR="008E6AA7" w:rsidRDefault="008E6AA7" w:rsidP="008E6AA7">
      <w:pPr>
        <w:rPr>
          <w:rFonts w:ascii="Times New Roman" w:hAnsi="Times New Roman" w:cs="Times New Roman"/>
          <w:sz w:val="24"/>
          <w:szCs w:val="24"/>
        </w:rPr>
      </w:pPr>
    </w:p>
    <w:p w14:paraId="2C9C565E" w14:textId="548CA2B1" w:rsidR="008E6AA7" w:rsidRDefault="008E6AA7" w:rsidP="008E6AA7">
      <w:pPr>
        <w:pStyle w:val="Bezodstpw"/>
        <w:ind w:firstLine="6521"/>
        <w:jc w:val="center"/>
        <w:rPr>
          <w:rFonts w:ascii="Times New Roman" w:hAnsi="Times New Roman" w:cs="Times New Roman"/>
          <w:b/>
          <w:bCs/>
        </w:rPr>
      </w:pPr>
      <w:bookmarkStart w:id="4" w:name="_Hlk144902808"/>
      <w:r w:rsidRPr="001F650E">
        <w:rPr>
          <w:rFonts w:ascii="Times New Roman" w:hAnsi="Times New Roman" w:cs="Times New Roman"/>
          <w:b/>
          <w:bCs/>
        </w:rPr>
        <w:t>Z up. Wójta</w:t>
      </w:r>
    </w:p>
    <w:p w14:paraId="04AA2659" w14:textId="77777777" w:rsidR="008E6AA7" w:rsidRPr="001F650E" w:rsidRDefault="008E6AA7" w:rsidP="008E6AA7">
      <w:pPr>
        <w:pStyle w:val="Bezodstpw"/>
        <w:ind w:firstLine="6521"/>
        <w:jc w:val="center"/>
        <w:rPr>
          <w:rFonts w:ascii="Times New Roman" w:hAnsi="Times New Roman" w:cs="Times New Roman"/>
          <w:b/>
          <w:bCs/>
        </w:rPr>
      </w:pPr>
    </w:p>
    <w:p w14:paraId="0E8DE1C7" w14:textId="77777777" w:rsidR="008E6AA7" w:rsidRPr="001F650E" w:rsidRDefault="008E6AA7" w:rsidP="008E6AA7">
      <w:pPr>
        <w:pStyle w:val="Bezodstpw"/>
        <w:ind w:firstLine="6521"/>
        <w:jc w:val="center"/>
        <w:rPr>
          <w:rFonts w:ascii="Times New Roman" w:hAnsi="Times New Roman" w:cs="Times New Roman"/>
          <w:i/>
          <w:iCs/>
        </w:rPr>
      </w:pPr>
      <w:r w:rsidRPr="001F650E">
        <w:rPr>
          <w:rFonts w:ascii="Times New Roman" w:hAnsi="Times New Roman" w:cs="Times New Roman"/>
          <w:i/>
          <w:iCs/>
        </w:rPr>
        <w:t>Krzysztof Pieczka</w:t>
      </w:r>
    </w:p>
    <w:p w14:paraId="741B40AB" w14:textId="77777777" w:rsidR="008E6AA7" w:rsidRPr="001F650E" w:rsidRDefault="008E6AA7" w:rsidP="008E6AA7">
      <w:pPr>
        <w:pStyle w:val="Bezodstpw"/>
        <w:ind w:firstLine="6521"/>
        <w:jc w:val="center"/>
        <w:rPr>
          <w:rFonts w:ascii="Times New Roman" w:hAnsi="Times New Roman" w:cs="Times New Roman"/>
        </w:rPr>
      </w:pPr>
      <w:r w:rsidRPr="001F650E">
        <w:rPr>
          <w:rFonts w:ascii="Times New Roman" w:hAnsi="Times New Roman" w:cs="Times New Roman"/>
        </w:rPr>
        <w:t>Z-ca Wójta</w:t>
      </w:r>
      <w:bookmarkEnd w:id="4"/>
    </w:p>
    <w:p w14:paraId="2796AE09" w14:textId="548CD4DC" w:rsidR="008E6AA7" w:rsidRPr="008E6AA7" w:rsidRDefault="008E6AA7" w:rsidP="008E6AA7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sectPr w:rsidR="008E6AA7" w:rsidRPr="008E6AA7" w:rsidSect="008D76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993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319A" w14:textId="77777777" w:rsidR="005313D6" w:rsidRDefault="005313D6">
      <w:pPr>
        <w:spacing w:after="0" w:line="240" w:lineRule="auto"/>
      </w:pPr>
      <w:r>
        <w:separator/>
      </w:r>
    </w:p>
  </w:endnote>
  <w:endnote w:type="continuationSeparator" w:id="0">
    <w:p w14:paraId="61A9985C" w14:textId="77777777" w:rsidR="005313D6" w:rsidRDefault="0053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ngti SC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006708"/>
      <w:docPartObj>
        <w:docPartGallery w:val="Page Numbers (Bottom of Page)"/>
        <w:docPartUnique/>
      </w:docPartObj>
    </w:sdtPr>
    <w:sdtContent>
      <w:p w14:paraId="02639D23" w14:textId="286ADB10" w:rsidR="004A7696" w:rsidRDefault="004A7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3C4F4" w14:textId="77777777" w:rsidR="004A7696" w:rsidRDefault="004A7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DF62" w14:textId="77777777" w:rsidR="009102FC" w:rsidRPr="009C0021" w:rsidRDefault="009102FC" w:rsidP="00794CC4">
    <w:pPr>
      <w:tabs>
        <w:tab w:val="center" w:pos="4536"/>
        <w:tab w:val="right" w:pos="9072"/>
      </w:tabs>
      <w:spacing w:after="120" w:line="360" w:lineRule="auto"/>
      <w:ind w:right="204"/>
      <w:rPr>
        <w:rFonts w:eastAsia="Times New Roman"/>
        <w:sz w:val="20"/>
        <w:szCs w:val="20"/>
        <w:lang w:val="x-none" w:eastAsia="pl-PL"/>
      </w:rPr>
    </w:pPr>
  </w:p>
  <w:p w14:paraId="555475F6" w14:textId="77777777" w:rsidR="009102FC" w:rsidRPr="009C0021" w:rsidRDefault="009102FC" w:rsidP="0075406D">
    <w:pPr>
      <w:pStyle w:val="Stopka"/>
      <w:rPr>
        <w:lang w:val="x-none"/>
      </w:rPr>
    </w:pPr>
  </w:p>
  <w:p w14:paraId="243E4386" w14:textId="77777777" w:rsidR="009102FC" w:rsidRPr="0075406D" w:rsidRDefault="009102FC">
    <w:pPr>
      <w:pStyle w:val="Stopka"/>
      <w:rPr>
        <w:lang w:val="x-none"/>
      </w:rPr>
    </w:pPr>
  </w:p>
  <w:p w14:paraId="03B12767" w14:textId="77777777" w:rsidR="009102FC" w:rsidRDefault="009102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366244"/>
      <w:docPartObj>
        <w:docPartGallery w:val="Page Numbers (Bottom of Page)"/>
        <w:docPartUnique/>
      </w:docPartObj>
    </w:sdtPr>
    <w:sdtContent>
      <w:p w14:paraId="152E290B" w14:textId="5D73151A" w:rsidR="004A7696" w:rsidRDefault="004A7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A593D" w14:textId="77777777" w:rsidR="004A7696" w:rsidRDefault="004A7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FD19" w14:textId="77777777" w:rsidR="005313D6" w:rsidRDefault="005313D6">
      <w:pPr>
        <w:spacing w:after="0" w:line="240" w:lineRule="auto"/>
      </w:pPr>
      <w:r>
        <w:separator/>
      </w:r>
    </w:p>
  </w:footnote>
  <w:footnote w:type="continuationSeparator" w:id="0">
    <w:p w14:paraId="032B030B" w14:textId="77777777" w:rsidR="005313D6" w:rsidRDefault="0053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157" w14:textId="77777777" w:rsidR="008D7664" w:rsidRDefault="007F2A82" w:rsidP="00F9411D">
    <w:pPr>
      <w:pStyle w:val="Nagwek"/>
      <w:tabs>
        <w:tab w:val="clear" w:pos="4536"/>
        <w:tab w:val="clear" w:pos="9072"/>
      </w:tabs>
      <w:jc w:val="center"/>
      <w:rPr>
        <w:b/>
        <w:bCs/>
        <w:sz w:val="28"/>
        <w:szCs w:val="28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9000B40" wp14:editId="5EA63A3B">
          <wp:simplePos x="0" y="0"/>
          <wp:positionH relativeFrom="column">
            <wp:posOffset>53340</wp:posOffset>
          </wp:positionH>
          <wp:positionV relativeFrom="paragraph">
            <wp:posOffset>-116205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b/>
        <w:bCs/>
        <w:sz w:val="28"/>
        <w:szCs w:val="28"/>
      </w:rPr>
      <w:t xml:space="preserve"> </w:t>
    </w:r>
  </w:p>
  <w:p w14:paraId="222D9B65" w14:textId="123D738F" w:rsidR="008D7664" w:rsidRPr="008D7664" w:rsidRDefault="007F2A82" w:rsidP="008D7664">
    <w:pPr>
      <w:pStyle w:val="Nagwek"/>
      <w:tabs>
        <w:tab w:val="clear" w:pos="4536"/>
        <w:tab w:val="clear" w:pos="9072"/>
      </w:tabs>
      <w:ind w:left="1134" w:firstLine="426"/>
      <w:jc w:val="left"/>
      <w:rPr>
        <w:sz w:val="20"/>
        <w:szCs w:val="20"/>
      </w:rPr>
    </w:pPr>
    <w:r w:rsidRPr="008D7664">
      <w:rPr>
        <w:b/>
        <w:bCs/>
        <w:sz w:val="20"/>
        <w:szCs w:val="20"/>
      </w:rPr>
      <w:t>Gmina Golub-Dobrzyń</w:t>
    </w:r>
  </w:p>
  <w:p w14:paraId="22A83062" w14:textId="77777777" w:rsidR="008D7664" w:rsidRPr="008D7664" w:rsidRDefault="008D7664">
    <w:pPr>
      <w:pStyle w:val="Nagwek"/>
      <w:rPr>
        <w:sz w:val="36"/>
        <w:szCs w:val="36"/>
      </w:rPr>
    </w:pPr>
  </w:p>
  <w:p w14:paraId="66662A03" w14:textId="162849E9" w:rsidR="009102FC" w:rsidRDefault="007F2A8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60F1" wp14:editId="4C57ECBE">
              <wp:simplePos x="0" y="0"/>
              <wp:positionH relativeFrom="margin">
                <wp:align>left</wp:align>
              </wp:positionH>
              <wp:positionV relativeFrom="paragraph">
                <wp:posOffset>85725</wp:posOffset>
              </wp:positionV>
              <wp:extent cx="573151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BA185C" id="Łącznik prosty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451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6244" w14:textId="77777777" w:rsidR="00700A7B" w:rsidRPr="00CA365A" w:rsidRDefault="00700A7B" w:rsidP="00700A7B">
    <w:pPr>
      <w:pStyle w:val="Nagwek"/>
      <w:tabs>
        <w:tab w:val="clear" w:pos="4536"/>
        <w:tab w:val="clear" w:pos="9072"/>
      </w:tabs>
      <w:jc w:val="center"/>
      <w:rPr>
        <w:sz w:val="20"/>
        <w:szCs w:val="20"/>
      </w:rPr>
    </w:pPr>
    <w:r w:rsidRPr="004F5D49"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CC8ECB3" wp14:editId="532D67D1">
          <wp:simplePos x="0" y="0"/>
          <wp:positionH relativeFrom="column">
            <wp:posOffset>53340</wp:posOffset>
          </wp:positionH>
          <wp:positionV relativeFrom="paragraph">
            <wp:posOffset>-125730</wp:posOffset>
          </wp:positionV>
          <wp:extent cx="667391" cy="756000"/>
          <wp:effectExtent l="0" t="0" r="0" b="6350"/>
          <wp:wrapTight wrapText="bothSides">
            <wp:wrapPolygon edited="0">
              <wp:start x="0" y="0"/>
              <wp:lineTo x="0" y="21237"/>
              <wp:lineTo x="20963" y="21237"/>
              <wp:lineTo x="2096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9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9">
      <w:rPr>
        <w:b/>
        <w:bCs/>
        <w:sz w:val="28"/>
        <w:szCs w:val="28"/>
      </w:rPr>
      <w:t xml:space="preserve"> </w:t>
    </w:r>
    <w:r w:rsidRPr="00CA365A">
      <w:rPr>
        <w:b/>
        <w:bCs/>
        <w:sz w:val="20"/>
        <w:szCs w:val="20"/>
      </w:rPr>
      <w:t>Gmina Golub-Dobrzyń</w:t>
    </w:r>
  </w:p>
  <w:p w14:paraId="0B5FBEB2" w14:textId="77777777" w:rsidR="00700A7B" w:rsidRPr="00CA365A" w:rsidRDefault="00700A7B" w:rsidP="00700A7B">
    <w:pPr>
      <w:pStyle w:val="Nagwek"/>
      <w:tabs>
        <w:tab w:val="clear" w:pos="4536"/>
      </w:tabs>
      <w:ind w:left="1843" w:right="-2"/>
      <w:jc w:val="center"/>
      <w:rPr>
        <w:sz w:val="20"/>
        <w:szCs w:val="20"/>
      </w:rPr>
    </w:pPr>
    <w:r w:rsidRPr="00CA365A">
      <w:rPr>
        <w:sz w:val="20"/>
        <w:szCs w:val="20"/>
      </w:rPr>
      <w:t>Pl.1000-lecia 25, 87-400 Golub-Dobrzyń,</w:t>
    </w:r>
  </w:p>
  <w:p w14:paraId="73236D08" w14:textId="77777777" w:rsidR="00700A7B" w:rsidRPr="00CA365A" w:rsidRDefault="00700A7B" w:rsidP="00700A7B">
    <w:pPr>
      <w:pStyle w:val="Nagwek"/>
      <w:tabs>
        <w:tab w:val="clear" w:pos="4536"/>
      </w:tabs>
      <w:ind w:left="1843" w:right="-2"/>
      <w:jc w:val="center"/>
      <w:rPr>
        <w:sz w:val="20"/>
        <w:szCs w:val="20"/>
        <w:lang w:val="en-US"/>
      </w:rPr>
    </w:pPr>
    <w:r w:rsidRPr="00CA365A">
      <w:rPr>
        <w:sz w:val="20"/>
        <w:szCs w:val="20"/>
        <w:lang w:val="en-US"/>
      </w:rPr>
      <w:t xml:space="preserve">tel. /056/ 683 54 00 </w:t>
    </w:r>
    <w:proofErr w:type="spellStart"/>
    <w:r w:rsidRPr="00CA365A">
      <w:rPr>
        <w:sz w:val="20"/>
        <w:szCs w:val="20"/>
        <w:lang w:val="en-US"/>
      </w:rPr>
      <w:t>do</w:t>
    </w:r>
    <w:proofErr w:type="spellEnd"/>
    <w:r w:rsidRPr="00CA365A">
      <w:rPr>
        <w:sz w:val="20"/>
        <w:szCs w:val="20"/>
        <w:lang w:val="en-US"/>
      </w:rPr>
      <w:t xml:space="preserve"> </w:t>
    </w:r>
    <w:proofErr w:type="gramStart"/>
    <w:r w:rsidRPr="00CA365A">
      <w:rPr>
        <w:sz w:val="20"/>
        <w:szCs w:val="20"/>
        <w:lang w:val="en-US"/>
      </w:rPr>
      <w:t>03;</w:t>
    </w:r>
    <w:proofErr w:type="gramEnd"/>
    <w:r w:rsidRPr="00CA365A">
      <w:rPr>
        <w:sz w:val="20"/>
        <w:szCs w:val="20"/>
        <w:lang w:val="en-US"/>
      </w:rPr>
      <w:t xml:space="preserve"> fax. /056/ 683 52 76</w:t>
    </w:r>
  </w:p>
  <w:p w14:paraId="311AB8DA" w14:textId="77777777" w:rsidR="00700A7B" w:rsidRPr="00CA365A" w:rsidRDefault="00000000" w:rsidP="00700A7B">
    <w:pPr>
      <w:pStyle w:val="Stopka"/>
      <w:tabs>
        <w:tab w:val="clear" w:pos="4536"/>
      </w:tabs>
      <w:ind w:left="1843" w:right="-2"/>
      <w:jc w:val="center"/>
      <w:rPr>
        <w:sz w:val="20"/>
        <w:szCs w:val="20"/>
        <w:lang w:val="en-US"/>
      </w:rPr>
    </w:pPr>
    <w:hyperlink r:id="rId2" w:history="1">
      <w:r w:rsidR="00700A7B" w:rsidRPr="00CA365A">
        <w:rPr>
          <w:rStyle w:val="Hipercze"/>
          <w:sz w:val="20"/>
          <w:szCs w:val="20"/>
          <w:lang w:val="en-US"/>
        </w:rPr>
        <w:t>www.uggolub-dobrzyn.pl</w:t>
      </w:r>
    </w:hyperlink>
    <w:r w:rsidR="00700A7B" w:rsidRPr="00CA365A">
      <w:rPr>
        <w:sz w:val="20"/>
        <w:szCs w:val="20"/>
        <w:lang w:val="en-US"/>
      </w:rPr>
      <w:t xml:space="preserve">, e-mail: </w:t>
    </w:r>
    <w:hyperlink r:id="rId3" w:history="1">
      <w:r w:rsidR="00700A7B" w:rsidRPr="00981AFE">
        <w:rPr>
          <w:rStyle w:val="Hipercze"/>
          <w:rFonts w:eastAsiaTheme="majorEastAsia"/>
          <w:sz w:val="20"/>
          <w:szCs w:val="20"/>
          <w:lang w:val="en-US"/>
        </w:rPr>
        <w:t>sekretariat@uggolub-dobrzyn.pl</w:t>
      </w:r>
    </w:hyperlink>
  </w:p>
  <w:p w14:paraId="52157900" w14:textId="23FF7449" w:rsidR="00990440" w:rsidRDefault="00700A7B">
    <w:pPr>
      <w:pStyle w:val="Nagwek"/>
    </w:pPr>
    <w:r w:rsidRPr="00CA365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4A022" wp14:editId="36AFFEB6">
              <wp:simplePos x="0" y="0"/>
              <wp:positionH relativeFrom="margin">
                <wp:align>left</wp:align>
              </wp:positionH>
              <wp:positionV relativeFrom="paragraph">
                <wp:posOffset>95885</wp:posOffset>
              </wp:positionV>
              <wp:extent cx="573151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56B041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45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626"/>
    <w:multiLevelType w:val="hybridMultilevel"/>
    <w:tmpl w:val="9EBE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724B"/>
    <w:multiLevelType w:val="hybridMultilevel"/>
    <w:tmpl w:val="153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4B1"/>
    <w:multiLevelType w:val="hybridMultilevel"/>
    <w:tmpl w:val="990A8EB8"/>
    <w:lvl w:ilvl="0" w:tplc="AE7C5E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734D"/>
    <w:multiLevelType w:val="hybridMultilevel"/>
    <w:tmpl w:val="43D4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169EE"/>
    <w:multiLevelType w:val="hybridMultilevel"/>
    <w:tmpl w:val="30406E9A"/>
    <w:lvl w:ilvl="0" w:tplc="7674CD78">
      <w:start w:val="1"/>
      <w:numFmt w:val="decimal"/>
      <w:lvlText w:val="%1."/>
      <w:lvlJc w:val="left"/>
      <w:pPr>
        <w:ind w:left="1365" w:hanging="10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C1B"/>
    <w:multiLevelType w:val="hybridMultilevel"/>
    <w:tmpl w:val="1A0EF772"/>
    <w:lvl w:ilvl="0" w:tplc="2BEED02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61F19"/>
    <w:multiLevelType w:val="hybridMultilevel"/>
    <w:tmpl w:val="2758A02A"/>
    <w:lvl w:ilvl="0" w:tplc="F5381674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864FB9"/>
    <w:multiLevelType w:val="hybridMultilevel"/>
    <w:tmpl w:val="4802D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551B"/>
    <w:multiLevelType w:val="hybridMultilevel"/>
    <w:tmpl w:val="C338AF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B72590"/>
    <w:multiLevelType w:val="hybridMultilevel"/>
    <w:tmpl w:val="AB7C444A"/>
    <w:lvl w:ilvl="0" w:tplc="34AC13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F3743"/>
    <w:multiLevelType w:val="hybridMultilevel"/>
    <w:tmpl w:val="79682FB6"/>
    <w:lvl w:ilvl="0" w:tplc="F538167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01115">
    <w:abstractNumId w:val="5"/>
  </w:num>
  <w:num w:numId="2" w16cid:durableId="838348582">
    <w:abstractNumId w:val="9"/>
  </w:num>
  <w:num w:numId="3" w16cid:durableId="298460122">
    <w:abstractNumId w:val="3"/>
  </w:num>
  <w:num w:numId="4" w16cid:durableId="1983073985">
    <w:abstractNumId w:val="8"/>
  </w:num>
  <w:num w:numId="5" w16cid:durableId="1417944752">
    <w:abstractNumId w:val="6"/>
  </w:num>
  <w:num w:numId="6" w16cid:durableId="1132601779">
    <w:abstractNumId w:val="10"/>
  </w:num>
  <w:num w:numId="7" w16cid:durableId="1517382985">
    <w:abstractNumId w:val="7"/>
  </w:num>
  <w:num w:numId="8" w16cid:durableId="728453424">
    <w:abstractNumId w:val="1"/>
  </w:num>
  <w:num w:numId="9" w16cid:durableId="34352211">
    <w:abstractNumId w:val="0"/>
  </w:num>
  <w:num w:numId="10" w16cid:durableId="900596747">
    <w:abstractNumId w:val="2"/>
  </w:num>
  <w:num w:numId="11" w16cid:durableId="1867330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3C"/>
    <w:rsid w:val="000B0B46"/>
    <w:rsid w:val="000B4506"/>
    <w:rsid w:val="000C0A19"/>
    <w:rsid w:val="000F153B"/>
    <w:rsid w:val="001708B0"/>
    <w:rsid w:val="001937FA"/>
    <w:rsid w:val="001A5674"/>
    <w:rsid w:val="001C1958"/>
    <w:rsid w:val="001F7500"/>
    <w:rsid w:val="002445DA"/>
    <w:rsid w:val="002559EC"/>
    <w:rsid w:val="0027209A"/>
    <w:rsid w:val="0027413F"/>
    <w:rsid w:val="002F13B4"/>
    <w:rsid w:val="002F68E5"/>
    <w:rsid w:val="003042CF"/>
    <w:rsid w:val="00335923"/>
    <w:rsid w:val="003413CB"/>
    <w:rsid w:val="003470D9"/>
    <w:rsid w:val="00354012"/>
    <w:rsid w:val="0036334A"/>
    <w:rsid w:val="00367316"/>
    <w:rsid w:val="00375B24"/>
    <w:rsid w:val="003956F4"/>
    <w:rsid w:val="003A1B9F"/>
    <w:rsid w:val="003C042E"/>
    <w:rsid w:val="00414D2F"/>
    <w:rsid w:val="004519B7"/>
    <w:rsid w:val="00461EF9"/>
    <w:rsid w:val="00466A42"/>
    <w:rsid w:val="004847FB"/>
    <w:rsid w:val="004A1F82"/>
    <w:rsid w:val="004A2B45"/>
    <w:rsid w:val="004A7696"/>
    <w:rsid w:val="004C1C38"/>
    <w:rsid w:val="004E6944"/>
    <w:rsid w:val="004F1CD5"/>
    <w:rsid w:val="0051619E"/>
    <w:rsid w:val="00527DF6"/>
    <w:rsid w:val="005313D6"/>
    <w:rsid w:val="0059303E"/>
    <w:rsid w:val="005B5DD1"/>
    <w:rsid w:val="005C474C"/>
    <w:rsid w:val="005D293F"/>
    <w:rsid w:val="005D2EA1"/>
    <w:rsid w:val="00603823"/>
    <w:rsid w:val="006A5B8D"/>
    <w:rsid w:val="006E5CF6"/>
    <w:rsid w:val="006F727F"/>
    <w:rsid w:val="00700A7B"/>
    <w:rsid w:val="00710943"/>
    <w:rsid w:val="00755853"/>
    <w:rsid w:val="0075600F"/>
    <w:rsid w:val="00763232"/>
    <w:rsid w:val="00765007"/>
    <w:rsid w:val="0078253C"/>
    <w:rsid w:val="007E110A"/>
    <w:rsid w:val="007E3A85"/>
    <w:rsid w:val="007F2A82"/>
    <w:rsid w:val="00801EF4"/>
    <w:rsid w:val="00805E82"/>
    <w:rsid w:val="00837091"/>
    <w:rsid w:val="008404A5"/>
    <w:rsid w:val="008679CE"/>
    <w:rsid w:val="00873CA8"/>
    <w:rsid w:val="008C63A4"/>
    <w:rsid w:val="008D204F"/>
    <w:rsid w:val="008D31E5"/>
    <w:rsid w:val="008D7664"/>
    <w:rsid w:val="008E6AA7"/>
    <w:rsid w:val="009102FC"/>
    <w:rsid w:val="0091248B"/>
    <w:rsid w:val="00920D69"/>
    <w:rsid w:val="00922C53"/>
    <w:rsid w:val="00967F2C"/>
    <w:rsid w:val="00972BEF"/>
    <w:rsid w:val="00975317"/>
    <w:rsid w:val="00983DA6"/>
    <w:rsid w:val="00990440"/>
    <w:rsid w:val="009F43E5"/>
    <w:rsid w:val="00A10C3E"/>
    <w:rsid w:val="00A30F7B"/>
    <w:rsid w:val="00B26B7B"/>
    <w:rsid w:val="00B46EB1"/>
    <w:rsid w:val="00B61A12"/>
    <w:rsid w:val="00B7434E"/>
    <w:rsid w:val="00B835CE"/>
    <w:rsid w:val="00B90877"/>
    <w:rsid w:val="00BB31DF"/>
    <w:rsid w:val="00BB3E7B"/>
    <w:rsid w:val="00BB79A3"/>
    <w:rsid w:val="00BF29B0"/>
    <w:rsid w:val="00C465F8"/>
    <w:rsid w:val="00C61EDF"/>
    <w:rsid w:val="00C70921"/>
    <w:rsid w:val="00C81291"/>
    <w:rsid w:val="00C81EFA"/>
    <w:rsid w:val="00C867EC"/>
    <w:rsid w:val="00CE2E09"/>
    <w:rsid w:val="00CE699A"/>
    <w:rsid w:val="00CF021C"/>
    <w:rsid w:val="00CF5E6C"/>
    <w:rsid w:val="00D13FCB"/>
    <w:rsid w:val="00D24BC6"/>
    <w:rsid w:val="00D448A0"/>
    <w:rsid w:val="00D65310"/>
    <w:rsid w:val="00D71CC0"/>
    <w:rsid w:val="00D733C7"/>
    <w:rsid w:val="00D8465C"/>
    <w:rsid w:val="00DB4D8C"/>
    <w:rsid w:val="00DD1AA5"/>
    <w:rsid w:val="00DF72C0"/>
    <w:rsid w:val="00E05233"/>
    <w:rsid w:val="00E13157"/>
    <w:rsid w:val="00E50ED9"/>
    <w:rsid w:val="00E54582"/>
    <w:rsid w:val="00E56814"/>
    <w:rsid w:val="00E64651"/>
    <w:rsid w:val="00E65F06"/>
    <w:rsid w:val="00E8447A"/>
    <w:rsid w:val="00EC37A6"/>
    <w:rsid w:val="00EE20C2"/>
    <w:rsid w:val="00F1587C"/>
    <w:rsid w:val="00F824B9"/>
    <w:rsid w:val="00F94579"/>
    <w:rsid w:val="00FA1495"/>
    <w:rsid w:val="00FC3DCA"/>
    <w:rsid w:val="00FC7E95"/>
    <w:rsid w:val="00FD29EB"/>
    <w:rsid w:val="00FE6E7B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9AF80"/>
  <w15:chartTrackingRefBased/>
  <w15:docId w15:val="{F246FD84-825F-47A3-A1D1-66A7BB06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53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8253C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8253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253C"/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78253C"/>
    <w:pPr>
      <w:spacing w:after="0" w:line="240" w:lineRule="auto"/>
    </w:pPr>
  </w:style>
  <w:style w:type="character" w:styleId="Hipercze">
    <w:name w:val="Hyperlink"/>
    <w:uiPriority w:val="99"/>
    <w:unhideWhenUsed/>
    <w:rsid w:val="0078253C"/>
    <w:rPr>
      <w:strike w:val="0"/>
      <w:dstrike w:val="0"/>
      <w:color w:val="0000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825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04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A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A12"/>
    <w:rPr>
      <w:sz w:val="20"/>
      <w:szCs w:val="20"/>
    </w:rPr>
  </w:style>
  <w:style w:type="paragraph" w:customStyle="1" w:styleId="Default">
    <w:name w:val="Default"/>
    <w:qFormat/>
    <w:rsid w:val="00922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g-scope">
    <w:name w:val="ng-scope"/>
    <w:basedOn w:val="Normalny"/>
    <w:rsid w:val="00C8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129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golub-dobrzyn.pl" TargetMode="External"/><Relationship Id="rId2" Type="http://schemas.openxmlformats.org/officeDocument/2006/relationships/hyperlink" Target="http://www.uggolub-dob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32</cp:revision>
  <cp:lastPrinted>2023-09-15T13:00:00Z</cp:lastPrinted>
  <dcterms:created xsi:type="dcterms:W3CDTF">2021-02-05T12:34:00Z</dcterms:created>
  <dcterms:modified xsi:type="dcterms:W3CDTF">2023-09-15T13:00:00Z</dcterms:modified>
</cp:coreProperties>
</file>