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03CC8E70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CF6BF3">
        <w:rPr>
          <w:rFonts w:ascii="Calibri" w:hAnsi="Calibri" w:cs="Calibri"/>
          <w:szCs w:val="24"/>
        </w:rPr>
        <w:t>2</w:t>
      </w:r>
      <w:r w:rsidR="00AA6CAA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>.</w:t>
      </w:r>
      <w:r w:rsidR="00E871E4">
        <w:rPr>
          <w:rFonts w:ascii="Calibri" w:hAnsi="Calibri" w:cs="Calibri"/>
          <w:szCs w:val="24"/>
        </w:rPr>
        <w:t>0</w:t>
      </w:r>
      <w:r w:rsidR="00AA6CAA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>.202</w:t>
      </w:r>
      <w:r w:rsidR="00E871E4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3A18D198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E871E4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>.202</w:t>
      </w:r>
      <w:r w:rsidR="00E871E4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798D3584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D97208">
        <w:rPr>
          <w:rFonts w:ascii="Calibri" w:hAnsi="Calibri" w:cs="Calibri"/>
          <w:szCs w:val="24"/>
        </w:rPr>
        <w:t>1</w:t>
      </w:r>
      <w:r w:rsidR="00CF6BF3">
        <w:rPr>
          <w:rFonts w:ascii="Calibri" w:hAnsi="Calibri" w:cs="Calibri"/>
          <w:szCs w:val="24"/>
        </w:rPr>
        <w:t>)</w:t>
      </w:r>
    </w:p>
    <w:p w14:paraId="461D4803" w14:textId="2CB85115" w:rsidR="00E871E4" w:rsidRPr="00E871E4" w:rsidRDefault="00AA28DD" w:rsidP="00E871E4">
      <w:pPr>
        <w:jc w:val="center"/>
        <w:rPr>
          <w:rFonts w:ascii="Arial" w:hAnsi="Arial" w:cs="Arial"/>
          <w:b/>
          <w:sz w:val="20"/>
          <w:szCs w:val="20"/>
        </w:rPr>
      </w:pPr>
      <w:r w:rsidRPr="0072414D">
        <w:rPr>
          <w:rFonts w:ascii="Arial" w:hAnsi="Arial" w:cs="Arial"/>
          <w:sz w:val="20"/>
          <w:szCs w:val="20"/>
        </w:rPr>
        <w:t xml:space="preserve">Dotyczy: postępowania o udzielenie zamówienia publicznego prowadzonego w trybie przetarg u nieograniczonego pn. </w:t>
      </w:r>
      <w:r w:rsidRPr="00E871E4">
        <w:rPr>
          <w:rFonts w:ascii="Arial" w:hAnsi="Arial" w:cs="Arial"/>
          <w:sz w:val="20"/>
          <w:szCs w:val="20"/>
        </w:rPr>
        <w:t>„</w:t>
      </w:r>
      <w:r w:rsidR="00E871E4" w:rsidRPr="00E871E4">
        <w:rPr>
          <w:rFonts w:ascii="Arial" w:hAnsi="Arial" w:cs="Arial"/>
          <w:b/>
          <w:sz w:val="20"/>
          <w:szCs w:val="20"/>
        </w:rPr>
        <w:t>Budowa kanalizacji sanitarnej i oczyszczalni ścieków w miejscowościach Pieszkowo, Wągniki i Wągródka”</w:t>
      </w:r>
    </w:p>
    <w:p w14:paraId="38A02B7E" w14:textId="360B64C0" w:rsidR="00AA28DD" w:rsidRPr="00E871E4" w:rsidRDefault="00AA28DD" w:rsidP="0072414D">
      <w:pPr>
        <w:pStyle w:val="Nagwek3"/>
        <w:rPr>
          <w:rFonts w:ascii="Arial" w:hAnsi="Arial" w:cs="Arial"/>
          <w:sz w:val="20"/>
          <w:szCs w:val="20"/>
        </w:rPr>
      </w:pPr>
    </w:p>
    <w:p w14:paraId="6E24F695" w14:textId="726B0AF0" w:rsidR="00E871E4" w:rsidRDefault="00E871E4" w:rsidP="00AA28DD">
      <w:r>
        <w:t>Pytania do przetargu:</w:t>
      </w:r>
      <w:r>
        <w:br/>
        <w:t xml:space="preserve">Pyt. 1. </w:t>
      </w:r>
      <w:r w:rsidR="00AA6CAA">
        <w:t>W zestawieniu stolarki okiennej podano współczynnik dla stolarki okiennej Uk(max)=2,6W/m2K. Prosimy o potwierdzenie poprawności wskazanej wartości</w:t>
      </w:r>
      <w:r>
        <w:t>?</w:t>
      </w:r>
      <w:r>
        <w:br/>
      </w:r>
    </w:p>
    <w:p w14:paraId="0457D536" w14:textId="36A97076" w:rsidR="00E871E4" w:rsidRDefault="00E871E4" w:rsidP="00AA28DD">
      <w:r>
        <w:t>Odp. 1</w:t>
      </w:r>
    </w:p>
    <w:p w14:paraId="389B3D67" w14:textId="379B2482" w:rsidR="00E871E4" w:rsidRDefault="00E871E4" w:rsidP="00AA28DD">
      <w:r>
        <w:t xml:space="preserve">Zamawiający </w:t>
      </w:r>
      <w:r w:rsidR="00AA6CAA">
        <w:t>potwierdza, że wskaźnik dla stolarki okiennej nie może być gorszy niż 2,6 W/m</w:t>
      </w:r>
      <w:r w:rsidR="00AA6CAA">
        <w:rPr>
          <w:vertAlign w:val="superscript"/>
        </w:rPr>
        <w:t>2</w:t>
      </w:r>
      <w:r w:rsidR="00AA6CAA">
        <w:t>K</w:t>
      </w:r>
      <w:r>
        <w:t>.</w:t>
      </w:r>
    </w:p>
    <w:p w14:paraId="6DC7CE6D" w14:textId="68275139" w:rsidR="00347C92" w:rsidRDefault="00E871E4" w:rsidP="00AA28DD">
      <w:r>
        <w:br/>
        <w:t xml:space="preserve">Pyt. 2. </w:t>
      </w:r>
      <w:r w:rsidR="00AA6CAA">
        <w:t>Prosimy o zamieszczenie wszystkich przedmiarów w formacie ath z programu Norma Pro, z którego zostały wygenerowane pliki PDF.</w:t>
      </w:r>
    </w:p>
    <w:p w14:paraId="188548A8" w14:textId="77777777" w:rsidR="00E871E4" w:rsidRDefault="00E871E4" w:rsidP="00AA28DD"/>
    <w:p w14:paraId="4C41055C" w14:textId="32B8CDB3" w:rsidR="00E871E4" w:rsidRDefault="00E871E4" w:rsidP="00AA28DD">
      <w:r>
        <w:t xml:space="preserve">Odp. 2 </w:t>
      </w:r>
    </w:p>
    <w:p w14:paraId="039CD58A" w14:textId="7AD57A62" w:rsidR="00E871E4" w:rsidRDefault="00E871E4" w:rsidP="00AA28DD">
      <w:r>
        <w:t xml:space="preserve">Zamawiający </w:t>
      </w:r>
      <w:r w:rsidR="00AA6CAA">
        <w:t>udostępni</w:t>
      </w:r>
      <w:r w:rsidR="0029466D">
        <w:t>ł</w:t>
      </w:r>
      <w:r w:rsidR="00AA6CAA">
        <w:t xml:space="preserve"> </w:t>
      </w:r>
      <w:r w:rsidR="0029466D">
        <w:t xml:space="preserve">przedmiary w formie edytowalnej </w:t>
      </w:r>
      <w:bookmarkStart w:id="0" w:name="_GoBack"/>
      <w:bookmarkEnd w:id="0"/>
      <w:r w:rsidR="0029466D">
        <w:t>w OPZ</w:t>
      </w:r>
      <w:r w:rsidR="00AA6CAA">
        <w:t>.</w:t>
      </w:r>
    </w:p>
    <w:p w14:paraId="351D5ADF" w14:textId="77777777" w:rsidR="00DF7AC9" w:rsidRDefault="00DF7AC9" w:rsidP="00AA28DD">
      <w:pPr>
        <w:rPr>
          <w:rFonts w:ascii="Calibri" w:hAnsi="Calibri" w:cs="Calibri"/>
        </w:rPr>
      </w:pPr>
    </w:p>
    <w:p w14:paraId="28999E50" w14:textId="0E8AFEF2" w:rsidR="00AA6CAA" w:rsidRDefault="00AA6CAA" w:rsidP="00AA28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Pyt. 3 Czy Zamawiający zmieni warunki udziału w postępowaniu w zakresie </w:t>
      </w:r>
      <w:r w:rsidR="00A462F0">
        <w:rPr>
          <w:rFonts w:ascii="Calibri" w:hAnsi="Calibri" w:cs="Calibri"/>
        </w:rPr>
        <w:t>zdolności technicznej wykonawcy</w:t>
      </w:r>
      <w:r>
        <w:rPr>
          <w:rFonts w:ascii="Calibri" w:hAnsi="Calibri" w:cs="Calibri"/>
        </w:rPr>
        <w:t xml:space="preserve"> wg propozycji podanych poniżej?</w:t>
      </w:r>
    </w:p>
    <w:p w14:paraId="05634FAD" w14:textId="77777777" w:rsidR="00A462F0" w:rsidRDefault="00A462F0" w:rsidP="00AA28DD"/>
    <w:p w14:paraId="082514C1" w14:textId="285B3DCD" w:rsidR="00E871E4" w:rsidRDefault="00AA6CAA" w:rsidP="00AA28DD">
      <w:r>
        <w:t xml:space="preserve">Wykonawca spełni warunek, jeżeli wykaże, że w okresie ostatnich 5 lat przed upływem terminu składania ofert, a jeżeli okres prowadzenia działalności jest krótszy - w tym okresie, </w:t>
      </w:r>
      <w:r>
        <w:br/>
        <w:t>a) wykonał należycie co najmniej 1 robotę budowlaną polegającą na budowie, przebudowie lub rozbudowie oczyszczalni ścieków o wartości min. 2.000.000,00 zł brutto.</w:t>
      </w:r>
      <w:r>
        <w:br/>
        <w:t>na zapis:</w:t>
      </w:r>
      <w:r>
        <w:br/>
        <w:t xml:space="preserve">Wykonawca spełni warunek, jeżeli wykaże, że w okresie ostatnich 5 lat przed upływem terminu składania ofert, a jeżeli okres prowadzenia działalności jest krótszy - w tym okresie, </w:t>
      </w:r>
      <w:r>
        <w:br/>
        <w:t>a) wykonał należycie co najmniej 1 robotę budowlaną polegającą na budowie, przebudowie lub rozbudowie oczyszczalni ścieków o wartości min. 1.700.000,00 zł brutto</w:t>
      </w:r>
    </w:p>
    <w:p w14:paraId="5128CD37" w14:textId="77777777" w:rsidR="00AA6CAA" w:rsidRDefault="00AA6CAA" w:rsidP="00AA28DD"/>
    <w:p w14:paraId="25558B20" w14:textId="064D6288" w:rsidR="00AA6CAA" w:rsidRDefault="00AA6CAA" w:rsidP="00AA28DD">
      <w:r>
        <w:t>Odp. 3</w:t>
      </w:r>
    </w:p>
    <w:p w14:paraId="6D55F3B7" w14:textId="7F1B8774" w:rsidR="00A462F0" w:rsidRDefault="00AA6CAA" w:rsidP="00AA28DD">
      <w:r>
        <w:t xml:space="preserve">Zamawiający nie zmienia warunku </w:t>
      </w:r>
      <w:r w:rsidR="00A462F0">
        <w:t>zdolności technicznej. Warunek przyjęty przez Zamawiającego jest minimalny - kilkukrotnie niższy niż szacowana wartość inwestycji.</w:t>
      </w:r>
    </w:p>
    <w:p w14:paraId="11D83CE0" w14:textId="77777777" w:rsidR="00A462F0" w:rsidRDefault="00A462F0" w:rsidP="00AA28DD"/>
    <w:p w14:paraId="43F41819" w14:textId="1573AD9E" w:rsidR="00AA6CAA" w:rsidRPr="00EF6074" w:rsidRDefault="00AA6CAA" w:rsidP="00AA28DD">
      <w:pPr>
        <w:rPr>
          <w:rFonts w:ascii="Calibri" w:hAnsi="Calibri" w:cs="Calibri"/>
        </w:rPr>
      </w:pPr>
      <w:r>
        <w:t xml:space="preserve">  </w:t>
      </w: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065A" w14:textId="77777777" w:rsidR="00FD4696" w:rsidRDefault="00FD4696" w:rsidP="006D74FF">
      <w:r>
        <w:separator/>
      </w:r>
    </w:p>
  </w:endnote>
  <w:endnote w:type="continuationSeparator" w:id="0">
    <w:p w14:paraId="4B1C06CE" w14:textId="77777777" w:rsidR="00FD4696" w:rsidRDefault="00FD4696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A0861" w14:textId="77777777" w:rsidR="00FD4696" w:rsidRDefault="00FD4696" w:rsidP="006D74FF">
      <w:r>
        <w:separator/>
      </w:r>
    </w:p>
  </w:footnote>
  <w:footnote w:type="continuationSeparator" w:id="0">
    <w:p w14:paraId="7637C22B" w14:textId="77777777" w:rsidR="00FD4696" w:rsidRDefault="00FD4696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FD4696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FD4696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0A6C16"/>
    <w:rsid w:val="001764B6"/>
    <w:rsid w:val="00191C8F"/>
    <w:rsid w:val="001A41F1"/>
    <w:rsid w:val="00227D48"/>
    <w:rsid w:val="00256D8A"/>
    <w:rsid w:val="0029466D"/>
    <w:rsid w:val="002A43E7"/>
    <w:rsid w:val="002E62E6"/>
    <w:rsid w:val="00347C92"/>
    <w:rsid w:val="00373A2B"/>
    <w:rsid w:val="00385C07"/>
    <w:rsid w:val="003C0E76"/>
    <w:rsid w:val="003C2489"/>
    <w:rsid w:val="003E3B0F"/>
    <w:rsid w:val="003E6348"/>
    <w:rsid w:val="00447714"/>
    <w:rsid w:val="004A1B87"/>
    <w:rsid w:val="004B068A"/>
    <w:rsid w:val="004B358C"/>
    <w:rsid w:val="004D3EDB"/>
    <w:rsid w:val="00510B22"/>
    <w:rsid w:val="00543E68"/>
    <w:rsid w:val="00566896"/>
    <w:rsid w:val="005B2D81"/>
    <w:rsid w:val="005F2DA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A2C24"/>
    <w:rsid w:val="007D4139"/>
    <w:rsid w:val="00825894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462F0"/>
    <w:rsid w:val="00A756BE"/>
    <w:rsid w:val="00A9023D"/>
    <w:rsid w:val="00AA0612"/>
    <w:rsid w:val="00AA28DD"/>
    <w:rsid w:val="00AA6CAA"/>
    <w:rsid w:val="00AC052A"/>
    <w:rsid w:val="00AC3681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BF26A8"/>
    <w:rsid w:val="00C57AC8"/>
    <w:rsid w:val="00C63255"/>
    <w:rsid w:val="00C714B0"/>
    <w:rsid w:val="00C96993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1CE9"/>
    <w:rsid w:val="00E82E36"/>
    <w:rsid w:val="00E871E4"/>
    <w:rsid w:val="00E94249"/>
    <w:rsid w:val="00EA1D3B"/>
    <w:rsid w:val="00ED65E9"/>
    <w:rsid w:val="00EE708B"/>
    <w:rsid w:val="00F436BB"/>
    <w:rsid w:val="00F97E25"/>
    <w:rsid w:val="00FA5E60"/>
    <w:rsid w:val="00FD4696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3</cp:revision>
  <cp:lastPrinted>2021-05-19T08:19:00Z</cp:lastPrinted>
  <dcterms:created xsi:type="dcterms:W3CDTF">2022-05-26T09:39:00Z</dcterms:created>
  <dcterms:modified xsi:type="dcterms:W3CDTF">2022-05-26T09:40:00Z</dcterms:modified>
</cp:coreProperties>
</file>