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DD03" w14:textId="2957C124" w:rsidR="00E91C5F" w:rsidRDefault="00FD1C88" w:rsidP="00FD1C88">
      <w:pPr>
        <w:jc w:val="right"/>
      </w:pPr>
      <w:r>
        <w:t xml:space="preserve">Toruń, </w:t>
      </w:r>
      <w:r w:rsidR="002F52B6">
        <w:t>24.10</w:t>
      </w:r>
      <w:r>
        <w:t>.2023 roku</w:t>
      </w:r>
    </w:p>
    <w:p w14:paraId="30508D3D" w14:textId="77777777" w:rsidR="00FD1C88" w:rsidRDefault="00FD1C88" w:rsidP="00FD1C88">
      <w:pPr>
        <w:jc w:val="right"/>
      </w:pPr>
    </w:p>
    <w:p w14:paraId="1D472C23" w14:textId="77777777" w:rsidR="00FD1C88" w:rsidRDefault="00FD1C88" w:rsidP="00BC1B2B"/>
    <w:p w14:paraId="4E74FF6C" w14:textId="77777777"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>INFORMACJA O ZŁOŻONONYCH OFERTACH</w:t>
      </w:r>
      <w:r w:rsidRPr="00222AB6">
        <w:t xml:space="preserve"> </w:t>
      </w:r>
    </w:p>
    <w:p w14:paraId="7977C1B9" w14:textId="5F0E7E96" w:rsidR="00FD1C88" w:rsidRPr="00D41507" w:rsidRDefault="00FD1C88" w:rsidP="00D41507">
      <w:pPr>
        <w:shd w:val="clear" w:color="auto" w:fill="FFFFFF"/>
        <w:spacing w:before="480" w:after="360" w:line="240" w:lineRule="auto"/>
        <w:jc w:val="center"/>
        <w:rPr>
          <w:rFonts w:cstheme="minorHAnsi"/>
          <w:sz w:val="24"/>
          <w:szCs w:val="24"/>
        </w:rPr>
      </w:pPr>
      <w:r w:rsidRPr="00222AB6">
        <w:t xml:space="preserve">w </w:t>
      </w:r>
      <w:r w:rsidRPr="00D41507">
        <w:t xml:space="preserve">postępowaniu </w:t>
      </w:r>
      <w:r w:rsidR="00D41507" w:rsidRPr="00D41507">
        <w:rPr>
          <w:rFonts w:cstheme="minorHAnsi"/>
        </w:rPr>
        <w:t>„</w:t>
      </w:r>
      <w:r w:rsidR="00D41507" w:rsidRPr="00D41507">
        <w:rPr>
          <w:rFonts w:eastAsia="MS Mincho" w:cstheme="minorHAnsi"/>
          <w:lang w:eastAsia="ja-JP"/>
        </w:rPr>
        <w:t>Zaprojektowanie i wdrożenie aplikacji internetowej składającej się z serwisu www wraz z systemem zarządzania, generatora wniosków aplikacyjnych, systemu obsługi bonów płatniczych</w:t>
      </w:r>
      <w:r w:rsidR="00D41507" w:rsidRPr="00D41507">
        <w:rPr>
          <w:rFonts w:cstheme="minorHAnsi"/>
          <w:sz w:val="20"/>
          <w:szCs w:val="20"/>
        </w:rPr>
        <w:t>”</w:t>
      </w:r>
      <w:r w:rsidRPr="00D41507">
        <w:rPr>
          <w:szCs w:val="24"/>
        </w:rPr>
        <w:t>,</w:t>
      </w:r>
      <w:r w:rsidRPr="00FD1C88">
        <w:rPr>
          <w:szCs w:val="24"/>
        </w:rPr>
        <w:t xml:space="preserve"> </w:t>
      </w:r>
      <w:r w:rsidRPr="00FD1C88">
        <w:rPr>
          <w:sz w:val="20"/>
          <w:szCs w:val="20"/>
        </w:rPr>
        <w:t>TARRSA/</w:t>
      </w:r>
      <w:r w:rsidR="002F52B6">
        <w:rPr>
          <w:sz w:val="20"/>
          <w:szCs w:val="20"/>
        </w:rPr>
        <w:t>GENERATOR_RFSII</w:t>
      </w:r>
      <w:r w:rsidRPr="00FD1C88">
        <w:rPr>
          <w:sz w:val="20"/>
          <w:szCs w:val="20"/>
        </w:rPr>
        <w:t>/1/2023</w:t>
      </w:r>
      <w:r>
        <w:rPr>
          <w:sz w:val="20"/>
          <w:szCs w:val="20"/>
        </w:rPr>
        <w:t xml:space="preserve">  </w:t>
      </w:r>
    </w:p>
    <w:p w14:paraId="024FE134" w14:textId="77777777" w:rsidR="00BC1B2B" w:rsidRDefault="00BC1B2B" w:rsidP="00FD1C88">
      <w:pPr>
        <w:spacing w:after="0" w:line="240" w:lineRule="auto"/>
        <w:jc w:val="center"/>
        <w:rPr>
          <w:sz w:val="20"/>
          <w:szCs w:val="20"/>
        </w:rPr>
      </w:pPr>
    </w:p>
    <w:p w14:paraId="4D7F3945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24C4DA72" w14:textId="1047FE94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Toruńska Agencja Rozwoju Regionalnego S.A. informuje, że w dniu </w:t>
      </w:r>
      <w:r w:rsidR="00542917">
        <w:rPr>
          <w:rFonts w:cs="Calibri"/>
        </w:rPr>
        <w:t>24.10</w:t>
      </w:r>
      <w:r>
        <w:rPr>
          <w:rFonts w:cs="Calibri"/>
        </w:rPr>
        <w:t xml:space="preserve">.2023 r., o godz. </w:t>
      </w:r>
      <w:r w:rsidR="00542917">
        <w:rPr>
          <w:rFonts w:cs="Calibri"/>
        </w:rPr>
        <w:t>09</w:t>
      </w:r>
      <w:r>
        <w:rPr>
          <w:rFonts w:cs="Calibri"/>
        </w:rPr>
        <w:t>:10 dokonano otwarcia ofert w przedmiotowym postępowaniu.</w:t>
      </w:r>
    </w:p>
    <w:p w14:paraId="2EFD11BF" w14:textId="55336FAE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cs="Calibri"/>
        </w:rPr>
        <w:t xml:space="preserve">Zamawiający bezpośrednio przed otwarciem ofert podał kwotę przeznaczoną na zamówienie: </w:t>
      </w:r>
      <w:r w:rsidR="002F52B6">
        <w:rPr>
          <w:rFonts w:cs="Calibri"/>
        </w:rPr>
        <w:t>465 560</w:t>
      </w:r>
      <w:r w:rsidR="00D70DE7" w:rsidRPr="00D70DE7">
        <w:rPr>
          <w:rFonts w:cs="Calibri"/>
        </w:rPr>
        <w:t>,00</w:t>
      </w:r>
      <w:r w:rsidRPr="00D70DE7">
        <w:rPr>
          <w:rFonts w:cs="Calibri"/>
        </w:rPr>
        <w:t xml:space="preserve"> zł brutto.</w:t>
      </w:r>
    </w:p>
    <w:p w14:paraId="3D9E870E" w14:textId="77777777" w:rsidR="00BC1B2B" w:rsidRDefault="00BC1B2B" w:rsidP="00BC1B2B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Do upływu terminu składania ofert wpłynęły oferty: </w:t>
      </w:r>
    </w:p>
    <w:p w14:paraId="05B0068C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tbl>
      <w:tblPr>
        <w:tblStyle w:val="Tabela-Siatka"/>
        <w:tblW w:w="100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19"/>
        <w:gridCol w:w="1433"/>
        <w:gridCol w:w="1490"/>
        <w:gridCol w:w="2054"/>
        <w:gridCol w:w="1686"/>
      </w:tblGrid>
      <w:tr w:rsidR="00DB4058" w14:paraId="4AC6B63A" w14:textId="77777777" w:rsidTr="00D27DAE">
        <w:tc>
          <w:tcPr>
            <w:tcW w:w="568" w:type="dxa"/>
          </w:tcPr>
          <w:p w14:paraId="4CF7CFE6" w14:textId="77777777" w:rsidR="002F52B6" w:rsidRDefault="002F52B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2819" w:type="dxa"/>
          </w:tcPr>
          <w:p w14:paraId="59EF7662" w14:textId="77777777" w:rsidR="002F52B6" w:rsidRDefault="002F52B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1433" w:type="dxa"/>
          </w:tcPr>
          <w:p w14:paraId="529D608C" w14:textId="77777777" w:rsidR="002F52B6" w:rsidRDefault="002F52B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(zł)</w:t>
            </w:r>
          </w:p>
        </w:tc>
        <w:tc>
          <w:tcPr>
            <w:tcW w:w="1490" w:type="dxa"/>
          </w:tcPr>
          <w:p w14:paraId="7A8DB79E" w14:textId="7C515CFF" w:rsidR="002F52B6" w:rsidRPr="00BC1B2B" w:rsidRDefault="002F52B6" w:rsidP="00BC1B2B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95B4B">
              <w:t>Liczba godzin serwisowych (S)</w:t>
            </w:r>
          </w:p>
        </w:tc>
        <w:tc>
          <w:tcPr>
            <w:tcW w:w="2054" w:type="dxa"/>
          </w:tcPr>
          <w:p w14:paraId="794575DA" w14:textId="607EEE21" w:rsidR="002F52B6" w:rsidRPr="00BC1B2B" w:rsidRDefault="002F52B6" w:rsidP="00BC1B2B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95B4B">
              <w:t>Czas usunięcia problemu krytycznego i niekrytycznego (T)</w:t>
            </w:r>
          </w:p>
        </w:tc>
        <w:tc>
          <w:tcPr>
            <w:tcW w:w="1686" w:type="dxa"/>
          </w:tcPr>
          <w:p w14:paraId="29CA23A8" w14:textId="35686330" w:rsidR="002F52B6" w:rsidRPr="00BC1B2B" w:rsidRDefault="002F52B6" w:rsidP="00BC1B2B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9E3EF2">
              <w:t>Zatrudnienie osób z niepełnosprawności</w:t>
            </w:r>
            <w:r w:rsidRPr="00495B4B">
              <w:t>ą</w:t>
            </w:r>
            <w:r>
              <w:t xml:space="preserve"> (O)</w:t>
            </w:r>
          </w:p>
        </w:tc>
      </w:tr>
      <w:tr w:rsidR="00DB4058" w14:paraId="73BFC64A" w14:textId="77777777" w:rsidTr="00D27DAE">
        <w:tc>
          <w:tcPr>
            <w:tcW w:w="568" w:type="dxa"/>
          </w:tcPr>
          <w:p w14:paraId="4449B2E0" w14:textId="70CA7345" w:rsidR="002F52B6" w:rsidRDefault="00DB4058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19" w:type="dxa"/>
          </w:tcPr>
          <w:p w14:paraId="12443B1F" w14:textId="5C2161C9" w:rsidR="002F52B6" w:rsidRDefault="002F52B6" w:rsidP="002F52B6">
            <w:pPr>
              <w:pStyle w:val="Default"/>
            </w:pPr>
            <w:proofErr w:type="spellStart"/>
            <w:r>
              <w:t>MobileMS</w:t>
            </w:r>
            <w:proofErr w:type="spellEnd"/>
            <w:r>
              <w:t xml:space="preserve"> sp. z o.o., ul. Chochoła 23, 91-230 Łódź, NIP:947</w:t>
            </w:r>
            <w:r w:rsidR="00DB4058">
              <w:t>1984549</w:t>
            </w:r>
          </w:p>
        </w:tc>
        <w:tc>
          <w:tcPr>
            <w:tcW w:w="1433" w:type="dxa"/>
          </w:tcPr>
          <w:p w14:paraId="5E9CD7FF" w14:textId="2316E7D2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387930,00</w:t>
            </w:r>
          </w:p>
        </w:tc>
        <w:tc>
          <w:tcPr>
            <w:tcW w:w="1490" w:type="dxa"/>
          </w:tcPr>
          <w:p w14:paraId="42173345" w14:textId="6F2D1957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201 h</w:t>
            </w:r>
          </w:p>
        </w:tc>
        <w:tc>
          <w:tcPr>
            <w:tcW w:w="2054" w:type="dxa"/>
          </w:tcPr>
          <w:p w14:paraId="351438EB" w14:textId="21E81BA1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krytyczny - 4 h</w:t>
            </w:r>
          </w:p>
          <w:p w14:paraId="08DA3B04" w14:textId="61176ECD" w:rsidR="00DB4058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niekrytyczny – 8 h</w:t>
            </w:r>
          </w:p>
        </w:tc>
        <w:tc>
          <w:tcPr>
            <w:tcW w:w="1686" w:type="dxa"/>
          </w:tcPr>
          <w:p w14:paraId="0F16AB8C" w14:textId="007B0AFD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B4058" w14:paraId="2C1E6B04" w14:textId="77777777" w:rsidTr="00D27DAE">
        <w:tc>
          <w:tcPr>
            <w:tcW w:w="568" w:type="dxa"/>
          </w:tcPr>
          <w:p w14:paraId="713C2932" w14:textId="6078A463" w:rsidR="002F52B6" w:rsidRDefault="00DB4058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19" w:type="dxa"/>
          </w:tcPr>
          <w:p w14:paraId="2C054F23" w14:textId="12B912F4" w:rsidR="002F52B6" w:rsidRDefault="00DB4058" w:rsidP="002F52B6">
            <w:pPr>
              <w:pStyle w:val="Default"/>
            </w:pPr>
            <w:r>
              <w:t>Red Ocean sp. z o.o., ul. Grzybowska 80/82, 00-844 Warszawa, NIP: 7010286119</w:t>
            </w:r>
          </w:p>
        </w:tc>
        <w:tc>
          <w:tcPr>
            <w:tcW w:w="1433" w:type="dxa"/>
          </w:tcPr>
          <w:p w14:paraId="62B9C1D0" w14:textId="30CC3248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449999,99</w:t>
            </w:r>
          </w:p>
        </w:tc>
        <w:tc>
          <w:tcPr>
            <w:tcW w:w="1490" w:type="dxa"/>
          </w:tcPr>
          <w:p w14:paraId="0B4D2913" w14:textId="31F4B7D1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201 h</w:t>
            </w:r>
          </w:p>
        </w:tc>
        <w:tc>
          <w:tcPr>
            <w:tcW w:w="2054" w:type="dxa"/>
          </w:tcPr>
          <w:p w14:paraId="6CB2B75C" w14:textId="761CB248" w:rsidR="00DB4058" w:rsidRDefault="00DB4058" w:rsidP="00DB4058">
            <w:pPr>
              <w:autoSpaceDE w:val="0"/>
              <w:autoSpaceDN w:val="0"/>
              <w:adjustRightInd w:val="0"/>
              <w:jc w:val="center"/>
            </w:pPr>
            <w:r>
              <w:t xml:space="preserve">krytyczny </w:t>
            </w:r>
            <w:r w:rsidR="00D27DAE">
              <w:t>–</w:t>
            </w:r>
            <w:r>
              <w:t xml:space="preserve"> </w:t>
            </w:r>
            <w:r w:rsidR="00D27DAE">
              <w:t>4 h</w:t>
            </w:r>
          </w:p>
          <w:p w14:paraId="7FA45A93" w14:textId="0BEF3F0E" w:rsidR="002F52B6" w:rsidRDefault="00DB4058" w:rsidP="00DB4058">
            <w:pPr>
              <w:autoSpaceDE w:val="0"/>
              <w:autoSpaceDN w:val="0"/>
              <w:adjustRightInd w:val="0"/>
              <w:jc w:val="center"/>
            </w:pPr>
            <w:r>
              <w:t xml:space="preserve">niekrytyczny – </w:t>
            </w:r>
            <w:r w:rsidR="00D27DAE">
              <w:t>8 h</w:t>
            </w:r>
          </w:p>
        </w:tc>
        <w:tc>
          <w:tcPr>
            <w:tcW w:w="1686" w:type="dxa"/>
          </w:tcPr>
          <w:p w14:paraId="2A2D6F95" w14:textId="7452C4FD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B4058" w14:paraId="6E3F0D3B" w14:textId="77777777" w:rsidTr="00D27DAE">
        <w:tc>
          <w:tcPr>
            <w:tcW w:w="568" w:type="dxa"/>
          </w:tcPr>
          <w:p w14:paraId="05AF3336" w14:textId="0F474CF3" w:rsidR="002F52B6" w:rsidRDefault="00DB4058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19" w:type="dxa"/>
          </w:tcPr>
          <w:p w14:paraId="2D4C5F48" w14:textId="346C4E19" w:rsidR="002F52B6" w:rsidRDefault="00D27DAE" w:rsidP="002F52B6">
            <w:pPr>
              <w:pStyle w:val="Default"/>
            </w:pPr>
            <w:r>
              <w:t>VOBACOM sp. z o.o., ul. Włocławska 169C, 87-100 Toruń, NIP: 9562169401</w:t>
            </w:r>
          </w:p>
        </w:tc>
        <w:tc>
          <w:tcPr>
            <w:tcW w:w="1433" w:type="dxa"/>
          </w:tcPr>
          <w:p w14:paraId="65F01DA1" w14:textId="7C97B593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485850,00</w:t>
            </w:r>
          </w:p>
        </w:tc>
        <w:tc>
          <w:tcPr>
            <w:tcW w:w="1490" w:type="dxa"/>
          </w:tcPr>
          <w:p w14:paraId="47AD8679" w14:textId="69DF3A4A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100 h</w:t>
            </w:r>
          </w:p>
        </w:tc>
        <w:tc>
          <w:tcPr>
            <w:tcW w:w="2054" w:type="dxa"/>
          </w:tcPr>
          <w:p w14:paraId="3CE0E560" w14:textId="3C4655CF" w:rsidR="00DB4058" w:rsidRDefault="00DB4058" w:rsidP="00DB4058">
            <w:pPr>
              <w:autoSpaceDE w:val="0"/>
              <w:autoSpaceDN w:val="0"/>
              <w:adjustRightInd w:val="0"/>
              <w:jc w:val="center"/>
            </w:pPr>
            <w:r>
              <w:t xml:space="preserve">krytyczny </w:t>
            </w:r>
            <w:r w:rsidR="00D27DAE">
              <w:t>– 8 h</w:t>
            </w:r>
          </w:p>
          <w:p w14:paraId="5FC2F147" w14:textId="1B2914AF" w:rsidR="002F52B6" w:rsidRDefault="00DB4058" w:rsidP="00DB4058">
            <w:pPr>
              <w:autoSpaceDE w:val="0"/>
              <w:autoSpaceDN w:val="0"/>
              <w:adjustRightInd w:val="0"/>
              <w:jc w:val="center"/>
            </w:pPr>
            <w:r>
              <w:t xml:space="preserve">niekrytyczny – </w:t>
            </w:r>
            <w:r w:rsidR="00D27DAE">
              <w:t>16 h</w:t>
            </w:r>
          </w:p>
        </w:tc>
        <w:tc>
          <w:tcPr>
            <w:tcW w:w="1686" w:type="dxa"/>
          </w:tcPr>
          <w:p w14:paraId="670CB9C1" w14:textId="07BDA5C4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1F26FA13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355461AD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0133FB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423977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319FA46B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14:paraId="54737297" w14:textId="77777777"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14:paraId="6BFFDCE6" w14:textId="77777777" w:rsidR="00FD1C88" w:rsidRPr="00FD1C88" w:rsidRDefault="00FD1C88" w:rsidP="00FD1C88">
      <w:pPr>
        <w:jc w:val="center"/>
      </w:pP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D7EF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1AEF23D2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C1D3C3E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FB8FC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56C703F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BEEE24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66AD02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4AC10BC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AEE1C1F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BB9C600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30EDC7D7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D1854C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19792FA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9271A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4C3BF63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3361DB0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189CEB0C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5FC9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5C92EDBB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F7FE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835704" wp14:editId="78AE3A6C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8709" w14:textId="77777777" w:rsidR="00EF25E7" w:rsidRDefault="00EF25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F0438BF" wp14:editId="7001C66F">
          <wp:simplePos x="0" y="0"/>
          <wp:positionH relativeFrom="margin">
            <wp:posOffset>-750366</wp:posOffset>
          </wp:positionH>
          <wp:positionV relativeFrom="margin">
            <wp:posOffset>-1392112</wp:posOffset>
          </wp:positionV>
          <wp:extent cx="7234555" cy="1221740"/>
          <wp:effectExtent l="0" t="0" r="4445" b="0"/>
          <wp:wrapSquare wrapText="bothSides"/>
          <wp:docPr id="20" name="Obraz 20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9335044">
    <w:abstractNumId w:val="3"/>
  </w:num>
  <w:num w:numId="2" w16cid:durableId="397628140">
    <w:abstractNumId w:val="0"/>
  </w:num>
  <w:num w:numId="3" w16cid:durableId="1386566616">
    <w:abstractNumId w:val="1"/>
  </w:num>
  <w:num w:numId="4" w16cid:durableId="100508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0E4A06"/>
    <w:rsid w:val="002B5D46"/>
    <w:rsid w:val="002F52B6"/>
    <w:rsid w:val="00542917"/>
    <w:rsid w:val="00A77828"/>
    <w:rsid w:val="00BC1B2B"/>
    <w:rsid w:val="00D27DAE"/>
    <w:rsid w:val="00D41507"/>
    <w:rsid w:val="00D70DE7"/>
    <w:rsid w:val="00DB4058"/>
    <w:rsid w:val="00E91C5F"/>
    <w:rsid w:val="00EF25E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64154E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BK</cp:lastModifiedBy>
  <cp:revision>3</cp:revision>
  <cp:lastPrinted>2023-10-24T08:59:00Z</cp:lastPrinted>
  <dcterms:created xsi:type="dcterms:W3CDTF">2023-10-24T08:59:00Z</dcterms:created>
  <dcterms:modified xsi:type="dcterms:W3CDTF">2023-10-24T09:00:00Z</dcterms:modified>
</cp:coreProperties>
</file>