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9C" w:rsidRPr="006A7B92" w:rsidRDefault="00B0409C" w:rsidP="00B0409C">
      <w:pPr>
        <w:rPr>
          <w:rFonts w:cstheme="minorHAnsi"/>
          <w:b/>
          <w:u w:val="single"/>
        </w:rPr>
      </w:pPr>
      <w:r w:rsidRPr="006A7B92">
        <w:rPr>
          <w:rFonts w:cstheme="minorHAnsi"/>
          <w:b/>
          <w:u w:val="single"/>
        </w:rPr>
        <w:t>Przedmiot zamówienia:</w:t>
      </w:r>
    </w:p>
    <w:p w:rsidR="004C0DCE" w:rsidRPr="006A7B92" w:rsidRDefault="00B0409C" w:rsidP="0097041F">
      <w:pPr>
        <w:jc w:val="both"/>
        <w:rPr>
          <w:rFonts w:cstheme="minorHAnsi"/>
        </w:rPr>
      </w:pPr>
      <w:r w:rsidRPr="006A7B92">
        <w:rPr>
          <w:rFonts w:cstheme="minorHAnsi"/>
        </w:rPr>
        <w:t xml:space="preserve">Przedmiotem zamówienia jest usługa polegająca na wykonanie operatów szacunkowych określających wartość rynkową prawa własności nieruchomości </w:t>
      </w:r>
      <w:r w:rsidR="008973BE" w:rsidRPr="006A7B92">
        <w:rPr>
          <w:rFonts w:cstheme="minorHAnsi"/>
        </w:rPr>
        <w:t xml:space="preserve">będących </w:t>
      </w:r>
      <w:r w:rsidRPr="006A7B92">
        <w:rPr>
          <w:rFonts w:cstheme="minorHAnsi"/>
        </w:rPr>
        <w:t xml:space="preserve">własnością/współwłasnością Skarbu Państwa na potrzeby aktualizacji opłat z tytułu trwałego zarządu z uwzględnieniem nakładów poniesionych przez trwałego zarządcę na budowę poszczególnych urządzeń infrastruktury technicznej oraz nakładów koniecznych wpływających na cechy techniczno-użytkowe gruntu, o ile w ich następstwie wzrosła wartości nieruchomości gruntowej oraz nakłady poniesione na budynki i inne urządzenia trwałe związane z gruntem </w:t>
      </w:r>
      <w:r w:rsidR="0097041F" w:rsidRPr="006A7B92">
        <w:rPr>
          <w:rFonts w:cstheme="minorHAnsi"/>
        </w:rPr>
        <w:t>(</w:t>
      </w:r>
      <w:r w:rsidRPr="006A7B92">
        <w:rPr>
          <w:rFonts w:cstheme="minorHAnsi"/>
        </w:rPr>
        <w:t xml:space="preserve">art. 87 </w:t>
      </w:r>
      <w:r w:rsidR="0097041F" w:rsidRPr="006A7B92">
        <w:rPr>
          <w:rFonts w:cstheme="minorHAnsi"/>
        </w:rPr>
        <w:t>i art. 88</w:t>
      </w:r>
      <w:r w:rsidRPr="006A7B92">
        <w:rPr>
          <w:rFonts w:cstheme="minorHAnsi"/>
        </w:rPr>
        <w:t xml:space="preserve"> ustawy z dnia 21.08.1997 </w:t>
      </w:r>
      <w:proofErr w:type="gramStart"/>
      <w:r w:rsidRPr="006A7B92">
        <w:rPr>
          <w:rFonts w:cstheme="minorHAnsi"/>
        </w:rPr>
        <w:t>r</w:t>
      </w:r>
      <w:proofErr w:type="gramEnd"/>
      <w:r w:rsidRPr="006A7B92">
        <w:rPr>
          <w:rFonts w:cstheme="minorHAnsi"/>
        </w:rPr>
        <w:t>. o gospodarce nieruchomośc</w:t>
      </w:r>
      <w:r w:rsidR="0097041F" w:rsidRPr="006A7B92">
        <w:rPr>
          <w:rFonts w:cstheme="minorHAnsi"/>
        </w:rPr>
        <w:t>iami tekst jedn.</w:t>
      </w:r>
      <w:r w:rsidR="002F6A4F" w:rsidRPr="006A7B92">
        <w:rPr>
          <w:rFonts w:cstheme="minorHAnsi"/>
        </w:rPr>
        <w:t xml:space="preserve">: Dz. U. </w:t>
      </w:r>
      <w:proofErr w:type="gramStart"/>
      <w:r w:rsidR="002F6A4F" w:rsidRPr="006A7B92">
        <w:rPr>
          <w:rFonts w:cstheme="minorHAnsi"/>
        </w:rPr>
        <w:t>z</w:t>
      </w:r>
      <w:proofErr w:type="gramEnd"/>
      <w:r w:rsidR="002F6A4F" w:rsidRPr="006A7B92">
        <w:rPr>
          <w:rFonts w:cstheme="minorHAnsi"/>
        </w:rPr>
        <w:t xml:space="preserve"> 2023 r. poz. 344, </w:t>
      </w:r>
      <w:r w:rsidR="0097041F" w:rsidRPr="006A7B92">
        <w:rPr>
          <w:rFonts w:cstheme="minorHAnsi"/>
        </w:rPr>
        <w:t>par</w:t>
      </w:r>
      <w:r w:rsidR="00B911CD" w:rsidRPr="006A7B92">
        <w:rPr>
          <w:rFonts w:cstheme="minorHAnsi"/>
        </w:rPr>
        <w:t>a</w:t>
      </w:r>
      <w:r w:rsidR="0097041F" w:rsidRPr="006A7B92">
        <w:rPr>
          <w:rFonts w:cstheme="minorHAnsi"/>
        </w:rPr>
        <w:t xml:space="preserve">graf 34 rozporządzenia Rady Ministrów </w:t>
      </w:r>
      <w:r w:rsidR="00B911CD" w:rsidRPr="006A7B92">
        <w:rPr>
          <w:rFonts w:cstheme="minorHAnsi"/>
        </w:rPr>
        <w:t xml:space="preserve">z dnia 21 września 2004 r. </w:t>
      </w:r>
      <w:r w:rsidR="008B281A" w:rsidRPr="006A7B92">
        <w:rPr>
          <w:rFonts w:cstheme="minorHAnsi"/>
        </w:rPr>
        <w:t xml:space="preserve">w sprawie wyceny nieruchomości </w:t>
      </w:r>
      <w:r w:rsidR="002F6A4F" w:rsidRPr="006A7B92">
        <w:rPr>
          <w:rFonts w:cstheme="minorHAnsi"/>
        </w:rPr>
        <w:br/>
      </w:r>
      <w:r w:rsidR="00B911CD" w:rsidRPr="006A7B92">
        <w:rPr>
          <w:rFonts w:cstheme="minorHAnsi"/>
        </w:rPr>
        <w:t xml:space="preserve">i sporządzenia operatu szacunkowego tekst jedn.: Dz. U. </w:t>
      </w:r>
      <w:proofErr w:type="gramStart"/>
      <w:r w:rsidR="00B911CD" w:rsidRPr="006A7B92">
        <w:rPr>
          <w:rFonts w:cstheme="minorHAnsi"/>
        </w:rPr>
        <w:t>z</w:t>
      </w:r>
      <w:proofErr w:type="gramEnd"/>
      <w:r w:rsidR="00B911CD" w:rsidRPr="006A7B92">
        <w:rPr>
          <w:rFonts w:cstheme="minorHAnsi"/>
        </w:rPr>
        <w:t xml:space="preserve"> 2021 r. poz. 555 ze zm</w:t>
      </w:r>
      <w:r w:rsidR="0097041F" w:rsidRPr="006A7B92">
        <w:rPr>
          <w:rFonts w:cstheme="minorHAnsi"/>
        </w:rPr>
        <w:t>.</w:t>
      </w:r>
      <w:r w:rsidR="00B911CD" w:rsidRPr="006A7B92">
        <w:rPr>
          <w:rFonts w:cstheme="minorHAnsi"/>
        </w:rPr>
        <w:t>)</w:t>
      </w:r>
      <w:r w:rsidR="0097041F" w:rsidRPr="006A7B92">
        <w:rPr>
          <w:rFonts w:cstheme="minorHAnsi"/>
        </w:rPr>
        <w:t xml:space="preserve"> </w:t>
      </w:r>
      <w:r w:rsidR="008B281A" w:rsidRPr="006A7B92">
        <w:rPr>
          <w:rFonts w:cstheme="minorHAnsi"/>
        </w:rPr>
        <w:t xml:space="preserve">oraz standardami zawodowymi </w:t>
      </w:r>
      <w:r w:rsidRPr="006A7B92">
        <w:rPr>
          <w:rFonts w:cstheme="minorHAnsi"/>
        </w:rPr>
        <w:t>zgodnie z wykazem nieruchomości załączonym w formie pliku Excel.</w:t>
      </w:r>
    </w:p>
    <w:p w:rsidR="00802242" w:rsidRPr="006A7B92" w:rsidRDefault="0097041F" w:rsidP="00802242">
      <w:pPr>
        <w:jc w:val="both"/>
        <w:rPr>
          <w:rFonts w:cstheme="minorHAnsi"/>
          <w:b/>
          <w:u w:val="single"/>
        </w:rPr>
      </w:pPr>
      <w:r w:rsidRPr="006A7B92">
        <w:rPr>
          <w:rFonts w:cstheme="minorHAnsi"/>
          <w:b/>
          <w:u w:val="single"/>
        </w:rPr>
        <w:t>Warunki zamówienia:</w:t>
      </w:r>
    </w:p>
    <w:p w:rsidR="009E2745" w:rsidRPr="006A7B92" w:rsidRDefault="009E2745" w:rsidP="00B734AE">
      <w:pPr>
        <w:numPr>
          <w:ilvl w:val="0"/>
          <w:numId w:val="2"/>
        </w:numPr>
        <w:ind w:left="426" w:hanging="426"/>
        <w:contextualSpacing/>
        <w:jc w:val="both"/>
        <w:rPr>
          <w:rFonts w:cstheme="minorHAnsi"/>
        </w:rPr>
      </w:pPr>
      <w:r w:rsidRPr="006A7B92">
        <w:rPr>
          <w:rFonts w:cstheme="minorHAnsi"/>
        </w:rPr>
        <w:t xml:space="preserve">Operaty </w:t>
      </w:r>
      <w:r w:rsidR="005B10F3" w:rsidRPr="006A7B92">
        <w:rPr>
          <w:rFonts w:cstheme="minorHAnsi"/>
        </w:rPr>
        <w:t>szacunkowe należy sporządzić w jednym</w:t>
      </w:r>
      <w:r w:rsidRPr="006A7B92">
        <w:rPr>
          <w:rFonts w:cstheme="minorHAnsi"/>
        </w:rPr>
        <w:t xml:space="preserve"> egzemplar</w:t>
      </w:r>
      <w:r w:rsidR="005B10F3" w:rsidRPr="006A7B92">
        <w:rPr>
          <w:rFonts w:cstheme="minorHAnsi"/>
        </w:rPr>
        <w:t xml:space="preserve">zu w formie papierowej oraz </w:t>
      </w:r>
      <w:r w:rsidR="005B10F3" w:rsidRPr="006A7B92">
        <w:rPr>
          <w:rFonts w:cstheme="minorHAnsi"/>
        </w:rPr>
        <w:br/>
      </w:r>
      <w:r w:rsidRPr="006A7B92">
        <w:rPr>
          <w:rFonts w:cstheme="minorHAnsi"/>
        </w:rPr>
        <w:t>w formie ele</w:t>
      </w:r>
      <w:r w:rsidR="005B10F3" w:rsidRPr="006A7B92">
        <w:rPr>
          <w:rFonts w:cstheme="minorHAnsi"/>
        </w:rPr>
        <w:t>ktronicznej (PDF) na płycie DVD, CD.</w:t>
      </w:r>
    </w:p>
    <w:p w:rsidR="009E2745" w:rsidRPr="006A7B92" w:rsidRDefault="00717D3F" w:rsidP="00B734AE">
      <w:pPr>
        <w:numPr>
          <w:ilvl w:val="0"/>
          <w:numId w:val="2"/>
        </w:numPr>
        <w:ind w:left="426" w:hanging="426"/>
        <w:contextualSpacing/>
        <w:jc w:val="both"/>
        <w:rPr>
          <w:rFonts w:cstheme="minorHAnsi"/>
        </w:rPr>
      </w:pPr>
      <w:r w:rsidRPr="006A7B92">
        <w:rPr>
          <w:rFonts w:cstheme="minorHAnsi"/>
        </w:rPr>
        <w:t>Informacje i materiały niezbędne do wykonania zamówienia Wykonawca uzyska we własnym zakresie i na własny koszt.</w:t>
      </w:r>
    </w:p>
    <w:p w:rsidR="009E2745" w:rsidRPr="006A7B92" w:rsidRDefault="00CA0814" w:rsidP="00B734AE">
      <w:pPr>
        <w:numPr>
          <w:ilvl w:val="0"/>
          <w:numId w:val="2"/>
        </w:numPr>
        <w:ind w:left="426" w:hanging="426"/>
        <w:contextualSpacing/>
        <w:jc w:val="both"/>
        <w:rPr>
          <w:rFonts w:cstheme="minorHAnsi"/>
        </w:rPr>
      </w:pPr>
      <w:r w:rsidRPr="006A7B92">
        <w:rPr>
          <w:rFonts w:cstheme="minorHAnsi"/>
        </w:rPr>
        <w:t xml:space="preserve">Wykonawca zobowiązany jest na żądanie Zamawiającego w wyznaczonym terminie do nieodpłatnego wyjaśnienia i uzupełniani przedmiotu zamówienia w formie pisemnej lub ustnej oraz uczestniczenia w rozprawach administracyjnych i sądowych. </w:t>
      </w:r>
    </w:p>
    <w:p w:rsidR="009E2745" w:rsidRPr="006A7B92" w:rsidRDefault="00CA0814" w:rsidP="00B734AE">
      <w:pPr>
        <w:numPr>
          <w:ilvl w:val="0"/>
          <w:numId w:val="2"/>
        </w:numPr>
        <w:ind w:left="426" w:hanging="426"/>
        <w:contextualSpacing/>
        <w:jc w:val="both"/>
        <w:rPr>
          <w:rFonts w:cstheme="minorHAnsi"/>
        </w:rPr>
      </w:pPr>
      <w:r w:rsidRPr="006A7B92">
        <w:rPr>
          <w:rFonts w:cstheme="minorHAnsi"/>
        </w:rPr>
        <w:t xml:space="preserve">Po upływie 12 miesięcy od daty sporządzenia operatu szacunkowego, Wykonawca zobowiązuje się do wykonania określonych przepisami czynności dla potwierdzenia aktualności operatu szacunkowego, bez dodatkowego wynagrodzenia. Zaopatrzenie operatu szacunkowego </w:t>
      </w:r>
      <w:r w:rsidR="00E9252C" w:rsidRPr="006A7B92">
        <w:rPr>
          <w:rFonts w:cstheme="minorHAnsi"/>
        </w:rPr>
        <w:br/>
      </w:r>
      <w:r w:rsidRPr="006A7B92">
        <w:rPr>
          <w:rFonts w:cstheme="minorHAnsi"/>
        </w:rPr>
        <w:t xml:space="preserve">w klauzule aktualności nie może nastąpić </w:t>
      </w:r>
      <w:r w:rsidR="009E2745" w:rsidRPr="006A7B92">
        <w:rPr>
          <w:rFonts w:cstheme="minorHAnsi"/>
        </w:rPr>
        <w:t xml:space="preserve">później </w:t>
      </w:r>
      <w:r w:rsidRPr="006A7B92">
        <w:rPr>
          <w:rFonts w:cstheme="minorHAnsi"/>
        </w:rPr>
        <w:t xml:space="preserve">niż 21 dni od otrzymania zlecenia. </w:t>
      </w:r>
    </w:p>
    <w:p w:rsidR="009E2745" w:rsidRPr="006A7B92" w:rsidRDefault="00E9252C" w:rsidP="00B734AE">
      <w:pPr>
        <w:numPr>
          <w:ilvl w:val="0"/>
          <w:numId w:val="2"/>
        </w:numPr>
        <w:ind w:left="426" w:hanging="426"/>
        <w:contextualSpacing/>
        <w:jc w:val="both"/>
        <w:rPr>
          <w:rFonts w:cstheme="minorHAnsi"/>
        </w:rPr>
      </w:pPr>
      <w:r w:rsidRPr="006A7B92">
        <w:rPr>
          <w:rFonts w:cstheme="minorHAnsi"/>
        </w:rPr>
        <w:t xml:space="preserve">W razie </w:t>
      </w:r>
      <w:r w:rsidR="009E2745" w:rsidRPr="006A7B92">
        <w:rPr>
          <w:rFonts w:cstheme="minorHAnsi"/>
        </w:rPr>
        <w:t>stwierdzenia w postępowaniu są</w:t>
      </w:r>
      <w:r w:rsidRPr="006A7B92">
        <w:rPr>
          <w:rFonts w:cstheme="minorHAnsi"/>
        </w:rPr>
        <w:t>dowym, administracyjnym lub przez inny uprawiony podmiot, że wykonany przez Wykonawcę operat ze względu na swoją wadliwość nie może być wykorzystywany w celu, w którym został sporządzony, Wykonawca zobowiązany jest ponieść koszty sporządzonej przez uprawiony podmiot opinii w sytua</w:t>
      </w:r>
      <w:r w:rsidR="00BA0504" w:rsidRPr="006A7B92">
        <w:rPr>
          <w:rFonts w:cstheme="minorHAnsi"/>
        </w:rPr>
        <w:t>cji wystąpienia takich kosztów.</w:t>
      </w:r>
    </w:p>
    <w:p w:rsidR="009E2745" w:rsidRPr="006A7B92" w:rsidRDefault="00E9252C" w:rsidP="00B734AE">
      <w:pPr>
        <w:numPr>
          <w:ilvl w:val="0"/>
          <w:numId w:val="2"/>
        </w:numPr>
        <w:ind w:left="426" w:hanging="426"/>
        <w:contextualSpacing/>
        <w:jc w:val="both"/>
        <w:rPr>
          <w:rFonts w:cstheme="minorHAnsi"/>
        </w:rPr>
      </w:pPr>
      <w:r w:rsidRPr="006A7B92">
        <w:rPr>
          <w:rFonts w:cstheme="minorHAnsi"/>
        </w:rPr>
        <w:t xml:space="preserve">Udzielenie przedmiotowego zamówienia mogą ubiegać się Wykonawcy, którzy dysponują odpowiednimi </w:t>
      </w:r>
      <w:proofErr w:type="gramStart"/>
      <w:r w:rsidRPr="006A7B92">
        <w:rPr>
          <w:rFonts w:cstheme="minorHAnsi"/>
        </w:rPr>
        <w:t>osobami – co</w:t>
      </w:r>
      <w:proofErr w:type="gramEnd"/>
      <w:r w:rsidRPr="006A7B92">
        <w:rPr>
          <w:rFonts w:cstheme="minorHAnsi"/>
        </w:rPr>
        <w:t xml:space="preserve"> </w:t>
      </w:r>
      <w:r w:rsidR="00BA0504" w:rsidRPr="006A7B92">
        <w:rPr>
          <w:rFonts w:cstheme="minorHAnsi"/>
        </w:rPr>
        <w:t>najmniej 1 osobą</w:t>
      </w:r>
      <w:r w:rsidRPr="006A7B92">
        <w:rPr>
          <w:rFonts w:cstheme="minorHAnsi"/>
        </w:rPr>
        <w:t xml:space="preserve"> posiadająca uprawnienia zawodowe z zakresu wyceny nieruchomo</w:t>
      </w:r>
      <w:r w:rsidR="00BA0504" w:rsidRPr="006A7B92">
        <w:rPr>
          <w:rFonts w:cstheme="minorHAnsi"/>
        </w:rPr>
        <w:t xml:space="preserve">ści oraz którzy nie podlegają wykluczeniu na podstawie art. 7 ust. 1 ustawy </w:t>
      </w:r>
      <w:r w:rsidR="00BA0504" w:rsidRPr="006A7B92">
        <w:rPr>
          <w:rFonts w:cstheme="minorHAnsi"/>
        </w:rPr>
        <w:br/>
        <w:t xml:space="preserve">z dnia 13 kwietnia </w:t>
      </w:r>
      <w:r w:rsidR="00BA0504" w:rsidRPr="006A7B92">
        <w:rPr>
          <w:rFonts w:eastAsia="Times New Roman" w:cstheme="minorHAnsi"/>
          <w:snapToGrid w:val="0"/>
          <w:lang w:eastAsia="pl-PL"/>
        </w:rPr>
        <w:t>2022 r. o szczególnych rozwiązaniach w zakresie przeciwdziałania wspieraniu agresji na Ukrainie oraz służących ochronie bezpieczeństwa narodowego (Dz. U. z 2023 r., poz. 129 ze zm</w:t>
      </w:r>
      <w:proofErr w:type="gramStart"/>
      <w:r w:rsidR="00BA0504" w:rsidRPr="006A7B92">
        <w:rPr>
          <w:rFonts w:eastAsia="Times New Roman" w:cstheme="minorHAnsi"/>
          <w:snapToGrid w:val="0"/>
          <w:lang w:eastAsia="pl-PL"/>
        </w:rPr>
        <w:t>.).” Wykonawca</w:t>
      </w:r>
      <w:proofErr w:type="gramEnd"/>
      <w:r w:rsidR="00BA0504" w:rsidRPr="006A7B92">
        <w:rPr>
          <w:rFonts w:eastAsia="Times New Roman" w:cstheme="minorHAnsi"/>
          <w:snapToGrid w:val="0"/>
          <w:lang w:eastAsia="pl-PL"/>
        </w:rPr>
        <w:t xml:space="preserve"> wraz z ofertą składa oświadczenie o braku podstaw wykluczenia </w:t>
      </w:r>
      <w:r w:rsidR="00BA0504" w:rsidRPr="006A7B92">
        <w:rPr>
          <w:rFonts w:eastAsia="Times New Roman" w:cstheme="minorHAnsi"/>
          <w:snapToGrid w:val="0"/>
          <w:lang w:eastAsia="pl-PL"/>
        </w:rPr>
        <w:br/>
        <w:t>z postępowania, stanowiące załącznik nr 1 do niniejszego Zapytania.</w:t>
      </w:r>
    </w:p>
    <w:p w:rsidR="009E2745" w:rsidRPr="006A7B92" w:rsidRDefault="009E2745" w:rsidP="009E2745">
      <w:pPr>
        <w:contextualSpacing/>
        <w:jc w:val="both"/>
        <w:rPr>
          <w:rFonts w:cstheme="minorHAnsi"/>
        </w:rPr>
      </w:pPr>
    </w:p>
    <w:p w:rsidR="00597223" w:rsidRPr="006A7B92" w:rsidRDefault="00597223" w:rsidP="00597223">
      <w:pPr>
        <w:jc w:val="both"/>
        <w:rPr>
          <w:rFonts w:cstheme="minorHAnsi"/>
          <w:b/>
          <w:u w:val="single"/>
        </w:rPr>
      </w:pPr>
      <w:r w:rsidRPr="006A7B92">
        <w:rPr>
          <w:rFonts w:cstheme="minorHAnsi"/>
          <w:b/>
          <w:u w:val="single"/>
        </w:rPr>
        <w:t>Termin wykonania zamówienia i warunki gwarancji:</w:t>
      </w:r>
    </w:p>
    <w:p w:rsidR="00597223" w:rsidRPr="006A7B92" w:rsidRDefault="00597223" w:rsidP="00597223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A7B92">
        <w:rPr>
          <w:rFonts w:cstheme="minorHAnsi"/>
        </w:rPr>
        <w:t>Termin realizacji zamówienia proszę określić w tygodniach.</w:t>
      </w:r>
    </w:p>
    <w:p w:rsidR="00597223" w:rsidRPr="006A7B92" w:rsidRDefault="002837FB" w:rsidP="00597223">
      <w:pPr>
        <w:jc w:val="both"/>
        <w:rPr>
          <w:rFonts w:cstheme="minorHAnsi"/>
          <w:b/>
          <w:u w:val="single"/>
        </w:rPr>
      </w:pPr>
      <w:r w:rsidRPr="006A7B92">
        <w:rPr>
          <w:rFonts w:cstheme="minorHAnsi"/>
          <w:b/>
          <w:u w:val="single"/>
        </w:rPr>
        <w:t>Kryteria i warunki formalne:</w:t>
      </w:r>
    </w:p>
    <w:p w:rsidR="002837FB" w:rsidRPr="006A7B92" w:rsidRDefault="002837FB" w:rsidP="002837F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A7B92">
        <w:rPr>
          <w:rFonts w:cstheme="minorHAnsi"/>
        </w:rPr>
        <w:t>Kryterium oceny oferty – najkorzystniejsza cena,</w:t>
      </w:r>
    </w:p>
    <w:p w:rsidR="002837FB" w:rsidRPr="006A7B92" w:rsidRDefault="002837FB" w:rsidP="002837F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A7B92">
        <w:rPr>
          <w:rFonts w:cstheme="minorHAnsi"/>
        </w:rPr>
        <w:t xml:space="preserve">Warunki płatności – przelew </w:t>
      </w:r>
      <w:r w:rsidR="009E2745" w:rsidRPr="006A7B92">
        <w:rPr>
          <w:rFonts w:cstheme="minorHAnsi"/>
        </w:rPr>
        <w:t>14</w:t>
      </w:r>
      <w:r w:rsidRPr="006A7B92">
        <w:rPr>
          <w:rFonts w:cstheme="minorHAnsi"/>
        </w:rPr>
        <w:t xml:space="preserve"> dni od dostarczenia protokołu zdawczo – odbiorczego </w:t>
      </w:r>
      <w:r w:rsidR="009E2745" w:rsidRPr="006A7B92">
        <w:rPr>
          <w:rFonts w:cstheme="minorHAnsi"/>
        </w:rPr>
        <w:t xml:space="preserve">sporządzonego po obustronnym podpisaniu bezusterkowego protokołu odbioru </w:t>
      </w:r>
      <w:r w:rsidRPr="006A7B92">
        <w:rPr>
          <w:rFonts w:cstheme="minorHAnsi"/>
        </w:rPr>
        <w:t>oraz prawidłowo wystawionej faktury.</w:t>
      </w:r>
    </w:p>
    <w:p w:rsidR="002837FB" w:rsidRPr="006A7B92" w:rsidRDefault="002837FB" w:rsidP="002837FB">
      <w:pPr>
        <w:jc w:val="both"/>
        <w:rPr>
          <w:rFonts w:cstheme="minorHAnsi"/>
          <w:b/>
          <w:u w:val="single"/>
        </w:rPr>
      </w:pPr>
      <w:r w:rsidRPr="006A7B92">
        <w:rPr>
          <w:rFonts w:cstheme="minorHAnsi"/>
          <w:b/>
          <w:u w:val="single"/>
        </w:rPr>
        <w:lastRenderedPageBreak/>
        <w:t>Dodatkowe informacje:</w:t>
      </w:r>
    </w:p>
    <w:p w:rsidR="006A7B92" w:rsidRPr="006A7B92" w:rsidRDefault="006A7B92" w:rsidP="00B734AE">
      <w:pPr>
        <w:widowControl w:val="0"/>
        <w:adjustRightInd w:val="0"/>
        <w:spacing w:after="0" w:line="240" w:lineRule="auto"/>
        <w:ind w:left="57" w:right="57"/>
        <w:jc w:val="both"/>
        <w:textAlignment w:val="baseline"/>
        <w:rPr>
          <w:rFonts w:eastAsia="Times New Roman" w:cstheme="minorHAnsi"/>
          <w:lang w:eastAsia="pl-PL"/>
        </w:rPr>
      </w:pPr>
      <w:r w:rsidRPr="006A7B92">
        <w:rPr>
          <w:rFonts w:eastAsia="Times New Roman" w:cstheme="minorHAnsi"/>
          <w:snapToGrid w:val="0"/>
          <w:lang w:eastAsia="pl-PL"/>
        </w:rPr>
        <w:t>1. Zastrzegamy, że postępowanie może zakończyć się brakiem wyboru oferty w przypadku:</w:t>
      </w:r>
    </w:p>
    <w:p w:rsidR="006A7B92" w:rsidRPr="006A7B92" w:rsidRDefault="006A7B92" w:rsidP="00B734AE">
      <w:pPr>
        <w:widowControl w:val="0"/>
        <w:adjustRightInd w:val="0"/>
        <w:spacing w:after="0" w:line="240" w:lineRule="auto"/>
        <w:ind w:left="57" w:right="57"/>
        <w:jc w:val="both"/>
        <w:textAlignment w:val="baseline"/>
        <w:rPr>
          <w:rFonts w:eastAsia="Times New Roman" w:cstheme="minorHAnsi"/>
          <w:lang w:eastAsia="pl-PL"/>
        </w:rPr>
      </w:pPr>
      <w:r w:rsidRPr="006A7B92">
        <w:rPr>
          <w:rFonts w:eastAsia="Times New Roman" w:cstheme="minorHAnsi"/>
          <w:snapToGrid w:val="0"/>
          <w:lang w:eastAsia="pl-PL"/>
        </w:rPr>
        <w:t>- niewystarczających środków na realizację zamówienia lub brak otrzymanej dotacji dla przedmiotowego postępowania,</w:t>
      </w:r>
    </w:p>
    <w:p w:rsidR="006A7B92" w:rsidRPr="006A7B92" w:rsidRDefault="006A7B92" w:rsidP="00B734AE">
      <w:pPr>
        <w:widowControl w:val="0"/>
        <w:adjustRightInd w:val="0"/>
        <w:spacing w:after="0" w:line="240" w:lineRule="auto"/>
        <w:ind w:left="57" w:right="57"/>
        <w:jc w:val="both"/>
        <w:textAlignment w:val="baseline"/>
        <w:rPr>
          <w:rFonts w:eastAsia="Times New Roman" w:cstheme="minorHAnsi"/>
          <w:lang w:eastAsia="pl-PL"/>
        </w:rPr>
      </w:pPr>
      <w:r w:rsidRPr="006A7B92">
        <w:rPr>
          <w:rFonts w:eastAsia="Times New Roman" w:cstheme="minorHAnsi"/>
          <w:snapToGrid w:val="0"/>
          <w:lang w:eastAsia="pl-PL"/>
        </w:rPr>
        <w:t>- zmianę zapotrzebowania Zamawiającego,</w:t>
      </w:r>
    </w:p>
    <w:p w:rsidR="006A7B92" w:rsidRPr="006A7B92" w:rsidRDefault="006A7B92" w:rsidP="00B734AE">
      <w:pPr>
        <w:widowControl w:val="0"/>
        <w:adjustRightInd w:val="0"/>
        <w:spacing w:after="0" w:line="240" w:lineRule="auto"/>
        <w:ind w:left="57" w:right="57"/>
        <w:jc w:val="both"/>
        <w:textAlignment w:val="baseline"/>
        <w:rPr>
          <w:rFonts w:eastAsia="Times New Roman" w:cstheme="minorHAnsi"/>
          <w:lang w:eastAsia="pl-PL"/>
        </w:rPr>
      </w:pPr>
      <w:r w:rsidRPr="006A7B92">
        <w:rPr>
          <w:rFonts w:eastAsia="Times New Roman" w:cstheme="minorHAnsi"/>
          <w:snapToGrid w:val="0"/>
          <w:lang w:eastAsia="pl-PL"/>
        </w:rPr>
        <w:t>- z innych przyczyn, bez konieczności jej podawania.</w:t>
      </w:r>
    </w:p>
    <w:p w:rsidR="006A7B92" w:rsidRPr="006A7B92" w:rsidRDefault="006A7B92" w:rsidP="00B734AE">
      <w:pPr>
        <w:widowControl w:val="0"/>
        <w:adjustRightInd w:val="0"/>
        <w:spacing w:after="0" w:line="240" w:lineRule="auto"/>
        <w:ind w:left="57" w:right="57"/>
        <w:jc w:val="both"/>
        <w:textAlignment w:val="baseline"/>
        <w:rPr>
          <w:rFonts w:eastAsia="Times New Roman" w:cstheme="minorHAnsi"/>
          <w:lang w:eastAsia="pl-PL"/>
        </w:rPr>
      </w:pPr>
      <w:r w:rsidRPr="006A7B92">
        <w:rPr>
          <w:rFonts w:eastAsia="Times New Roman" w:cstheme="minorHAnsi"/>
          <w:snapToGrid w:val="0"/>
          <w:lang w:eastAsia="pl-PL"/>
        </w:rPr>
        <w:t xml:space="preserve">2. Zamawiający zastrzega sobie prawo zamknięcia postępowania bez wyboru oferty najkorzystniejszej. </w:t>
      </w:r>
    </w:p>
    <w:p w:rsidR="006A7B92" w:rsidRPr="006A7B92" w:rsidRDefault="006A7B92" w:rsidP="00B734AE">
      <w:pPr>
        <w:widowControl w:val="0"/>
        <w:adjustRightInd w:val="0"/>
        <w:spacing w:after="0" w:line="240" w:lineRule="auto"/>
        <w:ind w:left="57" w:right="57"/>
        <w:jc w:val="both"/>
        <w:textAlignment w:val="baseline"/>
        <w:rPr>
          <w:rFonts w:eastAsia="Times New Roman" w:cstheme="minorHAnsi"/>
          <w:lang w:eastAsia="pl-PL"/>
        </w:rPr>
      </w:pPr>
      <w:r w:rsidRPr="006A7B92">
        <w:rPr>
          <w:rFonts w:eastAsia="Times New Roman" w:cstheme="minorHAnsi"/>
          <w:snapToGrid w:val="0"/>
          <w:lang w:eastAsia="pl-PL"/>
        </w:rPr>
        <w:t>3. Wykonawcy, których oferty nie zostaną wybrane, nie mogą zgłaszać żadnych roszczeń względem Starostwa Powiatowego w Kamiennej Górze z tytułu otrzymania niniejszego zapytania ofertowego  oraz przygotowania i złożenia ofert na to zapytanie.</w:t>
      </w:r>
    </w:p>
    <w:p w:rsidR="006A7B92" w:rsidRPr="006A7B92" w:rsidRDefault="006A7B92" w:rsidP="00B734AE">
      <w:pPr>
        <w:widowControl w:val="0"/>
        <w:adjustRightInd w:val="0"/>
        <w:spacing w:after="0" w:line="240" w:lineRule="auto"/>
        <w:ind w:left="57" w:right="57"/>
        <w:jc w:val="both"/>
        <w:textAlignment w:val="baseline"/>
        <w:rPr>
          <w:rFonts w:eastAsia="Times New Roman" w:cstheme="minorHAnsi"/>
          <w:lang w:eastAsia="pl-PL"/>
        </w:rPr>
      </w:pPr>
      <w:r w:rsidRPr="006A7B92">
        <w:rPr>
          <w:rFonts w:eastAsia="Times New Roman" w:cstheme="minorHAnsi"/>
          <w:snapToGrid w:val="0"/>
          <w:lang w:eastAsia="pl-PL"/>
        </w:rPr>
        <w:t> </w:t>
      </w:r>
    </w:p>
    <w:p w:rsidR="007B06B2" w:rsidRPr="006A7B92" w:rsidRDefault="007B06B2">
      <w:pPr>
        <w:rPr>
          <w:rFonts w:cstheme="minorHAnsi"/>
        </w:rPr>
      </w:pPr>
      <w:bookmarkStart w:id="0" w:name="_GoBack"/>
      <w:bookmarkEnd w:id="0"/>
    </w:p>
    <w:sectPr w:rsidR="007B06B2" w:rsidRPr="006A7B92" w:rsidSect="00782C52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73D"/>
    <w:multiLevelType w:val="hybridMultilevel"/>
    <w:tmpl w:val="211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13938"/>
    <w:multiLevelType w:val="hybridMultilevel"/>
    <w:tmpl w:val="1AE07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B4F4C"/>
    <w:multiLevelType w:val="hybridMultilevel"/>
    <w:tmpl w:val="66D68CE0"/>
    <w:lvl w:ilvl="0" w:tplc="FDEAC3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71734"/>
    <w:multiLevelType w:val="hybridMultilevel"/>
    <w:tmpl w:val="84AE7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9C"/>
    <w:rsid w:val="001B1CDD"/>
    <w:rsid w:val="002837FB"/>
    <w:rsid w:val="002F6A4F"/>
    <w:rsid w:val="004C0DCE"/>
    <w:rsid w:val="00597223"/>
    <w:rsid w:val="005B10F3"/>
    <w:rsid w:val="006A7B92"/>
    <w:rsid w:val="00717D3F"/>
    <w:rsid w:val="00782C52"/>
    <w:rsid w:val="007B06B2"/>
    <w:rsid w:val="00802242"/>
    <w:rsid w:val="008973BE"/>
    <w:rsid w:val="008B281A"/>
    <w:rsid w:val="0097041F"/>
    <w:rsid w:val="009E2745"/>
    <w:rsid w:val="00A170E0"/>
    <w:rsid w:val="00B0409C"/>
    <w:rsid w:val="00B734AE"/>
    <w:rsid w:val="00B911CD"/>
    <w:rsid w:val="00BA0504"/>
    <w:rsid w:val="00CA0814"/>
    <w:rsid w:val="00E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Krzyżaniak</dc:creator>
  <cp:lastModifiedBy>Damian Krzyżaniak</cp:lastModifiedBy>
  <cp:revision>10</cp:revision>
  <cp:lastPrinted>2023-06-06T08:43:00Z</cp:lastPrinted>
  <dcterms:created xsi:type="dcterms:W3CDTF">2023-06-05T10:25:00Z</dcterms:created>
  <dcterms:modified xsi:type="dcterms:W3CDTF">2023-06-06T09:55:00Z</dcterms:modified>
</cp:coreProperties>
</file>