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19CD" w14:textId="539B46AE" w:rsidR="00E401AA" w:rsidRPr="00914767" w:rsidRDefault="00787F0E" w:rsidP="00914767">
      <w:pPr>
        <w:tabs>
          <w:tab w:val="left" w:pos="7632"/>
        </w:tabs>
        <w:spacing w:line="360" w:lineRule="auto"/>
        <w:rPr>
          <w:rFonts w:ascii="Arial" w:hAnsi="Arial"/>
          <w:b/>
          <w:sz w:val="24"/>
          <w:szCs w:val="24"/>
        </w:rPr>
      </w:pPr>
      <w:r w:rsidRPr="00914767">
        <w:rPr>
          <w:rFonts w:ascii="Arial" w:hAnsi="Arial"/>
          <w:b/>
          <w:sz w:val="24"/>
          <w:szCs w:val="24"/>
        </w:rPr>
        <w:t>NIiPP.271.</w:t>
      </w:r>
      <w:r w:rsidR="00F606EE">
        <w:rPr>
          <w:rFonts w:ascii="Arial" w:hAnsi="Arial"/>
          <w:b/>
          <w:sz w:val="24"/>
          <w:szCs w:val="24"/>
        </w:rPr>
        <w:t>2</w:t>
      </w:r>
      <w:r w:rsidR="008D50D5">
        <w:rPr>
          <w:rFonts w:ascii="Arial" w:hAnsi="Arial"/>
          <w:b/>
          <w:sz w:val="24"/>
          <w:szCs w:val="24"/>
        </w:rPr>
        <w:t>6</w:t>
      </w:r>
      <w:r w:rsidR="00CF237C" w:rsidRPr="00914767">
        <w:rPr>
          <w:rFonts w:ascii="Arial" w:hAnsi="Arial"/>
          <w:b/>
          <w:sz w:val="24"/>
          <w:szCs w:val="24"/>
        </w:rPr>
        <w:t>.202</w:t>
      </w:r>
      <w:r w:rsidR="0036407E">
        <w:rPr>
          <w:rFonts w:ascii="Arial" w:hAnsi="Arial"/>
          <w:b/>
          <w:sz w:val="24"/>
          <w:szCs w:val="24"/>
        </w:rPr>
        <w:t>3</w:t>
      </w:r>
      <w:r w:rsidR="00CF237C" w:rsidRPr="00914767">
        <w:rPr>
          <w:rFonts w:ascii="Arial" w:hAnsi="Arial"/>
          <w:b/>
          <w:sz w:val="24"/>
          <w:szCs w:val="24"/>
        </w:rPr>
        <w:tab/>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4ED017AD" w14:textId="77777777" w:rsidR="00E401AA" w:rsidRPr="00914767" w:rsidRDefault="00CF237C" w:rsidP="00914767">
      <w:pPr>
        <w:widowControl w:val="0"/>
        <w:spacing w:line="360" w:lineRule="auto"/>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14AAD672" w:rsidR="00E401AA" w:rsidRPr="00914767" w:rsidRDefault="00CF237C" w:rsidP="00914767">
      <w:pPr>
        <w:spacing w:before="240" w:line="360" w:lineRule="auto"/>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F606EE">
        <w:rPr>
          <w:rFonts w:ascii="Arial" w:hAnsi="Arial"/>
          <w:sz w:val="24"/>
          <w:szCs w:val="24"/>
        </w:rPr>
        <w:t>3</w:t>
      </w:r>
      <w:r w:rsidRPr="00914767">
        <w:rPr>
          <w:rFonts w:ascii="Arial" w:hAnsi="Arial"/>
          <w:sz w:val="24"/>
          <w:szCs w:val="24"/>
        </w:rPr>
        <w:t xml:space="preserve"> r.</w:t>
      </w:r>
      <w:r w:rsidR="00F606EE">
        <w:rPr>
          <w:rFonts w:ascii="Arial" w:hAnsi="Arial"/>
          <w:sz w:val="24"/>
          <w:szCs w:val="24"/>
        </w:rPr>
        <w:t>,</w:t>
      </w:r>
      <w:r w:rsidRPr="00914767">
        <w:rPr>
          <w:rFonts w:ascii="Arial" w:hAnsi="Arial"/>
          <w:sz w:val="24"/>
          <w:szCs w:val="24"/>
        </w:rPr>
        <w:t xml:space="preserve"> </w:t>
      </w:r>
      <w:r w:rsidR="00F606EE">
        <w:rPr>
          <w:rFonts w:ascii="Arial" w:hAnsi="Arial"/>
          <w:sz w:val="24"/>
          <w:szCs w:val="24"/>
        </w:rPr>
        <w:t>p</w:t>
      </w:r>
      <w:r w:rsidRPr="00914767">
        <w:rPr>
          <w:rFonts w:ascii="Arial" w:hAnsi="Arial"/>
          <w:sz w:val="24"/>
          <w:szCs w:val="24"/>
        </w:rPr>
        <w:t>oz</w:t>
      </w:r>
      <w:r w:rsidR="00F606EE">
        <w:rPr>
          <w:rFonts w:ascii="Arial" w:hAnsi="Arial"/>
          <w:sz w:val="24"/>
          <w:szCs w:val="24"/>
        </w:rPr>
        <w:t>. 1605</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w:t>
      </w:r>
      <w:proofErr w:type="spellStart"/>
      <w:r w:rsidRPr="00914767">
        <w:rPr>
          <w:rFonts w:ascii="Arial" w:hAnsi="Arial"/>
          <w:sz w:val="24"/>
          <w:szCs w:val="24"/>
        </w:rPr>
        <w:t>Pzp</w:t>
      </w:r>
      <w:proofErr w:type="spellEnd"/>
      <w:r w:rsidRPr="00914767">
        <w:rPr>
          <w:rFonts w:ascii="Arial" w:hAnsi="Arial"/>
          <w:sz w:val="24"/>
          <w:szCs w:val="24"/>
        </w:rPr>
        <w:t xml:space="preserve"> </w:t>
      </w:r>
      <w:bookmarkEnd w:id="1"/>
      <w:r w:rsidRPr="00914767">
        <w:rPr>
          <w:rFonts w:ascii="Arial" w:hAnsi="Arial"/>
          <w:sz w:val="24"/>
          <w:szCs w:val="24"/>
        </w:rPr>
        <w:t xml:space="preserve">na </w:t>
      </w:r>
      <w:r w:rsidRPr="00914767">
        <w:rPr>
          <w:rFonts w:ascii="Arial" w:hAnsi="Arial"/>
          <w:bCs/>
          <w:sz w:val="24"/>
          <w:szCs w:val="24"/>
        </w:rPr>
        <w:t>roboty budowlane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5BB6AE46" w14:textId="77777777" w:rsidR="008D50D5" w:rsidRPr="008D50D5" w:rsidRDefault="007431B7" w:rsidP="008D50D5">
      <w:pPr>
        <w:spacing w:line="360" w:lineRule="auto"/>
        <w:jc w:val="center"/>
        <w:rPr>
          <w:rFonts w:ascii="Arial" w:eastAsia="Times New Roman" w:hAnsi="Arial"/>
          <w:b/>
          <w:sz w:val="36"/>
          <w:szCs w:val="36"/>
          <w:lang w:val="pl-PL"/>
        </w:rPr>
      </w:pPr>
      <w:r>
        <w:rPr>
          <w:rFonts w:ascii="Arial" w:eastAsia="Times New Roman" w:hAnsi="Arial"/>
          <w:b/>
          <w:sz w:val="36"/>
          <w:szCs w:val="36"/>
          <w:lang w:val="pl-PL"/>
        </w:rPr>
        <w:t>„</w:t>
      </w:r>
      <w:r w:rsidR="008D50D5" w:rsidRPr="008D50D5">
        <w:rPr>
          <w:rFonts w:ascii="Arial" w:eastAsia="Times New Roman" w:hAnsi="Arial"/>
          <w:b/>
          <w:sz w:val="36"/>
          <w:szCs w:val="36"/>
          <w:lang w:val="pl-PL"/>
        </w:rPr>
        <w:t xml:space="preserve">Remont budynków użyteczności publicznej </w:t>
      </w:r>
    </w:p>
    <w:p w14:paraId="0674766C" w14:textId="1D99B3A5" w:rsidR="00E401AA" w:rsidRPr="00914767" w:rsidRDefault="008D50D5" w:rsidP="008D50D5">
      <w:pPr>
        <w:spacing w:line="360" w:lineRule="auto"/>
        <w:jc w:val="center"/>
        <w:rPr>
          <w:rFonts w:ascii="Arial" w:hAnsi="Arial"/>
          <w:sz w:val="24"/>
          <w:szCs w:val="24"/>
        </w:rPr>
      </w:pPr>
      <w:r w:rsidRPr="008D50D5">
        <w:rPr>
          <w:rFonts w:ascii="Arial" w:eastAsia="Times New Roman" w:hAnsi="Arial"/>
          <w:b/>
          <w:sz w:val="36"/>
          <w:szCs w:val="36"/>
          <w:lang w:val="pl-PL"/>
        </w:rPr>
        <w:t>na terenie gminy Wronki</w:t>
      </w:r>
      <w:r w:rsidR="007533A2" w:rsidRPr="007533A2">
        <w:rPr>
          <w:rFonts w:ascii="Arial" w:eastAsia="Times New Roman" w:hAnsi="Arial"/>
          <w:b/>
          <w:sz w:val="36"/>
          <w:szCs w:val="36"/>
          <w:lang w:val="pl-PL"/>
        </w:rPr>
        <w:t>”</w:t>
      </w:r>
    </w:p>
    <w:p w14:paraId="3A8E3651" w14:textId="00AE7AB6" w:rsidR="00E401AA" w:rsidRPr="00914767" w:rsidRDefault="00CF237C" w:rsidP="00914767">
      <w:pPr>
        <w:spacing w:beforeAutospacing="1" w:afterAutospacing="1" w:line="360" w:lineRule="auto"/>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6D6A4316" w14:textId="77777777" w:rsidR="00E401AA" w:rsidRDefault="00E401AA" w:rsidP="00914767">
      <w:pPr>
        <w:spacing w:line="360" w:lineRule="auto"/>
        <w:ind w:left="5672" w:firstLine="709"/>
        <w:rPr>
          <w:rFonts w:ascii="Arial" w:hAnsi="Arial"/>
          <w:sz w:val="24"/>
          <w:szCs w:val="24"/>
        </w:rPr>
      </w:pPr>
    </w:p>
    <w:p w14:paraId="4B530C0D" w14:textId="77777777" w:rsidR="008D50D5" w:rsidRDefault="008D50D5" w:rsidP="00914767">
      <w:pPr>
        <w:spacing w:line="360" w:lineRule="auto"/>
        <w:ind w:left="5672" w:firstLine="709"/>
        <w:rPr>
          <w:rFonts w:ascii="Arial" w:hAnsi="Arial"/>
          <w:sz w:val="24"/>
          <w:szCs w:val="24"/>
        </w:rPr>
      </w:pPr>
    </w:p>
    <w:p w14:paraId="07B5E6B0" w14:textId="77777777" w:rsidR="008D50D5" w:rsidRDefault="008D50D5" w:rsidP="00914767">
      <w:pPr>
        <w:spacing w:line="360" w:lineRule="auto"/>
        <w:ind w:left="5672" w:firstLine="709"/>
        <w:rPr>
          <w:rFonts w:ascii="Arial" w:hAnsi="Arial"/>
          <w:sz w:val="24"/>
          <w:szCs w:val="24"/>
        </w:rPr>
      </w:pPr>
    </w:p>
    <w:p w14:paraId="19FE0319" w14:textId="77777777" w:rsidR="008D50D5" w:rsidRPr="00914767" w:rsidRDefault="008D50D5" w:rsidP="00914767">
      <w:pPr>
        <w:spacing w:line="360" w:lineRule="auto"/>
        <w:ind w:left="5672" w:firstLine="709"/>
        <w:rPr>
          <w:rFonts w:ascii="Arial" w:hAnsi="Arial"/>
          <w:sz w:val="24"/>
          <w:szCs w:val="24"/>
        </w:rPr>
      </w:pPr>
    </w:p>
    <w:p w14:paraId="3DAC41A0" w14:textId="77777777" w:rsidR="00AA08C6" w:rsidRPr="00914767" w:rsidRDefault="00AA08C6" w:rsidP="00AA08C6">
      <w:pPr>
        <w:spacing w:line="360" w:lineRule="auto"/>
        <w:jc w:val="center"/>
        <w:rPr>
          <w:rFonts w:ascii="Arial" w:hAnsi="Arial"/>
          <w:sz w:val="24"/>
          <w:szCs w:val="24"/>
        </w:rPr>
      </w:pPr>
      <w:r w:rsidRPr="00914767">
        <w:rPr>
          <w:rFonts w:ascii="Arial" w:hAnsi="Arial"/>
          <w:sz w:val="24"/>
          <w:szCs w:val="24"/>
        </w:rPr>
        <w:t>Z a t w i e r d z a m:</w:t>
      </w:r>
    </w:p>
    <w:p w14:paraId="145E5BB0" w14:textId="77777777" w:rsidR="00AA08C6" w:rsidRPr="00914767" w:rsidRDefault="00AA08C6" w:rsidP="00AA08C6">
      <w:pPr>
        <w:spacing w:line="360" w:lineRule="auto"/>
        <w:jc w:val="center"/>
        <w:rPr>
          <w:rFonts w:ascii="Arial" w:hAnsi="Arial"/>
          <w:sz w:val="24"/>
          <w:szCs w:val="24"/>
        </w:rPr>
      </w:pPr>
    </w:p>
    <w:p w14:paraId="02F02A23" w14:textId="77777777" w:rsidR="00AA08C6" w:rsidRPr="00914767" w:rsidRDefault="00AA08C6" w:rsidP="00AA08C6">
      <w:pPr>
        <w:spacing w:line="360" w:lineRule="auto"/>
        <w:jc w:val="center"/>
        <w:rPr>
          <w:rFonts w:ascii="Arial" w:hAnsi="Arial"/>
          <w:sz w:val="24"/>
          <w:szCs w:val="24"/>
        </w:rPr>
      </w:pPr>
      <w:r w:rsidRPr="00914767">
        <w:rPr>
          <w:rFonts w:ascii="Arial" w:hAnsi="Arial"/>
          <w:sz w:val="24"/>
          <w:szCs w:val="24"/>
        </w:rPr>
        <w:t>Zastępca Burmistrza Miasta i Gminy Wronki</w:t>
      </w:r>
    </w:p>
    <w:p w14:paraId="528D20DC" w14:textId="77777777" w:rsidR="00AA08C6" w:rsidRPr="00914767" w:rsidRDefault="00AA08C6" w:rsidP="00AA08C6">
      <w:pPr>
        <w:spacing w:line="360" w:lineRule="auto"/>
        <w:jc w:val="center"/>
        <w:rPr>
          <w:rFonts w:ascii="Arial" w:hAnsi="Arial"/>
          <w:sz w:val="24"/>
          <w:szCs w:val="24"/>
        </w:rPr>
      </w:pPr>
      <w:r w:rsidRPr="00914767">
        <w:rPr>
          <w:rFonts w:ascii="Arial" w:hAnsi="Arial"/>
          <w:sz w:val="24"/>
          <w:szCs w:val="24"/>
        </w:rPr>
        <w:t>Robert Dorna</w:t>
      </w:r>
    </w:p>
    <w:p w14:paraId="10DC8A9A" w14:textId="77777777" w:rsidR="00E401AA" w:rsidRPr="00914767" w:rsidRDefault="00E401AA" w:rsidP="00914767">
      <w:pPr>
        <w:spacing w:line="360" w:lineRule="auto"/>
        <w:jc w:val="center"/>
        <w:rPr>
          <w:rFonts w:ascii="Arial" w:hAnsi="Arial"/>
          <w:b/>
          <w:sz w:val="24"/>
          <w:szCs w:val="24"/>
          <w:highlight w:val="yellow"/>
        </w:rPr>
      </w:pPr>
    </w:p>
    <w:p w14:paraId="48838961" w14:textId="77777777" w:rsidR="00BE3B71" w:rsidRDefault="00BE3B71" w:rsidP="00914767">
      <w:pPr>
        <w:spacing w:line="360" w:lineRule="auto"/>
        <w:rPr>
          <w:rFonts w:ascii="Arial" w:hAnsi="Arial"/>
          <w:bCs/>
          <w:sz w:val="24"/>
          <w:szCs w:val="24"/>
        </w:rPr>
      </w:pPr>
    </w:p>
    <w:p w14:paraId="3AA8AFAF" w14:textId="77777777" w:rsidR="008D50D5" w:rsidRDefault="008D50D5" w:rsidP="00914767">
      <w:pPr>
        <w:spacing w:line="360" w:lineRule="auto"/>
        <w:rPr>
          <w:rFonts w:ascii="Arial" w:hAnsi="Arial"/>
          <w:bCs/>
          <w:sz w:val="24"/>
          <w:szCs w:val="24"/>
        </w:rPr>
      </w:pPr>
    </w:p>
    <w:p w14:paraId="77BDE78B" w14:textId="05B7F452" w:rsidR="00787F0E" w:rsidRPr="00914767" w:rsidRDefault="00CF237C" w:rsidP="007533A2">
      <w:pPr>
        <w:tabs>
          <w:tab w:val="left" w:pos="4967"/>
        </w:tabs>
        <w:spacing w:line="360" w:lineRule="auto"/>
        <w:rPr>
          <w:rFonts w:ascii="Arial" w:hAnsi="Arial"/>
          <w:bCs/>
          <w:sz w:val="24"/>
          <w:szCs w:val="24"/>
        </w:rPr>
      </w:pPr>
      <w:r w:rsidRPr="00914767">
        <w:rPr>
          <w:rFonts w:ascii="Arial" w:hAnsi="Arial"/>
          <w:bCs/>
          <w:sz w:val="24"/>
          <w:szCs w:val="24"/>
        </w:rPr>
        <w:t xml:space="preserve">Wronki, dnia </w:t>
      </w:r>
      <w:r w:rsidR="00F606EE">
        <w:rPr>
          <w:rFonts w:ascii="Arial" w:hAnsi="Arial"/>
          <w:bCs/>
          <w:sz w:val="24"/>
          <w:szCs w:val="24"/>
        </w:rPr>
        <w:t>7 września</w:t>
      </w:r>
      <w:r w:rsidR="0036407E">
        <w:rPr>
          <w:rFonts w:ascii="Arial" w:hAnsi="Arial"/>
          <w:bCs/>
          <w:sz w:val="24"/>
          <w:szCs w:val="24"/>
        </w:rPr>
        <w:t xml:space="preserve"> 2023</w:t>
      </w:r>
      <w:r w:rsidR="00787F0E" w:rsidRPr="00914767">
        <w:rPr>
          <w:rFonts w:ascii="Arial" w:hAnsi="Arial"/>
          <w:bCs/>
          <w:sz w:val="24"/>
          <w:szCs w:val="24"/>
        </w:rPr>
        <w:t xml:space="preserve"> roku</w:t>
      </w:r>
      <w:r w:rsidR="007533A2">
        <w:rPr>
          <w:rFonts w:ascii="Arial" w:hAnsi="Arial"/>
          <w:bCs/>
          <w:sz w:val="24"/>
          <w:szCs w:val="24"/>
        </w:rPr>
        <w:tab/>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3C1E5AA6"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0E227066"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33EBD25E"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4</w:t>
            </w:r>
            <w:r w:rsidR="00FC592D" w:rsidRPr="00914767">
              <w:rPr>
                <w:rFonts w:ascii="Arial" w:hAnsi="Arial"/>
                <w:noProof/>
                <w:webHidden/>
                <w:sz w:val="24"/>
                <w:szCs w:val="24"/>
              </w:rPr>
              <w:fldChar w:fldCharType="end"/>
            </w:r>
          </w:hyperlink>
        </w:p>
        <w:p w14:paraId="4DFC008F" w14:textId="00766746"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053953E3"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443AAE1C"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13</w:t>
            </w:r>
            <w:r w:rsidR="00FC592D" w:rsidRPr="00914767">
              <w:rPr>
                <w:rFonts w:ascii="Arial" w:hAnsi="Arial"/>
                <w:noProof/>
                <w:webHidden/>
                <w:sz w:val="24"/>
                <w:szCs w:val="24"/>
              </w:rPr>
              <w:fldChar w:fldCharType="end"/>
            </w:r>
          </w:hyperlink>
        </w:p>
        <w:p w14:paraId="2D6B6BF0" w14:textId="2F053077"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13</w:t>
            </w:r>
            <w:r w:rsidR="00FC592D" w:rsidRPr="00914767">
              <w:rPr>
                <w:rFonts w:ascii="Arial" w:hAnsi="Arial"/>
                <w:noProof/>
                <w:webHidden/>
                <w:sz w:val="24"/>
                <w:szCs w:val="24"/>
              </w:rPr>
              <w:fldChar w:fldCharType="end"/>
            </w:r>
          </w:hyperlink>
        </w:p>
        <w:p w14:paraId="0D18AE75" w14:textId="0EF1B269"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13</w:t>
            </w:r>
            <w:r w:rsidR="00FC592D" w:rsidRPr="00914767">
              <w:rPr>
                <w:rFonts w:ascii="Arial" w:hAnsi="Arial"/>
                <w:noProof/>
                <w:webHidden/>
                <w:sz w:val="24"/>
                <w:szCs w:val="24"/>
              </w:rPr>
              <w:fldChar w:fldCharType="end"/>
            </w:r>
          </w:hyperlink>
        </w:p>
        <w:p w14:paraId="06E970EF" w14:textId="265E433B"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14</w:t>
            </w:r>
            <w:r w:rsidR="00FC592D" w:rsidRPr="00914767">
              <w:rPr>
                <w:rFonts w:ascii="Arial" w:hAnsi="Arial"/>
                <w:noProof/>
                <w:webHidden/>
                <w:sz w:val="24"/>
                <w:szCs w:val="24"/>
              </w:rPr>
              <w:fldChar w:fldCharType="end"/>
            </w:r>
          </w:hyperlink>
        </w:p>
        <w:p w14:paraId="449E3DAB" w14:textId="5AA7A5EB"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17</w:t>
            </w:r>
            <w:r w:rsidR="00FC592D" w:rsidRPr="00914767">
              <w:rPr>
                <w:rFonts w:ascii="Arial" w:hAnsi="Arial"/>
                <w:noProof/>
                <w:webHidden/>
                <w:sz w:val="24"/>
                <w:szCs w:val="24"/>
              </w:rPr>
              <w:fldChar w:fldCharType="end"/>
            </w:r>
          </w:hyperlink>
        </w:p>
        <w:p w14:paraId="05B08F7C" w14:textId="2ACAAB91"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20</w:t>
            </w:r>
            <w:r w:rsidR="00FC592D" w:rsidRPr="00914767">
              <w:rPr>
                <w:rFonts w:ascii="Arial" w:hAnsi="Arial"/>
                <w:noProof/>
                <w:webHidden/>
                <w:sz w:val="24"/>
                <w:szCs w:val="24"/>
              </w:rPr>
              <w:fldChar w:fldCharType="end"/>
            </w:r>
          </w:hyperlink>
        </w:p>
        <w:p w14:paraId="617D2AA9" w14:textId="6644296B"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30</w:t>
            </w:r>
            <w:r w:rsidR="00FC592D" w:rsidRPr="00914767">
              <w:rPr>
                <w:rFonts w:ascii="Arial" w:hAnsi="Arial"/>
                <w:noProof/>
                <w:webHidden/>
                <w:sz w:val="24"/>
                <w:szCs w:val="24"/>
              </w:rPr>
              <w:fldChar w:fldCharType="end"/>
            </w:r>
          </w:hyperlink>
        </w:p>
        <w:p w14:paraId="19DA9274" w14:textId="74AA8F63"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33</w:t>
            </w:r>
            <w:r w:rsidR="00FC592D" w:rsidRPr="00914767">
              <w:rPr>
                <w:rFonts w:ascii="Arial" w:hAnsi="Arial"/>
                <w:noProof/>
                <w:webHidden/>
                <w:sz w:val="24"/>
                <w:szCs w:val="24"/>
              </w:rPr>
              <w:fldChar w:fldCharType="end"/>
            </w:r>
          </w:hyperlink>
        </w:p>
        <w:p w14:paraId="713125AF" w14:textId="4BB950A5"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35</w:t>
            </w:r>
            <w:r w:rsidR="00FC592D" w:rsidRPr="00914767">
              <w:rPr>
                <w:rFonts w:ascii="Arial" w:hAnsi="Arial"/>
                <w:noProof/>
                <w:webHidden/>
                <w:sz w:val="24"/>
                <w:szCs w:val="24"/>
              </w:rPr>
              <w:fldChar w:fldCharType="end"/>
            </w:r>
          </w:hyperlink>
        </w:p>
        <w:p w14:paraId="057F9799" w14:textId="00751E5C"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XIV. Opis sposobu przygotowania ofert oraz dokumentów wymaganych przez Zamawiającego 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39</w:t>
            </w:r>
            <w:r w:rsidR="00FC592D" w:rsidRPr="00914767">
              <w:rPr>
                <w:rFonts w:ascii="Arial" w:hAnsi="Arial"/>
                <w:noProof/>
                <w:webHidden/>
                <w:sz w:val="24"/>
                <w:szCs w:val="24"/>
              </w:rPr>
              <w:fldChar w:fldCharType="end"/>
            </w:r>
          </w:hyperlink>
        </w:p>
        <w:p w14:paraId="0AE78727" w14:textId="148AE32D"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44</w:t>
            </w:r>
            <w:r w:rsidR="00FC592D" w:rsidRPr="00914767">
              <w:rPr>
                <w:rFonts w:ascii="Arial" w:hAnsi="Arial"/>
                <w:noProof/>
                <w:webHidden/>
                <w:sz w:val="24"/>
                <w:szCs w:val="24"/>
              </w:rPr>
              <w:fldChar w:fldCharType="end"/>
            </w:r>
          </w:hyperlink>
        </w:p>
        <w:p w14:paraId="6F3889FA" w14:textId="5A9EB428"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48</w:t>
            </w:r>
            <w:r w:rsidR="00FC592D" w:rsidRPr="00914767">
              <w:rPr>
                <w:rFonts w:ascii="Arial" w:hAnsi="Arial"/>
                <w:noProof/>
                <w:webHidden/>
                <w:sz w:val="24"/>
                <w:szCs w:val="24"/>
              </w:rPr>
              <w:fldChar w:fldCharType="end"/>
            </w:r>
          </w:hyperlink>
        </w:p>
        <w:p w14:paraId="67123F78" w14:textId="5C55F521"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48</w:t>
            </w:r>
            <w:r w:rsidR="00FC592D" w:rsidRPr="00914767">
              <w:rPr>
                <w:rFonts w:ascii="Arial" w:hAnsi="Arial"/>
                <w:noProof/>
                <w:webHidden/>
                <w:sz w:val="24"/>
                <w:szCs w:val="24"/>
              </w:rPr>
              <w:fldChar w:fldCharType="end"/>
            </w:r>
          </w:hyperlink>
        </w:p>
        <w:p w14:paraId="4219BDFA" w14:textId="57AD5575"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49</w:t>
            </w:r>
            <w:r w:rsidR="00FC592D" w:rsidRPr="00914767">
              <w:rPr>
                <w:rFonts w:ascii="Arial" w:hAnsi="Arial"/>
                <w:noProof/>
                <w:webHidden/>
                <w:sz w:val="24"/>
                <w:szCs w:val="24"/>
              </w:rPr>
              <w:fldChar w:fldCharType="end"/>
            </w:r>
          </w:hyperlink>
        </w:p>
        <w:p w14:paraId="709A026C" w14:textId="359EA991"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51</w:t>
            </w:r>
            <w:r w:rsidR="00FC592D" w:rsidRPr="00914767">
              <w:rPr>
                <w:rFonts w:ascii="Arial" w:hAnsi="Arial"/>
                <w:noProof/>
                <w:webHidden/>
                <w:sz w:val="24"/>
                <w:szCs w:val="24"/>
              </w:rPr>
              <w:fldChar w:fldCharType="end"/>
            </w:r>
          </w:hyperlink>
        </w:p>
        <w:p w14:paraId="5F5BEAEF" w14:textId="6B595620"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52</w:t>
            </w:r>
            <w:r w:rsidR="00FC592D" w:rsidRPr="00914767">
              <w:rPr>
                <w:rFonts w:ascii="Arial" w:hAnsi="Arial"/>
                <w:noProof/>
                <w:webHidden/>
                <w:sz w:val="24"/>
                <w:szCs w:val="24"/>
              </w:rPr>
              <w:fldChar w:fldCharType="end"/>
            </w:r>
          </w:hyperlink>
        </w:p>
        <w:p w14:paraId="6450BCD9" w14:textId="77EA0F7D"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55</w:t>
            </w:r>
            <w:r w:rsidR="00FC592D" w:rsidRPr="00914767">
              <w:rPr>
                <w:rFonts w:ascii="Arial" w:hAnsi="Arial"/>
                <w:noProof/>
                <w:webHidden/>
                <w:sz w:val="24"/>
                <w:szCs w:val="24"/>
              </w:rPr>
              <w:fldChar w:fldCharType="end"/>
            </w:r>
          </w:hyperlink>
        </w:p>
        <w:p w14:paraId="0869AB80" w14:textId="511225AD"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56</w:t>
            </w:r>
            <w:r w:rsidR="00FC592D" w:rsidRPr="00914767">
              <w:rPr>
                <w:rFonts w:ascii="Arial" w:hAnsi="Arial"/>
                <w:noProof/>
                <w:webHidden/>
                <w:sz w:val="24"/>
                <w:szCs w:val="24"/>
              </w:rPr>
              <w:fldChar w:fldCharType="end"/>
            </w:r>
          </w:hyperlink>
        </w:p>
        <w:p w14:paraId="58E4F8BC" w14:textId="5F9BDED8"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56</w:t>
            </w:r>
            <w:r w:rsidR="00FC592D" w:rsidRPr="00914767">
              <w:rPr>
                <w:rFonts w:ascii="Arial" w:hAnsi="Arial"/>
                <w:noProof/>
                <w:webHidden/>
                <w:sz w:val="24"/>
                <w:szCs w:val="24"/>
              </w:rPr>
              <w:fldChar w:fldCharType="end"/>
            </w:r>
          </w:hyperlink>
        </w:p>
        <w:p w14:paraId="632716B7" w14:textId="77E3A572"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57</w:t>
            </w:r>
            <w:r w:rsidR="00FC592D" w:rsidRPr="00914767">
              <w:rPr>
                <w:rFonts w:ascii="Arial" w:hAnsi="Arial"/>
                <w:noProof/>
                <w:webHidden/>
                <w:sz w:val="24"/>
                <w:szCs w:val="24"/>
              </w:rPr>
              <w:fldChar w:fldCharType="end"/>
            </w:r>
          </w:hyperlink>
        </w:p>
        <w:p w14:paraId="6D9F6330" w14:textId="3750C915" w:rsidR="00FC592D" w:rsidRPr="00914767" w:rsidRDefault="007704F1"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A39F8">
              <w:rPr>
                <w:rFonts w:ascii="Arial" w:hAnsi="Arial"/>
                <w:noProof/>
                <w:webHidden/>
                <w:sz w:val="24"/>
                <w:szCs w:val="24"/>
              </w:rPr>
              <w:t>58</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77777777"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77777777"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12F88437" w:rsidR="00E401AA" w:rsidRPr="00914767" w:rsidRDefault="007704F1" w:rsidP="00096E7B">
      <w:pPr>
        <w:widowControl w:val="0"/>
        <w:spacing w:line="360" w:lineRule="auto"/>
        <w:ind w:left="720"/>
        <w:jc w:val="both"/>
        <w:rPr>
          <w:rFonts w:ascii="Arial" w:hAnsi="Arial"/>
          <w:bCs/>
          <w:sz w:val="24"/>
          <w:szCs w:val="24"/>
        </w:rPr>
      </w:pPr>
      <w:hyperlink r:id="rId12" w:history="1">
        <w:r w:rsidR="00096E7B" w:rsidRPr="00D02E3C">
          <w:rPr>
            <w:rStyle w:val="Hipercze"/>
            <w:rFonts w:ascii="Arial" w:hAnsi="Arial"/>
            <w:b/>
            <w:bCs/>
            <w:i/>
            <w:iCs/>
            <w:sz w:val="24"/>
            <w:szCs w:val="24"/>
          </w:rPr>
          <w:t>https://platformazakupowa.pl/wronki</w:t>
        </w:r>
      </w:hyperlink>
    </w:p>
    <w:p w14:paraId="758EB566" w14:textId="77777777"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W przypadku gdy wniosek o wgląd w protokół, o którym mowa w art. 74 ust. 1 ustawy </w:t>
      </w:r>
      <w:proofErr w:type="spellStart"/>
      <w:r w:rsidRPr="00914767">
        <w:rPr>
          <w:rFonts w:ascii="Arial" w:hAnsi="Arial"/>
          <w:sz w:val="24"/>
          <w:szCs w:val="24"/>
          <w:u w:val="single"/>
        </w:rPr>
        <w:t>Pzp</w:t>
      </w:r>
      <w:proofErr w:type="spellEnd"/>
      <w:r w:rsidRPr="00914767">
        <w:rPr>
          <w:rFonts w:ascii="Arial" w:hAnsi="Arial"/>
          <w:sz w:val="24"/>
          <w:szCs w:val="24"/>
          <w:u w:val="single"/>
        </w:rPr>
        <w:t xml:space="preserve">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3A0067D9" w14:textId="7EB93CFD"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proofErr w:type="spellStart"/>
      <w:r w:rsidRPr="00914767">
        <w:rPr>
          <w:rFonts w:ascii="Arial" w:hAnsi="Arial"/>
          <w:b/>
          <w:bCs/>
          <w:color w:val="0070C0"/>
          <w:sz w:val="24"/>
          <w:szCs w:val="24"/>
          <w:lang w:val="pl-PL"/>
        </w:rPr>
        <w:t>NIiPP</w:t>
      </w:r>
      <w:proofErr w:type="spellEnd"/>
      <w:r w:rsidRPr="00914767">
        <w:rPr>
          <w:rFonts w:ascii="Arial" w:hAnsi="Arial"/>
          <w:b/>
          <w:color w:val="0070C0"/>
          <w:sz w:val="24"/>
          <w:szCs w:val="24"/>
        </w:rPr>
        <w:t>.271</w:t>
      </w:r>
      <w:r w:rsidR="00757BAA" w:rsidRPr="00914767">
        <w:rPr>
          <w:rFonts w:ascii="Arial" w:hAnsi="Arial"/>
          <w:b/>
          <w:color w:val="0070C0"/>
          <w:sz w:val="24"/>
          <w:szCs w:val="24"/>
          <w:lang w:val="pl-PL"/>
        </w:rPr>
        <w:t>.</w:t>
      </w:r>
      <w:r w:rsidR="00F606EE">
        <w:rPr>
          <w:rFonts w:ascii="Arial" w:hAnsi="Arial"/>
          <w:b/>
          <w:color w:val="0070C0"/>
          <w:sz w:val="24"/>
          <w:szCs w:val="24"/>
          <w:lang w:val="pl-PL"/>
        </w:rPr>
        <w:t>2</w:t>
      </w:r>
      <w:r w:rsidR="008D50D5">
        <w:rPr>
          <w:rFonts w:ascii="Arial" w:hAnsi="Arial"/>
          <w:b/>
          <w:color w:val="0070C0"/>
          <w:sz w:val="24"/>
          <w:szCs w:val="24"/>
          <w:lang w:val="pl-PL"/>
        </w:rPr>
        <w:t>6</w:t>
      </w:r>
      <w:r w:rsidRPr="00914767">
        <w:rPr>
          <w:rFonts w:ascii="Arial" w:hAnsi="Arial"/>
          <w:b/>
          <w:color w:val="0070C0"/>
          <w:sz w:val="24"/>
          <w:szCs w:val="24"/>
          <w:lang w:val="pl-PL"/>
        </w:rPr>
        <w:t>.202</w:t>
      </w:r>
      <w:bookmarkEnd w:id="5"/>
      <w:r w:rsidR="00707117">
        <w:rPr>
          <w:rFonts w:ascii="Arial" w:hAnsi="Arial"/>
          <w:b/>
          <w:color w:val="0070C0"/>
          <w:sz w:val="24"/>
          <w:szCs w:val="24"/>
          <w:lang w:val="pl-PL"/>
        </w:rPr>
        <w:t>3</w:t>
      </w:r>
    </w:p>
    <w:p w14:paraId="4F9ADCBC" w14:textId="0312FF2D" w:rsidR="00096E7B" w:rsidRDefault="00096E7B" w:rsidP="00914767">
      <w:pPr>
        <w:spacing w:before="240" w:after="240" w:line="360" w:lineRule="auto"/>
        <w:rPr>
          <w:rFonts w:ascii="Arial" w:hAnsi="Arial"/>
          <w:b/>
          <w:color w:val="0070C0"/>
          <w:sz w:val="24"/>
          <w:szCs w:val="24"/>
          <w:lang w:val="pl-PL"/>
        </w:rPr>
      </w:pPr>
    </w:p>
    <w:p w14:paraId="0AD423E3" w14:textId="77777777" w:rsidR="00096E7B" w:rsidRPr="00914767" w:rsidRDefault="00096E7B" w:rsidP="00914767">
      <w:pPr>
        <w:spacing w:before="240" w:after="240" w:line="360" w:lineRule="auto"/>
        <w:rPr>
          <w:rFonts w:ascii="Arial" w:hAnsi="Arial"/>
          <w:b/>
          <w:sz w:val="24"/>
          <w:szCs w:val="24"/>
          <w:u w:val="single"/>
        </w:rPr>
      </w:pP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lastRenderedPageBreak/>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857F26">
      <w:pPr>
        <w:pStyle w:val="Bodytext50"/>
        <w:numPr>
          <w:ilvl w:val="1"/>
          <w:numId w:val="46"/>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Inspektorem Ochrony Danych Osobowych jest Aleksandra Cnota-</w:t>
      </w:r>
      <w:proofErr w:type="spellStart"/>
      <w:r w:rsidRPr="0010734D">
        <w:rPr>
          <w:rFonts w:ascii="Arial" w:eastAsia="Calibri" w:hAnsi="Arial" w:cs="Arial"/>
          <w:sz w:val="24"/>
          <w:szCs w:val="24"/>
          <w:lang w:bidi="pl-PL"/>
        </w:rPr>
        <w:t>Mikołajec</w:t>
      </w:r>
      <w:proofErr w:type="spellEnd"/>
      <w:r w:rsidRPr="0010734D">
        <w:rPr>
          <w:rFonts w:ascii="Arial" w:eastAsia="Calibri" w:hAnsi="Arial" w:cs="Arial"/>
          <w:sz w:val="24"/>
          <w:szCs w:val="24"/>
          <w:lang w:bidi="pl-PL"/>
        </w:rPr>
        <w:t xml:space="preserve">.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857F26">
      <w:pPr>
        <w:pStyle w:val="Akapitzlist"/>
        <w:numPr>
          <w:ilvl w:val="0"/>
          <w:numId w:val="47"/>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857F26">
      <w:pPr>
        <w:pStyle w:val="Akapitzlist"/>
        <w:numPr>
          <w:ilvl w:val="0"/>
          <w:numId w:val="48"/>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249AF00B"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F606EE">
        <w:rPr>
          <w:rFonts w:ascii="Arial" w:hAnsi="Arial"/>
          <w:sz w:val="24"/>
          <w:szCs w:val="24"/>
        </w:rPr>
        <w:t>3</w:t>
      </w:r>
      <w:r w:rsidRPr="00914767">
        <w:rPr>
          <w:rFonts w:ascii="Arial" w:hAnsi="Arial"/>
          <w:sz w:val="24"/>
          <w:szCs w:val="24"/>
        </w:rPr>
        <w:t xml:space="preserve"> r. poz.</w:t>
      </w:r>
      <w:r w:rsidR="00F606EE">
        <w:rPr>
          <w:rFonts w:ascii="Arial" w:hAnsi="Arial"/>
          <w:sz w:val="24"/>
          <w:szCs w:val="24"/>
        </w:rPr>
        <w:t xml:space="preserve"> 1605</w:t>
      </w:r>
      <w:r w:rsidRPr="00914767">
        <w:rPr>
          <w:rFonts w:ascii="Arial" w:hAnsi="Arial"/>
          <w:sz w:val="24"/>
          <w:szCs w:val="24"/>
        </w:rPr>
        <w:t>), zwaną dalej ustawą „</w:t>
      </w:r>
      <w:proofErr w:type="spellStart"/>
      <w:r w:rsidRPr="00914767">
        <w:rPr>
          <w:rFonts w:ascii="Arial" w:hAnsi="Arial"/>
          <w:sz w:val="24"/>
          <w:szCs w:val="24"/>
        </w:rPr>
        <w:t>Pzp</w:t>
      </w:r>
      <w:proofErr w:type="spellEnd"/>
      <w:r w:rsidRPr="00914767">
        <w:rPr>
          <w:rFonts w:ascii="Arial" w:hAnsi="Arial"/>
          <w:sz w:val="24"/>
          <w:szCs w:val="24"/>
        </w:rPr>
        <w:t>”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w:t>
      </w:r>
      <w:proofErr w:type="spellStart"/>
      <w:r w:rsidRPr="00914767">
        <w:rPr>
          <w:rFonts w:ascii="Arial" w:hAnsi="Arial"/>
          <w:sz w:val="24"/>
          <w:szCs w:val="24"/>
        </w:rPr>
        <w:t>Pzp</w:t>
      </w:r>
      <w:proofErr w:type="spellEnd"/>
      <w:r w:rsidRPr="00914767">
        <w:rPr>
          <w:rFonts w:ascii="Arial" w:hAnsi="Arial"/>
          <w:sz w:val="24"/>
          <w:szCs w:val="24"/>
        </w:rPr>
        <w:t xml:space="preserve">,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4C7C08AD" w14:textId="53FC244D" w:rsidR="001E57DA" w:rsidRPr="00914767" w:rsidRDefault="001E57DA" w:rsidP="001E57DA">
      <w:pPr>
        <w:spacing w:line="360" w:lineRule="auto"/>
        <w:ind w:left="426"/>
        <w:jc w:val="both"/>
        <w:rPr>
          <w:rFonts w:ascii="Arial" w:hAnsi="Arial"/>
          <w:sz w:val="24"/>
          <w:szCs w:val="24"/>
        </w:rPr>
      </w:pPr>
    </w:p>
    <w:p w14:paraId="50D6C3D6" w14:textId="2F8D0192" w:rsidR="001E57DA" w:rsidRDefault="001E57DA" w:rsidP="001E57DA">
      <w:pPr>
        <w:numPr>
          <w:ilvl w:val="0"/>
          <w:numId w:val="9"/>
        </w:numPr>
        <w:spacing w:line="360" w:lineRule="auto"/>
        <w:ind w:left="426"/>
        <w:jc w:val="both"/>
        <w:rPr>
          <w:rFonts w:ascii="Arial" w:hAnsi="Arial"/>
          <w:sz w:val="24"/>
          <w:szCs w:val="24"/>
        </w:rPr>
      </w:pPr>
      <w:r>
        <w:rPr>
          <w:rFonts w:ascii="Arial" w:hAnsi="Arial"/>
          <w:b/>
          <w:sz w:val="24"/>
          <w:szCs w:val="24"/>
        </w:rPr>
        <w:lastRenderedPageBreak/>
        <w:t>Klauzula zatrudnienia.</w:t>
      </w:r>
    </w:p>
    <w:p w14:paraId="12308C21" w14:textId="0E6C5183" w:rsidR="001E57DA" w:rsidRDefault="001E57DA" w:rsidP="0042246A">
      <w:pPr>
        <w:pStyle w:val="Akapitzlist"/>
        <w:numPr>
          <w:ilvl w:val="0"/>
          <w:numId w:val="61"/>
        </w:numPr>
        <w:spacing w:line="360" w:lineRule="auto"/>
        <w:jc w:val="both"/>
        <w:rPr>
          <w:rFonts w:ascii="Arial" w:hAnsi="Arial"/>
          <w:sz w:val="24"/>
          <w:szCs w:val="24"/>
        </w:rPr>
      </w:pPr>
      <w:r w:rsidRPr="001E57DA">
        <w:rPr>
          <w:rFonts w:ascii="Arial" w:hAnsi="Arial"/>
          <w:sz w:val="24"/>
          <w:szCs w:val="24"/>
        </w:rPr>
        <w:t xml:space="preserve">Zamawiający stosownie do art. 95 ustawy </w:t>
      </w:r>
      <w:proofErr w:type="spellStart"/>
      <w:r w:rsidRPr="001E57DA">
        <w:rPr>
          <w:rFonts w:ascii="Arial" w:hAnsi="Arial"/>
          <w:sz w:val="24"/>
          <w:szCs w:val="24"/>
        </w:rPr>
        <w:t>Pzp</w:t>
      </w:r>
      <w:proofErr w:type="spellEnd"/>
      <w:r w:rsidRPr="001E57DA">
        <w:rPr>
          <w:rFonts w:ascii="Arial" w:hAnsi="Arial"/>
          <w:sz w:val="24"/>
          <w:szCs w:val="24"/>
        </w:rPr>
        <w:t xml:space="preserve"> określa obowiązek zatrudnienia przez Wykonawcę / Podwykonawcę pracowników na podstawie stosunku pracy wykonujących czynności określone w projek</w:t>
      </w:r>
      <w:r>
        <w:rPr>
          <w:rFonts w:ascii="Arial" w:hAnsi="Arial"/>
          <w:sz w:val="24"/>
          <w:szCs w:val="24"/>
        </w:rPr>
        <w:t>towanych postanowieniach</w:t>
      </w:r>
      <w:r w:rsidRPr="001E57DA">
        <w:rPr>
          <w:rFonts w:ascii="Arial" w:hAnsi="Arial"/>
          <w:sz w:val="24"/>
          <w:szCs w:val="24"/>
        </w:rPr>
        <w:t xml:space="preserve"> umowy.</w:t>
      </w:r>
    </w:p>
    <w:p w14:paraId="29CCD5B7" w14:textId="5522AFC7" w:rsidR="001E57DA" w:rsidRPr="001E57DA" w:rsidRDefault="001E57DA" w:rsidP="0042246A">
      <w:pPr>
        <w:pStyle w:val="Akapitzlist"/>
        <w:numPr>
          <w:ilvl w:val="0"/>
          <w:numId w:val="61"/>
        </w:numPr>
        <w:spacing w:line="360" w:lineRule="auto"/>
        <w:jc w:val="both"/>
        <w:rPr>
          <w:rFonts w:ascii="Arial" w:hAnsi="Arial"/>
          <w:sz w:val="24"/>
          <w:szCs w:val="24"/>
        </w:rPr>
      </w:pPr>
      <w:r w:rsidRPr="001E57DA">
        <w:rPr>
          <w:rFonts w:ascii="Arial" w:hAnsi="Arial"/>
          <w:sz w:val="24"/>
          <w:szCs w:val="24"/>
        </w:rPr>
        <w:t>W projek</w:t>
      </w:r>
      <w:r>
        <w:rPr>
          <w:rFonts w:ascii="Arial" w:hAnsi="Arial"/>
          <w:sz w:val="24"/>
          <w:szCs w:val="24"/>
        </w:rPr>
        <w:t>towanych postanowieniach</w:t>
      </w:r>
      <w:r w:rsidRPr="001E57DA">
        <w:rPr>
          <w:rFonts w:ascii="Arial" w:hAnsi="Arial"/>
          <w:sz w:val="24"/>
          <w:szCs w:val="24"/>
        </w:rPr>
        <w:t xml:space="preserve"> umowy zawarto również sposób dokumentowania zatrudnienia (§ 1</w:t>
      </w:r>
      <w:r>
        <w:rPr>
          <w:rFonts w:ascii="Arial" w:hAnsi="Arial"/>
          <w:sz w:val="24"/>
          <w:szCs w:val="24"/>
        </w:rPr>
        <w:t>2</w:t>
      </w:r>
      <w:r w:rsidRPr="001E57DA">
        <w:rPr>
          <w:rFonts w:ascii="Arial" w:hAnsi="Arial"/>
          <w:sz w:val="24"/>
          <w:szCs w:val="24"/>
        </w:rPr>
        <w:t xml:space="preserve"> projekt</w:t>
      </w:r>
      <w:r>
        <w:rPr>
          <w:rFonts w:ascii="Arial" w:hAnsi="Arial"/>
          <w:sz w:val="24"/>
          <w:szCs w:val="24"/>
        </w:rPr>
        <w:t xml:space="preserve">owanych postanowień </w:t>
      </w:r>
      <w:r w:rsidRPr="001E57DA">
        <w:rPr>
          <w:rFonts w:ascii="Arial" w:hAnsi="Arial"/>
          <w:sz w:val="24"/>
          <w:szCs w:val="24"/>
        </w:rPr>
        <w:t>umowy).</w:t>
      </w:r>
    </w:p>
    <w:p w14:paraId="36385332" w14:textId="77777777" w:rsidR="001E57DA" w:rsidRPr="00914767" w:rsidRDefault="001E57DA" w:rsidP="0042246A">
      <w:pPr>
        <w:pStyle w:val="Akapitzlist"/>
        <w:numPr>
          <w:ilvl w:val="0"/>
          <w:numId w:val="61"/>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18B57CCF" w14:textId="15864716" w:rsidR="00337219" w:rsidRPr="00D31398" w:rsidRDefault="00337219" w:rsidP="00337219">
      <w:pPr>
        <w:pStyle w:val="Bezodstpw"/>
        <w:spacing w:line="360" w:lineRule="auto"/>
        <w:jc w:val="both"/>
        <w:rPr>
          <w:iCs/>
          <w:sz w:val="24"/>
          <w:szCs w:val="24"/>
        </w:rPr>
      </w:pPr>
      <w:r>
        <w:rPr>
          <w:iCs/>
          <w:sz w:val="24"/>
          <w:szCs w:val="24"/>
        </w:rPr>
        <w:t xml:space="preserve">1. </w:t>
      </w:r>
      <w:r w:rsidRPr="00D31398">
        <w:rPr>
          <w:iCs/>
          <w:sz w:val="24"/>
          <w:szCs w:val="24"/>
        </w:rPr>
        <w:t xml:space="preserve">Przedmiot zamówienia obejmuje roboty remontowe obiektów użyteczności publicznej. Zamówienie zostało podzielone na </w:t>
      </w:r>
      <w:r w:rsidR="00F606EE">
        <w:rPr>
          <w:iCs/>
          <w:sz w:val="24"/>
          <w:szCs w:val="24"/>
        </w:rPr>
        <w:t>cztery</w:t>
      </w:r>
      <w:r w:rsidRPr="00D31398">
        <w:rPr>
          <w:iCs/>
          <w:sz w:val="24"/>
          <w:szCs w:val="24"/>
        </w:rPr>
        <w:t xml:space="preserve"> części:</w:t>
      </w:r>
    </w:p>
    <w:p w14:paraId="0581E2CD" w14:textId="77777777" w:rsidR="00337219" w:rsidRDefault="00337219" w:rsidP="0042246A">
      <w:pPr>
        <w:pStyle w:val="Bezodstpw"/>
        <w:numPr>
          <w:ilvl w:val="0"/>
          <w:numId w:val="66"/>
        </w:numPr>
        <w:spacing w:line="360" w:lineRule="auto"/>
        <w:jc w:val="both"/>
        <w:rPr>
          <w:iCs/>
          <w:sz w:val="24"/>
          <w:szCs w:val="24"/>
        </w:rPr>
      </w:pPr>
      <w:r w:rsidRPr="00D31398">
        <w:rPr>
          <w:iCs/>
          <w:sz w:val="24"/>
          <w:szCs w:val="24"/>
        </w:rPr>
        <w:t>Część nr I</w:t>
      </w:r>
      <w:r>
        <w:rPr>
          <w:iCs/>
          <w:sz w:val="24"/>
          <w:szCs w:val="24"/>
        </w:rPr>
        <w:t xml:space="preserve"> – pn. </w:t>
      </w:r>
      <w:r w:rsidRPr="00D31398">
        <w:rPr>
          <w:iCs/>
          <w:sz w:val="24"/>
          <w:szCs w:val="24"/>
        </w:rPr>
        <w:t>Remont świetlicy wiejskiej  w Biezdrowie, gm. Wronki</w:t>
      </w:r>
      <w:r>
        <w:rPr>
          <w:iCs/>
          <w:sz w:val="24"/>
          <w:szCs w:val="24"/>
        </w:rPr>
        <w:t>,</w:t>
      </w:r>
    </w:p>
    <w:p w14:paraId="62E67E87" w14:textId="77777777" w:rsidR="00337219" w:rsidRDefault="00337219" w:rsidP="0042246A">
      <w:pPr>
        <w:pStyle w:val="Bezodstpw"/>
        <w:numPr>
          <w:ilvl w:val="0"/>
          <w:numId w:val="66"/>
        </w:numPr>
        <w:spacing w:line="360" w:lineRule="auto"/>
        <w:jc w:val="both"/>
        <w:rPr>
          <w:iCs/>
          <w:sz w:val="24"/>
          <w:szCs w:val="24"/>
        </w:rPr>
      </w:pPr>
      <w:r w:rsidRPr="00D31398">
        <w:rPr>
          <w:iCs/>
          <w:sz w:val="24"/>
          <w:szCs w:val="24"/>
        </w:rPr>
        <w:t>Część</w:t>
      </w:r>
      <w:r>
        <w:rPr>
          <w:iCs/>
          <w:sz w:val="24"/>
          <w:szCs w:val="24"/>
        </w:rPr>
        <w:t xml:space="preserve"> nr</w:t>
      </w:r>
      <w:r w:rsidRPr="00D31398">
        <w:rPr>
          <w:iCs/>
          <w:sz w:val="24"/>
          <w:szCs w:val="24"/>
        </w:rPr>
        <w:t xml:space="preserve"> II -</w:t>
      </w:r>
      <w:r>
        <w:rPr>
          <w:iCs/>
          <w:sz w:val="24"/>
          <w:szCs w:val="24"/>
        </w:rPr>
        <w:t xml:space="preserve"> pn. </w:t>
      </w:r>
      <w:r w:rsidRPr="00D31398">
        <w:rPr>
          <w:iCs/>
          <w:sz w:val="24"/>
          <w:szCs w:val="24"/>
        </w:rPr>
        <w:t>Remont świetlicy wiejskiej w Popowie, gm. Wronki</w:t>
      </w:r>
      <w:r>
        <w:rPr>
          <w:iCs/>
          <w:sz w:val="24"/>
          <w:szCs w:val="24"/>
        </w:rPr>
        <w:t>,</w:t>
      </w:r>
    </w:p>
    <w:p w14:paraId="3F90F9C1" w14:textId="77777777" w:rsidR="00337219" w:rsidRDefault="00337219" w:rsidP="0042246A">
      <w:pPr>
        <w:pStyle w:val="Bezodstpw"/>
        <w:numPr>
          <w:ilvl w:val="0"/>
          <w:numId w:val="66"/>
        </w:numPr>
        <w:spacing w:line="360" w:lineRule="auto"/>
        <w:jc w:val="both"/>
        <w:rPr>
          <w:iCs/>
          <w:sz w:val="24"/>
          <w:szCs w:val="24"/>
        </w:rPr>
      </w:pPr>
      <w:r w:rsidRPr="00D31398">
        <w:rPr>
          <w:iCs/>
          <w:sz w:val="24"/>
          <w:szCs w:val="24"/>
        </w:rPr>
        <w:t>Część nr III – pn. Remont świetlicy wiejskiej w Starym Mieście, gm. Wronki</w:t>
      </w:r>
      <w:r>
        <w:rPr>
          <w:iCs/>
          <w:sz w:val="24"/>
          <w:szCs w:val="24"/>
        </w:rPr>
        <w:t>,</w:t>
      </w:r>
    </w:p>
    <w:p w14:paraId="37CA2C7E" w14:textId="535EBB38" w:rsidR="00337219" w:rsidRDefault="00337219" w:rsidP="0042246A">
      <w:pPr>
        <w:pStyle w:val="Bezodstpw"/>
        <w:numPr>
          <w:ilvl w:val="0"/>
          <w:numId w:val="66"/>
        </w:numPr>
        <w:spacing w:line="360" w:lineRule="auto"/>
        <w:jc w:val="both"/>
        <w:rPr>
          <w:iCs/>
          <w:sz w:val="24"/>
          <w:szCs w:val="24"/>
        </w:rPr>
      </w:pPr>
      <w:r w:rsidRPr="00D31398">
        <w:rPr>
          <w:iCs/>
          <w:sz w:val="24"/>
          <w:szCs w:val="24"/>
        </w:rPr>
        <w:t>Część nr IV – pn. Remont świetlicy wiejskiej w Chojnie, gm. Wronki</w:t>
      </w:r>
      <w:r w:rsidR="00F606EE">
        <w:rPr>
          <w:iCs/>
          <w:sz w:val="24"/>
          <w:szCs w:val="24"/>
        </w:rPr>
        <w:t>.</w:t>
      </w:r>
    </w:p>
    <w:p w14:paraId="75C28B3B" w14:textId="77777777" w:rsidR="00337219" w:rsidRPr="00337219" w:rsidRDefault="00337219" w:rsidP="00337219">
      <w:pPr>
        <w:spacing w:line="360" w:lineRule="auto"/>
        <w:jc w:val="both"/>
        <w:rPr>
          <w:rFonts w:ascii="Arial" w:hAnsi="Arial"/>
          <w:sz w:val="24"/>
          <w:szCs w:val="24"/>
        </w:rPr>
      </w:pPr>
      <w:r w:rsidRPr="00337219">
        <w:rPr>
          <w:rFonts w:ascii="Arial" w:hAnsi="Arial"/>
          <w:sz w:val="24"/>
          <w:szCs w:val="24"/>
        </w:rPr>
        <w:t xml:space="preserve">Szczegółowy zakres zamówienia zawarty został w załącznikach do SWZ, </w:t>
      </w:r>
      <w:r w:rsidRPr="00337219">
        <w:rPr>
          <w:rFonts w:ascii="Arial" w:hAnsi="Arial"/>
          <w:sz w:val="24"/>
          <w:szCs w:val="24"/>
        </w:rPr>
        <w:br/>
        <w:t xml:space="preserve">tj. przedmiarach robót, kosztorysach ofertowych, </w:t>
      </w:r>
      <w:r w:rsidRPr="00337219">
        <w:rPr>
          <w:rFonts w:ascii="Arial" w:hAnsi="Arial"/>
          <w:iCs/>
          <w:sz w:val="24"/>
          <w:szCs w:val="24"/>
        </w:rPr>
        <w:t>projektach budowlanych, specyfikacji technicznych wykonania i odbioru robót budowlanych.</w:t>
      </w:r>
    </w:p>
    <w:p w14:paraId="43643DAF" w14:textId="75369E7F" w:rsidR="00337219" w:rsidRPr="00337219" w:rsidRDefault="00337219" w:rsidP="00337219">
      <w:pPr>
        <w:spacing w:line="360" w:lineRule="auto"/>
        <w:jc w:val="both"/>
        <w:rPr>
          <w:rFonts w:ascii="Arial" w:hAnsi="Arial"/>
          <w:sz w:val="24"/>
          <w:szCs w:val="24"/>
        </w:rPr>
      </w:pPr>
      <w:r w:rsidRPr="00337219">
        <w:rPr>
          <w:rFonts w:ascii="Arial" w:hAnsi="Arial"/>
          <w:sz w:val="24"/>
          <w:szCs w:val="24"/>
        </w:rPr>
        <w:t xml:space="preserve">Wykonawca zobowiązany jest przed przystąpieniem do robót oznakować </w:t>
      </w:r>
      <w:r w:rsidRPr="00337219">
        <w:rPr>
          <w:rFonts w:ascii="Arial" w:hAnsi="Arial"/>
          <w:sz w:val="24"/>
          <w:szCs w:val="24"/>
        </w:rPr>
        <w:br/>
        <w:t xml:space="preserve">i zabezpieczyć miejsce prowadzonych prac. Odpowiedzialność za szkody wyrządzone podczas wykonywania robót ponosi Wykonawca. Wszelkie prace należy wykonać </w:t>
      </w:r>
      <w:r>
        <w:rPr>
          <w:rFonts w:ascii="Arial" w:hAnsi="Arial"/>
          <w:sz w:val="24"/>
          <w:szCs w:val="24"/>
        </w:rPr>
        <w:br/>
      </w:r>
      <w:r w:rsidRPr="00337219">
        <w:rPr>
          <w:rFonts w:ascii="Arial" w:hAnsi="Arial"/>
          <w:sz w:val="24"/>
          <w:szCs w:val="24"/>
        </w:rPr>
        <w:t>z zachowaniem wszelkich zasad bezpieczeństwa i zasad BHP. Wyroby budowlane objęte zamówieniem powinny spełniać wymagania wynikające z Polskich Norm przenoszących normy europejskie PN-EN (normy zharmonizowane</w:t>
      </w:r>
    </w:p>
    <w:p w14:paraId="42B0BA7C" w14:textId="77777777" w:rsidR="00763D65" w:rsidRDefault="00763D65" w:rsidP="00255174">
      <w:pPr>
        <w:pStyle w:val="Bezodstpw"/>
        <w:spacing w:line="360" w:lineRule="auto"/>
        <w:jc w:val="both"/>
        <w:rPr>
          <w:iCs/>
          <w:sz w:val="24"/>
          <w:szCs w:val="24"/>
        </w:rPr>
      </w:pPr>
    </w:p>
    <w:p w14:paraId="718F0748" w14:textId="77777777" w:rsidR="00337219" w:rsidRDefault="00337219" w:rsidP="00255174">
      <w:pPr>
        <w:pStyle w:val="Bezodstpw"/>
        <w:spacing w:line="360" w:lineRule="auto"/>
        <w:jc w:val="both"/>
        <w:rPr>
          <w:iCs/>
          <w:sz w:val="24"/>
          <w:szCs w:val="24"/>
        </w:rPr>
      </w:pPr>
    </w:p>
    <w:p w14:paraId="725B3CF6" w14:textId="77777777" w:rsidR="00337219" w:rsidRDefault="00337219" w:rsidP="00255174">
      <w:pPr>
        <w:pStyle w:val="Bezodstpw"/>
        <w:spacing w:line="360" w:lineRule="auto"/>
        <w:jc w:val="both"/>
        <w:rPr>
          <w:iCs/>
          <w:sz w:val="24"/>
          <w:szCs w:val="24"/>
        </w:rPr>
      </w:pPr>
    </w:p>
    <w:p w14:paraId="05607F60" w14:textId="77777777" w:rsidR="00F606EE" w:rsidRDefault="00F606EE" w:rsidP="00255174">
      <w:pPr>
        <w:pStyle w:val="Bezodstpw"/>
        <w:spacing w:line="360" w:lineRule="auto"/>
        <w:jc w:val="both"/>
        <w:rPr>
          <w:iCs/>
          <w:sz w:val="24"/>
          <w:szCs w:val="24"/>
        </w:rPr>
      </w:pPr>
    </w:p>
    <w:p w14:paraId="3311E878" w14:textId="77777777" w:rsidR="00F606EE" w:rsidRDefault="00F606EE" w:rsidP="00255174">
      <w:pPr>
        <w:pStyle w:val="Bezodstpw"/>
        <w:spacing w:line="360" w:lineRule="auto"/>
        <w:jc w:val="both"/>
        <w:rPr>
          <w:iCs/>
          <w:sz w:val="24"/>
          <w:szCs w:val="24"/>
        </w:rPr>
      </w:pPr>
    </w:p>
    <w:p w14:paraId="05F63C92" w14:textId="77777777" w:rsidR="00E35BCD" w:rsidRPr="00BB7EBC" w:rsidRDefault="00E35BCD" w:rsidP="00E35BCD">
      <w:pPr>
        <w:pStyle w:val="Bezodstpw"/>
        <w:spacing w:line="360" w:lineRule="auto"/>
        <w:jc w:val="both"/>
        <w:rPr>
          <w:i/>
          <w:sz w:val="24"/>
          <w:szCs w:val="24"/>
        </w:rPr>
      </w:pPr>
      <w:r w:rsidRPr="00BB7EBC">
        <w:rPr>
          <w:sz w:val="24"/>
          <w:szCs w:val="24"/>
        </w:rPr>
        <w:lastRenderedPageBreak/>
        <w:t>2. Opis części zamówienia.</w:t>
      </w:r>
    </w:p>
    <w:p w14:paraId="527E5F8A" w14:textId="77777777" w:rsidR="00E35BCD" w:rsidRPr="00BB7EBC" w:rsidRDefault="00E35BCD" w:rsidP="00E35BCD">
      <w:pPr>
        <w:spacing w:line="360" w:lineRule="auto"/>
        <w:ind w:left="708" w:hanging="850"/>
        <w:jc w:val="both"/>
        <w:rPr>
          <w:rFonts w:ascii="Arial" w:hAnsi="Arial"/>
          <w:bCs/>
          <w:sz w:val="24"/>
          <w:szCs w:val="24"/>
        </w:rPr>
      </w:pPr>
    </w:p>
    <w:p w14:paraId="7A1154A5" w14:textId="70FF4E69" w:rsidR="00E35BCD" w:rsidRPr="00337219" w:rsidRDefault="00E35BCD" w:rsidP="0042246A">
      <w:pPr>
        <w:pStyle w:val="Bezodstpw"/>
        <w:numPr>
          <w:ilvl w:val="0"/>
          <w:numId w:val="62"/>
        </w:numPr>
        <w:spacing w:line="360" w:lineRule="auto"/>
        <w:jc w:val="both"/>
        <w:rPr>
          <w:iCs/>
          <w:sz w:val="24"/>
          <w:szCs w:val="24"/>
        </w:rPr>
      </w:pPr>
      <w:r w:rsidRPr="00337219">
        <w:rPr>
          <w:b/>
          <w:bCs/>
          <w:iCs/>
          <w:sz w:val="24"/>
          <w:szCs w:val="24"/>
        </w:rPr>
        <w:t>Część nr I</w:t>
      </w:r>
      <w:r w:rsidRPr="00337219">
        <w:rPr>
          <w:iCs/>
          <w:sz w:val="24"/>
          <w:szCs w:val="24"/>
        </w:rPr>
        <w:t xml:space="preserve"> </w:t>
      </w:r>
      <w:r w:rsidRPr="00337219">
        <w:rPr>
          <w:b/>
          <w:bCs/>
          <w:iCs/>
          <w:sz w:val="24"/>
          <w:szCs w:val="24"/>
        </w:rPr>
        <w:t xml:space="preserve">pn. </w:t>
      </w:r>
      <w:r w:rsidR="00337219" w:rsidRPr="00337219">
        <w:rPr>
          <w:b/>
          <w:bCs/>
          <w:iCs/>
          <w:sz w:val="24"/>
          <w:szCs w:val="24"/>
        </w:rPr>
        <w:t>Remont świetlicy wiejskiej  w Biezdrowie, gm. Wronki</w:t>
      </w:r>
      <w:r w:rsidR="00337219">
        <w:rPr>
          <w:b/>
          <w:bCs/>
          <w:iCs/>
          <w:sz w:val="24"/>
          <w:szCs w:val="24"/>
        </w:rPr>
        <w:t>.</w:t>
      </w:r>
      <w:r w:rsidRPr="00337219">
        <w:rPr>
          <w:iCs/>
          <w:sz w:val="24"/>
          <w:szCs w:val="24"/>
        </w:rPr>
        <w:t xml:space="preserve"> </w:t>
      </w:r>
    </w:p>
    <w:p w14:paraId="3D99DD7E" w14:textId="3E0AE451" w:rsidR="00337219" w:rsidRPr="00337219" w:rsidRDefault="00337219" w:rsidP="00337219">
      <w:pPr>
        <w:pStyle w:val="Bezodstpw"/>
        <w:spacing w:line="360" w:lineRule="auto"/>
        <w:ind w:left="720"/>
        <w:jc w:val="both"/>
        <w:rPr>
          <w:iCs/>
          <w:sz w:val="24"/>
          <w:szCs w:val="24"/>
        </w:rPr>
      </w:pPr>
      <w:r w:rsidRPr="00337219">
        <w:rPr>
          <w:iCs/>
          <w:sz w:val="24"/>
          <w:szCs w:val="24"/>
        </w:rPr>
        <w:t>Zakres robót do wykonania obejmuje m.in.:</w:t>
      </w:r>
      <w:r>
        <w:rPr>
          <w:iCs/>
          <w:sz w:val="24"/>
          <w:szCs w:val="24"/>
        </w:rPr>
        <w:t xml:space="preserve"> </w:t>
      </w:r>
      <w:r w:rsidRPr="00337219">
        <w:rPr>
          <w:iCs/>
          <w:sz w:val="24"/>
          <w:szCs w:val="24"/>
        </w:rPr>
        <w:t>zeskrobanie i zmycie starych powłok malarskich, naprawę uszkodzonych tynków i pęknięć ścian, szpachlowanie ścian i sufitów, gładzie gipsowe, malowanie ścian i sufitów farbą emulsyjną, zerwanie istniejących boazerii, wykonanie okładzin z tynków mozaikowych, malowanie farbami olejnymi rur i grzejników w pomieszczeniach,                                                                                            zerwanie istniejących posadzek, wykonanie okładzin podłogi z laminowanych paneli podłogowych, wymianę obudowy rur instalacji grzewczych przy posadzce,</w:t>
      </w:r>
      <w:r>
        <w:rPr>
          <w:iCs/>
          <w:sz w:val="24"/>
          <w:szCs w:val="24"/>
        </w:rPr>
        <w:t xml:space="preserve"> </w:t>
      </w:r>
      <w:r w:rsidRPr="00337219">
        <w:rPr>
          <w:iCs/>
          <w:sz w:val="24"/>
          <w:szCs w:val="24"/>
        </w:rPr>
        <w:t>wykonanie instalacji</w:t>
      </w:r>
      <w:r>
        <w:rPr>
          <w:iCs/>
          <w:sz w:val="24"/>
          <w:szCs w:val="24"/>
        </w:rPr>
        <w:t xml:space="preserve"> </w:t>
      </w:r>
      <w:r w:rsidRPr="00337219">
        <w:rPr>
          <w:iCs/>
          <w:sz w:val="24"/>
          <w:szCs w:val="24"/>
        </w:rPr>
        <w:t xml:space="preserve">elektrycznej oświetlenia awaryjnego </w:t>
      </w:r>
      <w:r>
        <w:rPr>
          <w:iCs/>
          <w:sz w:val="24"/>
          <w:szCs w:val="24"/>
        </w:rPr>
        <w:br/>
      </w:r>
      <w:r w:rsidRPr="00337219">
        <w:rPr>
          <w:iCs/>
          <w:sz w:val="24"/>
          <w:szCs w:val="24"/>
        </w:rPr>
        <w:t xml:space="preserve">i ewakuacyjnego, wykonanie instalacji zasilania grzejnika elektrycznego </w:t>
      </w:r>
      <w:r>
        <w:rPr>
          <w:iCs/>
          <w:sz w:val="24"/>
          <w:szCs w:val="24"/>
        </w:rPr>
        <w:br/>
      </w:r>
      <w:r w:rsidRPr="00337219">
        <w:rPr>
          <w:iCs/>
          <w:sz w:val="24"/>
          <w:szCs w:val="24"/>
        </w:rPr>
        <w:t>z ogrzewaczem olejowym, wykonanie drobnych napraw zmurszałych tynków zewnętrznych na cokole i elewacji – odcięcie uszkodzonych tynków, przygotowanie podłoży pod nowe tynki, wyprawy tynkarskie i zagruntowanie podłoży, malowanie powierzchni tynków farbą silikonową.</w:t>
      </w:r>
    </w:p>
    <w:p w14:paraId="6BBA15DF" w14:textId="40F6F6E5" w:rsidR="00337219" w:rsidRDefault="00337219" w:rsidP="00337219">
      <w:pPr>
        <w:pStyle w:val="Bezodstpw"/>
        <w:spacing w:line="360" w:lineRule="auto"/>
        <w:ind w:left="720"/>
        <w:jc w:val="both"/>
        <w:rPr>
          <w:iCs/>
          <w:sz w:val="24"/>
          <w:szCs w:val="24"/>
        </w:rPr>
      </w:pPr>
      <w:r w:rsidRPr="00A94EDA">
        <w:rPr>
          <w:iCs/>
          <w:sz w:val="24"/>
          <w:szCs w:val="24"/>
        </w:rPr>
        <w:t>Zakres robót elektrycznych na podstawie Kosztorysu ofertowego – branża elektryczna i Projektu wykonawczego „Oświetlenie awaryjne i ewakuacyjne”</w:t>
      </w:r>
      <w:r w:rsidR="00A94EDA" w:rsidRPr="00A94EDA">
        <w:rPr>
          <w:iCs/>
          <w:sz w:val="24"/>
          <w:szCs w:val="24"/>
        </w:rPr>
        <w:t>.</w:t>
      </w:r>
    </w:p>
    <w:p w14:paraId="206D0F80" w14:textId="0A003480" w:rsidR="00E35BCD" w:rsidRDefault="00E35BCD" w:rsidP="00E35BCD">
      <w:pPr>
        <w:pStyle w:val="Bezodstpw"/>
        <w:spacing w:line="360" w:lineRule="auto"/>
        <w:ind w:left="720"/>
        <w:jc w:val="both"/>
        <w:rPr>
          <w:iCs/>
          <w:sz w:val="24"/>
          <w:szCs w:val="24"/>
        </w:rPr>
      </w:pPr>
      <w:r w:rsidRPr="00E35BCD">
        <w:rPr>
          <w:iCs/>
          <w:sz w:val="24"/>
          <w:szCs w:val="24"/>
        </w:rPr>
        <w:t xml:space="preserve">Szczegółowy </w:t>
      </w:r>
      <w:r w:rsidRPr="00EE4838">
        <w:rPr>
          <w:iCs/>
          <w:sz w:val="24"/>
          <w:szCs w:val="24"/>
        </w:rPr>
        <w:t>zakres zamówienia zawarty został w załącznikach: kosztorysie ofertowym</w:t>
      </w:r>
      <w:r w:rsidR="00490E56">
        <w:rPr>
          <w:iCs/>
          <w:sz w:val="24"/>
          <w:szCs w:val="24"/>
        </w:rPr>
        <w:t xml:space="preserve"> i przedmiarze robót (branża budowlana)</w:t>
      </w:r>
      <w:r w:rsidRPr="00EE4838">
        <w:rPr>
          <w:iCs/>
          <w:sz w:val="24"/>
          <w:szCs w:val="24"/>
        </w:rPr>
        <w:t xml:space="preserve">, </w:t>
      </w:r>
      <w:r w:rsidR="00490E56" w:rsidRPr="00EE4838">
        <w:rPr>
          <w:iCs/>
          <w:sz w:val="24"/>
          <w:szCs w:val="24"/>
        </w:rPr>
        <w:t>kosztorysie ofertowym</w:t>
      </w:r>
      <w:r w:rsidR="00490E56">
        <w:rPr>
          <w:iCs/>
          <w:sz w:val="24"/>
          <w:szCs w:val="24"/>
        </w:rPr>
        <w:t xml:space="preserve"> </w:t>
      </w:r>
      <w:r w:rsidR="005B3F17">
        <w:rPr>
          <w:iCs/>
          <w:sz w:val="24"/>
          <w:szCs w:val="24"/>
        </w:rPr>
        <w:br/>
      </w:r>
      <w:r w:rsidR="00490E56">
        <w:rPr>
          <w:iCs/>
          <w:sz w:val="24"/>
          <w:szCs w:val="24"/>
        </w:rPr>
        <w:t>i przedmiarze robót (branża elektryczna)</w:t>
      </w:r>
      <w:r w:rsidR="00490E56" w:rsidRPr="00EE4838">
        <w:rPr>
          <w:iCs/>
          <w:sz w:val="24"/>
          <w:szCs w:val="24"/>
        </w:rPr>
        <w:t>,</w:t>
      </w:r>
      <w:r w:rsidR="00490E56">
        <w:rPr>
          <w:iCs/>
          <w:sz w:val="24"/>
          <w:szCs w:val="24"/>
        </w:rPr>
        <w:t xml:space="preserve"> </w:t>
      </w:r>
      <w:r w:rsidRPr="00EE4838">
        <w:rPr>
          <w:iCs/>
          <w:sz w:val="24"/>
          <w:szCs w:val="24"/>
        </w:rPr>
        <w:t>projekcie wykonawczym, Specyfikacji</w:t>
      </w:r>
      <w:r w:rsidRPr="00E35BCD">
        <w:rPr>
          <w:iCs/>
          <w:sz w:val="24"/>
          <w:szCs w:val="24"/>
        </w:rPr>
        <w:t xml:space="preserve"> technicznej wykonania i odbioru robót budowlanych. </w:t>
      </w:r>
    </w:p>
    <w:p w14:paraId="7BA8647D" w14:textId="77777777" w:rsidR="00E35BCD" w:rsidRDefault="00E35BCD" w:rsidP="00E35BCD">
      <w:pPr>
        <w:pStyle w:val="Bezodstpw"/>
        <w:spacing w:line="360" w:lineRule="auto"/>
        <w:ind w:left="720"/>
        <w:jc w:val="both"/>
        <w:rPr>
          <w:iCs/>
          <w:sz w:val="24"/>
          <w:szCs w:val="24"/>
        </w:rPr>
      </w:pPr>
    </w:p>
    <w:p w14:paraId="05E93F6C" w14:textId="4432EEC8" w:rsidR="00E35BCD" w:rsidRPr="00337219" w:rsidRDefault="00E35BCD" w:rsidP="0042246A">
      <w:pPr>
        <w:pStyle w:val="Bezodstpw"/>
        <w:numPr>
          <w:ilvl w:val="0"/>
          <w:numId w:val="62"/>
        </w:numPr>
        <w:spacing w:line="360" w:lineRule="auto"/>
        <w:jc w:val="both"/>
        <w:rPr>
          <w:iCs/>
          <w:sz w:val="24"/>
          <w:szCs w:val="24"/>
        </w:rPr>
      </w:pPr>
      <w:r w:rsidRPr="00337219">
        <w:rPr>
          <w:b/>
          <w:bCs/>
          <w:iCs/>
          <w:sz w:val="24"/>
          <w:szCs w:val="24"/>
        </w:rPr>
        <w:t xml:space="preserve">Część nr II pn. </w:t>
      </w:r>
      <w:r w:rsidR="00337219" w:rsidRPr="00337219">
        <w:rPr>
          <w:b/>
          <w:bCs/>
          <w:iCs/>
          <w:sz w:val="24"/>
          <w:szCs w:val="24"/>
        </w:rPr>
        <w:t>Remont świetlicy wiejskiej w Popowie, gm. Wronki</w:t>
      </w:r>
      <w:r w:rsidR="00337219">
        <w:rPr>
          <w:b/>
          <w:bCs/>
          <w:iCs/>
          <w:sz w:val="24"/>
          <w:szCs w:val="24"/>
        </w:rPr>
        <w:t>.</w:t>
      </w:r>
      <w:r w:rsidRPr="00337219">
        <w:rPr>
          <w:iCs/>
          <w:sz w:val="24"/>
          <w:szCs w:val="24"/>
        </w:rPr>
        <w:t xml:space="preserve"> </w:t>
      </w:r>
    </w:p>
    <w:p w14:paraId="6187B575" w14:textId="6E68A126" w:rsidR="00337219" w:rsidRDefault="00337219" w:rsidP="00337219">
      <w:pPr>
        <w:pStyle w:val="Bezodstpw"/>
        <w:spacing w:line="360" w:lineRule="auto"/>
        <w:ind w:left="720"/>
        <w:jc w:val="both"/>
        <w:rPr>
          <w:iCs/>
          <w:sz w:val="24"/>
          <w:szCs w:val="24"/>
        </w:rPr>
      </w:pPr>
      <w:r w:rsidRPr="00337219">
        <w:rPr>
          <w:iCs/>
          <w:sz w:val="24"/>
          <w:szCs w:val="24"/>
        </w:rPr>
        <w:t>Zakres robót do wykonania obejmuje m.in.:</w:t>
      </w:r>
      <w:r w:rsidR="00490E56">
        <w:rPr>
          <w:iCs/>
          <w:sz w:val="24"/>
          <w:szCs w:val="24"/>
        </w:rPr>
        <w:t xml:space="preserve"> </w:t>
      </w:r>
      <w:r w:rsidRPr="00337219">
        <w:rPr>
          <w:iCs/>
          <w:sz w:val="24"/>
          <w:szCs w:val="24"/>
        </w:rPr>
        <w:t xml:space="preserve">zeskrobanie i zmycie starych powłok malarskich, skasowanie istniejących wykwitów, naprawę uszkodzonych tynków, naprawę i uzupełnienie boazerii ściennych, szpachlowanie ścian, wykonanie sufitów podwieszanych, malowanie ścian i sufitów farbami emulsyjnymi, rozebranie posadzek w sali głównej z płytek ceramicznych </w:t>
      </w:r>
      <w:r w:rsidR="00490E56">
        <w:rPr>
          <w:iCs/>
          <w:sz w:val="24"/>
          <w:szCs w:val="24"/>
        </w:rPr>
        <w:br/>
      </w:r>
      <w:r w:rsidRPr="00337219">
        <w:rPr>
          <w:iCs/>
          <w:sz w:val="24"/>
          <w:szCs w:val="24"/>
        </w:rPr>
        <w:t xml:space="preserve">i wykonanie fragmentu posadzki z płyt wiórowych, </w:t>
      </w:r>
      <w:proofErr w:type="spellStart"/>
      <w:r w:rsidRPr="00337219">
        <w:rPr>
          <w:iCs/>
          <w:sz w:val="24"/>
          <w:szCs w:val="24"/>
        </w:rPr>
        <w:t>ocyklinowanie</w:t>
      </w:r>
      <w:proofErr w:type="spellEnd"/>
      <w:r w:rsidRPr="00337219">
        <w:rPr>
          <w:iCs/>
          <w:sz w:val="24"/>
          <w:szCs w:val="24"/>
        </w:rPr>
        <w:t xml:space="preserve"> posadzek, wymianę drzwi wewnętrznych do sali głównej, wymianę zaworów grzejnikowych z głowicami termostatycznymi, wykonanie instalacji elektrycznej w sali głównej, remont dachu - rozbiórkę istniejącego pokrycia i ocieplenia, </w:t>
      </w:r>
      <w:r w:rsidRPr="00337219">
        <w:rPr>
          <w:iCs/>
          <w:sz w:val="24"/>
          <w:szCs w:val="24"/>
        </w:rPr>
        <w:lastRenderedPageBreak/>
        <w:t xml:space="preserve">wykonanie drobnych napraw, ocieplenie dachu </w:t>
      </w:r>
      <w:proofErr w:type="spellStart"/>
      <w:r w:rsidRPr="00337219">
        <w:rPr>
          <w:iCs/>
          <w:sz w:val="24"/>
          <w:szCs w:val="24"/>
        </w:rPr>
        <w:t>styropapą</w:t>
      </w:r>
      <w:proofErr w:type="spellEnd"/>
      <w:r w:rsidRPr="00337219">
        <w:rPr>
          <w:iCs/>
          <w:sz w:val="24"/>
          <w:szCs w:val="24"/>
        </w:rPr>
        <w:t>, obróbki blacharskie rynien i rur spustowych, remont zadaszenia kotłowni, wykonanie instalacji odgromowej. Zakres robót elektrycznych na podstawie Kosztorysu ofertowego – branża elektryczna i części Projektu budowlanego ”Remont świetlicy wiejskiej” – branża elektryczna</w:t>
      </w:r>
      <w:r>
        <w:rPr>
          <w:iCs/>
          <w:sz w:val="24"/>
          <w:szCs w:val="24"/>
        </w:rPr>
        <w:t>.</w:t>
      </w:r>
    </w:p>
    <w:p w14:paraId="387FC59F" w14:textId="40086EAD" w:rsidR="000B45EA" w:rsidRDefault="00BB4F14" w:rsidP="000B45EA">
      <w:pPr>
        <w:pStyle w:val="Bezodstpw"/>
        <w:spacing w:line="360" w:lineRule="auto"/>
        <w:ind w:left="720"/>
        <w:jc w:val="both"/>
        <w:rPr>
          <w:iCs/>
          <w:sz w:val="24"/>
          <w:szCs w:val="24"/>
        </w:rPr>
      </w:pPr>
      <w:r w:rsidRPr="00E35BCD">
        <w:rPr>
          <w:iCs/>
          <w:sz w:val="24"/>
          <w:szCs w:val="24"/>
        </w:rPr>
        <w:t xml:space="preserve">Szczegółowy zakres zamówienia zawarty został w załącznikach: </w:t>
      </w:r>
      <w:r w:rsidR="00490E56" w:rsidRPr="00EE4838">
        <w:rPr>
          <w:iCs/>
          <w:sz w:val="24"/>
          <w:szCs w:val="24"/>
        </w:rPr>
        <w:t>kosztorysie ofertowym</w:t>
      </w:r>
      <w:r w:rsidR="00490E56">
        <w:rPr>
          <w:iCs/>
          <w:sz w:val="24"/>
          <w:szCs w:val="24"/>
        </w:rPr>
        <w:t xml:space="preserve"> i przedmiarze robót (branża budowlana)</w:t>
      </w:r>
      <w:r w:rsidR="00490E56" w:rsidRPr="00EE4838">
        <w:rPr>
          <w:iCs/>
          <w:sz w:val="24"/>
          <w:szCs w:val="24"/>
        </w:rPr>
        <w:t>, kosztorysie ofertowym</w:t>
      </w:r>
      <w:r w:rsidR="00490E56">
        <w:rPr>
          <w:iCs/>
          <w:sz w:val="24"/>
          <w:szCs w:val="24"/>
        </w:rPr>
        <w:t xml:space="preserve"> </w:t>
      </w:r>
      <w:r w:rsidR="00490E56">
        <w:rPr>
          <w:iCs/>
          <w:sz w:val="24"/>
          <w:szCs w:val="24"/>
        </w:rPr>
        <w:br/>
        <w:t>i przedmiarze robót (branża elektryczna)</w:t>
      </w:r>
      <w:r w:rsidR="00490E56" w:rsidRPr="00EE4838">
        <w:rPr>
          <w:iCs/>
          <w:sz w:val="24"/>
          <w:szCs w:val="24"/>
        </w:rPr>
        <w:t>,</w:t>
      </w:r>
      <w:r w:rsidR="00490E56">
        <w:rPr>
          <w:iCs/>
          <w:sz w:val="24"/>
          <w:szCs w:val="24"/>
        </w:rPr>
        <w:t xml:space="preserve"> </w:t>
      </w:r>
      <w:r w:rsidRPr="001C0C21">
        <w:rPr>
          <w:iCs/>
          <w:sz w:val="24"/>
          <w:szCs w:val="24"/>
        </w:rPr>
        <w:t xml:space="preserve">projekcie </w:t>
      </w:r>
      <w:r w:rsidR="0089769D">
        <w:rPr>
          <w:iCs/>
          <w:sz w:val="24"/>
          <w:szCs w:val="24"/>
        </w:rPr>
        <w:t>wykonawcz</w:t>
      </w:r>
      <w:r w:rsidR="00490E56">
        <w:rPr>
          <w:iCs/>
          <w:sz w:val="24"/>
          <w:szCs w:val="24"/>
        </w:rPr>
        <w:t>ym</w:t>
      </w:r>
      <w:r w:rsidR="00747447">
        <w:rPr>
          <w:iCs/>
          <w:sz w:val="24"/>
          <w:szCs w:val="24"/>
        </w:rPr>
        <w:t>.</w:t>
      </w:r>
      <w:r w:rsidRPr="00E35BCD">
        <w:rPr>
          <w:iCs/>
          <w:sz w:val="24"/>
          <w:szCs w:val="24"/>
        </w:rPr>
        <w:t xml:space="preserve"> </w:t>
      </w:r>
    </w:p>
    <w:p w14:paraId="0E8673AB" w14:textId="77777777" w:rsidR="00337219" w:rsidRDefault="00337219" w:rsidP="00E35BCD">
      <w:pPr>
        <w:pStyle w:val="Bezodstpw"/>
        <w:spacing w:line="360" w:lineRule="auto"/>
        <w:ind w:left="720"/>
        <w:jc w:val="both"/>
        <w:rPr>
          <w:iCs/>
          <w:sz w:val="24"/>
          <w:szCs w:val="24"/>
        </w:rPr>
      </w:pPr>
    </w:p>
    <w:p w14:paraId="6032C0EA" w14:textId="0EB07618" w:rsidR="00E35BCD" w:rsidRPr="00337219" w:rsidRDefault="00E35BCD" w:rsidP="0042246A">
      <w:pPr>
        <w:pStyle w:val="Bezodstpw"/>
        <w:numPr>
          <w:ilvl w:val="0"/>
          <w:numId w:val="62"/>
        </w:numPr>
        <w:spacing w:line="360" w:lineRule="auto"/>
        <w:jc w:val="both"/>
        <w:rPr>
          <w:iCs/>
          <w:sz w:val="24"/>
          <w:szCs w:val="24"/>
        </w:rPr>
      </w:pPr>
      <w:r w:rsidRPr="00337219">
        <w:rPr>
          <w:b/>
          <w:bCs/>
          <w:iCs/>
          <w:sz w:val="24"/>
          <w:szCs w:val="24"/>
        </w:rPr>
        <w:t>Część nr III</w:t>
      </w:r>
      <w:r w:rsidRPr="00337219">
        <w:rPr>
          <w:iCs/>
          <w:sz w:val="24"/>
          <w:szCs w:val="24"/>
        </w:rPr>
        <w:t xml:space="preserve"> </w:t>
      </w:r>
      <w:r w:rsidRPr="00337219">
        <w:rPr>
          <w:b/>
          <w:bCs/>
          <w:iCs/>
          <w:sz w:val="24"/>
          <w:szCs w:val="24"/>
        </w:rPr>
        <w:t xml:space="preserve">pn. </w:t>
      </w:r>
      <w:r w:rsidR="00337219" w:rsidRPr="00337219">
        <w:rPr>
          <w:b/>
          <w:bCs/>
          <w:iCs/>
          <w:sz w:val="24"/>
          <w:szCs w:val="24"/>
        </w:rPr>
        <w:t>Remont świetlicy wiejskiej w Starym Mieście, gm. Wronki</w:t>
      </w:r>
    </w:p>
    <w:p w14:paraId="4A05FC93" w14:textId="6ED79C93" w:rsidR="00337219" w:rsidRDefault="00337219" w:rsidP="00E35BCD">
      <w:pPr>
        <w:pStyle w:val="Bezodstpw"/>
        <w:spacing w:line="360" w:lineRule="auto"/>
        <w:ind w:left="720"/>
        <w:jc w:val="both"/>
        <w:rPr>
          <w:iCs/>
          <w:sz w:val="24"/>
          <w:szCs w:val="24"/>
        </w:rPr>
      </w:pPr>
      <w:r>
        <w:rPr>
          <w:iCs/>
          <w:sz w:val="24"/>
          <w:szCs w:val="24"/>
        </w:rPr>
        <w:t>Z</w:t>
      </w:r>
      <w:r w:rsidRPr="00337219">
        <w:rPr>
          <w:iCs/>
          <w:sz w:val="24"/>
          <w:szCs w:val="24"/>
        </w:rPr>
        <w:t xml:space="preserve">akres robót do wykonania obejmuje m.in.: zeskrobanie i zmycie starych powłok malarskich, skasowanie istniejących wykwitów, naprawę ubytków </w:t>
      </w:r>
      <w:r w:rsidR="00490E56">
        <w:rPr>
          <w:iCs/>
          <w:sz w:val="24"/>
          <w:szCs w:val="24"/>
        </w:rPr>
        <w:br/>
      </w:r>
      <w:r w:rsidRPr="00337219">
        <w:rPr>
          <w:iCs/>
          <w:sz w:val="24"/>
          <w:szCs w:val="24"/>
        </w:rPr>
        <w:t>i szpachlowanie nierówności, malowanie dwukrotne ścian i sufitów farbami emulsyjnymi, malowanie rur c</w:t>
      </w:r>
      <w:r w:rsidR="00490E56">
        <w:rPr>
          <w:iCs/>
          <w:sz w:val="24"/>
          <w:szCs w:val="24"/>
        </w:rPr>
        <w:t>.</w:t>
      </w:r>
      <w:r w:rsidRPr="00337219">
        <w:rPr>
          <w:iCs/>
          <w:sz w:val="24"/>
          <w:szCs w:val="24"/>
        </w:rPr>
        <w:t>o</w:t>
      </w:r>
      <w:r w:rsidR="00490E56">
        <w:rPr>
          <w:iCs/>
          <w:sz w:val="24"/>
          <w:szCs w:val="24"/>
        </w:rPr>
        <w:t>.</w:t>
      </w:r>
      <w:r w:rsidRPr="00337219">
        <w:rPr>
          <w:iCs/>
          <w:sz w:val="24"/>
          <w:szCs w:val="24"/>
        </w:rPr>
        <w:t>, wymianę drzwi wejściowych do budynku, wymianę drzwi z sali do zaplecza kuchennego, wymianę drzwi z sali do korytarza przy WC, wymianę parapetów wewnętrznych, wkucie przewodu elektrycznego zasilającego wentylator</w:t>
      </w:r>
      <w:r w:rsidR="00490E56">
        <w:rPr>
          <w:iCs/>
          <w:sz w:val="24"/>
          <w:szCs w:val="24"/>
        </w:rPr>
        <w:t>.</w:t>
      </w:r>
    </w:p>
    <w:p w14:paraId="0B2530AB" w14:textId="229B9B00" w:rsidR="00E35BCD" w:rsidRDefault="00E35BCD" w:rsidP="00E35BCD">
      <w:pPr>
        <w:pStyle w:val="Bezodstpw"/>
        <w:spacing w:line="360" w:lineRule="auto"/>
        <w:ind w:left="720"/>
        <w:jc w:val="both"/>
        <w:rPr>
          <w:iCs/>
          <w:sz w:val="24"/>
          <w:szCs w:val="24"/>
        </w:rPr>
      </w:pPr>
      <w:r w:rsidRPr="00E35BCD">
        <w:rPr>
          <w:iCs/>
          <w:sz w:val="24"/>
          <w:szCs w:val="24"/>
        </w:rPr>
        <w:t>Szczegółowy zakres zamówienia zawarty został w załącznikach: kosztorysie ofertowym</w:t>
      </w:r>
      <w:r w:rsidR="00490E56">
        <w:rPr>
          <w:iCs/>
          <w:sz w:val="24"/>
          <w:szCs w:val="24"/>
        </w:rPr>
        <w:t xml:space="preserve"> i przedmiarze robót.</w:t>
      </w:r>
    </w:p>
    <w:p w14:paraId="6A7B7F82" w14:textId="1ED79477" w:rsidR="00E35BCD" w:rsidRDefault="00E35BCD" w:rsidP="00E35BCD">
      <w:pPr>
        <w:pStyle w:val="Bezodstpw"/>
        <w:spacing w:line="360" w:lineRule="auto"/>
        <w:ind w:left="720"/>
        <w:jc w:val="both"/>
        <w:rPr>
          <w:iCs/>
          <w:sz w:val="24"/>
          <w:szCs w:val="24"/>
        </w:rPr>
      </w:pPr>
    </w:p>
    <w:p w14:paraId="161FB112" w14:textId="02837BD7" w:rsidR="00E35BCD" w:rsidRPr="00337219" w:rsidRDefault="00E35BCD" w:rsidP="0042246A">
      <w:pPr>
        <w:pStyle w:val="Bezodstpw"/>
        <w:numPr>
          <w:ilvl w:val="0"/>
          <w:numId w:val="62"/>
        </w:numPr>
        <w:spacing w:line="360" w:lineRule="auto"/>
        <w:jc w:val="both"/>
        <w:rPr>
          <w:iCs/>
          <w:sz w:val="24"/>
          <w:szCs w:val="24"/>
        </w:rPr>
      </w:pPr>
      <w:r w:rsidRPr="00337219">
        <w:rPr>
          <w:b/>
          <w:bCs/>
          <w:iCs/>
          <w:sz w:val="24"/>
          <w:szCs w:val="24"/>
        </w:rPr>
        <w:t>Część nr IV</w:t>
      </w:r>
      <w:r w:rsidRPr="00337219">
        <w:rPr>
          <w:iCs/>
          <w:sz w:val="24"/>
          <w:szCs w:val="24"/>
        </w:rPr>
        <w:t xml:space="preserve"> </w:t>
      </w:r>
      <w:r w:rsidRPr="00337219">
        <w:rPr>
          <w:b/>
          <w:bCs/>
          <w:iCs/>
          <w:sz w:val="24"/>
          <w:szCs w:val="24"/>
        </w:rPr>
        <w:t xml:space="preserve">pn. </w:t>
      </w:r>
      <w:r w:rsidRPr="00337219">
        <w:rPr>
          <w:iCs/>
          <w:sz w:val="24"/>
          <w:szCs w:val="24"/>
        </w:rPr>
        <w:t xml:space="preserve"> </w:t>
      </w:r>
      <w:r w:rsidR="00337219" w:rsidRPr="00337219">
        <w:rPr>
          <w:b/>
          <w:bCs/>
          <w:iCs/>
          <w:sz w:val="24"/>
          <w:szCs w:val="24"/>
        </w:rPr>
        <w:t>Remont świetlicy wiejskiej w Chojnie, gm. Wronki</w:t>
      </w:r>
    </w:p>
    <w:p w14:paraId="4B7D7504" w14:textId="2ABF8339" w:rsidR="00337219" w:rsidRDefault="00337219" w:rsidP="00337219">
      <w:pPr>
        <w:pStyle w:val="Bezodstpw"/>
        <w:spacing w:line="360" w:lineRule="auto"/>
        <w:ind w:left="720"/>
        <w:jc w:val="both"/>
        <w:rPr>
          <w:rFonts w:eastAsia="Times New Roman"/>
          <w:iCs/>
          <w:sz w:val="24"/>
          <w:szCs w:val="24"/>
          <w:lang w:val="pl-PL"/>
        </w:rPr>
      </w:pPr>
      <w:r w:rsidRPr="00337219">
        <w:rPr>
          <w:rFonts w:eastAsia="Times New Roman"/>
          <w:iCs/>
          <w:sz w:val="24"/>
          <w:szCs w:val="24"/>
          <w:lang w:val="pl-PL"/>
        </w:rPr>
        <w:t xml:space="preserve">Zakres robót do wykonania obejmuje m.in.: naprawę okładzin drewnianych ścian – oczyszczenie podbitek i okładzin, wymianę uszkodzonych elementów, odnowienie powłok impregnatem do drewna, remont tarasu: rozbiórkę okładzin z płytek ceramicznych i płytek betonowych, przygotowanie podłoży pod ułożenie okładzin schodów zewnętrznych, wykonanie warstw wyrównawczych i uzupełniających z betonu, wykonanie okładzin schodów zewnętrznych </w:t>
      </w:r>
      <w:r w:rsidR="00490E56">
        <w:rPr>
          <w:rFonts w:eastAsia="Times New Roman"/>
          <w:iCs/>
          <w:sz w:val="24"/>
          <w:szCs w:val="24"/>
          <w:lang w:val="pl-PL"/>
        </w:rPr>
        <w:br/>
      </w:r>
      <w:r w:rsidRPr="00337219">
        <w:rPr>
          <w:rFonts w:eastAsia="Times New Roman"/>
          <w:iCs/>
          <w:sz w:val="24"/>
          <w:szCs w:val="24"/>
          <w:lang w:val="pl-PL"/>
        </w:rPr>
        <w:t>z płytek, montaż nowej wycieraczki na wejściu do budynku, wykonanie okładziny ścian tarasu z tynków mozaikowych, odmalowanie istniejącej balustrady, wywiezienie gruzu</w:t>
      </w:r>
      <w:r>
        <w:rPr>
          <w:rFonts w:eastAsia="Times New Roman"/>
          <w:iCs/>
          <w:sz w:val="24"/>
          <w:szCs w:val="24"/>
          <w:lang w:val="pl-PL"/>
        </w:rPr>
        <w:t>.</w:t>
      </w:r>
    </w:p>
    <w:p w14:paraId="72BBD3F6" w14:textId="77777777" w:rsidR="00490E56" w:rsidRDefault="00490E56" w:rsidP="00490E56">
      <w:pPr>
        <w:pStyle w:val="Bezodstpw"/>
        <w:spacing w:line="360" w:lineRule="auto"/>
        <w:ind w:left="720"/>
        <w:jc w:val="both"/>
        <w:rPr>
          <w:iCs/>
          <w:sz w:val="24"/>
          <w:szCs w:val="24"/>
        </w:rPr>
      </w:pPr>
      <w:r w:rsidRPr="00E35BCD">
        <w:rPr>
          <w:iCs/>
          <w:sz w:val="24"/>
          <w:szCs w:val="24"/>
        </w:rPr>
        <w:t>Szczegółowy zakres zamówienia zawarty został w załącznikach: kosztorysie ofertowym</w:t>
      </w:r>
      <w:r>
        <w:rPr>
          <w:iCs/>
          <w:sz w:val="24"/>
          <w:szCs w:val="24"/>
        </w:rPr>
        <w:t xml:space="preserve"> i przedmiarze robót.</w:t>
      </w:r>
    </w:p>
    <w:p w14:paraId="1B1AD541" w14:textId="77777777" w:rsidR="00E35BCD" w:rsidRDefault="00E35BCD" w:rsidP="00E35BCD">
      <w:pPr>
        <w:pStyle w:val="Bezodstpw"/>
        <w:spacing w:line="360" w:lineRule="auto"/>
        <w:ind w:left="720"/>
        <w:jc w:val="both"/>
        <w:rPr>
          <w:iCs/>
          <w:sz w:val="24"/>
          <w:szCs w:val="24"/>
        </w:rPr>
      </w:pPr>
    </w:p>
    <w:p w14:paraId="212C3BAE" w14:textId="164C0EA5" w:rsidR="00337219" w:rsidRDefault="00D9139D" w:rsidP="00D9139D">
      <w:pPr>
        <w:pStyle w:val="Bezodstpw"/>
        <w:spacing w:line="360" w:lineRule="auto"/>
        <w:jc w:val="both"/>
        <w:rPr>
          <w:iCs/>
          <w:sz w:val="24"/>
          <w:szCs w:val="24"/>
        </w:rPr>
      </w:pPr>
      <w:r w:rsidRPr="00D9139D">
        <w:rPr>
          <w:iCs/>
          <w:sz w:val="24"/>
          <w:szCs w:val="24"/>
        </w:rPr>
        <w:lastRenderedPageBreak/>
        <w:t xml:space="preserve">Wykonawca zobowiązany jest przed przystąpieniem do robót oznakować </w:t>
      </w:r>
      <w:r>
        <w:rPr>
          <w:iCs/>
          <w:sz w:val="24"/>
          <w:szCs w:val="24"/>
        </w:rPr>
        <w:br/>
      </w:r>
      <w:r w:rsidRPr="00D9139D">
        <w:rPr>
          <w:iCs/>
          <w:sz w:val="24"/>
          <w:szCs w:val="24"/>
        </w:rPr>
        <w:t xml:space="preserve">i zabezpieczyć miejsce prowadzonych prac. Odpowiedzialność za szkody wyrządzone podczas wykonywania robót ponosi Wykonawca. Wszelkie prace należy wykonać </w:t>
      </w:r>
      <w:r>
        <w:rPr>
          <w:iCs/>
          <w:sz w:val="24"/>
          <w:szCs w:val="24"/>
        </w:rPr>
        <w:br/>
      </w:r>
      <w:r w:rsidRPr="00D9139D">
        <w:rPr>
          <w:iCs/>
          <w:sz w:val="24"/>
          <w:szCs w:val="24"/>
        </w:rPr>
        <w:t>z zachowaniem wszelkich zasad bezpieczeństwa i zasad BHP. Wyroby budowlane objęte zamówieniem powinny spełniać wymagania wynikające z Polskich Norm przenoszących normy europejskie PN-EN (normy zharmonizowane).</w:t>
      </w:r>
    </w:p>
    <w:p w14:paraId="69293E00" w14:textId="52904499" w:rsidR="00BE3B71" w:rsidRDefault="00BE3B71" w:rsidP="00914767">
      <w:pPr>
        <w:pStyle w:val="Stopka"/>
        <w:tabs>
          <w:tab w:val="clear" w:pos="4536"/>
          <w:tab w:val="clear" w:pos="9072"/>
        </w:tabs>
        <w:spacing w:line="360" w:lineRule="auto"/>
        <w:ind w:left="142"/>
        <w:jc w:val="both"/>
        <w:rPr>
          <w:rFonts w:ascii="Arial" w:hAnsi="Arial"/>
          <w:bCs/>
          <w:sz w:val="24"/>
          <w:szCs w:val="24"/>
        </w:rPr>
      </w:pPr>
    </w:p>
    <w:p w14:paraId="3D2A9CA1" w14:textId="61BF6F2C" w:rsidR="00E401AA" w:rsidRPr="00914767" w:rsidRDefault="00E35BCD" w:rsidP="00914767">
      <w:pPr>
        <w:spacing w:line="360" w:lineRule="auto"/>
        <w:ind w:left="708" w:hanging="850"/>
        <w:jc w:val="both"/>
        <w:rPr>
          <w:rFonts w:ascii="Arial" w:hAnsi="Arial"/>
          <w:bCs/>
          <w:sz w:val="24"/>
          <w:szCs w:val="24"/>
          <w:u w:val="single"/>
        </w:rPr>
      </w:pPr>
      <w:r>
        <w:rPr>
          <w:rFonts w:ascii="Arial" w:hAnsi="Arial"/>
          <w:bCs/>
          <w:sz w:val="24"/>
          <w:szCs w:val="24"/>
        </w:rPr>
        <w:t>3</w:t>
      </w:r>
      <w:r w:rsidR="00CF237C" w:rsidRPr="00914767">
        <w:rPr>
          <w:rFonts w:ascii="Arial" w:hAnsi="Arial"/>
          <w:bCs/>
          <w:sz w:val="24"/>
          <w:szCs w:val="24"/>
        </w:rPr>
        <w:t xml:space="preserve">. </w:t>
      </w:r>
      <w:r w:rsidR="00CF237C" w:rsidRPr="00914767">
        <w:rPr>
          <w:rFonts w:ascii="Arial" w:hAnsi="Arial"/>
          <w:bCs/>
          <w:sz w:val="24"/>
          <w:szCs w:val="24"/>
          <w:u w:val="single"/>
        </w:rPr>
        <w:t>Materiały/znaki towarowe/równoważność:</w:t>
      </w:r>
    </w:p>
    <w:p w14:paraId="26C7B29E" w14:textId="78834CA7"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Zamawiający dopuszcza możliwość zastosowania produktów (materiałów) równoważnych w stosunku do tych, które wskazane zostały w dokumentacji, zgodnie z art. 99 ust. 4 ustawy Prawo zamówień publicznych, pod warunkiem, że będą one spełniały wszystkie obowiązujące normy </w:t>
      </w:r>
      <w:r w:rsidRPr="00914767">
        <w:rPr>
          <w:rFonts w:ascii="Arial" w:hAnsi="Arial" w:cs="Arial"/>
        </w:rPr>
        <w:br/>
        <w:t xml:space="preserve">i będą dopuszczone do obrotu na terenie UE oraz będą miały parametry takie same lub wyższe do tych, które określone zostały w dokumentach zamówienia i zachowana zostanie technologia wykonania, tzn. w wyniku zmiany materiału nie może dojść do zmiany technologii wykonania, </w:t>
      </w:r>
      <w:r w:rsidR="00096E7B">
        <w:rPr>
          <w:rFonts w:ascii="Arial" w:hAnsi="Arial" w:cs="Arial"/>
        </w:rPr>
        <w:br/>
      </w:r>
      <w:r w:rsidRPr="00914767">
        <w:rPr>
          <w:rFonts w:ascii="Arial" w:hAnsi="Arial" w:cs="Arial"/>
        </w:rPr>
        <w:t xml:space="preserve">co skutkowałoby zmianą dokumentacji technicznej. Podane typy i właściwe </w:t>
      </w:r>
      <w:r w:rsidRPr="00914767">
        <w:rPr>
          <w:rFonts w:ascii="Arial" w:hAnsi="Arial" w:cs="Arial"/>
        </w:rPr>
        <w:br/>
        <w:t>im cechy mogą jedynie służyć dla lepszego doboru zamienników.</w:t>
      </w:r>
    </w:p>
    <w:p w14:paraId="561C20FA" w14:textId="036C9B02" w:rsidR="00E401AA" w:rsidRPr="00914767" w:rsidRDefault="00CF237C" w:rsidP="001D7CCF">
      <w:pPr>
        <w:numPr>
          <w:ilvl w:val="0"/>
          <w:numId w:val="43"/>
        </w:numPr>
        <w:spacing w:line="360" w:lineRule="auto"/>
        <w:jc w:val="both"/>
        <w:rPr>
          <w:rFonts w:ascii="Arial" w:hAnsi="Arial"/>
          <w:sz w:val="24"/>
          <w:szCs w:val="24"/>
        </w:rPr>
      </w:pPr>
      <w:r w:rsidRPr="00914767">
        <w:rPr>
          <w:rFonts w:ascii="Arial" w:hAnsi="Arial"/>
          <w:color w:val="000000"/>
          <w:sz w:val="24"/>
          <w:szCs w:val="24"/>
        </w:rPr>
        <w:t xml:space="preserve">W przypadkach, gdy przedmiot zamówienia opisywany jest przez odniesienie do norm, ocen technicznych, specyfikacji technicznych </w:t>
      </w:r>
      <w:r w:rsidR="00096E7B">
        <w:rPr>
          <w:rFonts w:ascii="Arial" w:hAnsi="Arial"/>
          <w:color w:val="000000"/>
          <w:sz w:val="24"/>
          <w:szCs w:val="24"/>
        </w:rPr>
        <w:br/>
      </w:r>
      <w:r w:rsidRPr="00914767">
        <w:rPr>
          <w:rFonts w:ascii="Arial" w:hAnsi="Arial"/>
          <w:color w:val="000000"/>
          <w:sz w:val="24"/>
          <w:szCs w:val="24"/>
        </w:rPr>
        <w:t xml:space="preserve">i systemów referencji technicznych, o których mowa w art. 101 ust. 1 pkt 2 oraz art. 101 ust. 3 ustawy </w:t>
      </w:r>
      <w:proofErr w:type="spellStart"/>
      <w:r w:rsidRPr="00914767">
        <w:rPr>
          <w:rFonts w:ascii="Arial" w:hAnsi="Arial"/>
          <w:color w:val="000000"/>
          <w:sz w:val="24"/>
          <w:szCs w:val="24"/>
        </w:rPr>
        <w:t>Pzp</w:t>
      </w:r>
      <w:proofErr w:type="spellEnd"/>
      <w:r w:rsidRPr="00914767">
        <w:rPr>
          <w:rFonts w:ascii="Arial" w:hAnsi="Arial"/>
          <w:color w:val="000000"/>
          <w:sz w:val="24"/>
          <w:szCs w:val="24"/>
        </w:rPr>
        <w:t xml:space="preserve"> - Zamawiający niniejszym wskazuje, </w:t>
      </w:r>
      <w:r w:rsidRPr="00914767">
        <w:rPr>
          <w:rFonts w:ascii="Arial" w:hAnsi="Arial"/>
          <w:color w:val="000000"/>
          <w:sz w:val="24"/>
          <w:szCs w:val="24"/>
        </w:rPr>
        <w:br/>
        <w:t>że dopuszcza rozwiązania równoważne opisywanym, a każdemu występującemu w dokumentach zamówienia takiemu odniesieniu towarzyszą wyrazy "lub równoważne".</w:t>
      </w:r>
    </w:p>
    <w:p w14:paraId="1029FEE6" w14:textId="5CD9106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bCs/>
        </w:rPr>
        <w:t>Wykonawca, który powołuje się na rozwiązania równoważne opisywanym przez Zamawiającego, zobowiązany jest  wykazać, że oferowane przez niego roboty budowlane spełniają wymagania Zamawiającego.</w:t>
      </w:r>
      <w:r w:rsidRPr="00914767">
        <w:rPr>
          <w:rFonts w:ascii="Arial" w:hAnsi="Arial" w:cs="Arial"/>
        </w:rPr>
        <w:t xml:space="preserve"> Wykonawca, który zastosuje materiały równoważne, ma obowiązek wskazać w swojej ofercie, jakie materiały zostały zmienione i określić, jakie materiały w ich miejsce proponuje oraz wykazać równoważność </w:t>
      </w:r>
      <w:r w:rsidR="00096E7B">
        <w:rPr>
          <w:rFonts w:ascii="Arial" w:hAnsi="Arial" w:cs="Arial"/>
        </w:rPr>
        <w:br/>
      </w:r>
      <w:r w:rsidRPr="00914767">
        <w:rPr>
          <w:rFonts w:ascii="Arial" w:hAnsi="Arial" w:cs="Arial"/>
        </w:rPr>
        <w:t>z materiałami zastosowanymi w dokumentacji.</w:t>
      </w:r>
    </w:p>
    <w:p w14:paraId="36247C7F" w14:textId="0E57C0BA" w:rsidR="00E401AA" w:rsidRPr="00914767" w:rsidRDefault="00CF237C" w:rsidP="001D7CCF">
      <w:pPr>
        <w:pStyle w:val="NormalnyWeb"/>
        <w:numPr>
          <w:ilvl w:val="0"/>
          <w:numId w:val="43"/>
        </w:numPr>
        <w:spacing w:beforeAutospacing="0" w:afterAutospacing="0" w:line="360" w:lineRule="auto"/>
        <w:ind w:left="1065" w:hanging="357"/>
        <w:jc w:val="both"/>
        <w:rPr>
          <w:rFonts w:ascii="Arial" w:hAnsi="Arial" w:cs="Arial"/>
        </w:rPr>
      </w:pPr>
      <w:r w:rsidRPr="00914767">
        <w:rPr>
          <w:rFonts w:ascii="Arial" w:hAnsi="Arial" w:cs="Arial"/>
          <w:color w:val="000000"/>
        </w:rPr>
        <w:lastRenderedPageBreak/>
        <w:t xml:space="preserve">Zastosowane przez wykonawcę rozwiązania równoważne muszą być </w:t>
      </w:r>
      <w:r w:rsidR="00096E7B">
        <w:rPr>
          <w:rFonts w:ascii="Arial" w:hAnsi="Arial" w:cs="Arial"/>
          <w:color w:val="000000"/>
        </w:rPr>
        <w:br/>
      </w:r>
      <w:r w:rsidRPr="00914767">
        <w:rPr>
          <w:rFonts w:ascii="Arial" w:hAnsi="Arial" w:cs="Arial"/>
          <w:color w:val="000000"/>
        </w:rPr>
        <w:t xml:space="preserve">co najmniej: </w:t>
      </w:r>
    </w:p>
    <w:p w14:paraId="30C8DDCB"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tej samej wytrzymałości i trwałości, o tym samym poziomie estetyki,</w:t>
      </w:r>
    </w:p>
    <w:p w14:paraId="24F17D6E" w14:textId="77777777" w:rsidR="00E401AA" w:rsidRPr="00914767" w:rsidRDefault="00CF237C" w:rsidP="001D7CCF">
      <w:pPr>
        <w:numPr>
          <w:ilvl w:val="0"/>
          <w:numId w:val="44"/>
        </w:numPr>
        <w:spacing w:line="360" w:lineRule="auto"/>
        <w:ind w:left="1418"/>
        <w:jc w:val="both"/>
        <w:rPr>
          <w:rFonts w:ascii="Arial" w:hAnsi="Arial"/>
          <w:color w:val="000000"/>
          <w:sz w:val="24"/>
          <w:szCs w:val="24"/>
        </w:rPr>
      </w:pPr>
      <w:r w:rsidRPr="00914767">
        <w:rPr>
          <w:rFonts w:ascii="Arial" w:hAnsi="Arial"/>
          <w:color w:val="000000"/>
          <w:sz w:val="24"/>
          <w:szCs w:val="24"/>
        </w:rPr>
        <w:t xml:space="preserve">parametrach technicznych wskazanych w opisie przedmiotu zamówienia, </w:t>
      </w:r>
    </w:p>
    <w:p w14:paraId="5F659FC7"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 xml:space="preserve">spełniać te same funkcje, wymagania bezpieczeństwa i jakości, </w:t>
      </w:r>
    </w:p>
    <w:p w14:paraId="58AF85AF"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 xml:space="preserve">posiadać stosowne dokumenty dopuszczające do użytkowania. </w:t>
      </w:r>
    </w:p>
    <w:p w14:paraId="60A87618" w14:textId="5789499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39C769A9" w14:textId="3811C149"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Wszędzie tam, gdzie użyto określeń, symboli i rysunków wskazujących na znaki towarowe, Zamawiający dopuszcza możliwość zaoferowania przez Wykonawców produktów, materiałów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lub produktów.</w:t>
      </w:r>
    </w:p>
    <w:p w14:paraId="322D444C" w14:textId="6CBB50F4"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prac </w:t>
      </w:r>
      <w:r w:rsidR="00096E7B">
        <w:rPr>
          <w:rFonts w:ascii="Arial" w:hAnsi="Arial" w:cs="Arial"/>
        </w:rPr>
        <w:br/>
      </w:r>
      <w:r w:rsidRPr="00914767">
        <w:rPr>
          <w:rFonts w:ascii="Arial" w:hAnsi="Arial" w:cs="Arial"/>
        </w:rPr>
        <w:t>z wymaganiami określonymi w opisie przedmiotu zamówienia.</w:t>
      </w:r>
    </w:p>
    <w:p w14:paraId="0DA1F187" w14:textId="691D9514" w:rsidR="00E401AA" w:rsidRDefault="00E401AA" w:rsidP="00914767">
      <w:pPr>
        <w:spacing w:line="360" w:lineRule="auto"/>
        <w:jc w:val="both"/>
        <w:rPr>
          <w:rFonts w:ascii="Arial" w:hAnsi="Arial"/>
          <w:sz w:val="24"/>
          <w:szCs w:val="24"/>
        </w:rPr>
      </w:pPr>
    </w:p>
    <w:p w14:paraId="703AD488" w14:textId="77777777" w:rsidR="00F606EE" w:rsidRDefault="00F606EE" w:rsidP="00914767">
      <w:pPr>
        <w:spacing w:line="360" w:lineRule="auto"/>
        <w:jc w:val="both"/>
        <w:rPr>
          <w:rFonts w:ascii="Arial" w:hAnsi="Arial"/>
          <w:sz w:val="24"/>
          <w:szCs w:val="24"/>
        </w:rPr>
      </w:pPr>
    </w:p>
    <w:p w14:paraId="20B881F1" w14:textId="77777777" w:rsidR="00F606EE" w:rsidRDefault="00F606EE" w:rsidP="00914767">
      <w:pPr>
        <w:spacing w:line="360" w:lineRule="auto"/>
        <w:jc w:val="both"/>
        <w:rPr>
          <w:rFonts w:ascii="Arial" w:hAnsi="Arial"/>
          <w:sz w:val="24"/>
          <w:szCs w:val="24"/>
        </w:rPr>
      </w:pPr>
    </w:p>
    <w:p w14:paraId="6B50710E" w14:textId="1A9E5DF4" w:rsidR="00E401AA" w:rsidRPr="0010734D" w:rsidRDefault="00E35BCD" w:rsidP="0010734D">
      <w:pPr>
        <w:pStyle w:val="Akapitzlist"/>
        <w:spacing w:line="360" w:lineRule="auto"/>
        <w:ind w:left="0"/>
        <w:jc w:val="both"/>
        <w:rPr>
          <w:rFonts w:ascii="Arial" w:hAnsi="Arial" w:cs="Arial"/>
          <w:sz w:val="24"/>
          <w:szCs w:val="24"/>
        </w:rPr>
      </w:pPr>
      <w:r>
        <w:rPr>
          <w:rFonts w:ascii="Arial" w:hAnsi="Arial" w:cs="Arial"/>
          <w:sz w:val="24"/>
          <w:szCs w:val="24"/>
        </w:rPr>
        <w:lastRenderedPageBreak/>
        <w:t>4</w:t>
      </w:r>
      <w:r w:rsidR="00CF237C" w:rsidRPr="00914767">
        <w:rPr>
          <w:rFonts w:ascii="Arial" w:hAnsi="Arial" w:cs="Arial"/>
          <w:sz w:val="24"/>
          <w:szCs w:val="24"/>
        </w:rPr>
        <w:t xml:space="preserve">. Wspólny Słownik Zamówień CPV: </w:t>
      </w:r>
    </w:p>
    <w:tbl>
      <w:tblPr>
        <w:tblW w:w="9657" w:type="dxa"/>
        <w:tblInd w:w="-5" w:type="dxa"/>
        <w:tblLayout w:type="fixed"/>
        <w:tblCellMar>
          <w:left w:w="70" w:type="dxa"/>
          <w:right w:w="70" w:type="dxa"/>
        </w:tblCellMar>
        <w:tblLook w:val="04A0" w:firstRow="1" w:lastRow="0" w:firstColumn="1" w:lastColumn="0" w:noHBand="0" w:noVBand="1"/>
      </w:tblPr>
      <w:tblGrid>
        <w:gridCol w:w="1887"/>
        <w:gridCol w:w="5626"/>
        <w:gridCol w:w="2144"/>
      </w:tblGrid>
      <w:tr w:rsidR="00374FE2" w:rsidRPr="00914767" w14:paraId="012C1340" w14:textId="073F848B" w:rsidTr="00374FE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374FE2" w:rsidRPr="00914767" w:rsidRDefault="00374FE2" w:rsidP="00914767">
            <w:pPr>
              <w:widowControl w:val="0"/>
              <w:spacing w:line="360" w:lineRule="auto"/>
              <w:jc w:val="center"/>
              <w:rPr>
                <w:rFonts w:ascii="Arial" w:eastAsia="Times New Roman" w:hAnsi="Arial"/>
                <w:b/>
                <w:color w:val="FF0000"/>
                <w:sz w:val="24"/>
                <w:szCs w:val="24"/>
              </w:rPr>
            </w:pPr>
            <w:r w:rsidRPr="00914767">
              <w:rPr>
                <w:rFonts w:ascii="Arial" w:hAnsi="Arial"/>
                <w:b/>
                <w:sz w:val="24"/>
                <w:szCs w:val="24"/>
              </w:rPr>
              <w:t>Kod CPV</w:t>
            </w:r>
          </w:p>
        </w:tc>
        <w:tc>
          <w:tcPr>
            <w:tcW w:w="56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308A08" w14:textId="77777777" w:rsidR="00374FE2" w:rsidRPr="00914767" w:rsidRDefault="00374FE2" w:rsidP="00914767">
            <w:pPr>
              <w:widowControl w:val="0"/>
              <w:spacing w:line="360" w:lineRule="auto"/>
              <w:jc w:val="center"/>
              <w:rPr>
                <w:rFonts w:ascii="Arial" w:eastAsia="Times New Roman" w:hAnsi="Arial"/>
                <w:color w:val="FF0000"/>
                <w:sz w:val="24"/>
                <w:szCs w:val="24"/>
              </w:rPr>
            </w:pPr>
            <w:r w:rsidRPr="00914767">
              <w:rPr>
                <w:rFonts w:ascii="Arial" w:hAnsi="Arial"/>
                <w:b/>
                <w:sz w:val="24"/>
                <w:szCs w:val="24"/>
              </w:rPr>
              <w:t>Opis</w:t>
            </w:r>
          </w:p>
        </w:tc>
        <w:tc>
          <w:tcPr>
            <w:tcW w:w="2144" w:type="dxa"/>
            <w:tcBorders>
              <w:top w:val="single" w:sz="4" w:space="0" w:color="000000"/>
              <w:left w:val="single" w:sz="4" w:space="0" w:color="000000"/>
              <w:bottom w:val="single" w:sz="4" w:space="0" w:color="000000"/>
              <w:right w:val="single" w:sz="4" w:space="0" w:color="000000"/>
            </w:tcBorders>
            <w:shd w:val="clear" w:color="auto" w:fill="D9D9D9"/>
          </w:tcPr>
          <w:p w14:paraId="2ACC7142" w14:textId="4E3AD54F" w:rsidR="00374FE2" w:rsidRPr="00914767" w:rsidRDefault="00374FE2" w:rsidP="00374FE2">
            <w:pPr>
              <w:widowControl w:val="0"/>
              <w:spacing w:line="240" w:lineRule="auto"/>
              <w:jc w:val="center"/>
              <w:rPr>
                <w:rFonts w:ascii="Arial" w:hAnsi="Arial"/>
                <w:b/>
                <w:sz w:val="24"/>
                <w:szCs w:val="24"/>
              </w:rPr>
            </w:pPr>
            <w:r>
              <w:rPr>
                <w:rFonts w:ascii="Arial" w:hAnsi="Arial"/>
                <w:b/>
                <w:sz w:val="24"/>
                <w:szCs w:val="24"/>
              </w:rPr>
              <w:t>Wskazanie części, której dotyczy</w:t>
            </w:r>
          </w:p>
        </w:tc>
      </w:tr>
      <w:tr w:rsidR="00374FE2" w:rsidRPr="00914767" w14:paraId="649775F7" w14:textId="0021C3A0" w:rsidTr="006F0FAB">
        <w:trPr>
          <w:trHeight w:val="264"/>
        </w:trPr>
        <w:tc>
          <w:tcPr>
            <w:tcW w:w="96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 główny:</w:t>
            </w:r>
          </w:p>
        </w:tc>
      </w:tr>
      <w:tr w:rsidR="00374FE2" w:rsidRPr="00322AD9" w14:paraId="7F098350" w14:textId="6FA06277" w:rsidTr="00D9139D">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4F66693C" w:rsidR="00374FE2" w:rsidRPr="00322AD9" w:rsidRDefault="00D9139D" w:rsidP="00914767">
            <w:pPr>
              <w:spacing w:line="360" w:lineRule="auto"/>
              <w:jc w:val="center"/>
              <w:rPr>
                <w:rFonts w:ascii="Arial" w:hAnsi="Arial"/>
                <w:b/>
                <w:sz w:val="24"/>
                <w:szCs w:val="24"/>
              </w:rPr>
            </w:pPr>
            <w:r>
              <w:rPr>
                <w:rFonts w:ascii="Arial" w:hAnsi="Arial"/>
                <w:sz w:val="24"/>
                <w:szCs w:val="24"/>
              </w:rPr>
              <w:t>45210000-2</w:t>
            </w:r>
          </w:p>
        </w:tc>
        <w:tc>
          <w:tcPr>
            <w:tcW w:w="5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9CD64" w14:textId="289FF0C9" w:rsidR="00374FE2" w:rsidRPr="00322AD9" w:rsidRDefault="00374FE2" w:rsidP="00322AD9">
            <w:pPr>
              <w:spacing w:line="360" w:lineRule="auto"/>
              <w:rPr>
                <w:rFonts w:ascii="Arial" w:hAnsi="Arial"/>
                <w:b/>
                <w:sz w:val="24"/>
                <w:szCs w:val="24"/>
              </w:rPr>
            </w:pPr>
            <w:r w:rsidRPr="00322AD9">
              <w:rPr>
                <w:rFonts w:ascii="Arial" w:hAnsi="Arial"/>
                <w:sz w:val="24"/>
                <w:szCs w:val="24"/>
              </w:rPr>
              <w:t>Roboty budowlane</w:t>
            </w:r>
            <w:r w:rsidR="00D9139D">
              <w:rPr>
                <w:rFonts w:ascii="Arial" w:hAnsi="Arial"/>
                <w:sz w:val="24"/>
                <w:szCs w:val="24"/>
              </w:rPr>
              <w:t xml:space="preserve"> w zakresie budynków</w:t>
            </w:r>
          </w:p>
        </w:tc>
        <w:tc>
          <w:tcPr>
            <w:tcW w:w="2144" w:type="dxa"/>
            <w:tcBorders>
              <w:top w:val="single" w:sz="4" w:space="0" w:color="000000"/>
              <w:left w:val="single" w:sz="4" w:space="0" w:color="000000"/>
              <w:bottom w:val="single" w:sz="4" w:space="0" w:color="000000"/>
              <w:right w:val="single" w:sz="4" w:space="0" w:color="000000"/>
            </w:tcBorders>
            <w:vAlign w:val="center"/>
          </w:tcPr>
          <w:p w14:paraId="76EE749A" w14:textId="6F86CC2D" w:rsidR="00374FE2" w:rsidRPr="00322AD9" w:rsidRDefault="00374FE2" w:rsidP="00374FE2">
            <w:pPr>
              <w:spacing w:line="360" w:lineRule="auto"/>
              <w:jc w:val="center"/>
              <w:rPr>
                <w:rFonts w:ascii="Arial" w:hAnsi="Arial"/>
                <w:sz w:val="24"/>
                <w:szCs w:val="24"/>
              </w:rPr>
            </w:pPr>
            <w:r w:rsidRPr="00374FE2">
              <w:rPr>
                <w:rFonts w:ascii="Arial" w:eastAsia="Times New Roman" w:hAnsi="Arial"/>
                <w:sz w:val="24"/>
                <w:szCs w:val="24"/>
              </w:rPr>
              <w:t>I, II,III,IV</w:t>
            </w:r>
          </w:p>
        </w:tc>
      </w:tr>
      <w:tr w:rsidR="00374FE2" w:rsidRPr="00914767" w14:paraId="2B1E387C" w14:textId="34FC1E13" w:rsidTr="003F15C3">
        <w:trPr>
          <w:trHeight w:val="264"/>
        </w:trPr>
        <w:tc>
          <w:tcPr>
            <w:tcW w:w="96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Kody dodatkowe:</w:t>
            </w:r>
          </w:p>
        </w:tc>
      </w:tr>
      <w:tr w:rsidR="00D9139D" w:rsidRPr="00914767" w14:paraId="6B5A06FB" w14:textId="5FF59EA1" w:rsidTr="00D9139D">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78D73938" w14:textId="02C70DE0" w:rsidR="00D9139D" w:rsidRPr="00D9139D" w:rsidRDefault="00D9139D" w:rsidP="00D9139D">
            <w:pPr>
              <w:spacing w:line="360" w:lineRule="auto"/>
              <w:jc w:val="center"/>
              <w:rPr>
                <w:rFonts w:ascii="Arial" w:hAnsi="Arial"/>
                <w:bCs/>
                <w:sz w:val="24"/>
                <w:szCs w:val="24"/>
              </w:rPr>
            </w:pPr>
            <w:r w:rsidRPr="00D9139D">
              <w:rPr>
                <w:rFonts w:ascii="Arial" w:hAnsi="Arial"/>
                <w:sz w:val="24"/>
                <w:szCs w:val="24"/>
              </w:rPr>
              <w:t>45450000-6</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14:paraId="73BB1679" w14:textId="5B870BA6" w:rsidR="00D9139D" w:rsidRPr="00D9139D" w:rsidRDefault="00D9139D" w:rsidP="00D9139D">
            <w:pPr>
              <w:spacing w:line="360" w:lineRule="auto"/>
              <w:rPr>
                <w:rFonts w:ascii="Arial" w:hAnsi="Arial"/>
                <w:bCs/>
                <w:sz w:val="24"/>
                <w:szCs w:val="24"/>
              </w:rPr>
            </w:pPr>
            <w:r w:rsidRPr="00D9139D">
              <w:rPr>
                <w:rFonts w:ascii="Arial" w:hAnsi="Arial"/>
                <w:sz w:val="24"/>
                <w:szCs w:val="24"/>
              </w:rPr>
              <w:t>Roboty budowlane wykończeniowe</w:t>
            </w:r>
            <w:r w:rsidR="00FA40F4">
              <w:rPr>
                <w:rFonts w:ascii="Arial" w:hAnsi="Arial"/>
                <w:sz w:val="24"/>
                <w:szCs w:val="24"/>
              </w:rPr>
              <w:t>, pozostałe</w:t>
            </w:r>
          </w:p>
        </w:tc>
        <w:tc>
          <w:tcPr>
            <w:tcW w:w="2144" w:type="dxa"/>
            <w:tcBorders>
              <w:top w:val="single" w:sz="4" w:space="0" w:color="000000"/>
              <w:left w:val="single" w:sz="4" w:space="0" w:color="000000"/>
              <w:bottom w:val="single" w:sz="4" w:space="0" w:color="000000"/>
              <w:right w:val="single" w:sz="4" w:space="0" w:color="000000"/>
            </w:tcBorders>
            <w:vAlign w:val="center"/>
          </w:tcPr>
          <w:p w14:paraId="6CD367AB" w14:textId="5F4FDD60" w:rsidR="00D9139D" w:rsidRPr="00D9139D" w:rsidRDefault="00D9139D" w:rsidP="00D9139D">
            <w:pPr>
              <w:spacing w:line="240" w:lineRule="auto"/>
              <w:jc w:val="center"/>
              <w:rPr>
                <w:rFonts w:ascii="Arial" w:hAnsi="Arial"/>
                <w:sz w:val="24"/>
                <w:szCs w:val="24"/>
              </w:rPr>
            </w:pPr>
            <w:r w:rsidRPr="00D9139D">
              <w:rPr>
                <w:rFonts w:ascii="Arial" w:hAnsi="Arial"/>
                <w:sz w:val="24"/>
                <w:szCs w:val="24"/>
              </w:rPr>
              <w:t>I ,II,III,IV</w:t>
            </w:r>
          </w:p>
        </w:tc>
      </w:tr>
      <w:tr w:rsidR="00D9139D" w:rsidRPr="00914767" w14:paraId="0907728E" w14:textId="053CFB84" w:rsidTr="00D9139D">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0EF75035" w14:textId="296BEF04" w:rsidR="00D9139D" w:rsidRPr="00D9139D" w:rsidRDefault="00D9139D" w:rsidP="00D9139D">
            <w:pPr>
              <w:spacing w:line="360" w:lineRule="auto"/>
              <w:jc w:val="center"/>
              <w:rPr>
                <w:rFonts w:ascii="Arial" w:hAnsi="Arial"/>
                <w:bCs/>
                <w:sz w:val="24"/>
                <w:szCs w:val="24"/>
              </w:rPr>
            </w:pPr>
            <w:r w:rsidRPr="00D9139D">
              <w:rPr>
                <w:rFonts w:ascii="Arial" w:hAnsi="Arial"/>
                <w:sz w:val="24"/>
                <w:szCs w:val="24"/>
              </w:rPr>
              <w:t>45442100-8</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14:paraId="40CCB9FA" w14:textId="5043652E" w:rsidR="00D9139D" w:rsidRPr="00D9139D" w:rsidRDefault="00D9139D" w:rsidP="00D9139D">
            <w:pPr>
              <w:spacing w:line="360" w:lineRule="auto"/>
              <w:rPr>
                <w:rFonts w:ascii="Arial" w:hAnsi="Arial"/>
                <w:bCs/>
                <w:sz w:val="24"/>
                <w:szCs w:val="24"/>
              </w:rPr>
            </w:pPr>
            <w:r w:rsidRPr="00D9139D">
              <w:rPr>
                <w:rFonts w:ascii="Arial" w:hAnsi="Arial"/>
                <w:sz w:val="24"/>
                <w:szCs w:val="24"/>
              </w:rPr>
              <w:t>Roboty malarskie</w:t>
            </w:r>
          </w:p>
        </w:tc>
        <w:tc>
          <w:tcPr>
            <w:tcW w:w="2144" w:type="dxa"/>
            <w:tcBorders>
              <w:top w:val="single" w:sz="4" w:space="0" w:color="000000"/>
              <w:left w:val="single" w:sz="4" w:space="0" w:color="000000"/>
              <w:bottom w:val="single" w:sz="4" w:space="0" w:color="000000"/>
              <w:right w:val="single" w:sz="4" w:space="0" w:color="000000"/>
            </w:tcBorders>
            <w:vAlign w:val="center"/>
          </w:tcPr>
          <w:p w14:paraId="0F89BC1D" w14:textId="7DBEA236" w:rsidR="00D9139D" w:rsidRPr="00D9139D" w:rsidRDefault="00D9139D" w:rsidP="00D9139D">
            <w:pPr>
              <w:spacing w:line="240" w:lineRule="auto"/>
              <w:jc w:val="center"/>
              <w:rPr>
                <w:rFonts w:ascii="Arial" w:eastAsia="Times New Roman" w:hAnsi="Arial"/>
                <w:sz w:val="24"/>
                <w:szCs w:val="24"/>
              </w:rPr>
            </w:pPr>
            <w:r w:rsidRPr="00D9139D">
              <w:rPr>
                <w:rFonts w:ascii="Arial" w:hAnsi="Arial"/>
                <w:sz w:val="24"/>
                <w:szCs w:val="24"/>
              </w:rPr>
              <w:t>II,III,IV</w:t>
            </w:r>
          </w:p>
        </w:tc>
      </w:tr>
      <w:tr w:rsidR="00D9139D" w:rsidRPr="00914767" w14:paraId="1B426C4E" w14:textId="3202711D" w:rsidTr="00D9139D">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4B3FBD1B" w14:textId="2CBD3F7A" w:rsidR="00D9139D" w:rsidRPr="00D9139D" w:rsidRDefault="00D9139D" w:rsidP="00D9139D">
            <w:pPr>
              <w:spacing w:line="360" w:lineRule="auto"/>
              <w:jc w:val="center"/>
              <w:rPr>
                <w:rFonts w:ascii="Arial" w:hAnsi="Arial"/>
                <w:bCs/>
                <w:sz w:val="24"/>
                <w:szCs w:val="24"/>
              </w:rPr>
            </w:pPr>
            <w:r w:rsidRPr="00D9139D">
              <w:rPr>
                <w:rFonts w:ascii="Arial" w:hAnsi="Arial"/>
                <w:sz w:val="24"/>
                <w:szCs w:val="24"/>
              </w:rPr>
              <w:t>45453000-7</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14:paraId="67469EAE" w14:textId="448D723F" w:rsidR="00D9139D" w:rsidRPr="00D9139D" w:rsidRDefault="00D9139D" w:rsidP="00D9139D">
            <w:pPr>
              <w:spacing w:line="360" w:lineRule="auto"/>
              <w:rPr>
                <w:rFonts w:ascii="Arial" w:hAnsi="Arial"/>
                <w:sz w:val="24"/>
                <w:szCs w:val="24"/>
              </w:rPr>
            </w:pPr>
            <w:r w:rsidRPr="00D9139D">
              <w:rPr>
                <w:rFonts w:ascii="Arial" w:hAnsi="Arial"/>
                <w:sz w:val="24"/>
                <w:szCs w:val="24"/>
              </w:rPr>
              <w:t>Roboty remontowe i renowacyjne</w:t>
            </w:r>
          </w:p>
        </w:tc>
        <w:tc>
          <w:tcPr>
            <w:tcW w:w="2144" w:type="dxa"/>
            <w:tcBorders>
              <w:top w:val="single" w:sz="4" w:space="0" w:color="000000"/>
              <w:left w:val="single" w:sz="4" w:space="0" w:color="000000"/>
              <w:bottom w:val="single" w:sz="4" w:space="0" w:color="000000"/>
              <w:right w:val="single" w:sz="4" w:space="0" w:color="000000"/>
            </w:tcBorders>
            <w:vAlign w:val="center"/>
          </w:tcPr>
          <w:p w14:paraId="22BA3171" w14:textId="1561FBF0" w:rsidR="00D9139D" w:rsidRPr="00D9139D" w:rsidRDefault="00D9139D" w:rsidP="00D9139D">
            <w:pPr>
              <w:spacing w:line="240" w:lineRule="auto"/>
              <w:jc w:val="center"/>
              <w:rPr>
                <w:rFonts w:ascii="Arial" w:hAnsi="Arial"/>
                <w:sz w:val="24"/>
                <w:szCs w:val="24"/>
              </w:rPr>
            </w:pPr>
            <w:r w:rsidRPr="00D9139D">
              <w:rPr>
                <w:rFonts w:ascii="Arial" w:hAnsi="Arial"/>
                <w:sz w:val="24"/>
                <w:szCs w:val="24"/>
              </w:rPr>
              <w:t>I ,II,III,IV</w:t>
            </w:r>
          </w:p>
        </w:tc>
      </w:tr>
      <w:tr w:rsidR="00D9139D" w:rsidRPr="00914767" w14:paraId="502E7EE4" w14:textId="5C076F9A" w:rsidTr="00D9139D">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474D760C" w14:textId="7338FFB0" w:rsidR="00D9139D" w:rsidRPr="00D9139D" w:rsidRDefault="00D9139D" w:rsidP="00D9139D">
            <w:pPr>
              <w:spacing w:line="360" w:lineRule="auto"/>
              <w:jc w:val="center"/>
              <w:rPr>
                <w:rFonts w:ascii="Arial" w:hAnsi="Arial"/>
                <w:sz w:val="24"/>
                <w:szCs w:val="24"/>
              </w:rPr>
            </w:pPr>
            <w:r w:rsidRPr="00D9139D">
              <w:rPr>
                <w:rFonts w:ascii="Arial" w:hAnsi="Arial"/>
                <w:sz w:val="24"/>
                <w:szCs w:val="24"/>
              </w:rPr>
              <w:t>45431000-7</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14:paraId="01B67837" w14:textId="0164C13E" w:rsidR="00D9139D" w:rsidRPr="00D9139D" w:rsidRDefault="00D9139D" w:rsidP="00D9139D">
            <w:pPr>
              <w:spacing w:line="360" w:lineRule="auto"/>
              <w:rPr>
                <w:rFonts w:ascii="Arial" w:hAnsi="Arial"/>
                <w:sz w:val="24"/>
                <w:szCs w:val="24"/>
              </w:rPr>
            </w:pPr>
            <w:r w:rsidRPr="00D9139D">
              <w:rPr>
                <w:rFonts w:ascii="Arial" w:hAnsi="Arial"/>
                <w:sz w:val="24"/>
                <w:szCs w:val="24"/>
              </w:rPr>
              <w:t>Kładzenie płytek</w:t>
            </w:r>
          </w:p>
        </w:tc>
        <w:tc>
          <w:tcPr>
            <w:tcW w:w="2144" w:type="dxa"/>
            <w:tcBorders>
              <w:top w:val="single" w:sz="4" w:space="0" w:color="000000"/>
              <w:left w:val="single" w:sz="4" w:space="0" w:color="000000"/>
              <w:bottom w:val="single" w:sz="4" w:space="0" w:color="000000"/>
              <w:right w:val="single" w:sz="4" w:space="0" w:color="000000"/>
            </w:tcBorders>
            <w:vAlign w:val="center"/>
          </w:tcPr>
          <w:p w14:paraId="24513F96" w14:textId="4E39B698" w:rsidR="00D9139D" w:rsidRPr="00D9139D" w:rsidRDefault="00D9139D" w:rsidP="00D9139D">
            <w:pPr>
              <w:spacing w:line="240" w:lineRule="auto"/>
              <w:jc w:val="center"/>
              <w:rPr>
                <w:rFonts w:ascii="Arial" w:hAnsi="Arial"/>
                <w:sz w:val="24"/>
                <w:szCs w:val="24"/>
              </w:rPr>
            </w:pPr>
            <w:r w:rsidRPr="00D9139D">
              <w:rPr>
                <w:rFonts w:ascii="Arial" w:hAnsi="Arial"/>
                <w:sz w:val="24"/>
                <w:szCs w:val="24"/>
              </w:rPr>
              <w:t>IV</w:t>
            </w:r>
          </w:p>
        </w:tc>
      </w:tr>
      <w:tr w:rsidR="00D9139D" w:rsidRPr="00914767" w14:paraId="288B0537" w14:textId="5C0132C2" w:rsidTr="00D9139D">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66BDAEEB" w14:textId="6CB5F101" w:rsidR="00D9139D" w:rsidRPr="00D9139D" w:rsidRDefault="00D9139D" w:rsidP="00D9139D">
            <w:pPr>
              <w:spacing w:line="360" w:lineRule="auto"/>
              <w:jc w:val="center"/>
              <w:rPr>
                <w:rFonts w:ascii="Arial" w:hAnsi="Arial"/>
                <w:sz w:val="24"/>
                <w:szCs w:val="24"/>
              </w:rPr>
            </w:pPr>
            <w:r w:rsidRPr="00D9139D">
              <w:rPr>
                <w:rFonts w:ascii="Arial" w:hAnsi="Arial"/>
                <w:sz w:val="24"/>
                <w:szCs w:val="24"/>
              </w:rPr>
              <w:t>45261900-3</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14:paraId="15EC627D" w14:textId="11561FA6" w:rsidR="00D9139D" w:rsidRPr="00D9139D" w:rsidRDefault="00D9139D" w:rsidP="00D9139D">
            <w:pPr>
              <w:spacing w:line="360" w:lineRule="auto"/>
              <w:rPr>
                <w:rFonts w:ascii="Arial" w:hAnsi="Arial"/>
                <w:sz w:val="24"/>
                <w:szCs w:val="24"/>
              </w:rPr>
            </w:pPr>
            <w:r w:rsidRPr="00D9139D">
              <w:rPr>
                <w:rFonts w:ascii="Arial" w:hAnsi="Arial"/>
                <w:sz w:val="24"/>
                <w:szCs w:val="24"/>
              </w:rPr>
              <w:t>Naprawa i konserwacja dachów</w:t>
            </w:r>
          </w:p>
        </w:tc>
        <w:tc>
          <w:tcPr>
            <w:tcW w:w="2144" w:type="dxa"/>
            <w:tcBorders>
              <w:top w:val="single" w:sz="4" w:space="0" w:color="000000"/>
              <w:left w:val="single" w:sz="4" w:space="0" w:color="000000"/>
              <w:bottom w:val="single" w:sz="4" w:space="0" w:color="000000"/>
              <w:right w:val="single" w:sz="4" w:space="0" w:color="000000"/>
            </w:tcBorders>
            <w:vAlign w:val="center"/>
          </w:tcPr>
          <w:p w14:paraId="35053171" w14:textId="1C190BBD" w:rsidR="00D9139D" w:rsidRPr="00D9139D" w:rsidRDefault="00D9139D" w:rsidP="00D9139D">
            <w:pPr>
              <w:spacing w:line="240" w:lineRule="auto"/>
              <w:jc w:val="center"/>
              <w:rPr>
                <w:rFonts w:ascii="Arial" w:hAnsi="Arial"/>
                <w:sz w:val="24"/>
                <w:szCs w:val="24"/>
              </w:rPr>
            </w:pPr>
            <w:r w:rsidRPr="00D9139D">
              <w:rPr>
                <w:rFonts w:ascii="Arial" w:hAnsi="Arial"/>
                <w:sz w:val="24"/>
                <w:szCs w:val="24"/>
              </w:rPr>
              <w:t>II</w:t>
            </w:r>
          </w:p>
        </w:tc>
      </w:tr>
      <w:tr w:rsidR="00D9139D" w:rsidRPr="00914767" w14:paraId="2F815211" w14:textId="23468449" w:rsidTr="00D9139D">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1CB32220" w14:textId="1AEBAD20" w:rsidR="00D9139D" w:rsidRPr="00D9139D" w:rsidRDefault="00D9139D" w:rsidP="00D9139D">
            <w:pPr>
              <w:spacing w:line="360" w:lineRule="auto"/>
              <w:jc w:val="center"/>
              <w:rPr>
                <w:rFonts w:ascii="Arial" w:hAnsi="Arial"/>
                <w:bCs/>
                <w:sz w:val="24"/>
                <w:szCs w:val="24"/>
              </w:rPr>
            </w:pPr>
            <w:r w:rsidRPr="00D9139D">
              <w:rPr>
                <w:rFonts w:ascii="Arial" w:hAnsi="Arial"/>
                <w:sz w:val="24"/>
                <w:szCs w:val="24"/>
              </w:rPr>
              <w:t>45261410-1</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14:paraId="1F30D5A8" w14:textId="3008D8A8" w:rsidR="00D9139D" w:rsidRPr="00D9139D" w:rsidRDefault="00D9139D" w:rsidP="00D9139D">
            <w:pPr>
              <w:spacing w:line="360" w:lineRule="auto"/>
              <w:rPr>
                <w:rFonts w:ascii="Arial" w:hAnsi="Arial"/>
                <w:sz w:val="24"/>
                <w:szCs w:val="24"/>
              </w:rPr>
            </w:pPr>
            <w:r w:rsidRPr="00D9139D">
              <w:rPr>
                <w:rFonts w:ascii="Arial" w:hAnsi="Arial"/>
                <w:sz w:val="24"/>
                <w:szCs w:val="24"/>
              </w:rPr>
              <w:t>Izolowanie dachu</w:t>
            </w:r>
          </w:p>
        </w:tc>
        <w:tc>
          <w:tcPr>
            <w:tcW w:w="2144" w:type="dxa"/>
            <w:tcBorders>
              <w:top w:val="single" w:sz="4" w:space="0" w:color="000000"/>
              <w:left w:val="single" w:sz="4" w:space="0" w:color="000000"/>
              <w:bottom w:val="single" w:sz="4" w:space="0" w:color="000000"/>
              <w:right w:val="single" w:sz="4" w:space="0" w:color="000000"/>
            </w:tcBorders>
            <w:vAlign w:val="center"/>
          </w:tcPr>
          <w:p w14:paraId="634D9BE4" w14:textId="504EC0D3" w:rsidR="00D9139D" w:rsidRPr="00D9139D" w:rsidRDefault="00D9139D" w:rsidP="00D9139D">
            <w:pPr>
              <w:spacing w:line="240" w:lineRule="auto"/>
              <w:jc w:val="center"/>
              <w:rPr>
                <w:rFonts w:ascii="Arial" w:hAnsi="Arial"/>
                <w:sz w:val="24"/>
                <w:szCs w:val="24"/>
              </w:rPr>
            </w:pPr>
            <w:r w:rsidRPr="00D9139D">
              <w:rPr>
                <w:rFonts w:ascii="Arial" w:hAnsi="Arial"/>
                <w:sz w:val="24"/>
                <w:szCs w:val="24"/>
              </w:rPr>
              <w:t>II</w:t>
            </w:r>
          </w:p>
        </w:tc>
      </w:tr>
      <w:tr w:rsidR="00D9139D" w:rsidRPr="00914767" w14:paraId="2B92AA16" w14:textId="33625C96" w:rsidTr="00D9139D">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6D382CA8" w14:textId="5E5D5E8B" w:rsidR="00D9139D" w:rsidRPr="00D9139D" w:rsidRDefault="00D9139D" w:rsidP="00D9139D">
            <w:pPr>
              <w:spacing w:line="360" w:lineRule="auto"/>
              <w:jc w:val="center"/>
              <w:rPr>
                <w:rFonts w:ascii="Arial" w:hAnsi="Arial"/>
                <w:bCs/>
                <w:sz w:val="24"/>
                <w:szCs w:val="24"/>
              </w:rPr>
            </w:pPr>
            <w:r w:rsidRPr="00D9139D">
              <w:rPr>
                <w:rFonts w:ascii="Arial" w:hAnsi="Arial"/>
                <w:sz w:val="24"/>
                <w:szCs w:val="24"/>
              </w:rPr>
              <w:t>65000000-3</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14:paraId="1F160A37" w14:textId="5E6C7098" w:rsidR="00D9139D" w:rsidRPr="00D9139D" w:rsidRDefault="00D9139D" w:rsidP="00D9139D">
            <w:pPr>
              <w:spacing w:line="360" w:lineRule="auto"/>
              <w:rPr>
                <w:rFonts w:ascii="Arial" w:hAnsi="Arial"/>
                <w:sz w:val="24"/>
                <w:szCs w:val="24"/>
              </w:rPr>
            </w:pPr>
            <w:r w:rsidRPr="00D9139D">
              <w:rPr>
                <w:rFonts w:ascii="Arial" w:hAnsi="Arial"/>
                <w:sz w:val="24"/>
                <w:szCs w:val="24"/>
              </w:rPr>
              <w:t>Obiekty użyteczności publicznej</w:t>
            </w:r>
          </w:p>
        </w:tc>
        <w:tc>
          <w:tcPr>
            <w:tcW w:w="2144" w:type="dxa"/>
            <w:tcBorders>
              <w:top w:val="single" w:sz="4" w:space="0" w:color="000000"/>
              <w:left w:val="single" w:sz="4" w:space="0" w:color="000000"/>
              <w:bottom w:val="single" w:sz="4" w:space="0" w:color="000000"/>
              <w:right w:val="single" w:sz="4" w:space="0" w:color="000000"/>
            </w:tcBorders>
            <w:vAlign w:val="center"/>
          </w:tcPr>
          <w:p w14:paraId="5F86A967" w14:textId="59D83873" w:rsidR="00D9139D" w:rsidRPr="00D9139D" w:rsidRDefault="00D9139D" w:rsidP="00D9139D">
            <w:pPr>
              <w:spacing w:line="240" w:lineRule="auto"/>
              <w:jc w:val="center"/>
              <w:rPr>
                <w:rFonts w:ascii="Arial" w:hAnsi="Arial"/>
                <w:sz w:val="24"/>
                <w:szCs w:val="24"/>
              </w:rPr>
            </w:pPr>
            <w:r w:rsidRPr="00D9139D">
              <w:rPr>
                <w:rFonts w:ascii="Arial" w:hAnsi="Arial"/>
                <w:sz w:val="24"/>
                <w:szCs w:val="24"/>
              </w:rPr>
              <w:t>I,II,III,IV</w:t>
            </w:r>
          </w:p>
        </w:tc>
      </w:tr>
      <w:tr w:rsidR="00D9139D" w:rsidRPr="00914767" w14:paraId="40E87D24" w14:textId="4C1DB620" w:rsidTr="00D9139D">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756F8175" w14:textId="3F00E3FF" w:rsidR="00D9139D" w:rsidRPr="00D9139D" w:rsidRDefault="00D9139D" w:rsidP="00D9139D">
            <w:pPr>
              <w:spacing w:line="360" w:lineRule="auto"/>
              <w:jc w:val="center"/>
              <w:rPr>
                <w:rFonts w:ascii="Arial" w:hAnsi="Arial"/>
                <w:bCs/>
                <w:sz w:val="24"/>
                <w:szCs w:val="24"/>
              </w:rPr>
            </w:pPr>
            <w:r w:rsidRPr="00D9139D">
              <w:rPr>
                <w:rFonts w:ascii="Arial" w:hAnsi="Arial"/>
                <w:sz w:val="24"/>
                <w:szCs w:val="24"/>
              </w:rPr>
              <w:t>45310000-3</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14:paraId="51C65645" w14:textId="01286B53" w:rsidR="00D9139D" w:rsidRPr="00D9139D" w:rsidRDefault="00D9139D" w:rsidP="00D9139D">
            <w:pPr>
              <w:spacing w:line="360" w:lineRule="auto"/>
              <w:rPr>
                <w:rFonts w:ascii="Arial" w:hAnsi="Arial"/>
                <w:sz w:val="24"/>
                <w:szCs w:val="24"/>
              </w:rPr>
            </w:pPr>
            <w:r w:rsidRPr="00D9139D">
              <w:rPr>
                <w:rFonts w:ascii="Arial" w:hAnsi="Arial"/>
                <w:sz w:val="24"/>
                <w:szCs w:val="24"/>
              </w:rPr>
              <w:t>Roboty instalacyjne elektryczne</w:t>
            </w:r>
          </w:p>
        </w:tc>
        <w:tc>
          <w:tcPr>
            <w:tcW w:w="2144" w:type="dxa"/>
            <w:tcBorders>
              <w:top w:val="single" w:sz="4" w:space="0" w:color="000000"/>
              <w:left w:val="single" w:sz="4" w:space="0" w:color="000000"/>
              <w:bottom w:val="single" w:sz="4" w:space="0" w:color="000000"/>
              <w:right w:val="single" w:sz="4" w:space="0" w:color="000000"/>
            </w:tcBorders>
            <w:vAlign w:val="center"/>
          </w:tcPr>
          <w:p w14:paraId="2AE0BE12" w14:textId="61012FEC" w:rsidR="00D9139D" w:rsidRPr="00D9139D" w:rsidRDefault="00D9139D" w:rsidP="00D9139D">
            <w:pPr>
              <w:spacing w:line="240" w:lineRule="auto"/>
              <w:jc w:val="center"/>
              <w:rPr>
                <w:rFonts w:ascii="Arial" w:hAnsi="Arial"/>
                <w:sz w:val="24"/>
                <w:szCs w:val="24"/>
              </w:rPr>
            </w:pPr>
            <w:r w:rsidRPr="00D9139D">
              <w:rPr>
                <w:rFonts w:ascii="Arial" w:hAnsi="Arial"/>
                <w:sz w:val="24"/>
                <w:szCs w:val="24"/>
              </w:rPr>
              <w:t>I, II,III</w:t>
            </w:r>
          </w:p>
        </w:tc>
      </w:tr>
    </w:tbl>
    <w:p w14:paraId="08483809" w14:textId="77777777" w:rsidR="00747447" w:rsidRDefault="00747447" w:rsidP="00A13FC0">
      <w:pPr>
        <w:pStyle w:val="Akapitzlist"/>
        <w:spacing w:line="360" w:lineRule="auto"/>
        <w:ind w:left="0"/>
        <w:jc w:val="both"/>
        <w:rPr>
          <w:rFonts w:ascii="Arial" w:hAnsi="Arial" w:cs="Arial"/>
          <w:sz w:val="24"/>
          <w:szCs w:val="24"/>
        </w:rPr>
      </w:pPr>
    </w:p>
    <w:p w14:paraId="7BB13A61" w14:textId="6D8451EF" w:rsidR="00A13FC0" w:rsidRDefault="00E35BCD" w:rsidP="00A13FC0">
      <w:pPr>
        <w:pStyle w:val="Akapitzlist"/>
        <w:spacing w:line="360" w:lineRule="auto"/>
        <w:ind w:left="0"/>
        <w:jc w:val="both"/>
        <w:rPr>
          <w:rFonts w:ascii="Arial" w:hAnsi="Arial" w:cs="Arial"/>
          <w:sz w:val="24"/>
          <w:szCs w:val="24"/>
        </w:rPr>
      </w:pPr>
      <w:r w:rsidRPr="00A13FC0">
        <w:rPr>
          <w:rFonts w:ascii="Arial" w:hAnsi="Arial" w:cs="Arial"/>
          <w:sz w:val="24"/>
          <w:szCs w:val="24"/>
        </w:rPr>
        <w:t>5</w:t>
      </w:r>
      <w:r w:rsidR="00CF237C" w:rsidRPr="00A13FC0">
        <w:rPr>
          <w:rFonts w:ascii="Arial" w:hAnsi="Arial" w:cs="Arial"/>
          <w:sz w:val="24"/>
          <w:szCs w:val="24"/>
        </w:rPr>
        <w:t xml:space="preserve">. </w:t>
      </w:r>
      <w:r w:rsidR="00A13FC0" w:rsidRPr="00A13FC0">
        <w:rPr>
          <w:rFonts w:ascii="Arial" w:hAnsi="Arial" w:cs="Arial"/>
          <w:sz w:val="24"/>
          <w:szCs w:val="24"/>
        </w:rPr>
        <w:t>Zamawiający dokonał podziału zamówienia na części i dopuszcza składania ofert częściowych.</w:t>
      </w:r>
    </w:p>
    <w:p w14:paraId="527E2B43" w14:textId="3C41EF62" w:rsidR="00A13FC0" w:rsidRPr="00BB7EBC" w:rsidRDefault="00A13FC0" w:rsidP="0042246A">
      <w:pPr>
        <w:pStyle w:val="Default"/>
        <w:numPr>
          <w:ilvl w:val="0"/>
          <w:numId w:val="63"/>
        </w:numPr>
        <w:spacing w:after="27" w:line="360" w:lineRule="auto"/>
        <w:jc w:val="both"/>
        <w:rPr>
          <w:rFonts w:ascii="Arial" w:eastAsia="Times New Roman" w:hAnsi="Arial" w:cs="Arial"/>
          <w:color w:val="auto"/>
        </w:rPr>
      </w:pPr>
      <w:r w:rsidRPr="00BB7EBC">
        <w:rPr>
          <w:rFonts w:ascii="Arial" w:eastAsia="Times New Roman" w:hAnsi="Arial" w:cs="Arial"/>
          <w:color w:val="auto"/>
        </w:rPr>
        <w:t>Wykonawca może złożyć ofertę na jedną, dwie</w:t>
      </w:r>
      <w:r>
        <w:rPr>
          <w:rFonts w:ascii="Arial" w:eastAsia="Times New Roman" w:hAnsi="Arial" w:cs="Arial"/>
          <w:color w:val="auto"/>
        </w:rPr>
        <w:t xml:space="preserve">, </w:t>
      </w:r>
      <w:r w:rsidRPr="00BB7EBC">
        <w:rPr>
          <w:rFonts w:ascii="Arial" w:eastAsia="Times New Roman" w:hAnsi="Arial" w:cs="Arial"/>
          <w:color w:val="auto"/>
        </w:rPr>
        <w:t>trzy</w:t>
      </w:r>
      <w:r>
        <w:rPr>
          <w:rFonts w:ascii="Arial" w:eastAsia="Times New Roman" w:hAnsi="Arial" w:cs="Arial"/>
          <w:color w:val="auto"/>
        </w:rPr>
        <w:t>, cztery</w:t>
      </w:r>
      <w:r w:rsidR="00F606EE">
        <w:rPr>
          <w:rFonts w:ascii="Arial" w:eastAsia="Times New Roman" w:hAnsi="Arial" w:cs="Arial"/>
          <w:color w:val="auto"/>
        </w:rPr>
        <w:t xml:space="preserve"> </w:t>
      </w:r>
      <w:r w:rsidRPr="00BB7EBC">
        <w:rPr>
          <w:rFonts w:ascii="Arial" w:eastAsia="Times New Roman" w:hAnsi="Arial" w:cs="Arial"/>
          <w:color w:val="auto"/>
        </w:rPr>
        <w:t>części zamówienia.</w:t>
      </w:r>
    </w:p>
    <w:p w14:paraId="4D4E80EE" w14:textId="5A2A7B85" w:rsidR="00A13FC0" w:rsidRPr="00BB7EBC" w:rsidRDefault="00A13FC0" w:rsidP="0042246A">
      <w:pPr>
        <w:pStyle w:val="Default"/>
        <w:numPr>
          <w:ilvl w:val="0"/>
          <w:numId w:val="63"/>
        </w:numPr>
        <w:spacing w:after="27" w:line="360" w:lineRule="auto"/>
        <w:jc w:val="both"/>
        <w:rPr>
          <w:rFonts w:ascii="Arial" w:eastAsia="Times New Roman" w:hAnsi="Arial" w:cs="Arial"/>
          <w:color w:val="auto"/>
        </w:rPr>
      </w:pPr>
      <w:r w:rsidRPr="00BB7EBC">
        <w:rPr>
          <w:rFonts w:ascii="Arial" w:eastAsia="Times New Roman" w:hAnsi="Arial" w:cs="Arial"/>
          <w:color w:val="auto"/>
        </w:rPr>
        <w:t xml:space="preserve">Maksymalna liczba części zamówienia, na które oferty częściowe może złożyć jeden Wykonawca wynosi </w:t>
      </w:r>
      <w:r w:rsidR="00F606EE">
        <w:rPr>
          <w:rFonts w:ascii="Arial" w:eastAsia="Times New Roman" w:hAnsi="Arial" w:cs="Arial"/>
          <w:color w:val="auto"/>
        </w:rPr>
        <w:t>4</w:t>
      </w:r>
      <w:r w:rsidRPr="00BB7EBC">
        <w:rPr>
          <w:rFonts w:ascii="Arial" w:eastAsia="Times New Roman" w:hAnsi="Arial" w:cs="Arial"/>
          <w:color w:val="auto"/>
        </w:rPr>
        <w:t>.</w:t>
      </w:r>
    </w:p>
    <w:p w14:paraId="57B51143" w14:textId="5AF5CD2A" w:rsidR="00A13FC0" w:rsidRPr="00BB7EBC" w:rsidRDefault="00A13FC0" w:rsidP="0042246A">
      <w:pPr>
        <w:pStyle w:val="Default"/>
        <w:numPr>
          <w:ilvl w:val="0"/>
          <w:numId w:val="63"/>
        </w:numPr>
        <w:spacing w:after="27" w:line="360" w:lineRule="auto"/>
        <w:jc w:val="both"/>
        <w:rPr>
          <w:rFonts w:ascii="Arial" w:eastAsia="Times New Roman" w:hAnsi="Arial" w:cs="Arial"/>
          <w:color w:val="auto"/>
        </w:rPr>
      </w:pPr>
      <w:r w:rsidRPr="00BB7EBC">
        <w:rPr>
          <w:rFonts w:ascii="Arial" w:eastAsia="Times New Roman" w:hAnsi="Arial" w:cs="Arial"/>
          <w:color w:val="auto"/>
        </w:rPr>
        <w:t>Wybór najkorzystniejszej oferty lub unieważnienie postępowania zostanie dokonany odrębnie dla każdej części zamówienia.</w:t>
      </w:r>
    </w:p>
    <w:p w14:paraId="509A821B" w14:textId="17A92FF1" w:rsidR="00A13FC0" w:rsidRPr="00A13FC0" w:rsidRDefault="00A13FC0" w:rsidP="0042246A">
      <w:pPr>
        <w:pStyle w:val="Default"/>
        <w:numPr>
          <w:ilvl w:val="0"/>
          <w:numId w:val="63"/>
        </w:numPr>
        <w:spacing w:after="27" w:line="360" w:lineRule="auto"/>
        <w:jc w:val="both"/>
        <w:rPr>
          <w:rFonts w:ascii="Arial" w:eastAsia="Times New Roman" w:hAnsi="Arial" w:cs="Arial"/>
          <w:color w:val="auto"/>
        </w:rPr>
      </w:pPr>
      <w:r w:rsidRPr="00BB7EBC">
        <w:rPr>
          <w:rFonts w:ascii="Arial" w:eastAsia="Times New Roman" w:hAnsi="Arial" w:cs="Arial"/>
          <w:color w:val="auto"/>
        </w:rPr>
        <w:t>Za każdym razem, gdy w dalszej części SWZ nie wskazano inaczej, poszczególne postanowienia SWZ odnoszą się do wszystkich części zamówienia.</w:t>
      </w:r>
    </w:p>
    <w:p w14:paraId="0BC2A9A3" w14:textId="46A95A1B" w:rsidR="00E401AA" w:rsidRPr="00914767" w:rsidRDefault="00A13FC0" w:rsidP="00A13FC0">
      <w:pPr>
        <w:pStyle w:val="Akapitzlist"/>
        <w:spacing w:line="360" w:lineRule="auto"/>
        <w:ind w:left="0"/>
        <w:jc w:val="both"/>
        <w:rPr>
          <w:rFonts w:ascii="Arial" w:hAnsi="Arial" w:cs="Arial"/>
          <w:sz w:val="24"/>
          <w:szCs w:val="24"/>
        </w:rPr>
      </w:pPr>
      <w:r>
        <w:rPr>
          <w:rFonts w:ascii="Arial" w:hAnsi="Arial" w:cs="Arial"/>
          <w:sz w:val="24"/>
          <w:szCs w:val="24"/>
        </w:rPr>
        <w:t>6</w:t>
      </w:r>
      <w:r w:rsidR="00CF237C" w:rsidRPr="00914767">
        <w:rPr>
          <w:rFonts w:ascii="Arial" w:hAnsi="Arial" w:cs="Arial"/>
          <w:sz w:val="24"/>
          <w:szCs w:val="24"/>
        </w:rPr>
        <w:t>. Zamawiający nie dopuszcza składania ofert wariantowych oraz w postaci katalogów elektronicznych.</w:t>
      </w:r>
    </w:p>
    <w:p w14:paraId="45F297E6" w14:textId="180D0B5F" w:rsidR="00E401AA" w:rsidRPr="00914767" w:rsidRDefault="00A13FC0" w:rsidP="00914767">
      <w:pPr>
        <w:pStyle w:val="Akapitzlist"/>
        <w:spacing w:line="360" w:lineRule="auto"/>
        <w:ind w:left="0"/>
        <w:jc w:val="both"/>
        <w:rPr>
          <w:rFonts w:ascii="Arial" w:hAnsi="Arial" w:cs="Arial"/>
          <w:sz w:val="24"/>
          <w:szCs w:val="24"/>
        </w:rPr>
      </w:pPr>
      <w:r>
        <w:rPr>
          <w:rFonts w:ascii="Arial" w:hAnsi="Arial" w:cs="Arial"/>
          <w:sz w:val="24"/>
          <w:szCs w:val="24"/>
        </w:rPr>
        <w:t>7</w:t>
      </w:r>
      <w:r w:rsidR="00CF237C" w:rsidRPr="00914767">
        <w:rPr>
          <w:rFonts w:ascii="Arial" w:hAnsi="Arial" w:cs="Arial"/>
          <w:sz w:val="24"/>
          <w:szCs w:val="24"/>
        </w:rPr>
        <w:t xml:space="preserve">. Zamawiający nie przewiduje zwrotu kosztów udziału w postępowaniu. </w:t>
      </w:r>
    </w:p>
    <w:p w14:paraId="2ED8B547" w14:textId="2D284232" w:rsidR="00E401AA" w:rsidRPr="00914767" w:rsidRDefault="00A13FC0"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8</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 xml:space="preserve">pkt 7 ustawy </w:t>
      </w:r>
      <w:proofErr w:type="spellStart"/>
      <w:r w:rsidR="00894383" w:rsidRPr="00914767">
        <w:rPr>
          <w:rFonts w:ascii="Arial" w:hAnsi="Arial" w:cs="Arial"/>
          <w:bCs/>
          <w:sz w:val="24"/>
          <w:szCs w:val="24"/>
          <w:u w:val="single"/>
        </w:rPr>
        <w:t>Pzp</w:t>
      </w:r>
      <w:proofErr w:type="spellEnd"/>
      <w:r w:rsidR="00894383" w:rsidRPr="00914767">
        <w:rPr>
          <w:rFonts w:ascii="Arial" w:hAnsi="Arial" w:cs="Arial"/>
          <w:bCs/>
          <w:sz w:val="24"/>
          <w:szCs w:val="24"/>
          <w:u w:val="single"/>
        </w:rPr>
        <w:t>:</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na podstawie </w:t>
      </w:r>
      <w:r w:rsidR="00CF237C" w:rsidRPr="00914767">
        <w:rPr>
          <w:rFonts w:ascii="Arial" w:hAnsi="Arial" w:cs="Arial"/>
          <w:sz w:val="24"/>
          <w:szCs w:val="24"/>
          <w:lang w:eastAsia="en-US"/>
        </w:rPr>
        <w:t xml:space="preserve">art. 214 ust. 1 pkt 7 ustawy </w:t>
      </w:r>
      <w:proofErr w:type="spellStart"/>
      <w:r w:rsidR="00CF237C" w:rsidRPr="00914767">
        <w:rPr>
          <w:rFonts w:ascii="Arial" w:hAnsi="Arial" w:cs="Arial"/>
          <w:sz w:val="24"/>
          <w:szCs w:val="24"/>
          <w:lang w:eastAsia="en-US"/>
        </w:rPr>
        <w:t>Pzp</w:t>
      </w:r>
      <w:proofErr w:type="spellEnd"/>
      <w:r w:rsidR="00CF237C" w:rsidRPr="00914767">
        <w:rPr>
          <w:rFonts w:ascii="Arial" w:hAnsi="Arial" w:cs="Arial"/>
          <w:sz w:val="24"/>
          <w:szCs w:val="24"/>
          <w:lang w:eastAsia="en-US"/>
        </w:rPr>
        <w:t>.</w:t>
      </w:r>
    </w:p>
    <w:p w14:paraId="44DCFCC6" w14:textId="77777777" w:rsidR="00F606EE" w:rsidRDefault="00F606EE" w:rsidP="00914767">
      <w:pPr>
        <w:pStyle w:val="Default"/>
        <w:suppressAutoHyphens w:val="0"/>
        <w:autoSpaceDE w:val="0"/>
        <w:autoSpaceDN w:val="0"/>
        <w:adjustRightInd w:val="0"/>
        <w:spacing w:line="360" w:lineRule="auto"/>
        <w:jc w:val="both"/>
        <w:rPr>
          <w:rFonts w:ascii="Arial" w:hAnsi="Arial" w:cs="Arial"/>
          <w:lang w:eastAsia="en-US"/>
        </w:rPr>
      </w:pPr>
    </w:p>
    <w:p w14:paraId="406A19DE" w14:textId="0758482E" w:rsidR="00373924" w:rsidRDefault="00373924" w:rsidP="00914767">
      <w:pPr>
        <w:spacing w:line="360" w:lineRule="auto"/>
        <w:jc w:val="both"/>
        <w:rPr>
          <w:rFonts w:ascii="Arial" w:hAnsi="Arial"/>
          <w:sz w:val="24"/>
          <w:szCs w:val="24"/>
        </w:rPr>
      </w:pPr>
    </w:p>
    <w:p w14:paraId="2855FEE9" w14:textId="01635853" w:rsidR="008C02A0" w:rsidRPr="008C02A0" w:rsidRDefault="00F606EE" w:rsidP="008C02A0">
      <w:pPr>
        <w:spacing w:line="360" w:lineRule="auto"/>
        <w:jc w:val="both"/>
        <w:rPr>
          <w:rFonts w:ascii="Arial" w:eastAsia="Times New Roman" w:hAnsi="Arial"/>
          <w:sz w:val="24"/>
          <w:szCs w:val="24"/>
        </w:rPr>
      </w:pPr>
      <w:r>
        <w:rPr>
          <w:rFonts w:ascii="Arial" w:eastAsia="Times New Roman" w:hAnsi="Arial"/>
          <w:sz w:val="24"/>
          <w:szCs w:val="24"/>
        </w:rPr>
        <w:lastRenderedPageBreak/>
        <w:t>9</w:t>
      </w:r>
      <w:r w:rsidR="008C02A0">
        <w:rPr>
          <w:rFonts w:ascii="Arial" w:eastAsia="Times New Roman" w:hAnsi="Arial"/>
          <w:sz w:val="24"/>
          <w:szCs w:val="24"/>
        </w:rPr>
        <w:t xml:space="preserve">. </w:t>
      </w:r>
      <w:r w:rsidR="008C02A0" w:rsidRPr="008C02A0">
        <w:rPr>
          <w:rFonts w:ascii="Arial" w:eastAsia="Times New Roman" w:hAnsi="Arial"/>
          <w:sz w:val="24"/>
          <w:szCs w:val="24"/>
        </w:rPr>
        <w:t xml:space="preserve">Gmina Wronki jest Gminą do </w:t>
      </w:r>
      <w:r w:rsidR="00FA40F4">
        <w:rPr>
          <w:rFonts w:ascii="Arial" w:eastAsia="Times New Roman" w:hAnsi="Arial"/>
          <w:sz w:val="24"/>
          <w:szCs w:val="24"/>
        </w:rPr>
        <w:t>20</w:t>
      </w:r>
      <w:r w:rsidR="008C02A0" w:rsidRPr="008C02A0">
        <w:rPr>
          <w:rFonts w:ascii="Arial" w:eastAsia="Times New Roman" w:hAnsi="Arial"/>
          <w:sz w:val="24"/>
          <w:szCs w:val="24"/>
        </w:rPr>
        <w:t xml:space="preserve"> tysięcy mieszkańców. W związku z tym, nie mają tu zastosowania przepisy art. 35 ust. 1 i 2 oraz 68 ust. 3 ustawy o </w:t>
      </w:r>
      <w:proofErr w:type="spellStart"/>
      <w:r w:rsidR="008C02A0" w:rsidRPr="008C02A0">
        <w:rPr>
          <w:rFonts w:ascii="Arial" w:eastAsia="Times New Roman" w:hAnsi="Arial"/>
          <w:sz w:val="24"/>
          <w:szCs w:val="24"/>
        </w:rPr>
        <w:t>elektromobilności</w:t>
      </w:r>
      <w:proofErr w:type="spellEnd"/>
      <w:r w:rsidR="008C02A0" w:rsidRPr="008C02A0">
        <w:rPr>
          <w:rFonts w:ascii="Arial" w:eastAsia="Times New Roman" w:hAnsi="Arial"/>
          <w:sz w:val="24"/>
          <w:szCs w:val="24"/>
        </w:rPr>
        <w:t xml:space="preserve">. Zapisy ustawowe nakładają taki obowiązek dla </w:t>
      </w:r>
      <w:proofErr w:type="spellStart"/>
      <w:r w:rsidR="008C02A0" w:rsidRPr="008C02A0">
        <w:rPr>
          <w:rFonts w:ascii="Arial" w:eastAsia="Times New Roman" w:hAnsi="Arial"/>
          <w:sz w:val="24"/>
          <w:szCs w:val="24"/>
        </w:rPr>
        <w:t>jst</w:t>
      </w:r>
      <w:proofErr w:type="spellEnd"/>
      <w:r w:rsidR="008C02A0" w:rsidRPr="008C02A0">
        <w:rPr>
          <w:rFonts w:ascii="Arial" w:eastAsia="Times New Roman" w:hAnsi="Arial"/>
          <w:sz w:val="24"/>
          <w:szCs w:val="24"/>
        </w:rPr>
        <w:t xml:space="preserve"> powyżej 50 tysięcy mieszkańców. Niniejsze postępowanie jest postępowaniem krajowym na roboty budowlane, zatem zapisy ustawy o kodach CPV wynikające z art. 68 b pkt. 3) również nie znajdują </w:t>
      </w:r>
      <w:r w:rsidR="008C02A0">
        <w:rPr>
          <w:rFonts w:ascii="Arial" w:eastAsia="Times New Roman" w:hAnsi="Arial"/>
          <w:sz w:val="24"/>
          <w:szCs w:val="24"/>
        </w:rPr>
        <w:br/>
      </w:r>
      <w:r w:rsidR="008C02A0" w:rsidRPr="008C02A0">
        <w:rPr>
          <w:rFonts w:ascii="Arial" w:eastAsia="Times New Roman" w:hAnsi="Arial"/>
          <w:sz w:val="24"/>
          <w:szCs w:val="24"/>
        </w:rPr>
        <w:t>tu zastosowania.</w:t>
      </w:r>
    </w:p>
    <w:p w14:paraId="64021385" w14:textId="21011907" w:rsidR="008C02A0" w:rsidRPr="00914767" w:rsidRDefault="007704F1" w:rsidP="008C02A0">
      <w:pPr>
        <w:spacing w:line="360" w:lineRule="auto"/>
        <w:jc w:val="both"/>
        <w:rPr>
          <w:rFonts w:ascii="Arial" w:eastAsia="Times New Roman" w:hAnsi="Arial"/>
          <w:sz w:val="24"/>
          <w:szCs w:val="24"/>
        </w:rPr>
      </w:pPr>
      <w:hyperlink r:id="rId14" w:history="1">
        <w:r w:rsidR="008C02A0" w:rsidRPr="0034577F">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9" w:name="_Toc94169620"/>
      <w:r w:rsidRPr="00914767">
        <w:rPr>
          <w:rFonts w:ascii="Arial" w:hAnsi="Arial"/>
          <w:sz w:val="24"/>
          <w:szCs w:val="24"/>
        </w:rPr>
        <w:t>V. Wizja lokalna</w:t>
      </w:r>
      <w:bookmarkEnd w:id="9"/>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94169621"/>
      <w:r w:rsidRPr="00914767">
        <w:rPr>
          <w:rFonts w:ascii="Arial" w:hAnsi="Arial"/>
          <w:sz w:val="24"/>
          <w:szCs w:val="24"/>
        </w:rPr>
        <w:t>VI. Podwykonawstwo</w:t>
      </w:r>
      <w:bookmarkEnd w:id="10"/>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2"/>
      <w:r w:rsidRPr="00914767">
        <w:rPr>
          <w:rFonts w:ascii="Arial" w:hAnsi="Arial"/>
          <w:sz w:val="24"/>
          <w:szCs w:val="24"/>
        </w:rPr>
        <w:t>VII. Termin wykonania zamówienia</w:t>
      </w:r>
      <w:bookmarkEnd w:id="11"/>
    </w:p>
    <w:p w14:paraId="7A3EDAE4" w14:textId="6269F173" w:rsidR="00E401AA" w:rsidRDefault="00CF237C" w:rsidP="001D7CCF">
      <w:pPr>
        <w:numPr>
          <w:ilvl w:val="0"/>
          <w:numId w:val="4"/>
        </w:numPr>
        <w:spacing w:line="360" w:lineRule="auto"/>
        <w:ind w:left="426"/>
        <w:jc w:val="both"/>
        <w:rPr>
          <w:rFonts w:ascii="Arial" w:hAnsi="Arial"/>
          <w:b/>
          <w:bCs/>
          <w:sz w:val="24"/>
          <w:szCs w:val="24"/>
        </w:rPr>
      </w:pPr>
      <w:r w:rsidRPr="00914767">
        <w:rPr>
          <w:rFonts w:ascii="Arial" w:hAnsi="Arial"/>
          <w:sz w:val="24"/>
          <w:szCs w:val="24"/>
        </w:rPr>
        <w:t>Termin realizacji zamówienia:</w:t>
      </w:r>
      <w:r w:rsidR="00894383" w:rsidRPr="00914767">
        <w:rPr>
          <w:rFonts w:ascii="Arial" w:hAnsi="Arial"/>
          <w:sz w:val="24"/>
          <w:szCs w:val="24"/>
        </w:rPr>
        <w:t xml:space="preserve"> </w:t>
      </w:r>
    </w:p>
    <w:p w14:paraId="7B8C76AA" w14:textId="50F9B3E8" w:rsidR="003D2E9A" w:rsidRDefault="003D2E9A" w:rsidP="003D2E9A">
      <w:pPr>
        <w:pStyle w:val="Bezodstpw"/>
        <w:numPr>
          <w:ilvl w:val="0"/>
          <w:numId w:val="69"/>
        </w:numPr>
        <w:spacing w:line="360" w:lineRule="auto"/>
        <w:ind w:left="786"/>
        <w:jc w:val="both"/>
        <w:rPr>
          <w:iCs/>
          <w:sz w:val="24"/>
          <w:szCs w:val="24"/>
        </w:rPr>
      </w:pPr>
      <w:r w:rsidRPr="00D31398">
        <w:rPr>
          <w:iCs/>
          <w:sz w:val="24"/>
          <w:szCs w:val="24"/>
        </w:rPr>
        <w:t>Część nr I</w:t>
      </w:r>
      <w:r>
        <w:rPr>
          <w:iCs/>
          <w:sz w:val="24"/>
          <w:szCs w:val="24"/>
        </w:rPr>
        <w:t xml:space="preserve"> – pn. </w:t>
      </w:r>
      <w:r w:rsidRPr="00D31398">
        <w:rPr>
          <w:iCs/>
          <w:sz w:val="24"/>
          <w:szCs w:val="24"/>
        </w:rPr>
        <w:t>Remont świetlicy wiejskiej  w Biezdrowie, gm. Wronki</w:t>
      </w:r>
      <w:r>
        <w:rPr>
          <w:iCs/>
          <w:sz w:val="24"/>
          <w:szCs w:val="24"/>
        </w:rPr>
        <w:t xml:space="preserve"> - 60</w:t>
      </w:r>
      <w:r w:rsidRPr="003D2E9A">
        <w:rPr>
          <w:iCs/>
          <w:sz w:val="24"/>
          <w:szCs w:val="24"/>
        </w:rPr>
        <w:t xml:space="preserve"> dni od dnia podpisania umowy</w:t>
      </w:r>
      <w:r>
        <w:rPr>
          <w:iCs/>
          <w:sz w:val="24"/>
          <w:szCs w:val="24"/>
        </w:rPr>
        <w:t>;</w:t>
      </w:r>
    </w:p>
    <w:p w14:paraId="56B159E8" w14:textId="6D3710FF" w:rsidR="003D2E9A" w:rsidRDefault="003D2E9A" w:rsidP="003D2E9A">
      <w:pPr>
        <w:pStyle w:val="Bezodstpw"/>
        <w:numPr>
          <w:ilvl w:val="0"/>
          <w:numId w:val="69"/>
        </w:numPr>
        <w:spacing w:line="360" w:lineRule="auto"/>
        <w:ind w:left="786"/>
        <w:jc w:val="both"/>
        <w:rPr>
          <w:iCs/>
          <w:sz w:val="24"/>
          <w:szCs w:val="24"/>
        </w:rPr>
      </w:pPr>
      <w:r w:rsidRPr="00D31398">
        <w:rPr>
          <w:iCs/>
          <w:sz w:val="24"/>
          <w:szCs w:val="24"/>
        </w:rPr>
        <w:t>Część</w:t>
      </w:r>
      <w:r>
        <w:rPr>
          <w:iCs/>
          <w:sz w:val="24"/>
          <w:szCs w:val="24"/>
        </w:rPr>
        <w:t xml:space="preserve"> nr</w:t>
      </w:r>
      <w:r w:rsidRPr="00D31398">
        <w:rPr>
          <w:iCs/>
          <w:sz w:val="24"/>
          <w:szCs w:val="24"/>
        </w:rPr>
        <w:t xml:space="preserve"> II -</w:t>
      </w:r>
      <w:r>
        <w:rPr>
          <w:iCs/>
          <w:sz w:val="24"/>
          <w:szCs w:val="24"/>
        </w:rPr>
        <w:t xml:space="preserve"> pn. </w:t>
      </w:r>
      <w:r w:rsidRPr="00D31398">
        <w:rPr>
          <w:iCs/>
          <w:sz w:val="24"/>
          <w:szCs w:val="24"/>
        </w:rPr>
        <w:t>Remont świetlicy wiejskiej w Popowie, gm. Wronki</w:t>
      </w:r>
      <w:r>
        <w:rPr>
          <w:iCs/>
          <w:sz w:val="24"/>
          <w:szCs w:val="24"/>
        </w:rPr>
        <w:t xml:space="preserve"> – </w:t>
      </w:r>
      <w:r w:rsidR="00F606EE">
        <w:rPr>
          <w:iCs/>
          <w:sz w:val="24"/>
          <w:szCs w:val="24"/>
        </w:rPr>
        <w:t>6</w:t>
      </w:r>
      <w:r>
        <w:rPr>
          <w:iCs/>
          <w:sz w:val="24"/>
          <w:szCs w:val="24"/>
        </w:rPr>
        <w:t xml:space="preserve">0 </w:t>
      </w:r>
      <w:r w:rsidRPr="003D2E9A">
        <w:rPr>
          <w:iCs/>
          <w:sz w:val="24"/>
          <w:szCs w:val="24"/>
        </w:rPr>
        <w:t xml:space="preserve">dni </w:t>
      </w:r>
      <w:r>
        <w:rPr>
          <w:iCs/>
          <w:sz w:val="24"/>
          <w:szCs w:val="24"/>
        </w:rPr>
        <w:br/>
      </w:r>
      <w:r w:rsidRPr="003D2E9A">
        <w:rPr>
          <w:iCs/>
          <w:sz w:val="24"/>
          <w:szCs w:val="24"/>
        </w:rPr>
        <w:t>od dnia podpisania umowy</w:t>
      </w:r>
      <w:r>
        <w:rPr>
          <w:iCs/>
          <w:sz w:val="24"/>
          <w:szCs w:val="24"/>
        </w:rPr>
        <w:t>;</w:t>
      </w:r>
    </w:p>
    <w:p w14:paraId="6CD306C0" w14:textId="46473DC1" w:rsidR="003D2E9A" w:rsidRDefault="003D2E9A" w:rsidP="003D2E9A">
      <w:pPr>
        <w:pStyle w:val="Bezodstpw"/>
        <w:numPr>
          <w:ilvl w:val="0"/>
          <w:numId w:val="69"/>
        </w:numPr>
        <w:spacing w:line="360" w:lineRule="auto"/>
        <w:ind w:left="786"/>
        <w:jc w:val="both"/>
        <w:rPr>
          <w:iCs/>
          <w:sz w:val="24"/>
          <w:szCs w:val="24"/>
        </w:rPr>
      </w:pPr>
      <w:r w:rsidRPr="00D31398">
        <w:rPr>
          <w:iCs/>
          <w:sz w:val="24"/>
          <w:szCs w:val="24"/>
        </w:rPr>
        <w:t>Część nr III – pn. Remont świetlicy wiejskiej w Starym Mieście, gm. Wronki</w:t>
      </w:r>
      <w:r>
        <w:rPr>
          <w:iCs/>
          <w:sz w:val="24"/>
          <w:szCs w:val="24"/>
        </w:rPr>
        <w:t xml:space="preserve"> - 60</w:t>
      </w:r>
      <w:r w:rsidRPr="003D2E9A">
        <w:rPr>
          <w:iCs/>
          <w:sz w:val="24"/>
          <w:szCs w:val="24"/>
        </w:rPr>
        <w:t xml:space="preserve"> dni od dnia podpisania umowy</w:t>
      </w:r>
      <w:r>
        <w:rPr>
          <w:iCs/>
          <w:sz w:val="24"/>
          <w:szCs w:val="24"/>
        </w:rPr>
        <w:t>;</w:t>
      </w:r>
    </w:p>
    <w:p w14:paraId="76B6DC0C" w14:textId="432C1B49" w:rsidR="003D2E9A" w:rsidRDefault="003D2E9A" w:rsidP="003D2E9A">
      <w:pPr>
        <w:pStyle w:val="Bezodstpw"/>
        <w:numPr>
          <w:ilvl w:val="0"/>
          <w:numId w:val="69"/>
        </w:numPr>
        <w:spacing w:line="360" w:lineRule="auto"/>
        <w:ind w:left="786"/>
        <w:jc w:val="both"/>
        <w:rPr>
          <w:iCs/>
          <w:sz w:val="24"/>
          <w:szCs w:val="24"/>
        </w:rPr>
      </w:pPr>
      <w:r w:rsidRPr="00D31398">
        <w:rPr>
          <w:iCs/>
          <w:sz w:val="24"/>
          <w:szCs w:val="24"/>
        </w:rPr>
        <w:lastRenderedPageBreak/>
        <w:t>Część nr IV – pn. Remont świetlicy wiejskiej w Chojnie, gm. Wronki</w:t>
      </w:r>
      <w:r>
        <w:rPr>
          <w:iCs/>
          <w:sz w:val="24"/>
          <w:szCs w:val="24"/>
        </w:rPr>
        <w:t xml:space="preserve"> - 60</w:t>
      </w:r>
      <w:r w:rsidRPr="003D2E9A">
        <w:rPr>
          <w:iCs/>
          <w:sz w:val="24"/>
          <w:szCs w:val="24"/>
        </w:rPr>
        <w:t xml:space="preserve"> dni </w:t>
      </w:r>
      <w:r>
        <w:rPr>
          <w:iCs/>
          <w:sz w:val="24"/>
          <w:szCs w:val="24"/>
        </w:rPr>
        <w:br/>
      </w:r>
      <w:r w:rsidRPr="003D2E9A">
        <w:rPr>
          <w:iCs/>
          <w:sz w:val="24"/>
          <w:szCs w:val="24"/>
        </w:rPr>
        <w:t>od dnia podpisania umowy</w:t>
      </w:r>
      <w:r w:rsidR="00F606EE">
        <w:rPr>
          <w:iCs/>
          <w:sz w:val="24"/>
          <w:szCs w:val="24"/>
        </w:rPr>
        <w:t>.</w:t>
      </w:r>
    </w:p>
    <w:p w14:paraId="58604580" w14:textId="1F2AE8A4" w:rsidR="00E401AA" w:rsidRPr="00914767" w:rsidRDefault="00CF237C" w:rsidP="003D2E9A">
      <w:pPr>
        <w:spacing w:before="240" w:line="360" w:lineRule="auto"/>
        <w:jc w:val="both"/>
        <w:rPr>
          <w:rFonts w:ascii="Arial" w:hAnsi="Arial"/>
          <w:sz w:val="24"/>
          <w:szCs w:val="24"/>
        </w:rPr>
      </w:pPr>
      <w:r w:rsidRPr="00914767">
        <w:rPr>
          <w:rFonts w:ascii="Arial" w:hAnsi="Arial"/>
          <w:sz w:val="24"/>
          <w:szCs w:val="24"/>
        </w:rPr>
        <w:t xml:space="preserve">Szczegółowe zagadnienia dotyczące terminu realizacji umowy uregulowane są </w:t>
      </w:r>
      <w:r w:rsidR="003D304B">
        <w:rPr>
          <w:rFonts w:ascii="Arial" w:hAnsi="Arial"/>
          <w:sz w:val="24"/>
          <w:szCs w:val="24"/>
        </w:rPr>
        <w:br/>
      </w:r>
      <w:r w:rsidRPr="00914767">
        <w:rPr>
          <w:rFonts w:ascii="Arial" w:hAnsi="Arial"/>
          <w:sz w:val="24"/>
          <w:szCs w:val="24"/>
        </w:rPr>
        <w:t xml:space="preserve">w projektowanych postanowieniach umowy stanowiących </w:t>
      </w:r>
      <w:r w:rsidRPr="00914767">
        <w:rPr>
          <w:rFonts w:ascii="Arial" w:hAnsi="Arial"/>
          <w:bCs/>
          <w:sz w:val="24"/>
          <w:szCs w:val="24"/>
        </w:rPr>
        <w:t>załącznik</w:t>
      </w:r>
      <w:r w:rsidR="00A13FC0">
        <w:rPr>
          <w:rFonts w:ascii="Arial" w:hAnsi="Arial"/>
          <w:bCs/>
          <w:sz w:val="24"/>
          <w:szCs w:val="24"/>
        </w:rPr>
        <w:t>i</w:t>
      </w:r>
      <w:r w:rsidRPr="00914767">
        <w:rPr>
          <w:rFonts w:ascii="Arial" w:hAnsi="Arial"/>
          <w:bCs/>
          <w:sz w:val="24"/>
          <w:szCs w:val="24"/>
        </w:rPr>
        <w:t xml:space="preserve"> nr 2</w:t>
      </w:r>
      <w:r w:rsidR="003D2E9A">
        <w:rPr>
          <w:rFonts w:ascii="Arial" w:hAnsi="Arial"/>
          <w:bCs/>
          <w:sz w:val="24"/>
          <w:szCs w:val="24"/>
        </w:rPr>
        <w:t xml:space="preserve"> </w:t>
      </w:r>
      <w:r w:rsidRPr="00914767">
        <w:rPr>
          <w:rFonts w:ascii="Arial" w:hAnsi="Arial"/>
          <w:bCs/>
          <w:sz w:val="24"/>
          <w:szCs w:val="24"/>
        </w:rPr>
        <w:t>do SWZ</w:t>
      </w:r>
      <w:r w:rsidRPr="00914767">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2" w:name="_Toc94169623"/>
      <w:r w:rsidRPr="00914767">
        <w:rPr>
          <w:rFonts w:ascii="Arial" w:hAnsi="Arial"/>
          <w:sz w:val="24"/>
          <w:szCs w:val="24"/>
        </w:rPr>
        <w:t>VIII. Warunki udziału w postępowaniu</w:t>
      </w:r>
      <w:bookmarkEnd w:id="12"/>
    </w:p>
    <w:p w14:paraId="062C5C09" w14:textId="05C2481C" w:rsidR="00DB75E5" w:rsidRPr="00914767"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5372AEF4" w14:textId="77777777" w:rsidR="00E401AA" w:rsidRPr="00914767" w:rsidRDefault="00E401AA" w:rsidP="00914767">
      <w:pPr>
        <w:spacing w:line="360" w:lineRule="auto"/>
        <w:ind w:left="-28" w:right="20"/>
        <w:jc w:val="both"/>
        <w:rPr>
          <w:rFonts w:ascii="Arial" w:hAnsi="Arial"/>
          <w:sz w:val="24"/>
          <w:szCs w:val="24"/>
        </w:rPr>
      </w:pPr>
    </w:p>
    <w:p w14:paraId="71AEA353" w14:textId="6B9D350F"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67A8C952" w14:textId="77777777" w:rsidR="00E401AA" w:rsidRPr="00914767" w:rsidRDefault="00E401AA" w:rsidP="00914767">
      <w:pPr>
        <w:spacing w:line="360" w:lineRule="auto"/>
        <w:ind w:left="851" w:hanging="425"/>
        <w:jc w:val="both"/>
        <w:rPr>
          <w:rFonts w:ascii="Arial" w:hAnsi="Arial"/>
          <w:sz w:val="24"/>
          <w:szCs w:val="24"/>
        </w:rPr>
      </w:pPr>
    </w:p>
    <w:p w14:paraId="51404120" w14:textId="11AE8285"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13E0F941" w14:textId="77777777" w:rsidR="00442C50" w:rsidRPr="00442C50" w:rsidRDefault="00442C50" w:rsidP="00442C50">
      <w:pPr>
        <w:pStyle w:val="Akapitzlist"/>
        <w:spacing w:line="360" w:lineRule="auto"/>
        <w:ind w:left="851"/>
        <w:jc w:val="both"/>
        <w:rPr>
          <w:rFonts w:ascii="Arial" w:hAnsi="Arial"/>
          <w:sz w:val="24"/>
          <w:szCs w:val="24"/>
        </w:rPr>
      </w:pPr>
      <w:bookmarkStart w:id="13" w:name="_Hlk65492034"/>
      <w:bookmarkEnd w:id="13"/>
      <w:r w:rsidRPr="00442C50">
        <w:rPr>
          <w:rFonts w:ascii="Arial" w:hAnsi="Arial"/>
          <w:sz w:val="24"/>
          <w:szCs w:val="24"/>
        </w:rPr>
        <w:t>Zamawiający nie precyzuje w tym zakresie żadnych wymagań, których spełnianie Wykonawca byłby zobowiązany wykazać w sposób szczególny.</w:t>
      </w:r>
    </w:p>
    <w:p w14:paraId="5824002B" w14:textId="77777777" w:rsidR="001036C8" w:rsidRPr="00914767" w:rsidRDefault="001036C8" w:rsidP="00914767">
      <w:pPr>
        <w:pStyle w:val="Akapitzlist"/>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5FB5F2C8" w14:textId="77777777" w:rsidR="00E401AA" w:rsidRPr="00914767" w:rsidRDefault="00CF237C" w:rsidP="00914767">
      <w:pPr>
        <w:spacing w:after="240" w:line="360" w:lineRule="auto"/>
        <w:ind w:left="851"/>
        <w:jc w:val="both"/>
        <w:rPr>
          <w:rFonts w:ascii="Arial" w:hAnsi="Arial"/>
          <w:sz w:val="24"/>
          <w:szCs w:val="24"/>
        </w:rPr>
      </w:pPr>
      <w:bookmarkStart w:id="14" w:name="_Hlk65492326"/>
      <w:r w:rsidRPr="00914767">
        <w:rPr>
          <w:rFonts w:ascii="Arial" w:hAnsi="Arial"/>
          <w:sz w:val="24"/>
          <w:szCs w:val="24"/>
        </w:rPr>
        <w:t>Zamawiający uzna warunek za spełniony, jeżeli Wykonawca wykaże, że</w:t>
      </w:r>
      <w:r w:rsidR="00B94A27" w:rsidRPr="00914767">
        <w:rPr>
          <w:rFonts w:ascii="Arial" w:hAnsi="Arial"/>
          <w:sz w:val="24"/>
          <w:szCs w:val="24"/>
        </w:rPr>
        <w:t>:</w:t>
      </w:r>
      <w:r w:rsidRPr="00914767">
        <w:rPr>
          <w:rFonts w:ascii="Arial" w:hAnsi="Arial"/>
          <w:sz w:val="24"/>
          <w:szCs w:val="24"/>
        </w:rPr>
        <w:t xml:space="preserve"> </w:t>
      </w:r>
      <w:bookmarkEnd w:id="14"/>
    </w:p>
    <w:p w14:paraId="22372AAA" w14:textId="51ACC618" w:rsidR="00442C50" w:rsidRPr="00442C50" w:rsidRDefault="00322C70" w:rsidP="00551DC0">
      <w:pPr>
        <w:pStyle w:val="Akapitzlist"/>
        <w:numPr>
          <w:ilvl w:val="0"/>
          <w:numId w:val="50"/>
        </w:numPr>
        <w:suppressAutoHyphens w:val="0"/>
        <w:autoSpaceDE w:val="0"/>
        <w:autoSpaceDN w:val="0"/>
        <w:spacing w:line="360" w:lineRule="auto"/>
        <w:ind w:left="1134" w:right="-46"/>
        <w:jc w:val="both"/>
        <w:rPr>
          <w:rFonts w:ascii="Arial" w:hAnsi="Arial" w:cs="Arial"/>
          <w:b/>
          <w:sz w:val="24"/>
          <w:szCs w:val="24"/>
        </w:rPr>
      </w:pPr>
      <w:r w:rsidRPr="00914767">
        <w:rPr>
          <w:rFonts w:ascii="Arial" w:hAnsi="Arial" w:cs="Arial"/>
          <w:b/>
          <w:sz w:val="24"/>
          <w:szCs w:val="24"/>
        </w:rPr>
        <w:t>dysponuje lub będzie dysponował jedną osobą</w:t>
      </w:r>
      <w:r w:rsidRPr="00914767">
        <w:rPr>
          <w:rFonts w:ascii="Arial" w:hAnsi="Arial" w:cs="Arial"/>
          <w:b/>
          <w:color w:val="000000"/>
          <w:w w:val="105"/>
          <w:sz w:val="24"/>
          <w:szCs w:val="24"/>
        </w:rPr>
        <w:t xml:space="preserve"> posiadając</w:t>
      </w:r>
      <w:r w:rsidR="001036C8">
        <w:rPr>
          <w:rFonts w:ascii="Arial" w:hAnsi="Arial" w:cs="Arial"/>
          <w:b/>
          <w:color w:val="000000"/>
          <w:w w:val="105"/>
          <w:sz w:val="24"/>
          <w:szCs w:val="24"/>
        </w:rPr>
        <w:t>ą</w:t>
      </w:r>
      <w:r w:rsidRPr="00914767">
        <w:rPr>
          <w:rFonts w:ascii="Arial" w:hAnsi="Arial" w:cs="Arial"/>
          <w:b/>
          <w:color w:val="000000"/>
          <w:w w:val="105"/>
          <w:sz w:val="24"/>
          <w:szCs w:val="24"/>
        </w:rPr>
        <w:t xml:space="preserve"> </w:t>
      </w:r>
      <w:r w:rsidR="00580B7A">
        <w:rPr>
          <w:rFonts w:ascii="Arial" w:hAnsi="Arial" w:cs="Arial"/>
          <w:b/>
          <w:color w:val="000000"/>
          <w:w w:val="105"/>
          <w:sz w:val="24"/>
          <w:szCs w:val="24"/>
        </w:rPr>
        <w:br/>
      </w:r>
      <w:r w:rsidRPr="00914767">
        <w:rPr>
          <w:rFonts w:ascii="Arial" w:hAnsi="Arial" w:cs="Arial"/>
          <w:b/>
          <w:color w:val="000000"/>
          <w:w w:val="105"/>
          <w:sz w:val="24"/>
          <w:szCs w:val="24"/>
        </w:rPr>
        <w:t>uprawnienia budowlane do kierowania robotami budowlanymi</w:t>
      </w:r>
      <w:r w:rsidR="001036C8">
        <w:rPr>
          <w:rFonts w:ascii="Arial" w:hAnsi="Arial" w:cs="Arial"/>
          <w:b/>
          <w:color w:val="000000"/>
          <w:w w:val="105"/>
          <w:sz w:val="24"/>
          <w:szCs w:val="24"/>
        </w:rPr>
        <w:t xml:space="preserve"> </w:t>
      </w:r>
      <w:r w:rsidR="00580B7A">
        <w:rPr>
          <w:rFonts w:ascii="Arial" w:hAnsi="Arial" w:cs="Arial"/>
          <w:b/>
          <w:color w:val="000000"/>
          <w:w w:val="105"/>
          <w:sz w:val="24"/>
          <w:szCs w:val="24"/>
        </w:rPr>
        <w:br/>
      </w:r>
      <w:r w:rsidR="00AC7663" w:rsidRPr="001036C8">
        <w:rPr>
          <w:rFonts w:ascii="Arial" w:hAnsi="Arial"/>
          <w:b/>
          <w:bCs/>
          <w:color w:val="000000"/>
          <w:w w:val="105"/>
          <w:sz w:val="24"/>
          <w:szCs w:val="24"/>
        </w:rPr>
        <w:t>w</w:t>
      </w:r>
      <w:r w:rsidR="00AC7663" w:rsidRPr="001036C8">
        <w:rPr>
          <w:rFonts w:ascii="Arial" w:hAnsi="Arial"/>
          <w:b/>
          <w:bCs/>
          <w:sz w:val="24"/>
          <w:szCs w:val="24"/>
        </w:rPr>
        <w:t xml:space="preserve"> specjalności </w:t>
      </w:r>
      <w:r w:rsidR="00442C50">
        <w:rPr>
          <w:rFonts w:ascii="Arial" w:hAnsi="Arial"/>
          <w:b/>
          <w:bCs/>
          <w:sz w:val="24"/>
          <w:szCs w:val="24"/>
        </w:rPr>
        <w:t>konstrukcyjno-budowlanej</w:t>
      </w:r>
      <w:r w:rsidR="00AC7663" w:rsidRPr="001036C8">
        <w:rPr>
          <w:rFonts w:ascii="Arial" w:hAnsi="Arial"/>
          <w:b/>
          <w:bCs/>
          <w:sz w:val="24"/>
          <w:szCs w:val="24"/>
        </w:rPr>
        <w:t xml:space="preserve"> </w:t>
      </w:r>
      <w:r w:rsidR="00AC7663" w:rsidRPr="001036C8">
        <w:rPr>
          <w:rFonts w:ascii="Arial" w:hAnsi="Arial"/>
          <w:sz w:val="24"/>
          <w:szCs w:val="24"/>
        </w:rPr>
        <w:t xml:space="preserve">(lub odpowiadające </w:t>
      </w:r>
      <w:r w:rsidR="00442C50">
        <w:rPr>
          <w:rFonts w:ascii="Arial" w:hAnsi="Arial"/>
          <w:sz w:val="24"/>
          <w:szCs w:val="24"/>
        </w:rPr>
        <w:br/>
      </w:r>
      <w:r w:rsidR="00AC7663" w:rsidRPr="001036C8">
        <w:rPr>
          <w:rFonts w:ascii="Arial" w:hAnsi="Arial"/>
          <w:sz w:val="24"/>
          <w:szCs w:val="24"/>
        </w:rPr>
        <w:t xml:space="preserve">im równoważne uprawnienia budowlane do kierowania robotami </w:t>
      </w:r>
      <w:r w:rsidR="00442C50">
        <w:rPr>
          <w:rFonts w:ascii="Arial" w:hAnsi="Arial"/>
          <w:sz w:val="24"/>
          <w:szCs w:val="24"/>
        </w:rPr>
        <w:br/>
      </w:r>
      <w:r w:rsidR="00BB25D7" w:rsidRPr="001036C8">
        <w:rPr>
          <w:rFonts w:ascii="Arial" w:hAnsi="Arial"/>
          <w:sz w:val="24"/>
          <w:szCs w:val="24"/>
        </w:rPr>
        <w:lastRenderedPageBreak/>
        <w:t>budowlanymi</w:t>
      </w:r>
      <w:r w:rsidR="00AC7663" w:rsidRPr="001036C8">
        <w:rPr>
          <w:rFonts w:ascii="Arial" w:hAnsi="Arial"/>
          <w:sz w:val="24"/>
          <w:szCs w:val="24"/>
        </w:rPr>
        <w:t>)</w:t>
      </w:r>
      <w:r w:rsidR="00580B7A">
        <w:rPr>
          <w:rFonts w:ascii="Arial" w:hAnsi="Arial"/>
          <w:sz w:val="24"/>
          <w:szCs w:val="24"/>
        </w:rPr>
        <w:t>, która będzie podczas realizacji zamówienia pełniła funkcję kierownika robót.</w:t>
      </w:r>
      <w:r w:rsidR="00AA2E33">
        <w:rPr>
          <w:rFonts w:ascii="Arial" w:hAnsi="Arial"/>
          <w:sz w:val="24"/>
          <w:szCs w:val="24"/>
        </w:rPr>
        <w:t xml:space="preserve"> </w:t>
      </w:r>
    </w:p>
    <w:p w14:paraId="19113723" w14:textId="6C58E920" w:rsidR="00551DC0" w:rsidRPr="00551DC0" w:rsidRDefault="00AA2E33" w:rsidP="00442C50">
      <w:pPr>
        <w:pStyle w:val="Akapitzlist"/>
        <w:suppressAutoHyphens w:val="0"/>
        <w:autoSpaceDE w:val="0"/>
        <w:autoSpaceDN w:val="0"/>
        <w:spacing w:line="360" w:lineRule="auto"/>
        <w:ind w:left="1134" w:right="-46"/>
        <w:jc w:val="both"/>
        <w:rPr>
          <w:rFonts w:ascii="Arial" w:hAnsi="Arial" w:cs="Arial"/>
          <w:b/>
          <w:sz w:val="24"/>
          <w:szCs w:val="24"/>
        </w:rPr>
      </w:pPr>
      <w:r w:rsidRPr="00AA2E33">
        <w:rPr>
          <w:rFonts w:ascii="Arial" w:hAnsi="Arial"/>
          <w:b/>
          <w:bCs/>
          <w:color w:val="FF0000"/>
          <w:sz w:val="24"/>
          <w:szCs w:val="24"/>
        </w:rPr>
        <w:t>Dotyczy części I, II, III, IV</w:t>
      </w:r>
      <w:r w:rsidR="00F606EE">
        <w:rPr>
          <w:rFonts w:ascii="Arial" w:hAnsi="Arial"/>
          <w:b/>
          <w:bCs/>
          <w:color w:val="FF0000"/>
          <w:sz w:val="24"/>
          <w:szCs w:val="24"/>
        </w:rPr>
        <w:t>.</w:t>
      </w:r>
    </w:p>
    <w:p w14:paraId="1191DDAA" w14:textId="09EE6123" w:rsidR="00551DC0" w:rsidRPr="00551DC0" w:rsidRDefault="00551DC0" w:rsidP="00551DC0">
      <w:pPr>
        <w:pStyle w:val="Akapitzlist"/>
        <w:suppressAutoHyphens w:val="0"/>
        <w:autoSpaceDE w:val="0"/>
        <w:autoSpaceDN w:val="0"/>
        <w:spacing w:line="360" w:lineRule="auto"/>
        <w:ind w:left="1134" w:right="-46"/>
        <w:jc w:val="both"/>
        <w:rPr>
          <w:rFonts w:ascii="Arial" w:hAnsi="Arial" w:cs="Arial"/>
          <w:b/>
          <w:sz w:val="24"/>
          <w:szCs w:val="24"/>
        </w:rPr>
      </w:pPr>
      <w:r w:rsidRPr="00551DC0">
        <w:rPr>
          <w:rFonts w:ascii="Arial" w:hAnsi="Arial"/>
          <w:bCs/>
          <w:sz w:val="24"/>
          <w:szCs w:val="24"/>
        </w:rPr>
        <w:t xml:space="preserve">Spełnienie ww. warunku udziału w postępowaniu nie jest uzależnione </w:t>
      </w:r>
      <w:r w:rsidRPr="00551DC0">
        <w:rPr>
          <w:rFonts w:ascii="Arial" w:hAnsi="Arial"/>
          <w:bCs/>
          <w:sz w:val="24"/>
          <w:szCs w:val="24"/>
        </w:rPr>
        <w:br/>
        <w:t>od tego, na jaką liczbę części Wykonawca złoży ofertę.</w:t>
      </w:r>
    </w:p>
    <w:p w14:paraId="23B5D3FA" w14:textId="77777777" w:rsidR="00551DC0" w:rsidRPr="00622DE7" w:rsidRDefault="00551DC0" w:rsidP="00551DC0">
      <w:pPr>
        <w:pStyle w:val="Akapitzlist"/>
        <w:suppressAutoHyphens w:val="0"/>
        <w:autoSpaceDE w:val="0"/>
        <w:autoSpaceDN w:val="0"/>
        <w:spacing w:line="360" w:lineRule="auto"/>
        <w:ind w:left="1134" w:right="-46"/>
        <w:jc w:val="both"/>
        <w:rPr>
          <w:rFonts w:ascii="Arial" w:hAnsi="Arial" w:cs="Arial"/>
          <w:b/>
          <w:sz w:val="24"/>
          <w:szCs w:val="24"/>
        </w:rPr>
      </w:pPr>
    </w:p>
    <w:p w14:paraId="33B5E5FA" w14:textId="559A6EA3" w:rsidR="00442C50" w:rsidRPr="00442C50" w:rsidRDefault="00622DE7" w:rsidP="00442C50">
      <w:pPr>
        <w:pStyle w:val="Akapitzlist"/>
        <w:numPr>
          <w:ilvl w:val="0"/>
          <w:numId w:val="50"/>
        </w:numPr>
        <w:suppressAutoHyphens w:val="0"/>
        <w:autoSpaceDE w:val="0"/>
        <w:autoSpaceDN w:val="0"/>
        <w:spacing w:line="360" w:lineRule="auto"/>
        <w:ind w:left="1134" w:right="-46"/>
        <w:jc w:val="both"/>
        <w:rPr>
          <w:rFonts w:ascii="Arial" w:hAnsi="Arial" w:cs="Arial"/>
          <w:b/>
          <w:sz w:val="24"/>
          <w:szCs w:val="24"/>
        </w:rPr>
      </w:pPr>
      <w:r w:rsidRPr="00622DE7">
        <w:rPr>
          <w:rFonts w:ascii="Arial" w:hAnsi="Arial" w:cs="Arial"/>
          <w:b/>
          <w:sz w:val="24"/>
          <w:szCs w:val="24"/>
        </w:rPr>
        <w:t>dysponuje lub będzie dysponował jedną osobą</w:t>
      </w:r>
      <w:r w:rsidRPr="00622DE7">
        <w:rPr>
          <w:rFonts w:ascii="Arial" w:hAnsi="Arial" w:cs="Arial"/>
          <w:b/>
          <w:color w:val="000000"/>
          <w:w w:val="105"/>
          <w:sz w:val="24"/>
          <w:szCs w:val="24"/>
        </w:rPr>
        <w:t xml:space="preserve"> posiadającą </w:t>
      </w:r>
      <w:r w:rsidRPr="00622DE7">
        <w:rPr>
          <w:rFonts w:ascii="Arial" w:hAnsi="Arial" w:cs="Arial"/>
          <w:b/>
          <w:color w:val="000000"/>
          <w:w w:val="105"/>
          <w:sz w:val="24"/>
          <w:szCs w:val="24"/>
        </w:rPr>
        <w:br/>
        <w:t xml:space="preserve">uprawnienia budowlane do kierowania robotami budowlanymi </w:t>
      </w:r>
      <w:r w:rsidRPr="00622DE7">
        <w:rPr>
          <w:rFonts w:ascii="Arial" w:hAnsi="Arial" w:cs="Arial"/>
          <w:b/>
          <w:color w:val="000000"/>
          <w:w w:val="105"/>
          <w:sz w:val="24"/>
          <w:szCs w:val="24"/>
        </w:rPr>
        <w:br/>
      </w:r>
      <w:r w:rsidRPr="00622DE7">
        <w:rPr>
          <w:rFonts w:ascii="Arial" w:hAnsi="Arial"/>
          <w:b/>
          <w:bCs/>
          <w:color w:val="000000"/>
          <w:w w:val="105"/>
          <w:sz w:val="24"/>
          <w:szCs w:val="24"/>
        </w:rPr>
        <w:t>w</w:t>
      </w:r>
      <w:r w:rsidRPr="00622DE7">
        <w:rPr>
          <w:rFonts w:ascii="Arial" w:hAnsi="Arial"/>
          <w:b/>
          <w:bCs/>
          <w:sz w:val="24"/>
          <w:szCs w:val="24"/>
        </w:rPr>
        <w:t xml:space="preserve"> specjalności instalacyjnej w zakresie sieci, instalacji i urządzeń </w:t>
      </w:r>
      <w:r w:rsidR="00442C50">
        <w:rPr>
          <w:rFonts w:ascii="Arial" w:hAnsi="Arial"/>
          <w:b/>
          <w:bCs/>
          <w:sz w:val="24"/>
          <w:szCs w:val="24"/>
        </w:rPr>
        <w:t>elektrycznych i elektroenergetycznych</w:t>
      </w:r>
      <w:r w:rsidRPr="00622DE7">
        <w:rPr>
          <w:rFonts w:ascii="Arial" w:hAnsi="Arial"/>
          <w:b/>
          <w:bCs/>
          <w:sz w:val="24"/>
          <w:szCs w:val="24"/>
        </w:rPr>
        <w:t xml:space="preserve"> </w:t>
      </w:r>
      <w:r w:rsidRPr="00622DE7">
        <w:rPr>
          <w:rFonts w:ascii="Arial" w:hAnsi="Arial"/>
          <w:sz w:val="24"/>
          <w:szCs w:val="24"/>
        </w:rPr>
        <w:t xml:space="preserve">(lub odpowiadające im </w:t>
      </w:r>
      <w:r w:rsidR="00442C50">
        <w:rPr>
          <w:rFonts w:ascii="Arial" w:hAnsi="Arial"/>
          <w:sz w:val="24"/>
          <w:szCs w:val="24"/>
        </w:rPr>
        <w:br/>
      </w:r>
      <w:r w:rsidRPr="00622DE7">
        <w:rPr>
          <w:rFonts w:ascii="Arial" w:hAnsi="Arial"/>
          <w:sz w:val="24"/>
          <w:szCs w:val="24"/>
        </w:rPr>
        <w:t>równoważne uprawnienia budowlane do kierowania robotami budowlanymi</w:t>
      </w:r>
      <w:r w:rsidR="00551DC0">
        <w:rPr>
          <w:rFonts w:ascii="Arial" w:hAnsi="Arial"/>
          <w:sz w:val="24"/>
          <w:szCs w:val="24"/>
        </w:rPr>
        <w:t xml:space="preserve"> w specjalności instalacyjnej</w:t>
      </w:r>
      <w:r w:rsidRPr="00622DE7">
        <w:rPr>
          <w:rFonts w:ascii="Arial" w:hAnsi="Arial"/>
          <w:sz w:val="24"/>
          <w:szCs w:val="24"/>
        </w:rPr>
        <w:t xml:space="preserve">), która będzie podczas realizacji zamówienia pełniła funkcję kierownika robót. </w:t>
      </w:r>
    </w:p>
    <w:p w14:paraId="602BFF53" w14:textId="10DC2059" w:rsidR="00622DE7" w:rsidRPr="00622DE7" w:rsidRDefault="00622DE7" w:rsidP="00442C50">
      <w:pPr>
        <w:pStyle w:val="Akapitzlist"/>
        <w:suppressAutoHyphens w:val="0"/>
        <w:autoSpaceDE w:val="0"/>
        <w:autoSpaceDN w:val="0"/>
        <w:spacing w:line="360" w:lineRule="auto"/>
        <w:ind w:left="1134" w:right="-46"/>
        <w:jc w:val="both"/>
        <w:rPr>
          <w:rFonts w:ascii="Arial" w:hAnsi="Arial" w:cs="Arial"/>
          <w:b/>
          <w:sz w:val="24"/>
          <w:szCs w:val="24"/>
        </w:rPr>
      </w:pPr>
      <w:r w:rsidRPr="00622DE7">
        <w:rPr>
          <w:rFonts w:ascii="Arial" w:hAnsi="Arial"/>
          <w:b/>
          <w:bCs/>
          <w:color w:val="FF0000"/>
          <w:sz w:val="24"/>
          <w:szCs w:val="24"/>
        </w:rPr>
        <w:t>Dotyczy części I</w:t>
      </w:r>
      <w:r w:rsidR="00442C50">
        <w:rPr>
          <w:rFonts w:ascii="Arial" w:hAnsi="Arial"/>
          <w:b/>
          <w:bCs/>
          <w:color w:val="FF0000"/>
          <w:sz w:val="24"/>
          <w:szCs w:val="24"/>
        </w:rPr>
        <w:t>, II.</w:t>
      </w:r>
    </w:p>
    <w:p w14:paraId="07E09FC3" w14:textId="77777777" w:rsidR="00551DC0" w:rsidRPr="00551DC0" w:rsidRDefault="00551DC0" w:rsidP="00551DC0">
      <w:pPr>
        <w:suppressAutoHyphens w:val="0"/>
        <w:autoSpaceDE w:val="0"/>
        <w:autoSpaceDN w:val="0"/>
        <w:spacing w:line="360" w:lineRule="auto"/>
        <w:ind w:left="1134" w:right="-46"/>
        <w:jc w:val="both"/>
        <w:rPr>
          <w:rFonts w:ascii="Arial" w:hAnsi="Arial"/>
          <w:b/>
          <w:sz w:val="24"/>
          <w:szCs w:val="24"/>
        </w:rPr>
      </w:pPr>
      <w:r w:rsidRPr="00551DC0">
        <w:rPr>
          <w:rFonts w:ascii="Arial" w:hAnsi="Arial"/>
          <w:bCs/>
          <w:sz w:val="24"/>
          <w:szCs w:val="24"/>
        </w:rPr>
        <w:t xml:space="preserve">Spełnienie ww. warunku udziału w postępowaniu nie jest uzależnione </w:t>
      </w:r>
      <w:r w:rsidRPr="00551DC0">
        <w:rPr>
          <w:rFonts w:ascii="Arial" w:hAnsi="Arial"/>
          <w:bCs/>
          <w:sz w:val="24"/>
          <w:szCs w:val="24"/>
        </w:rPr>
        <w:br/>
        <w:t>od tego, na jaką liczbę części Wykonawca złoży ofertę.</w:t>
      </w:r>
    </w:p>
    <w:p w14:paraId="347E18D9" w14:textId="77777777" w:rsidR="00622DE7" w:rsidRPr="00914B3A" w:rsidRDefault="00622DE7" w:rsidP="00622DE7">
      <w:pPr>
        <w:autoSpaceDE w:val="0"/>
        <w:autoSpaceDN w:val="0"/>
        <w:ind w:right="-46"/>
        <w:jc w:val="both"/>
        <w:rPr>
          <w:rFonts w:ascii="Tahoma" w:hAnsi="Tahoma" w:cs="Tahoma"/>
          <w:sz w:val="18"/>
          <w:szCs w:val="18"/>
        </w:rPr>
      </w:pPr>
    </w:p>
    <w:p w14:paraId="3810C901" w14:textId="0F093CFF" w:rsidR="00622DE7" w:rsidRPr="00551DC0" w:rsidRDefault="00622DE7" w:rsidP="00551DC0">
      <w:pPr>
        <w:spacing w:line="360" w:lineRule="auto"/>
        <w:ind w:left="851" w:right="-46"/>
        <w:jc w:val="both"/>
        <w:rPr>
          <w:rFonts w:ascii="Arial" w:hAnsi="Arial"/>
          <w:sz w:val="24"/>
          <w:szCs w:val="24"/>
        </w:rPr>
      </w:pPr>
      <w:r w:rsidRPr="00551DC0">
        <w:rPr>
          <w:rFonts w:ascii="Arial" w:hAnsi="Arial"/>
          <w:sz w:val="24"/>
          <w:szCs w:val="24"/>
        </w:rPr>
        <w:t>Zamawiający dopuszcza wskazanie tej samej osoby, jeżeli posiada ona jednocześnie kilka rodzajów uprawnień.</w:t>
      </w:r>
    </w:p>
    <w:p w14:paraId="6CBAE2E0" w14:textId="77777777" w:rsidR="002E727A" w:rsidRPr="002E727A" w:rsidRDefault="002E727A" w:rsidP="002E727A">
      <w:pPr>
        <w:spacing w:line="360" w:lineRule="auto"/>
        <w:ind w:left="851"/>
        <w:jc w:val="both"/>
        <w:rPr>
          <w:rFonts w:ascii="Arial" w:eastAsia="Calibri" w:hAnsi="Arial"/>
          <w:sz w:val="24"/>
          <w:szCs w:val="24"/>
        </w:rPr>
      </w:pPr>
      <w:r w:rsidRPr="002E727A">
        <w:rPr>
          <w:rFonts w:ascii="Arial" w:eastAsia="Calibri" w:hAnsi="Arial"/>
          <w:sz w:val="24"/>
          <w:szCs w:val="24"/>
        </w:rPr>
        <w:t>Ocena spełnienia warunku zostanie dokonana na podstawie wypełnionego przez Wykonawcę wykazu osób, którego wzór stanowi załącznik nr 4 do SWZ.</w:t>
      </w:r>
    </w:p>
    <w:p w14:paraId="2A14FAD8" w14:textId="53425947" w:rsidR="005056C7" w:rsidRPr="00914767" w:rsidRDefault="005056C7" w:rsidP="005056C7">
      <w:pPr>
        <w:spacing w:line="360" w:lineRule="auto"/>
        <w:ind w:left="851"/>
        <w:jc w:val="both"/>
        <w:rPr>
          <w:rFonts w:ascii="Arial" w:hAnsi="Arial"/>
          <w:sz w:val="24"/>
          <w:szCs w:val="24"/>
        </w:rPr>
      </w:pPr>
      <w:r w:rsidRPr="00914767">
        <w:rPr>
          <w:rFonts w:ascii="Arial" w:hAnsi="Arial"/>
          <w:b/>
          <w:bCs/>
          <w:sz w:val="24"/>
          <w:szCs w:val="24"/>
        </w:rPr>
        <w:t xml:space="preserve">UWAGA!!! </w:t>
      </w:r>
      <w:r w:rsidRPr="00914767">
        <w:rPr>
          <w:rFonts w:ascii="Arial" w:hAnsi="Arial"/>
          <w:sz w:val="24"/>
          <w:szCs w:val="24"/>
        </w:rPr>
        <w:t xml:space="preserve">Przez „uprawnienia budowlane” Zamawiający rozumie uprawnienia budowlane, o których mowa w ustawie Prawo budowlane </w:t>
      </w:r>
      <w:r>
        <w:rPr>
          <w:rFonts w:ascii="Arial" w:hAnsi="Arial"/>
          <w:sz w:val="24"/>
          <w:szCs w:val="24"/>
        </w:rPr>
        <w:br/>
      </w:r>
      <w:r w:rsidRPr="00914767">
        <w:rPr>
          <w:rFonts w:ascii="Arial" w:hAnsi="Arial"/>
          <w:sz w:val="24"/>
          <w:szCs w:val="24"/>
        </w:rPr>
        <w:t>(</w:t>
      </w:r>
      <w:proofErr w:type="spellStart"/>
      <w:r w:rsidRPr="00914767">
        <w:rPr>
          <w:rStyle w:val="markedcontent"/>
          <w:rFonts w:ascii="Arial" w:hAnsi="Arial"/>
          <w:sz w:val="24"/>
          <w:szCs w:val="24"/>
        </w:rPr>
        <w:t>t.j</w:t>
      </w:r>
      <w:proofErr w:type="spellEnd"/>
      <w:r w:rsidRPr="00914767">
        <w:rPr>
          <w:rStyle w:val="markedcontent"/>
          <w:rFonts w:ascii="Arial" w:hAnsi="Arial"/>
          <w:sz w:val="24"/>
          <w:szCs w:val="24"/>
        </w:rPr>
        <w:t>. Dz. U. z 202</w:t>
      </w:r>
      <w:r>
        <w:rPr>
          <w:rStyle w:val="markedcontent"/>
          <w:rFonts w:ascii="Arial" w:hAnsi="Arial"/>
          <w:sz w:val="24"/>
          <w:szCs w:val="24"/>
        </w:rPr>
        <w:t>3</w:t>
      </w:r>
      <w:r w:rsidRPr="00914767">
        <w:rPr>
          <w:rStyle w:val="markedcontent"/>
          <w:rFonts w:ascii="Arial" w:hAnsi="Arial"/>
          <w:sz w:val="24"/>
          <w:szCs w:val="24"/>
        </w:rPr>
        <w:t xml:space="preserve"> r. poz. </w:t>
      </w:r>
      <w:r>
        <w:rPr>
          <w:rStyle w:val="markedcontent"/>
          <w:rFonts w:ascii="Arial" w:hAnsi="Arial"/>
          <w:sz w:val="24"/>
          <w:szCs w:val="24"/>
        </w:rPr>
        <w:t xml:space="preserve">682 z </w:t>
      </w:r>
      <w:proofErr w:type="spellStart"/>
      <w:r>
        <w:rPr>
          <w:rStyle w:val="markedcontent"/>
          <w:rFonts w:ascii="Arial" w:hAnsi="Arial"/>
          <w:sz w:val="24"/>
          <w:szCs w:val="24"/>
        </w:rPr>
        <w:t>późn</w:t>
      </w:r>
      <w:proofErr w:type="spellEnd"/>
      <w:r>
        <w:rPr>
          <w:rStyle w:val="markedcontent"/>
          <w:rFonts w:ascii="Arial" w:hAnsi="Arial"/>
          <w:sz w:val="24"/>
          <w:szCs w:val="24"/>
        </w:rPr>
        <w:t>. zm.</w:t>
      </w:r>
      <w:r w:rsidRPr="00914767">
        <w:rPr>
          <w:rStyle w:val="markedcontent"/>
          <w:rFonts w:ascii="Arial" w:hAnsi="Arial"/>
          <w:sz w:val="24"/>
          <w:szCs w:val="24"/>
        </w:rPr>
        <w:t>)</w:t>
      </w:r>
      <w:r w:rsidRPr="00914767">
        <w:rPr>
          <w:rFonts w:ascii="Arial" w:hAnsi="Arial"/>
          <w:sz w:val="24"/>
          <w:szCs w:val="24"/>
        </w:rPr>
        <w:t xml:space="preserve"> oraz w Rozporządzeniu Ministra Inwestycji i Rozwoju z dnia 29 kwietnia 2019 r. w sprawie samodzielnych funkcji technicznych w budownictwie (Dz.U. z 2019 r. poz. 831) lub odpowiadające im ważne uprawnienia budowlane, wydane na podstawie uprzednio obowiązujących przepisów prawa, lub odpowiadających przepisów obowiązujących na terenie kraju, w którym Wykonawca ma siedzibę lub miejsca zamieszkania, uznanych przez właściwy organ, zgodnie z ustawą z dnia 22 grudnia 2015 r</w:t>
      </w:r>
      <w:r w:rsidRPr="00E03B21">
        <w:rPr>
          <w:rFonts w:ascii="Arial" w:hAnsi="Arial"/>
          <w:i/>
          <w:iCs/>
          <w:sz w:val="24"/>
          <w:szCs w:val="24"/>
        </w:rPr>
        <w:t>. o zasadach uznawania kwalifikacji zawodowych nabytych w krajach członkowskich Unii Europejskiej</w:t>
      </w:r>
      <w:r w:rsidRPr="00914767">
        <w:rPr>
          <w:rFonts w:ascii="Arial" w:hAnsi="Arial"/>
          <w:sz w:val="24"/>
          <w:szCs w:val="24"/>
        </w:rPr>
        <w:t xml:space="preserve"> (</w:t>
      </w:r>
      <w:proofErr w:type="spellStart"/>
      <w:r>
        <w:rPr>
          <w:rFonts w:ascii="Arial" w:hAnsi="Arial"/>
          <w:sz w:val="24"/>
          <w:szCs w:val="24"/>
        </w:rPr>
        <w:t>t.j</w:t>
      </w:r>
      <w:proofErr w:type="spellEnd"/>
      <w:r>
        <w:rPr>
          <w:rFonts w:ascii="Arial" w:hAnsi="Arial"/>
          <w:sz w:val="24"/>
          <w:szCs w:val="24"/>
        </w:rPr>
        <w:t xml:space="preserve">. </w:t>
      </w:r>
      <w:r w:rsidRPr="00914767">
        <w:rPr>
          <w:rFonts w:ascii="Arial" w:hAnsi="Arial"/>
          <w:sz w:val="24"/>
          <w:szCs w:val="24"/>
        </w:rPr>
        <w:t>Dz.U. z 202</w:t>
      </w:r>
      <w:r>
        <w:rPr>
          <w:rFonts w:ascii="Arial" w:hAnsi="Arial"/>
          <w:sz w:val="24"/>
          <w:szCs w:val="24"/>
        </w:rPr>
        <w:t>3</w:t>
      </w:r>
      <w:r w:rsidRPr="00914767">
        <w:rPr>
          <w:rFonts w:ascii="Arial" w:hAnsi="Arial"/>
          <w:sz w:val="24"/>
          <w:szCs w:val="24"/>
        </w:rPr>
        <w:t xml:space="preserve"> r., poz. </w:t>
      </w:r>
      <w:r>
        <w:rPr>
          <w:rFonts w:ascii="Arial" w:hAnsi="Arial"/>
          <w:sz w:val="24"/>
          <w:szCs w:val="24"/>
        </w:rPr>
        <w:t>334</w:t>
      </w:r>
      <w:r w:rsidRPr="00914767">
        <w:rPr>
          <w:rFonts w:ascii="Arial" w:hAnsi="Arial"/>
          <w:sz w:val="24"/>
          <w:szCs w:val="24"/>
        </w:rPr>
        <w:t>).</w:t>
      </w:r>
      <w:r>
        <w:rPr>
          <w:rFonts w:ascii="Arial" w:hAnsi="Arial"/>
          <w:sz w:val="24"/>
          <w:szCs w:val="24"/>
        </w:rPr>
        <w:t xml:space="preserve"> </w:t>
      </w:r>
      <w:r w:rsidRPr="00914767">
        <w:rPr>
          <w:rFonts w:ascii="Arial" w:hAnsi="Arial"/>
          <w:sz w:val="24"/>
          <w:szCs w:val="24"/>
        </w:rPr>
        <w:t xml:space="preserve">W przypadku osób, które są obywatelami państw członkowskich Unii Europejskiej, Konfederacji Szwajcarskiej oraz państw członkowskich </w:t>
      </w:r>
      <w:r w:rsidRPr="00914767">
        <w:rPr>
          <w:rFonts w:ascii="Arial" w:hAnsi="Arial"/>
          <w:sz w:val="24"/>
          <w:szCs w:val="24"/>
        </w:rPr>
        <w:lastRenderedPageBreak/>
        <w:t xml:space="preserve">Europejskiego Porozumienia o Wolnym Handlu (EFTA) – stron umowy </w:t>
      </w:r>
      <w:r>
        <w:rPr>
          <w:rFonts w:ascii="Arial" w:hAnsi="Arial"/>
          <w:sz w:val="24"/>
          <w:szCs w:val="24"/>
        </w:rPr>
        <w:br/>
      </w:r>
      <w:r w:rsidRPr="00914767">
        <w:rPr>
          <w:rFonts w:ascii="Arial" w:hAnsi="Arial"/>
          <w:sz w:val="24"/>
          <w:szCs w:val="24"/>
        </w:rPr>
        <w:t xml:space="preserve">o Europejskim Obszarze Gospodarczym w rozumieniu art. 4a ustawy z dnia 15 grudnia 2000 r. </w:t>
      </w:r>
      <w:r w:rsidRPr="007B0057">
        <w:rPr>
          <w:rFonts w:ascii="Arial" w:hAnsi="Arial"/>
          <w:i/>
          <w:iCs/>
          <w:sz w:val="24"/>
          <w:szCs w:val="24"/>
        </w:rPr>
        <w:t>o samorządach zawodowych architektów oraz inżynierów budownictwa</w:t>
      </w:r>
      <w:r w:rsidRPr="00914767">
        <w:rPr>
          <w:rFonts w:ascii="Arial" w:hAnsi="Arial"/>
          <w:sz w:val="24"/>
          <w:szCs w:val="24"/>
        </w:rPr>
        <w:t xml:space="preserve"> (</w:t>
      </w:r>
      <w:proofErr w:type="spellStart"/>
      <w:r w:rsidRPr="00914767">
        <w:rPr>
          <w:rFonts w:ascii="Arial" w:hAnsi="Arial"/>
          <w:sz w:val="24"/>
          <w:szCs w:val="24"/>
        </w:rPr>
        <w:t>t.j</w:t>
      </w:r>
      <w:proofErr w:type="spellEnd"/>
      <w:r w:rsidRPr="00914767">
        <w:rPr>
          <w:rFonts w:ascii="Arial" w:hAnsi="Arial"/>
          <w:sz w:val="24"/>
          <w:szCs w:val="24"/>
        </w:rPr>
        <w:t>. Dz.U. z 20</w:t>
      </w:r>
      <w:r>
        <w:rPr>
          <w:rFonts w:ascii="Arial" w:hAnsi="Arial"/>
          <w:sz w:val="24"/>
          <w:szCs w:val="24"/>
        </w:rPr>
        <w:t>23</w:t>
      </w:r>
      <w:r w:rsidRPr="00914767">
        <w:rPr>
          <w:rFonts w:ascii="Arial" w:hAnsi="Arial"/>
          <w:sz w:val="24"/>
          <w:szCs w:val="24"/>
        </w:rPr>
        <w:t xml:space="preserve"> r., poz. </w:t>
      </w:r>
      <w:r>
        <w:rPr>
          <w:rFonts w:ascii="Arial" w:hAnsi="Arial"/>
          <w:sz w:val="24"/>
          <w:szCs w:val="24"/>
        </w:rPr>
        <w:t>551</w:t>
      </w:r>
      <w:r w:rsidRPr="00914767">
        <w:rPr>
          <w:rFonts w:ascii="Arial" w:hAnsi="Arial"/>
          <w:sz w:val="24"/>
          <w:szCs w:val="24"/>
        </w:rPr>
        <w:t xml:space="preserve">), osoba wyznaczona do realizacji zamówienia posiada uprawnienia budowlane, jeżeli: </w:t>
      </w:r>
    </w:p>
    <w:p w14:paraId="01E804B1" w14:textId="77777777" w:rsidR="005056C7" w:rsidRPr="00914767" w:rsidRDefault="005056C7" w:rsidP="005056C7">
      <w:pPr>
        <w:spacing w:line="360" w:lineRule="auto"/>
        <w:ind w:left="851"/>
        <w:jc w:val="both"/>
        <w:rPr>
          <w:rFonts w:ascii="Arial" w:hAnsi="Arial"/>
          <w:sz w:val="24"/>
          <w:szCs w:val="24"/>
        </w:rPr>
      </w:pPr>
      <w:r w:rsidRPr="00914767">
        <w:rPr>
          <w:rFonts w:ascii="Arial" w:hAnsi="Arial"/>
          <w:sz w:val="24"/>
          <w:szCs w:val="24"/>
        </w:rPr>
        <w:t xml:space="preserve">- nabyła kwalifikacje zawodowe do wykonywania działalności </w:t>
      </w:r>
      <w:r>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3D08B412" w14:textId="77777777" w:rsidR="005056C7" w:rsidRPr="00914767" w:rsidRDefault="005056C7" w:rsidP="005056C7">
      <w:pPr>
        <w:spacing w:line="360" w:lineRule="auto"/>
        <w:ind w:left="851"/>
        <w:jc w:val="both"/>
        <w:rPr>
          <w:rFonts w:ascii="Arial" w:hAnsi="Arial"/>
          <w:sz w:val="24"/>
          <w:szCs w:val="24"/>
        </w:rPr>
      </w:pPr>
      <w:r w:rsidRPr="00914767">
        <w:rPr>
          <w:rFonts w:ascii="Arial" w:hAnsi="Arial"/>
          <w:sz w:val="24"/>
          <w:szCs w:val="24"/>
        </w:rPr>
        <w:t xml:space="preserve">- posiada odpowiednią decyzję o uznaniu kwalifikacji zawodowych lub, </w:t>
      </w:r>
      <w:r>
        <w:rPr>
          <w:rFonts w:ascii="Arial" w:hAnsi="Arial"/>
          <w:sz w:val="24"/>
          <w:szCs w:val="24"/>
        </w:rPr>
        <w:br/>
      </w:r>
      <w:r w:rsidRPr="00914767">
        <w:rPr>
          <w:rFonts w:ascii="Arial" w:hAnsi="Arial"/>
          <w:sz w:val="24"/>
          <w:szCs w:val="24"/>
        </w:rPr>
        <w:t xml:space="preserve">w przypadku braku decyzji o uznaniu kwalifikacji zawodowych, zostały spełnione w stosunku do tej osoby wymagania, o których mowa w art. 20a </w:t>
      </w:r>
      <w:r>
        <w:rPr>
          <w:rFonts w:ascii="Arial" w:hAnsi="Arial"/>
          <w:sz w:val="24"/>
          <w:szCs w:val="24"/>
        </w:rPr>
        <w:br/>
      </w:r>
      <w:r w:rsidRPr="00914767">
        <w:rPr>
          <w:rFonts w:ascii="Arial" w:hAnsi="Arial"/>
          <w:sz w:val="24"/>
          <w:szCs w:val="24"/>
        </w:rPr>
        <w:t>ust. 2-6 ustawy z dnia 15 grudnia 2000 r. o samorządach zawodowych architektów oraz inżynierów budownictwa, dotyczące świadczenia usług</w:t>
      </w:r>
      <w:r>
        <w:rPr>
          <w:rFonts w:ascii="Arial" w:hAnsi="Arial"/>
          <w:sz w:val="24"/>
          <w:szCs w:val="24"/>
        </w:rPr>
        <w:t xml:space="preserve"> </w:t>
      </w:r>
      <w:r w:rsidRPr="00914767">
        <w:rPr>
          <w:rFonts w:ascii="Arial" w:hAnsi="Arial"/>
          <w:sz w:val="24"/>
          <w:szCs w:val="24"/>
        </w:rPr>
        <w:t>transgranicznych.</w:t>
      </w:r>
    </w:p>
    <w:p w14:paraId="11F0F21B" w14:textId="77777777" w:rsidR="005056C7" w:rsidRDefault="005056C7" w:rsidP="005056C7">
      <w:pPr>
        <w:pStyle w:val="BodyText20"/>
        <w:tabs>
          <w:tab w:val="left" w:pos="290"/>
        </w:tabs>
        <w:spacing w:after="240" w:line="360" w:lineRule="auto"/>
        <w:ind w:left="851"/>
      </w:pPr>
      <w:r w:rsidRPr="00914767">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r>
        <w:t>;</w:t>
      </w:r>
    </w:p>
    <w:p w14:paraId="2A4BDA50" w14:textId="77777777" w:rsidR="00E401AA" w:rsidRPr="00914767" w:rsidRDefault="00CF237C" w:rsidP="001D7CCF">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B02E7B5" w14:textId="77777777" w:rsidR="00E401AA" w:rsidRPr="00914767" w:rsidRDefault="00E401AA" w:rsidP="00914767">
      <w:pPr>
        <w:spacing w:line="360" w:lineRule="auto"/>
        <w:ind w:left="448"/>
        <w:jc w:val="both"/>
        <w:rPr>
          <w:rFonts w:ascii="Arial" w:hAnsi="Arial"/>
          <w:sz w:val="24"/>
          <w:szCs w:val="24"/>
        </w:rPr>
      </w:pPr>
    </w:p>
    <w:p w14:paraId="797FF0E1" w14:textId="67A7EC30" w:rsidR="00E401AA" w:rsidRPr="00914767" w:rsidRDefault="00CF237C" w:rsidP="001D7CC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 xml:space="preserve">załącznikiem nr </w:t>
      </w:r>
      <w:r w:rsidR="0089769D">
        <w:rPr>
          <w:rFonts w:ascii="Arial" w:hAnsi="Arial"/>
          <w:b/>
          <w:sz w:val="24"/>
          <w:szCs w:val="24"/>
        </w:rPr>
        <w:t>5</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5" w:name="_Toc94169624"/>
      <w:r w:rsidRPr="00914767">
        <w:rPr>
          <w:rFonts w:ascii="Arial" w:hAnsi="Arial"/>
          <w:sz w:val="24"/>
          <w:szCs w:val="24"/>
        </w:rPr>
        <w:lastRenderedPageBreak/>
        <w:t>IX. Podstawy wykluczenia z postępowania</w:t>
      </w:r>
      <w:bookmarkEnd w:id="15"/>
    </w:p>
    <w:p w14:paraId="5187166F" w14:textId="40F09A39" w:rsidR="00E401AA" w:rsidRDefault="00CF237C" w:rsidP="00914767">
      <w:pPr>
        <w:spacing w:before="240" w:after="240" w:line="360" w:lineRule="auto"/>
        <w:jc w:val="both"/>
        <w:rPr>
          <w:rFonts w:ascii="Arial" w:hAnsi="Arial"/>
          <w:sz w:val="24"/>
          <w:szCs w:val="24"/>
        </w:rPr>
      </w:pPr>
      <w:r w:rsidRPr="00914767">
        <w:rPr>
          <w:rFonts w:ascii="Arial" w:hAnsi="Arial"/>
          <w:sz w:val="24"/>
          <w:szCs w:val="24"/>
        </w:rPr>
        <w:t xml:space="preserve">Z postępowania o udzielenie zamówienia, z zastrzeżeniem art. 110 ust. 2 i 3 ustawy </w:t>
      </w:r>
      <w:proofErr w:type="spellStart"/>
      <w:r w:rsidRPr="00914767">
        <w:rPr>
          <w:rFonts w:ascii="Arial" w:hAnsi="Arial"/>
          <w:sz w:val="24"/>
          <w:szCs w:val="24"/>
        </w:rPr>
        <w:t>Pzp</w:t>
      </w:r>
      <w:proofErr w:type="spellEnd"/>
      <w:r w:rsidRPr="00914767">
        <w:rPr>
          <w:rFonts w:ascii="Arial" w:hAnsi="Arial"/>
          <w:sz w:val="24"/>
          <w:szCs w:val="24"/>
        </w:rPr>
        <w:t>, Zamawiający wykluczy Wykonawców, w stosunku do których zachodzi którakolwiek z okoliczności wskazanych w:</w:t>
      </w:r>
    </w:p>
    <w:p w14:paraId="46749390" w14:textId="77777777" w:rsidR="00E401AA" w:rsidRPr="00914767" w:rsidRDefault="00CF237C" w:rsidP="001D7CCF">
      <w:pPr>
        <w:pStyle w:val="Akapitzlist"/>
        <w:numPr>
          <w:ilvl w:val="3"/>
          <w:numId w:val="7"/>
        </w:numPr>
        <w:spacing w:before="240" w:after="240" w:line="360" w:lineRule="auto"/>
        <w:ind w:left="426"/>
        <w:jc w:val="both"/>
        <w:rPr>
          <w:rFonts w:ascii="Arial" w:hAnsi="Arial" w:cs="Arial"/>
          <w:b/>
          <w:bCs/>
          <w:sz w:val="24"/>
          <w:szCs w:val="24"/>
          <w:u w:val="single"/>
        </w:rPr>
      </w:pPr>
      <w:r w:rsidRPr="00914767">
        <w:rPr>
          <w:rFonts w:ascii="Arial" w:hAnsi="Arial" w:cs="Arial"/>
          <w:b/>
          <w:bCs/>
          <w:sz w:val="24"/>
          <w:szCs w:val="24"/>
          <w:u w:val="single"/>
        </w:rPr>
        <w:t xml:space="preserve">art. 108 ust. 1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11172E30" w14:textId="77777777" w:rsidR="005056C7" w:rsidRPr="00914767" w:rsidRDefault="005056C7" w:rsidP="005056C7">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4153AB53" w14:textId="77777777" w:rsidR="005056C7" w:rsidRPr="00914767" w:rsidRDefault="005056C7" w:rsidP="005056C7">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udziału w zorganizowanej grupie przestępczej albo związku mającym na celu popełnienie przestępstwa lub przestępstwa skarbowego, o którym mowa </w:t>
      </w:r>
      <w:r>
        <w:rPr>
          <w:rFonts w:ascii="Arial" w:hAnsi="Arial" w:cs="Arial"/>
          <w:color w:val="000000"/>
          <w:sz w:val="24"/>
          <w:szCs w:val="24"/>
        </w:rPr>
        <w:br/>
      </w:r>
      <w:r w:rsidRPr="00914767">
        <w:rPr>
          <w:rFonts w:ascii="Arial" w:hAnsi="Arial" w:cs="Arial"/>
          <w:color w:val="000000"/>
          <w:sz w:val="24"/>
          <w:szCs w:val="24"/>
        </w:rPr>
        <w:t>w art. 258 Kodeksu karnego,</w:t>
      </w:r>
    </w:p>
    <w:p w14:paraId="41E0585C" w14:textId="77777777" w:rsidR="005056C7" w:rsidRPr="00914767" w:rsidRDefault="005056C7" w:rsidP="005056C7">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handlu ludźmi, o którym mowa w art. 189a Kodeksu karnego,</w:t>
      </w:r>
    </w:p>
    <w:p w14:paraId="56AA86A8" w14:textId="77777777" w:rsidR="005056C7" w:rsidRPr="00914767" w:rsidRDefault="005056C7" w:rsidP="005056C7">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którym mowa w art. 228-230a, art. 250a Kodeksu karnego, w art. 46-48 ustawy z dnia 25 czerwca 2010 r. o sporcie (Dz. U. z 202</w:t>
      </w:r>
      <w:r>
        <w:rPr>
          <w:rFonts w:ascii="Arial" w:hAnsi="Arial" w:cs="Arial"/>
          <w:color w:val="000000"/>
          <w:sz w:val="24"/>
          <w:szCs w:val="24"/>
        </w:rPr>
        <w:t>2</w:t>
      </w:r>
      <w:r w:rsidRPr="00914767">
        <w:rPr>
          <w:rFonts w:ascii="Arial" w:hAnsi="Arial" w:cs="Arial"/>
          <w:color w:val="000000"/>
          <w:sz w:val="24"/>
          <w:szCs w:val="24"/>
        </w:rPr>
        <w:t xml:space="preserve"> r. poz. </w:t>
      </w:r>
      <w:r>
        <w:rPr>
          <w:rFonts w:ascii="Arial" w:hAnsi="Arial" w:cs="Arial"/>
          <w:color w:val="000000"/>
          <w:sz w:val="24"/>
          <w:szCs w:val="24"/>
        </w:rPr>
        <w:t>1599 i 2185</w:t>
      </w:r>
      <w:r w:rsidRPr="00914767">
        <w:rPr>
          <w:rFonts w:ascii="Arial" w:hAnsi="Arial" w:cs="Arial"/>
          <w:color w:val="000000"/>
          <w:sz w:val="24"/>
          <w:szCs w:val="24"/>
        </w:rPr>
        <w:t>) lub w art. 54 ust. 1-4 ustawy z dnia 12 maja 2011 r. o refundacji leków, środków spożywczych specjalnego przeznaczenia żywieniowego oraz wyrobów medycznych (Dz. U. z 202</w:t>
      </w:r>
      <w:r>
        <w:rPr>
          <w:rFonts w:ascii="Arial" w:hAnsi="Arial" w:cs="Arial"/>
          <w:color w:val="000000"/>
          <w:sz w:val="24"/>
          <w:szCs w:val="24"/>
        </w:rPr>
        <w:t>3</w:t>
      </w:r>
      <w:r w:rsidRPr="00914767">
        <w:rPr>
          <w:rFonts w:ascii="Arial" w:hAnsi="Arial" w:cs="Arial"/>
          <w:color w:val="000000"/>
          <w:sz w:val="24"/>
          <w:szCs w:val="24"/>
        </w:rPr>
        <w:t xml:space="preserve"> r. poz. </w:t>
      </w:r>
      <w:r>
        <w:rPr>
          <w:rFonts w:ascii="Arial" w:hAnsi="Arial" w:cs="Arial"/>
          <w:color w:val="000000"/>
          <w:sz w:val="24"/>
          <w:szCs w:val="24"/>
        </w:rPr>
        <w:t>826</w:t>
      </w:r>
      <w:r w:rsidRPr="00914767">
        <w:rPr>
          <w:rFonts w:ascii="Arial" w:hAnsi="Arial" w:cs="Arial"/>
          <w:color w:val="000000"/>
          <w:sz w:val="24"/>
          <w:szCs w:val="24"/>
        </w:rPr>
        <w:t>),</w:t>
      </w:r>
    </w:p>
    <w:p w14:paraId="66FCAE93" w14:textId="77777777" w:rsidR="005056C7" w:rsidRPr="00914767" w:rsidRDefault="005056C7" w:rsidP="005056C7">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finansowania przestępstwa o charakterze terrorystycznym, o którym mowa </w:t>
      </w:r>
      <w:r>
        <w:rPr>
          <w:rFonts w:ascii="Arial" w:hAnsi="Arial" w:cs="Arial"/>
          <w:color w:val="000000"/>
          <w:sz w:val="24"/>
          <w:szCs w:val="24"/>
        </w:rPr>
        <w:br/>
      </w:r>
      <w:r w:rsidRPr="00914767">
        <w:rPr>
          <w:rFonts w:ascii="Arial" w:hAnsi="Arial" w:cs="Arial"/>
          <w:color w:val="000000"/>
          <w:sz w:val="24"/>
          <w:szCs w:val="24"/>
        </w:rPr>
        <w:t>w art. 165a Kodeksu karnego, lub przestępstwo udaremniania lub utrudniania stwierdzenia przestępnego pochodzenia pieniędzy lub ukrywania ich pochodzenia, o którym mowa w art. 299 Kodeksu karnego,</w:t>
      </w:r>
    </w:p>
    <w:p w14:paraId="06C22B8D" w14:textId="77777777" w:rsidR="005056C7" w:rsidRPr="00914767" w:rsidRDefault="005056C7" w:rsidP="005056C7">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620D7425" w14:textId="77777777" w:rsidR="005056C7" w:rsidRPr="00914767" w:rsidRDefault="005056C7" w:rsidP="005056C7">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Pr>
          <w:rFonts w:ascii="Arial" w:hAnsi="Arial" w:cs="Arial"/>
          <w:color w:val="000000"/>
          <w:sz w:val="24"/>
          <w:szCs w:val="24"/>
        </w:rPr>
        <w:t>.</w:t>
      </w:r>
      <w:r w:rsidRPr="00914767">
        <w:rPr>
          <w:rFonts w:ascii="Arial" w:hAnsi="Arial" w:cs="Arial"/>
          <w:color w:val="000000"/>
          <w:sz w:val="24"/>
          <w:szCs w:val="24"/>
        </w:rPr>
        <w:t xml:space="preserve"> z 202</w:t>
      </w:r>
      <w:r>
        <w:rPr>
          <w:rFonts w:ascii="Arial" w:hAnsi="Arial" w:cs="Arial"/>
          <w:color w:val="000000"/>
          <w:sz w:val="24"/>
          <w:szCs w:val="24"/>
        </w:rPr>
        <w:t>1</w:t>
      </w:r>
      <w:r w:rsidRPr="00914767">
        <w:rPr>
          <w:rFonts w:ascii="Arial" w:hAnsi="Arial" w:cs="Arial"/>
          <w:color w:val="000000"/>
          <w:sz w:val="24"/>
          <w:szCs w:val="24"/>
        </w:rPr>
        <w:t xml:space="preserve"> r. poz. </w:t>
      </w:r>
      <w:r>
        <w:rPr>
          <w:rFonts w:ascii="Arial" w:hAnsi="Arial" w:cs="Arial"/>
          <w:color w:val="000000"/>
          <w:sz w:val="24"/>
          <w:szCs w:val="24"/>
        </w:rPr>
        <w:t>1745</w:t>
      </w:r>
      <w:r w:rsidRPr="00914767">
        <w:rPr>
          <w:rFonts w:ascii="Arial" w:hAnsi="Arial" w:cs="Arial"/>
          <w:color w:val="000000"/>
          <w:sz w:val="24"/>
          <w:szCs w:val="24"/>
        </w:rPr>
        <w:t>),</w:t>
      </w:r>
    </w:p>
    <w:p w14:paraId="392DAAED" w14:textId="77777777" w:rsidR="005056C7" w:rsidRPr="00914767" w:rsidRDefault="005056C7" w:rsidP="005056C7">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0306C3" w14:textId="77777777" w:rsidR="005056C7" w:rsidRPr="00914767" w:rsidRDefault="005056C7" w:rsidP="005056C7">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lastRenderedPageBreak/>
        <w:t xml:space="preserve">o którym mowa w art. 9 ust. 1 i 3 lub art. 10 ustawy z dnia 15 czerwca </w:t>
      </w:r>
      <w:r>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17273751" w14:textId="77777777" w:rsidR="005056C7" w:rsidRPr="00914767" w:rsidRDefault="005056C7" w:rsidP="005056C7">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0DB401D4" w14:textId="77777777" w:rsidR="0042246A" w:rsidRPr="00914767" w:rsidRDefault="0042246A" w:rsidP="0042246A">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4DB6DDCF" w14:textId="77777777" w:rsidR="0042246A" w:rsidRPr="00914767" w:rsidRDefault="0042246A" w:rsidP="0042246A">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682616" w14:textId="77777777" w:rsidR="0042246A" w:rsidRPr="00914767" w:rsidRDefault="0042246A" w:rsidP="0042246A">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658A1CAA" w14:textId="77777777" w:rsidR="0042246A" w:rsidRPr="00914767" w:rsidRDefault="0042246A" w:rsidP="0042246A">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49ED25B2" w14:textId="2AABD55D" w:rsidR="00152D1D" w:rsidRDefault="0042246A" w:rsidP="00152D1D">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Pr>
          <w:rFonts w:ascii="Arial" w:hAnsi="Arial" w:cs="Arial"/>
          <w:color w:val="000000"/>
          <w:sz w:val="24"/>
          <w:szCs w:val="24"/>
        </w:rPr>
        <w:br/>
      </w:r>
      <w:r w:rsidRPr="00914767">
        <w:rPr>
          <w:rFonts w:ascii="Arial" w:hAnsi="Arial" w:cs="Arial"/>
          <w:color w:val="000000"/>
          <w:sz w:val="24"/>
          <w:szCs w:val="24"/>
        </w:rPr>
        <w:t>w postępowaniu o udzielenie zamówienia.</w:t>
      </w:r>
    </w:p>
    <w:p w14:paraId="71BA8869" w14:textId="77777777" w:rsidR="005056C7" w:rsidRPr="005056C7" w:rsidRDefault="005056C7" w:rsidP="005056C7">
      <w:pPr>
        <w:spacing w:line="360" w:lineRule="auto"/>
        <w:jc w:val="both"/>
        <w:rPr>
          <w:rFonts w:ascii="Arial" w:hAnsi="Arial"/>
          <w:color w:val="000000"/>
          <w:sz w:val="24"/>
          <w:szCs w:val="24"/>
        </w:rPr>
      </w:pP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lastRenderedPageBreak/>
        <w:t xml:space="preserve">art. 109 ust. 1 pkt 1, 4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49D8805" w14:textId="0EE3388F" w:rsidR="00E401AA" w:rsidRPr="00914767" w:rsidRDefault="00CF237C" w:rsidP="001D7CCF">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7830B6" w14:textId="77777777" w:rsidR="00E401AA" w:rsidRPr="00914767" w:rsidRDefault="00E401AA" w:rsidP="00914767">
      <w:pPr>
        <w:spacing w:line="360" w:lineRule="auto"/>
        <w:rPr>
          <w:rFonts w:ascii="Arial" w:hAnsi="Arial"/>
          <w:color w:val="000000"/>
          <w:sz w:val="24"/>
          <w:szCs w:val="24"/>
        </w:rPr>
      </w:pP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77777777" w:rsidR="00D97184" w:rsidRDefault="007704F1" w:rsidP="00D97184">
      <w:pPr>
        <w:pStyle w:val="Akapitzlist"/>
        <w:spacing w:line="360" w:lineRule="auto"/>
        <w:ind w:left="567"/>
        <w:rPr>
          <w:rStyle w:val="Hipercze"/>
          <w:rFonts w:ascii="Arial" w:hAnsi="Arial" w:cs="Arial"/>
          <w:color w:val="auto"/>
          <w:sz w:val="24"/>
          <w:szCs w:val="24"/>
          <w:u w:val="none"/>
        </w:rPr>
      </w:pPr>
      <w:hyperlink r:id="rId15"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 xml:space="preserve">na podstawie ustawy </w:t>
      </w:r>
      <w:proofErr w:type="spellStart"/>
      <w:r w:rsidRPr="00B17D7B">
        <w:rPr>
          <w:rFonts w:ascii="Arial" w:hAnsi="Arial"/>
          <w:color w:val="000000"/>
          <w:sz w:val="24"/>
          <w:szCs w:val="24"/>
        </w:rPr>
        <w:t>Pzp</w:t>
      </w:r>
      <w:proofErr w:type="spellEnd"/>
      <w:r w:rsidRPr="00B17D7B">
        <w:rPr>
          <w:rFonts w:ascii="Arial" w:hAnsi="Arial"/>
          <w:color w:val="000000"/>
          <w:sz w:val="24"/>
          <w:szCs w:val="24"/>
        </w:rPr>
        <w:t xml:space="preserve"> wyklucza się:</w:t>
      </w:r>
    </w:p>
    <w:p w14:paraId="06D2DFD0"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62E0F48B" w14:textId="77777777" w:rsidR="00D97184"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i 655) jest osoba wymieniona w wykazach określonych w rozporządzeniu 765/2006 </w:t>
      </w:r>
      <w:r>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w:t>
      </w:r>
      <w:r w:rsidRPr="00CF1F1D">
        <w:rPr>
          <w:rFonts w:ascii="Arial" w:hAnsi="Arial"/>
          <w:color w:val="000000"/>
          <w:sz w:val="24"/>
          <w:szCs w:val="24"/>
        </w:rPr>
        <w:lastRenderedPageBreak/>
        <w:t xml:space="preserve">beneficjentem rzeczywistym od dnia 24 lutego 2022 r., o ile została wpisana 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6B126B5C"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Pr>
          <w:rFonts w:ascii="Arial" w:hAnsi="Arial"/>
          <w:color w:val="000000"/>
          <w:sz w:val="24"/>
          <w:szCs w:val="24"/>
        </w:rPr>
        <w:br/>
      </w:r>
      <w:r w:rsidRPr="00CF1F1D">
        <w:rPr>
          <w:rFonts w:ascii="Arial" w:hAnsi="Arial"/>
          <w:color w:val="000000"/>
          <w:sz w:val="24"/>
          <w:szCs w:val="24"/>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xml:space="preserve">,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 xml:space="preserve">Wykluczenie Wykonawcy następuje zgodnie z art. 111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24038F24" w14:textId="77777777" w:rsidR="005056C7" w:rsidRPr="00766E83" w:rsidRDefault="005056C7" w:rsidP="005056C7">
      <w:pPr>
        <w:pStyle w:val="Akapitzlist"/>
        <w:numPr>
          <w:ilvl w:val="0"/>
          <w:numId w:val="34"/>
        </w:numPr>
        <w:spacing w:line="360" w:lineRule="auto"/>
        <w:ind w:left="567"/>
        <w:jc w:val="both"/>
        <w:rPr>
          <w:rFonts w:ascii="Arial" w:hAnsi="Arial" w:cs="Arial"/>
          <w:sz w:val="24"/>
          <w:szCs w:val="24"/>
        </w:rPr>
      </w:pPr>
      <w:r w:rsidRPr="00766E83">
        <w:rPr>
          <w:rFonts w:ascii="Arial" w:hAnsi="Arial"/>
          <w:sz w:val="24"/>
          <w:szCs w:val="24"/>
        </w:rPr>
        <w:t>Warunki podmiotowe tj. zarówno warunki udziału w postępowaniu</w:t>
      </w:r>
      <w:r>
        <w:rPr>
          <w:rFonts w:ascii="Arial" w:hAnsi="Arial"/>
          <w:sz w:val="24"/>
          <w:szCs w:val="24"/>
        </w:rPr>
        <w:t>,</w:t>
      </w:r>
      <w:r w:rsidRPr="00766E83">
        <w:rPr>
          <w:rFonts w:ascii="Arial" w:hAnsi="Arial"/>
          <w:sz w:val="24"/>
          <w:szCs w:val="24"/>
        </w:rPr>
        <w:t xml:space="preserve"> jak i brak podstaw wykluczenia bezwzględnie muszą być spełnione przez Wykonawcę na dzień składania ofert. Taki stan musi ponadto zostać utrzymany przez cały okres, począwszy od dnia złożenia oferty aż do momentu zakończenia postępowania</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6"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6"/>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lastRenderedPageBreak/>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63D261E" w:rsidR="00E401AA"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AC60143" w14:textId="77777777" w:rsidR="0042246A" w:rsidRPr="00210D90" w:rsidRDefault="0042246A" w:rsidP="00210D90">
      <w:pPr>
        <w:pStyle w:val="Akapitzlist"/>
        <w:spacing w:before="120" w:after="120" w:line="360" w:lineRule="auto"/>
        <w:ind w:left="284"/>
        <w:jc w:val="both"/>
        <w:rPr>
          <w:rFonts w:ascii="Arial" w:hAnsi="Arial" w:cs="Arial"/>
          <w:sz w:val="24"/>
          <w:szCs w:val="24"/>
        </w:rPr>
      </w:pP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t xml:space="preserve">Dokumenty składane </w:t>
      </w:r>
      <w:r w:rsidRPr="00914767">
        <w:rPr>
          <w:rFonts w:ascii="Arial" w:hAnsi="Arial" w:cs="Arial"/>
          <w:b/>
          <w:color w:val="FF0000"/>
          <w:u w:val="single"/>
        </w:rPr>
        <w:t>RAZEM Z OFERTĄ:</w:t>
      </w:r>
    </w:p>
    <w:p w14:paraId="08811C0D" w14:textId="1D386CDF"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1a, 1b, 1c, 1d do SWZ (w zależności od tego, na którą część zamówienia Wykonawca składa ofertę);</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7" w:name="_Hlk65501332"/>
      <w:bookmarkStart w:id="18" w:name="_Hlk65501112"/>
      <w:bookmarkEnd w:id="17"/>
      <w:bookmarkEnd w:id="18"/>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914767">
        <w:rPr>
          <w:rFonts w:ascii="Arial" w:hAnsi="Arial" w:cs="Arial"/>
          <w:b/>
          <w:bCs/>
          <w:color w:val="0070C0"/>
          <w:sz w:val="24"/>
          <w:szCs w:val="24"/>
          <w:u w:val="single"/>
        </w:rPr>
        <w:t xml:space="preserve">Aktualne na dzień składania ofert oświadczenie o spełnianiu warunków udziału w postępowaniu oraz o braku podstaw do wykluczenia </w:t>
      </w:r>
      <w:r w:rsidR="00152D1D">
        <w:rPr>
          <w:rFonts w:ascii="Arial" w:hAnsi="Arial" w:cs="Arial"/>
          <w:b/>
          <w:bCs/>
          <w:color w:val="0070C0"/>
          <w:sz w:val="24"/>
          <w:szCs w:val="24"/>
          <w:u w:val="single"/>
        </w:rPr>
        <w:br/>
      </w:r>
      <w:r w:rsidRPr="00914767">
        <w:rPr>
          <w:rFonts w:ascii="Arial" w:hAnsi="Arial" w:cs="Arial"/>
          <w:b/>
          <w:bCs/>
          <w:color w:val="0070C0"/>
          <w:sz w:val="24"/>
          <w:szCs w:val="24"/>
          <w:u w:val="single"/>
        </w:rPr>
        <w:t>z postępowania</w:t>
      </w:r>
      <w:r w:rsidRPr="00914767">
        <w:rPr>
          <w:rFonts w:ascii="Arial" w:hAnsi="Arial" w:cs="Arial"/>
          <w:sz w:val="24"/>
          <w:szCs w:val="24"/>
        </w:rPr>
        <w:t xml:space="preserve"> (art. 125 ust. 1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lastRenderedPageBreak/>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19" w:name="_Hlk65500787"/>
      <w:r w:rsidRPr="00914767">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19"/>
      <w:r w:rsidR="005B67E2" w:rsidRPr="00914767">
        <w:rPr>
          <w:rFonts w:ascii="Arial" w:hAnsi="Arial" w:cs="Arial"/>
          <w:szCs w:val="24"/>
        </w:rPr>
        <w:t>.</w:t>
      </w:r>
    </w:p>
    <w:p w14:paraId="6E8C09E3" w14:textId="6CAF9CDD" w:rsidR="00747AF5" w:rsidRPr="00914767" w:rsidRDefault="00747AF5" w:rsidP="00914767">
      <w:pPr>
        <w:pStyle w:val="Tekstpodstawowy"/>
        <w:spacing w:line="360" w:lineRule="auto"/>
        <w:ind w:left="785" w:right="20"/>
        <w:jc w:val="both"/>
        <w:rPr>
          <w:rFonts w:ascii="Arial" w:hAnsi="Arial" w:cs="Arial"/>
          <w:szCs w:val="24"/>
        </w:rPr>
      </w:pPr>
    </w:p>
    <w:p w14:paraId="1FFF3D25" w14:textId="77777777" w:rsidR="00BD1816" w:rsidRPr="00BD1816" w:rsidRDefault="002703CD" w:rsidP="00BD1816">
      <w:pPr>
        <w:pStyle w:val="Akapitzlist"/>
        <w:numPr>
          <w:ilvl w:val="0"/>
          <w:numId w:val="23"/>
        </w:numPr>
        <w:spacing w:line="360" w:lineRule="auto"/>
        <w:jc w:val="both"/>
        <w:rPr>
          <w:rFonts w:ascii="Arial" w:hAnsi="Arial" w:cs="Arial"/>
          <w:b/>
          <w:sz w:val="24"/>
          <w:szCs w:val="24"/>
        </w:rPr>
      </w:pPr>
      <w:bookmarkStart w:id="20" w:name="_Hlk71715236"/>
      <w:r w:rsidRPr="00BD1816">
        <w:rPr>
          <w:rFonts w:ascii="Arial" w:hAnsi="Arial" w:cs="Arial"/>
          <w:b/>
          <w:bCs/>
          <w:color w:val="0070C0"/>
          <w:sz w:val="24"/>
          <w:szCs w:val="24"/>
        </w:rPr>
        <w:t>Kosztorys(y) ofertowy(e) (odrębnie dla każdej części zamówienia)</w:t>
      </w:r>
      <w:r w:rsidR="00747AF5" w:rsidRPr="00BD1816">
        <w:rPr>
          <w:rFonts w:ascii="Arial" w:hAnsi="Arial" w:cs="Arial"/>
          <w:sz w:val="24"/>
          <w:szCs w:val="24"/>
        </w:rPr>
        <w:t>, sporządzony</w:t>
      </w:r>
      <w:r w:rsidR="00747447" w:rsidRPr="00BD1816">
        <w:rPr>
          <w:rFonts w:ascii="Arial" w:hAnsi="Arial" w:cs="Arial"/>
          <w:sz w:val="24"/>
          <w:szCs w:val="24"/>
        </w:rPr>
        <w:t>(e)</w:t>
      </w:r>
      <w:r w:rsidR="00747AF5" w:rsidRPr="00BD1816">
        <w:rPr>
          <w:rFonts w:ascii="Arial" w:hAnsi="Arial" w:cs="Arial"/>
          <w:sz w:val="24"/>
          <w:szCs w:val="24"/>
        </w:rPr>
        <w:t xml:space="preserve"> w oparciu o </w:t>
      </w:r>
      <w:r w:rsidR="00FE3047" w:rsidRPr="00BD1816">
        <w:rPr>
          <w:rFonts w:ascii="Arial" w:hAnsi="Arial" w:cs="Arial"/>
          <w:sz w:val="24"/>
          <w:szCs w:val="24"/>
        </w:rPr>
        <w:t>kosztorys</w:t>
      </w:r>
      <w:r w:rsidRPr="00BD1816">
        <w:rPr>
          <w:rFonts w:ascii="Arial" w:hAnsi="Arial" w:cs="Arial"/>
          <w:sz w:val="24"/>
          <w:szCs w:val="24"/>
        </w:rPr>
        <w:t>y</w:t>
      </w:r>
      <w:r w:rsidR="00FE3047" w:rsidRPr="00BD1816">
        <w:rPr>
          <w:rFonts w:ascii="Arial" w:hAnsi="Arial" w:cs="Arial"/>
          <w:sz w:val="24"/>
          <w:szCs w:val="24"/>
        </w:rPr>
        <w:t xml:space="preserve"> ofertow</w:t>
      </w:r>
      <w:r w:rsidRPr="00BD1816">
        <w:rPr>
          <w:rFonts w:ascii="Arial" w:hAnsi="Arial" w:cs="Arial"/>
          <w:sz w:val="24"/>
          <w:szCs w:val="24"/>
        </w:rPr>
        <w:t>e</w:t>
      </w:r>
      <w:r w:rsidR="00747447" w:rsidRPr="00BD1816">
        <w:rPr>
          <w:rFonts w:ascii="Arial" w:hAnsi="Arial" w:cs="Arial"/>
          <w:sz w:val="24"/>
          <w:szCs w:val="24"/>
        </w:rPr>
        <w:t xml:space="preserve"> i</w:t>
      </w:r>
      <w:r w:rsidRPr="00BD1816">
        <w:rPr>
          <w:rFonts w:ascii="Arial" w:hAnsi="Arial" w:cs="Arial"/>
          <w:sz w:val="24"/>
          <w:szCs w:val="24"/>
        </w:rPr>
        <w:t xml:space="preserve"> przedmiary robót</w:t>
      </w:r>
      <w:r w:rsidR="00747AF5" w:rsidRPr="00BD1816">
        <w:rPr>
          <w:rFonts w:ascii="Arial" w:hAnsi="Arial" w:cs="Arial"/>
          <w:sz w:val="24"/>
          <w:szCs w:val="24"/>
        </w:rPr>
        <w:t xml:space="preserve"> Zamawiającego, stanowiąc</w:t>
      </w:r>
      <w:r w:rsidRPr="00BD1816">
        <w:rPr>
          <w:rFonts w:ascii="Arial" w:hAnsi="Arial" w:cs="Arial"/>
          <w:sz w:val="24"/>
          <w:szCs w:val="24"/>
        </w:rPr>
        <w:t>e</w:t>
      </w:r>
      <w:r w:rsidR="00747AF5" w:rsidRPr="00BD1816">
        <w:rPr>
          <w:rFonts w:ascii="Arial" w:hAnsi="Arial" w:cs="Arial"/>
          <w:sz w:val="24"/>
          <w:szCs w:val="24"/>
        </w:rPr>
        <w:t xml:space="preserve"> załącznik</w:t>
      </w:r>
      <w:r w:rsidRPr="00BD1816">
        <w:rPr>
          <w:rFonts w:ascii="Arial" w:hAnsi="Arial" w:cs="Arial"/>
          <w:sz w:val="24"/>
          <w:szCs w:val="24"/>
        </w:rPr>
        <w:t>i</w:t>
      </w:r>
      <w:r w:rsidR="00B55B53" w:rsidRPr="00BD1816">
        <w:rPr>
          <w:rFonts w:ascii="Arial" w:hAnsi="Arial" w:cs="Arial"/>
          <w:sz w:val="24"/>
          <w:szCs w:val="24"/>
        </w:rPr>
        <w:t>:</w:t>
      </w:r>
      <w:r w:rsidR="00747AF5" w:rsidRPr="00BD1816">
        <w:rPr>
          <w:rFonts w:ascii="Arial" w:hAnsi="Arial" w:cs="Arial"/>
          <w:sz w:val="24"/>
          <w:szCs w:val="24"/>
        </w:rPr>
        <w:t xml:space="preserve"> </w:t>
      </w:r>
    </w:p>
    <w:p w14:paraId="3FA482CA" w14:textId="2B258B55" w:rsidR="00BD1816" w:rsidRPr="00BD1816" w:rsidRDefault="00747AF5" w:rsidP="00BD1816">
      <w:pPr>
        <w:pStyle w:val="Akapitzlist"/>
        <w:numPr>
          <w:ilvl w:val="1"/>
          <w:numId w:val="34"/>
        </w:numPr>
        <w:spacing w:line="360" w:lineRule="auto"/>
        <w:jc w:val="both"/>
        <w:rPr>
          <w:rFonts w:ascii="Arial" w:hAnsi="Arial" w:cs="Arial"/>
          <w:b/>
          <w:sz w:val="24"/>
          <w:szCs w:val="24"/>
        </w:rPr>
      </w:pPr>
      <w:r w:rsidRPr="00BD1816">
        <w:rPr>
          <w:rFonts w:ascii="Arial" w:hAnsi="Arial"/>
          <w:sz w:val="24"/>
          <w:szCs w:val="24"/>
        </w:rPr>
        <w:t>nr 1</w:t>
      </w:r>
      <w:r w:rsidR="00747447" w:rsidRPr="00BD1816">
        <w:rPr>
          <w:rFonts w:ascii="Arial" w:hAnsi="Arial"/>
          <w:sz w:val="24"/>
          <w:szCs w:val="24"/>
        </w:rPr>
        <w:t>1a-11d</w:t>
      </w:r>
      <w:r w:rsidR="002703CD" w:rsidRPr="00BD1816">
        <w:rPr>
          <w:rFonts w:ascii="Arial" w:hAnsi="Arial"/>
          <w:sz w:val="24"/>
          <w:szCs w:val="24"/>
        </w:rPr>
        <w:t xml:space="preserve"> (część I)</w:t>
      </w:r>
      <w:r w:rsidR="00BD1816" w:rsidRPr="00BD1816">
        <w:rPr>
          <w:rFonts w:ascii="Arial" w:hAnsi="Arial"/>
          <w:sz w:val="24"/>
          <w:szCs w:val="24"/>
        </w:rPr>
        <w:t xml:space="preserve"> – należy złożyć odrębny kosztorys branży budowlanej i odrębny kosztorys branży elektrycznej</w:t>
      </w:r>
      <w:r w:rsidR="002703CD" w:rsidRPr="00BD1816">
        <w:rPr>
          <w:rFonts w:ascii="Arial" w:hAnsi="Arial"/>
          <w:sz w:val="24"/>
          <w:szCs w:val="24"/>
        </w:rPr>
        <w:t xml:space="preserve">, </w:t>
      </w:r>
    </w:p>
    <w:p w14:paraId="4BBFA2E5" w14:textId="3B98156A" w:rsidR="00BD1816" w:rsidRPr="00BD1816" w:rsidRDefault="002703CD" w:rsidP="00BD1816">
      <w:pPr>
        <w:pStyle w:val="Akapitzlist"/>
        <w:numPr>
          <w:ilvl w:val="1"/>
          <w:numId w:val="34"/>
        </w:numPr>
        <w:spacing w:line="360" w:lineRule="auto"/>
        <w:jc w:val="both"/>
        <w:rPr>
          <w:rFonts w:ascii="Arial" w:hAnsi="Arial" w:cs="Arial"/>
          <w:b/>
          <w:sz w:val="24"/>
          <w:szCs w:val="24"/>
        </w:rPr>
      </w:pPr>
      <w:r w:rsidRPr="00BD1816">
        <w:rPr>
          <w:rFonts w:ascii="Arial" w:hAnsi="Arial"/>
          <w:sz w:val="24"/>
          <w:szCs w:val="24"/>
        </w:rPr>
        <w:t>nr 1</w:t>
      </w:r>
      <w:r w:rsidR="00747447" w:rsidRPr="00BD1816">
        <w:rPr>
          <w:rFonts w:ascii="Arial" w:hAnsi="Arial"/>
          <w:sz w:val="24"/>
          <w:szCs w:val="24"/>
        </w:rPr>
        <w:t>2</w:t>
      </w:r>
      <w:r w:rsidRPr="00BD1816">
        <w:rPr>
          <w:rFonts w:ascii="Arial" w:hAnsi="Arial"/>
          <w:sz w:val="24"/>
          <w:szCs w:val="24"/>
        </w:rPr>
        <w:t>a</w:t>
      </w:r>
      <w:r w:rsidR="00747447" w:rsidRPr="00BD1816">
        <w:rPr>
          <w:rFonts w:ascii="Arial" w:hAnsi="Arial"/>
          <w:sz w:val="24"/>
          <w:szCs w:val="24"/>
        </w:rPr>
        <w:t>-12d</w:t>
      </w:r>
      <w:r w:rsidRPr="00BD1816">
        <w:rPr>
          <w:rFonts w:ascii="Arial" w:hAnsi="Arial"/>
          <w:sz w:val="24"/>
          <w:szCs w:val="24"/>
        </w:rPr>
        <w:t xml:space="preserve"> (część II)</w:t>
      </w:r>
      <w:r w:rsidR="00BD1816" w:rsidRPr="00BD1816">
        <w:rPr>
          <w:rFonts w:ascii="Arial" w:hAnsi="Arial"/>
          <w:sz w:val="24"/>
          <w:szCs w:val="24"/>
        </w:rPr>
        <w:t xml:space="preserve"> – należy złożyć odrębny kosztorys branży budowlanej i odrębny kosztorys branży elektrycznej, </w:t>
      </w:r>
      <w:r w:rsidRPr="00BD1816">
        <w:rPr>
          <w:rFonts w:ascii="Arial" w:hAnsi="Arial"/>
          <w:sz w:val="24"/>
          <w:szCs w:val="24"/>
        </w:rPr>
        <w:t xml:space="preserve"> </w:t>
      </w:r>
    </w:p>
    <w:p w14:paraId="4D63986C" w14:textId="77777777" w:rsidR="00BD1816" w:rsidRPr="00BD1816" w:rsidRDefault="002703CD" w:rsidP="00BD1816">
      <w:pPr>
        <w:pStyle w:val="Akapitzlist"/>
        <w:numPr>
          <w:ilvl w:val="1"/>
          <w:numId w:val="34"/>
        </w:numPr>
        <w:spacing w:line="360" w:lineRule="auto"/>
        <w:jc w:val="both"/>
        <w:rPr>
          <w:rFonts w:ascii="Arial" w:hAnsi="Arial" w:cs="Arial"/>
          <w:b/>
          <w:sz w:val="24"/>
          <w:szCs w:val="24"/>
        </w:rPr>
      </w:pPr>
      <w:r w:rsidRPr="00BD1816">
        <w:rPr>
          <w:rFonts w:ascii="Arial" w:hAnsi="Arial"/>
          <w:sz w:val="24"/>
          <w:szCs w:val="24"/>
        </w:rPr>
        <w:t>nr 1</w:t>
      </w:r>
      <w:r w:rsidR="00747447" w:rsidRPr="00BD1816">
        <w:rPr>
          <w:rFonts w:ascii="Arial" w:hAnsi="Arial"/>
          <w:sz w:val="24"/>
          <w:szCs w:val="24"/>
        </w:rPr>
        <w:t>3</w:t>
      </w:r>
      <w:r w:rsidRPr="00BD1816">
        <w:rPr>
          <w:rFonts w:ascii="Arial" w:hAnsi="Arial"/>
          <w:sz w:val="24"/>
          <w:szCs w:val="24"/>
        </w:rPr>
        <w:t>a</w:t>
      </w:r>
      <w:r w:rsidR="00747447" w:rsidRPr="00BD1816">
        <w:rPr>
          <w:rFonts w:ascii="Arial" w:hAnsi="Arial"/>
          <w:sz w:val="24"/>
          <w:szCs w:val="24"/>
        </w:rPr>
        <w:t>-13b</w:t>
      </w:r>
      <w:r w:rsidRPr="00BD1816">
        <w:rPr>
          <w:rFonts w:ascii="Arial" w:hAnsi="Arial"/>
          <w:sz w:val="24"/>
          <w:szCs w:val="24"/>
        </w:rPr>
        <w:t xml:space="preserve"> (część III), </w:t>
      </w:r>
    </w:p>
    <w:p w14:paraId="7861B04B" w14:textId="44AFF35D" w:rsidR="00BD1816" w:rsidRPr="00BD1816" w:rsidRDefault="002703CD" w:rsidP="00BD1816">
      <w:pPr>
        <w:pStyle w:val="Akapitzlist"/>
        <w:numPr>
          <w:ilvl w:val="1"/>
          <w:numId w:val="34"/>
        </w:numPr>
        <w:spacing w:line="360" w:lineRule="auto"/>
        <w:jc w:val="both"/>
        <w:rPr>
          <w:rFonts w:ascii="Arial" w:hAnsi="Arial" w:cs="Arial"/>
          <w:b/>
          <w:sz w:val="24"/>
          <w:szCs w:val="24"/>
        </w:rPr>
      </w:pPr>
      <w:r w:rsidRPr="00BD1816">
        <w:rPr>
          <w:rFonts w:ascii="Arial" w:hAnsi="Arial"/>
          <w:sz w:val="24"/>
          <w:szCs w:val="24"/>
        </w:rPr>
        <w:t>nr 1</w:t>
      </w:r>
      <w:r w:rsidR="00747447" w:rsidRPr="00BD1816">
        <w:rPr>
          <w:rFonts w:ascii="Arial" w:hAnsi="Arial"/>
          <w:sz w:val="24"/>
          <w:szCs w:val="24"/>
        </w:rPr>
        <w:t>4</w:t>
      </w:r>
      <w:r w:rsidRPr="00BD1816">
        <w:rPr>
          <w:rFonts w:ascii="Arial" w:hAnsi="Arial"/>
          <w:sz w:val="24"/>
          <w:szCs w:val="24"/>
        </w:rPr>
        <w:t>a</w:t>
      </w:r>
      <w:r w:rsidR="00747447" w:rsidRPr="00BD1816">
        <w:rPr>
          <w:rFonts w:ascii="Arial" w:hAnsi="Arial"/>
          <w:sz w:val="24"/>
          <w:szCs w:val="24"/>
        </w:rPr>
        <w:t>-14</w:t>
      </w:r>
      <w:r w:rsidRPr="00BD1816">
        <w:rPr>
          <w:rFonts w:ascii="Arial" w:hAnsi="Arial"/>
          <w:sz w:val="24"/>
          <w:szCs w:val="24"/>
        </w:rPr>
        <w:t>b (część IV)</w:t>
      </w:r>
      <w:r w:rsidR="005056C7">
        <w:rPr>
          <w:rFonts w:ascii="Arial" w:hAnsi="Arial"/>
          <w:sz w:val="24"/>
          <w:szCs w:val="24"/>
        </w:rPr>
        <w:t>.</w:t>
      </w:r>
    </w:p>
    <w:bookmarkEnd w:id="20"/>
    <w:p w14:paraId="1EFD6794" w14:textId="49220E9D" w:rsidR="00747AF5" w:rsidRPr="00914767" w:rsidRDefault="00747AF5" w:rsidP="00914767">
      <w:pPr>
        <w:pStyle w:val="Akapitzlist"/>
        <w:spacing w:line="360" w:lineRule="auto"/>
        <w:ind w:left="785"/>
        <w:jc w:val="both"/>
        <w:rPr>
          <w:rFonts w:ascii="Arial" w:hAnsi="Arial" w:cs="Arial"/>
          <w:b/>
          <w:sz w:val="24"/>
          <w:szCs w:val="24"/>
        </w:rPr>
      </w:pPr>
      <w:r w:rsidRPr="00914767">
        <w:rPr>
          <w:rFonts w:ascii="Arial" w:hAnsi="Arial" w:cs="Arial"/>
          <w:sz w:val="24"/>
          <w:szCs w:val="24"/>
        </w:rPr>
        <w:t xml:space="preserve">Kosztorys ofertowy należy sporządzić </w:t>
      </w:r>
      <w:r w:rsidRPr="00914767">
        <w:rPr>
          <w:rFonts w:ascii="Arial" w:hAnsi="Arial" w:cs="Arial"/>
          <w:b/>
          <w:bCs/>
          <w:sz w:val="24"/>
          <w:szCs w:val="24"/>
        </w:rPr>
        <w:t>metodą uproszczoną</w:t>
      </w:r>
      <w:r w:rsidRPr="00914767">
        <w:rPr>
          <w:rFonts w:ascii="Arial" w:hAnsi="Arial" w:cs="Arial"/>
          <w:sz w:val="24"/>
          <w:szCs w:val="24"/>
        </w:rPr>
        <w:t xml:space="preserve"> w oparciu </w:t>
      </w:r>
      <w:r w:rsidR="00152D1D">
        <w:rPr>
          <w:rFonts w:ascii="Arial" w:hAnsi="Arial" w:cs="Arial"/>
          <w:sz w:val="24"/>
          <w:szCs w:val="24"/>
        </w:rPr>
        <w:br/>
      </w:r>
      <w:r w:rsidRPr="00914767">
        <w:rPr>
          <w:rFonts w:ascii="Arial" w:hAnsi="Arial" w:cs="Arial"/>
          <w:sz w:val="24"/>
          <w:szCs w:val="24"/>
        </w:rPr>
        <w:t xml:space="preserve">o </w:t>
      </w:r>
      <w:r w:rsidR="00B55B53" w:rsidRPr="00914767">
        <w:rPr>
          <w:rFonts w:ascii="Arial" w:hAnsi="Arial" w:cs="Arial"/>
          <w:sz w:val="24"/>
          <w:szCs w:val="24"/>
        </w:rPr>
        <w:t>kosztorys</w:t>
      </w:r>
      <w:r w:rsidR="00B55B53">
        <w:rPr>
          <w:rFonts w:ascii="Arial" w:hAnsi="Arial" w:cs="Arial"/>
          <w:sz w:val="24"/>
          <w:szCs w:val="24"/>
        </w:rPr>
        <w:t>y</w:t>
      </w:r>
      <w:r w:rsidR="00B55B53" w:rsidRPr="00914767">
        <w:rPr>
          <w:rFonts w:ascii="Arial" w:hAnsi="Arial" w:cs="Arial"/>
          <w:sz w:val="24"/>
          <w:szCs w:val="24"/>
        </w:rPr>
        <w:t xml:space="preserve"> ofertow</w:t>
      </w:r>
      <w:r w:rsidR="00B55B53">
        <w:rPr>
          <w:rFonts w:ascii="Arial" w:hAnsi="Arial" w:cs="Arial"/>
          <w:sz w:val="24"/>
          <w:szCs w:val="24"/>
        </w:rPr>
        <w:t>e, przedmiary robót</w:t>
      </w:r>
      <w:r w:rsidR="00B55B53" w:rsidRPr="00914767">
        <w:rPr>
          <w:rFonts w:ascii="Arial" w:hAnsi="Arial" w:cs="Arial"/>
          <w:sz w:val="24"/>
          <w:szCs w:val="24"/>
        </w:rPr>
        <w:t xml:space="preserve"> </w:t>
      </w:r>
      <w:r w:rsidRPr="00914767">
        <w:rPr>
          <w:rFonts w:ascii="Arial" w:hAnsi="Arial" w:cs="Arial"/>
          <w:sz w:val="24"/>
          <w:szCs w:val="24"/>
        </w:rPr>
        <w:t xml:space="preserve">Zamawiającego. Wykonawca </w:t>
      </w:r>
      <w:r w:rsidRPr="00914767">
        <w:rPr>
          <w:rFonts w:ascii="Arial" w:hAnsi="Arial" w:cs="Arial"/>
          <w:sz w:val="24"/>
          <w:szCs w:val="24"/>
        </w:rPr>
        <w:lastRenderedPageBreak/>
        <w:t xml:space="preserve">zobowiązany jest do wyceny </w:t>
      </w:r>
      <w:r w:rsidRPr="00914767">
        <w:rPr>
          <w:rFonts w:ascii="Arial" w:hAnsi="Arial" w:cs="Arial"/>
          <w:sz w:val="24"/>
          <w:szCs w:val="24"/>
          <w:u w:val="single"/>
        </w:rPr>
        <w:t xml:space="preserve">wszystkich elementów (pozycji) z </w:t>
      </w:r>
      <w:r w:rsidR="00FE3047" w:rsidRPr="00914767">
        <w:rPr>
          <w:rFonts w:ascii="Arial" w:hAnsi="Arial" w:cs="Arial"/>
          <w:sz w:val="24"/>
          <w:szCs w:val="24"/>
          <w:u w:val="single"/>
        </w:rPr>
        <w:t>kosztorysu ofertowego</w:t>
      </w:r>
      <w:r w:rsidR="00B55B53">
        <w:rPr>
          <w:rFonts w:ascii="Arial" w:hAnsi="Arial" w:cs="Arial"/>
          <w:sz w:val="24"/>
          <w:szCs w:val="24"/>
          <w:u w:val="single"/>
        </w:rPr>
        <w:t>, przedmiaru robót</w:t>
      </w:r>
      <w:r w:rsidRPr="00914767">
        <w:rPr>
          <w:rFonts w:ascii="Arial" w:hAnsi="Arial" w:cs="Arial"/>
          <w:sz w:val="24"/>
          <w:szCs w:val="24"/>
          <w:u w:val="single"/>
        </w:rPr>
        <w:t xml:space="preserve"> załączon</w:t>
      </w:r>
      <w:r w:rsidR="00B55B53">
        <w:rPr>
          <w:rFonts w:ascii="Arial" w:hAnsi="Arial" w:cs="Arial"/>
          <w:sz w:val="24"/>
          <w:szCs w:val="24"/>
          <w:u w:val="single"/>
        </w:rPr>
        <w:t xml:space="preserve">ych </w:t>
      </w:r>
      <w:r w:rsidRPr="00914767">
        <w:rPr>
          <w:rFonts w:ascii="Arial" w:hAnsi="Arial" w:cs="Arial"/>
          <w:sz w:val="24"/>
          <w:szCs w:val="24"/>
          <w:u w:val="single"/>
        </w:rPr>
        <w:t>do SWZ.</w:t>
      </w:r>
      <w:r w:rsidRPr="00914767">
        <w:rPr>
          <w:rFonts w:ascii="Arial" w:hAnsi="Arial" w:cs="Arial"/>
          <w:sz w:val="24"/>
          <w:szCs w:val="24"/>
        </w:rPr>
        <w:t xml:space="preserve"> Zamawiający w zakresie zmian </w:t>
      </w:r>
      <w:r w:rsidR="00FE3047" w:rsidRPr="00914767">
        <w:rPr>
          <w:rFonts w:ascii="Arial" w:hAnsi="Arial" w:cs="Arial"/>
          <w:sz w:val="24"/>
          <w:szCs w:val="24"/>
        </w:rPr>
        <w:t>kosztorysu</w:t>
      </w:r>
      <w:r w:rsidRPr="00914767">
        <w:rPr>
          <w:rFonts w:ascii="Arial" w:hAnsi="Arial" w:cs="Arial"/>
          <w:sz w:val="24"/>
          <w:szCs w:val="24"/>
        </w:rPr>
        <w:t xml:space="preserve"> dopuszcza jedynie takie zmiany, które nie wpływają na całoś</w:t>
      </w:r>
      <w:r w:rsidR="00FE3047" w:rsidRPr="00914767">
        <w:rPr>
          <w:rFonts w:ascii="Arial" w:hAnsi="Arial" w:cs="Arial"/>
          <w:sz w:val="24"/>
          <w:szCs w:val="24"/>
        </w:rPr>
        <w:t xml:space="preserve">ć </w:t>
      </w:r>
      <w:r w:rsidRPr="00914767">
        <w:rPr>
          <w:rFonts w:ascii="Arial" w:hAnsi="Arial" w:cs="Arial"/>
          <w:sz w:val="24"/>
          <w:szCs w:val="24"/>
        </w:rPr>
        <w:t xml:space="preserve">wycenianej pozycji, np. szt. 1 - </w:t>
      </w:r>
      <w:proofErr w:type="spellStart"/>
      <w:r w:rsidRPr="00914767">
        <w:rPr>
          <w:rFonts w:ascii="Arial" w:hAnsi="Arial" w:cs="Arial"/>
          <w:sz w:val="24"/>
          <w:szCs w:val="24"/>
        </w:rPr>
        <w:t>kpl</w:t>
      </w:r>
      <w:proofErr w:type="spellEnd"/>
      <w:r w:rsidRPr="00914767">
        <w:rPr>
          <w:rFonts w:ascii="Arial" w:hAnsi="Arial" w:cs="Arial"/>
          <w:sz w:val="24"/>
          <w:szCs w:val="24"/>
        </w:rPr>
        <w:t>. 1. Wykonawca nie ma prawa bez zgody Zamawiającego do dokonywania zmian w poz</w:t>
      </w:r>
      <w:r w:rsidR="00FE3047" w:rsidRPr="00914767">
        <w:rPr>
          <w:rFonts w:ascii="Arial" w:hAnsi="Arial" w:cs="Arial"/>
          <w:sz w:val="24"/>
          <w:szCs w:val="24"/>
        </w:rPr>
        <w:t xml:space="preserve">ycjach zawartych </w:t>
      </w:r>
      <w:r w:rsidR="00B55B53">
        <w:rPr>
          <w:rFonts w:ascii="Arial" w:hAnsi="Arial" w:cs="Arial"/>
          <w:sz w:val="24"/>
          <w:szCs w:val="24"/>
        </w:rPr>
        <w:br/>
      </w:r>
      <w:r w:rsidR="00FE3047" w:rsidRPr="00914767">
        <w:rPr>
          <w:rFonts w:ascii="Arial" w:hAnsi="Arial" w:cs="Arial"/>
          <w:sz w:val="24"/>
          <w:szCs w:val="24"/>
        </w:rPr>
        <w:t xml:space="preserve">w przekazanym kosztorysie ofertowym </w:t>
      </w:r>
      <w:r w:rsidRPr="00914767">
        <w:rPr>
          <w:rFonts w:ascii="Arial" w:hAnsi="Arial" w:cs="Arial"/>
          <w:sz w:val="24"/>
          <w:szCs w:val="24"/>
        </w:rPr>
        <w:t>(np. dopisywania pozycji, zmiany ilości, itp.). Jeżeli w wyniku dokonanej przez siebie analizy i obliczenia ilo</w:t>
      </w:r>
      <w:r w:rsidR="00FE3047" w:rsidRPr="00914767">
        <w:rPr>
          <w:rFonts w:ascii="Arial" w:hAnsi="Arial" w:cs="Arial"/>
          <w:sz w:val="24"/>
          <w:szCs w:val="24"/>
        </w:rPr>
        <w:t xml:space="preserve">ści przedmiotu zamówienia uzna </w:t>
      </w:r>
      <w:r w:rsidRPr="00914767">
        <w:rPr>
          <w:rFonts w:ascii="Arial" w:hAnsi="Arial" w:cs="Arial"/>
          <w:sz w:val="24"/>
          <w:szCs w:val="24"/>
        </w:rPr>
        <w:t xml:space="preserve">je za niewłaściwe, to zmiany ilości przedmiotu zamówienia Wykonawca może dochodzić w ramach procedury pytań, zgodnie z art. </w:t>
      </w:r>
      <w:r w:rsidR="00747447">
        <w:rPr>
          <w:rFonts w:ascii="Arial" w:hAnsi="Arial" w:cs="Arial"/>
          <w:sz w:val="24"/>
          <w:szCs w:val="24"/>
        </w:rPr>
        <w:t>284</w:t>
      </w:r>
      <w:r w:rsidRPr="00914767">
        <w:rPr>
          <w:rFonts w:ascii="Arial" w:hAnsi="Arial" w:cs="Arial"/>
          <w:sz w:val="24"/>
          <w:szCs w:val="24"/>
        </w:rPr>
        <w:t xml:space="preserve">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w:t>
      </w:r>
      <w:r w:rsidRPr="00914767">
        <w:rPr>
          <w:rFonts w:ascii="Arial" w:hAnsi="Arial" w:cs="Arial"/>
          <w:b/>
          <w:sz w:val="24"/>
          <w:szCs w:val="24"/>
        </w:rPr>
        <w:t xml:space="preserve">W kosztorysie ofertowym należy podać wartość zamówienia w zł netto, wartość podatku VAT w zł i wartość zamówienia w zł brutto, po zaokrągleniu do dwóch miejsc po przecinku. </w:t>
      </w:r>
    </w:p>
    <w:p w14:paraId="6B366982" w14:textId="77777777" w:rsidR="00747AF5" w:rsidRPr="00B55B53" w:rsidRDefault="00747AF5" w:rsidP="00914767">
      <w:pPr>
        <w:pStyle w:val="Tekstpodstawowy"/>
        <w:spacing w:line="360" w:lineRule="auto"/>
        <w:ind w:left="785" w:right="20"/>
        <w:jc w:val="both"/>
        <w:rPr>
          <w:rFonts w:ascii="Arial" w:hAnsi="Arial" w:cs="Arial"/>
          <w:bCs/>
          <w:szCs w:val="24"/>
          <w:u w:val="single"/>
        </w:rPr>
      </w:pPr>
      <w:r w:rsidRPr="00B55B53">
        <w:rPr>
          <w:rFonts w:ascii="Arial" w:hAnsi="Arial" w:cs="Arial"/>
          <w:bCs/>
          <w:szCs w:val="24"/>
          <w:u w:val="single"/>
        </w:rPr>
        <w:t>Wymagana forma:</w:t>
      </w:r>
    </w:p>
    <w:p w14:paraId="217A8229" w14:textId="03766F8B" w:rsidR="00747AF5" w:rsidRDefault="00747AF5" w:rsidP="00914767">
      <w:pPr>
        <w:pStyle w:val="Tekstpodstawowy"/>
        <w:spacing w:line="360" w:lineRule="auto"/>
        <w:ind w:left="785" w:right="20"/>
        <w:jc w:val="both"/>
        <w:rPr>
          <w:rFonts w:ascii="Arial" w:hAnsi="Arial" w:cs="Arial"/>
          <w:szCs w:val="24"/>
        </w:rPr>
      </w:pPr>
      <w:r w:rsidRPr="00914767">
        <w:rPr>
          <w:rFonts w:ascii="Arial" w:hAnsi="Arial" w:cs="Arial"/>
          <w:szCs w:val="24"/>
          <w:lang w:val="pl-PL"/>
        </w:rPr>
        <w:t>Kosztorys</w:t>
      </w:r>
      <w:r w:rsidRPr="00914767">
        <w:rPr>
          <w:rFonts w:ascii="Arial" w:hAnsi="Arial" w:cs="Arial"/>
          <w:szCs w:val="24"/>
        </w:rPr>
        <w:t xml:space="preserve"> </w:t>
      </w:r>
      <w:r w:rsidRPr="00914767">
        <w:rPr>
          <w:rFonts w:ascii="Arial" w:hAnsi="Arial" w:cs="Arial"/>
          <w:szCs w:val="24"/>
          <w:lang w:val="pl-PL"/>
        </w:rPr>
        <w:t xml:space="preserve">ofertowy </w:t>
      </w:r>
      <w:r w:rsidRPr="00914767">
        <w:rPr>
          <w:rFonts w:ascii="Arial" w:hAnsi="Arial" w:cs="Arial"/>
          <w:szCs w:val="24"/>
        </w:rPr>
        <w:t xml:space="preserve">musi być złożony w oryginale pod rygorem nieważności </w:t>
      </w:r>
      <w:r w:rsidR="00152D1D">
        <w:rPr>
          <w:rFonts w:ascii="Arial" w:hAnsi="Arial" w:cs="Arial"/>
          <w:szCs w:val="24"/>
        </w:rPr>
        <w:br/>
      </w:r>
      <w:r w:rsidRPr="00914767">
        <w:rPr>
          <w:rFonts w:ascii="Arial" w:hAnsi="Arial" w:cs="Arial"/>
          <w:szCs w:val="24"/>
        </w:rPr>
        <w:t>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BEB6C6" w14:textId="77777777" w:rsidR="00B93BD7" w:rsidRDefault="00B93BD7" w:rsidP="00914767">
      <w:pPr>
        <w:pStyle w:val="Tekstpodstawowy"/>
        <w:spacing w:line="360" w:lineRule="auto"/>
        <w:ind w:left="785" w:right="20"/>
        <w:jc w:val="both"/>
        <w:rPr>
          <w:rFonts w:ascii="Arial" w:hAnsi="Arial" w:cs="Arial"/>
          <w:szCs w:val="24"/>
        </w:rPr>
      </w:pPr>
    </w:p>
    <w:p w14:paraId="5DBFC88E" w14:textId="77777777" w:rsidR="00B8297D" w:rsidRPr="009808BD" w:rsidRDefault="00B8297D" w:rsidP="00B8297D">
      <w:pPr>
        <w:pStyle w:val="Akapitzlist"/>
        <w:numPr>
          <w:ilvl w:val="0"/>
          <w:numId w:val="23"/>
        </w:numPr>
        <w:spacing w:line="360" w:lineRule="auto"/>
        <w:ind w:right="-108"/>
        <w:jc w:val="both"/>
        <w:rPr>
          <w:rFonts w:ascii="Arial" w:hAnsi="Arial" w:cs="Arial"/>
          <w:sz w:val="24"/>
          <w:szCs w:val="24"/>
        </w:rPr>
      </w:pPr>
      <w:r w:rsidRPr="009808BD">
        <w:rPr>
          <w:rFonts w:ascii="Arial" w:hAnsi="Arial" w:cs="Arial"/>
          <w:b/>
          <w:bCs/>
          <w:color w:val="0070C0"/>
          <w:sz w:val="24"/>
          <w:szCs w:val="24"/>
        </w:rPr>
        <w:t>Odpis lub informacja z Krajowego Rejestru Sądowego lub z Centralnej Ewidencji i Informacji o Działalności Gospodarczej</w:t>
      </w:r>
      <w:r w:rsidRPr="009808BD">
        <w:rPr>
          <w:rFonts w:ascii="Arial" w:hAnsi="Arial" w:cs="Arial"/>
          <w:color w:val="0070C0"/>
          <w:sz w:val="24"/>
          <w:szCs w:val="24"/>
        </w:rPr>
        <w:t xml:space="preserve"> </w:t>
      </w:r>
      <w:r w:rsidRPr="009808BD">
        <w:rPr>
          <w:rFonts w:ascii="Arial" w:hAnsi="Arial" w:cs="Arial"/>
          <w:sz w:val="24"/>
          <w:szCs w:val="24"/>
        </w:rPr>
        <w:t xml:space="preserve">lub innego właściwego rejestru (celem potwierdzenia, że osoba działająca w imieniu Wykonawcy </w:t>
      </w:r>
      <w:r>
        <w:rPr>
          <w:rFonts w:ascii="Arial" w:hAnsi="Arial" w:cs="Arial"/>
          <w:sz w:val="24"/>
          <w:szCs w:val="24"/>
        </w:rPr>
        <w:t xml:space="preserve">lub podmiotu udostępniającego zasoby </w:t>
      </w:r>
      <w:r w:rsidRPr="009808BD">
        <w:rPr>
          <w:rFonts w:ascii="Arial" w:hAnsi="Arial" w:cs="Arial"/>
          <w:sz w:val="24"/>
          <w:szCs w:val="24"/>
        </w:rPr>
        <w:t>jest umocowana do jego reprezentowania)</w:t>
      </w:r>
      <w:r>
        <w:rPr>
          <w:rFonts w:ascii="Arial" w:hAnsi="Arial" w:cs="Arial"/>
          <w:sz w:val="24"/>
          <w:szCs w:val="24"/>
        </w:rPr>
        <w:t>.</w:t>
      </w:r>
    </w:p>
    <w:p w14:paraId="217DE47A" w14:textId="77777777" w:rsidR="00B8297D" w:rsidRDefault="00B8297D" w:rsidP="00B8297D">
      <w:pPr>
        <w:spacing w:line="360" w:lineRule="auto"/>
        <w:ind w:left="785" w:right="-108"/>
        <w:jc w:val="both"/>
        <w:rPr>
          <w:rFonts w:ascii="Arial" w:hAnsi="Arial"/>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za pomocą bezpłatnych i ogólnodostępnych baz danych, o ile Wykonawca wskazał dane umożliwiające dostęp do tych dokumentów.</w:t>
      </w:r>
    </w:p>
    <w:p w14:paraId="50E2D578" w14:textId="77777777" w:rsidR="00B8297D" w:rsidRPr="00B8297D" w:rsidRDefault="00B8297D" w:rsidP="00B8297D">
      <w:pPr>
        <w:spacing w:line="360" w:lineRule="auto"/>
        <w:ind w:left="785" w:right="-108"/>
        <w:jc w:val="both"/>
        <w:rPr>
          <w:rFonts w:ascii="Arial" w:hAnsi="Arial"/>
          <w:sz w:val="24"/>
          <w:szCs w:val="24"/>
        </w:rPr>
      </w:pPr>
    </w:p>
    <w:p w14:paraId="292E048F" w14:textId="5E8A3193" w:rsidR="00E401AA" w:rsidRPr="00914767" w:rsidRDefault="00CF237C" w:rsidP="00B8297D">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w:t>
      </w:r>
      <w:proofErr w:type="spellStart"/>
      <w:r w:rsidRPr="00914767">
        <w:rPr>
          <w:rFonts w:ascii="Arial" w:hAnsi="Arial" w:cs="Arial"/>
          <w:szCs w:val="24"/>
        </w:rPr>
        <w:t>Pzp</w:t>
      </w:r>
      <w:proofErr w:type="spellEnd"/>
      <w:r w:rsidRPr="00914767">
        <w:rPr>
          <w:rFonts w:ascii="Arial" w:hAnsi="Arial" w:cs="Arial"/>
          <w:szCs w:val="24"/>
        </w:rPr>
        <w:t xml:space="preserve">,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lastRenderedPageBreak/>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460389CE" w:rsidR="00E401AA" w:rsidRPr="00B8297D" w:rsidRDefault="00CF237C" w:rsidP="00B8297D">
      <w:pPr>
        <w:pStyle w:val="Akapitzlist"/>
        <w:numPr>
          <w:ilvl w:val="0"/>
          <w:numId w:val="23"/>
        </w:numPr>
        <w:spacing w:line="360" w:lineRule="auto"/>
        <w:contextualSpacing/>
        <w:jc w:val="both"/>
        <w:rPr>
          <w:rFonts w:ascii="Arial" w:hAnsi="Arial"/>
          <w:bCs/>
          <w:sz w:val="24"/>
          <w:szCs w:val="24"/>
        </w:rPr>
      </w:pPr>
      <w:r w:rsidRPr="00B8297D">
        <w:rPr>
          <w:rFonts w:ascii="Arial" w:hAnsi="Arial"/>
          <w:b/>
          <w:bCs/>
          <w:color w:val="0070C0"/>
          <w:sz w:val="24"/>
          <w:szCs w:val="24"/>
        </w:rPr>
        <w:t>Zobowiązanie podmiotu udostępniającego zasoby</w:t>
      </w:r>
      <w:r w:rsidRPr="00B8297D">
        <w:rPr>
          <w:rFonts w:ascii="Arial" w:hAnsi="Arial"/>
          <w:b/>
          <w:bCs/>
          <w:sz w:val="24"/>
          <w:szCs w:val="24"/>
        </w:rPr>
        <w:t xml:space="preserve"> </w:t>
      </w:r>
      <w:r w:rsidRPr="00B8297D">
        <w:rPr>
          <w:rFonts w:ascii="Arial" w:hAnsi="Arial"/>
          <w:bCs/>
          <w:sz w:val="24"/>
          <w:szCs w:val="24"/>
        </w:rPr>
        <w:t>-</w:t>
      </w:r>
      <w:r w:rsidRPr="00B8297D">
        <w:rPr>
          <w:rFonts w:ascii="Arial" w:hAnsi="Arial"/>
          <w:sz w:val="24"/>
          <w:szCs w:val="24"/>
        </w:rPr>
        <w:t xml:space="preserve"> </w:t>
      </w:r>
      <w:r w:rsidRPr="00B8297D">
        <w:rPr>
          <w:rFonts w:ascii="Arial" w:hAnsi="Arial"/>
          <w:bCs/>
          <w:sz w:val="24"/>
          <w:szCs w:val="24"/>
          <w:u w:val="single"/>
        </w:rPr>
        <w:t>jeżeli dotyczy</w:t>
      </w:r>
      <w:r w:rsidR="005D2B58" w:rsidRPr="00B8297D">
        <w:rPr>
          <w:rFonts w:ascii="Arial" w:hAnsi="Arial"/>
          <w:bCs/>
          <w:sz w:val="24"/>
          <w:szCs w:val="24"/>
        </w:rPr>
        <w:t xml:space="preserve"> - </w:t>
      </w:r>
      <w:r w:rsidR="005D2B58" w:rsidRPr="00B8297D">
        <w:rPr>
          <w:rFonts w:ascii="Arial" w:hAnsi="Arial"/>
          <w:sz w:val="24"/>
          <w:szCs w:val="24"/>
        </w:rPr>
        <w:t xml:space="preserve">zgodnie z </w:t>
      </w:r>
      <w:r w:rsidR="005D2B58" w:rsidRPr="00B8297D">
        <w:rPr>
          <w:rFonts w:ascii="Arial" w:hAnsi="Arial"/>
          <w:bCs/>
          <w:sz w:val="24"/>
          <w:szCs w:val="24"/>
        </w:rPr>
        <w:t xml:space="preserve">załącznikiem nr </w:t>
      </w:r>
      <w:r w:rsidR="0089769D" w:rsidRPr="00B8297D">
        <w:rPr>
          <w:rFonts w:ascii="Arial" w:hAnsi="Arial"/>
          <w:bCs/>
          <w:sz w:val="24"/>
          <w:szCs w:val="24"/>
        </w:rPr>
        <w:t>7</w:t>
      </w:r>
      <w:r w:rsidR="005D2B58" w:rsidRPr="00B8297D">
        <w:rPr>
          <w:rFonts w:ascii="Arial" w:hAnsi="Arial"/>
          <w:bCs/>
          <w:sz w:val="24"/>
          <w:szCs w:val="24"/>
        </w:rPr>
        <w:t xml:space="preserve"> do SWZ</w:t>
      </w:r>
      <w:r w:rsidRPr="00B8297D">
        <w:rPr>
          <w:rFonts w:ascii="Arial" w:hAnsi="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857F26">
      <w:pPr>
        <w:pStyle w:val="Tekstpodstawowy"/>
        <w:numPr>
          <w:ilvl w:val="0"/>
          <w:numId w:val="49"/>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lastRenderedPageBreak/>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1" w:name="_Hlk65501062"/>
      <w:bookmarkEnd w:id="21"/>
    </w:p>
    <w:p w14:paraId="3DCD5485" w14:textId="64565FD6" w:rsidR="00E401AA" w:rsidRPr="00914767"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 xml:space="preserve">W rozporządzeniu, o którym mowa w ust. 1  zawarte zostały zapisy dotyczące cyfrowego odwzorowania, poświadczania. </w:t>
      </w:r>
      <w:bookmarkStart w:id="22" w:name="_Hlk62401269"/>
      <w:bookmarkEnd w:id="22"/>
    </w:p>
    <w:p w14:paraId="09303994" w14:textId="77777777" w:rsidR="00E401AA" w:rsidRPr="00914767" w:rsidRDefault="00E401AA" w:rsidP="00914767">
      <w:pPr>
        <w:pStyle w:val="Tekstpodstawowy"/>
        <w:spacing w:line="360" w:lineRule="auto"/>
        <w:ind w:left="1222" w:right="20"/>
        <w:jc w:val="both"/>
        <w:rPr>
          <w:rFonts w:ascii="Arial" w:hAnsi="Arial" w:cs="Arial"/>
          <w:szCs w:val="24"/>
        </w:rPr>
      </w:pPr>
    </w:p>
    <w:p w14:paraId="1A1D8C47" w14:textId="77777777" w:rsidR="00E401AA" w:rsidRPr="00914767" w:rsidRDefault="00CF237C" w:rsidP="00B8297D">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2A72E585"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152D1D">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lastRenderedPageBreak/>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w:t>
      </w:r>
      <w:proofErr w:type="spellStart"/>
      <w:r w:rsidRPr="00914767">
        <w:rPr>
          <w:rFonts w:ascii="Arial" w:hAnsi="Arial"/>
          <w:sz w:val="24"/>
          <w:szCs w:val="24"/>
          <w:lang w:val="pl-PL"/>
        </w:rPr>
        <w:t>t.j</w:t>
      </w:r>
      <w:proofErr w:type="spellEnd"/>
      <w:r w:rsidRPr="00914767">
        <w:rPr>
          <w:rFonts w:ascii="Arial" w:hAnsi="Arial"/>
          <w:sz w:val="24"/>
          <w:szCs w:val="24"/>
          <w:lang w:val="pl-PL"/>
        </w:rPr>
        <w:t xml:space="preserve">.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6031A59F" w:rsidR="00E401AA" w:rsidRPr="00914767" w:rsidRDefault="00CF237C" w:rsidP="00B8297D">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 xml:space="preserve">załącznikiem nr </w:t>
      </w:r>
      <w:r w:rsidR="0089769D">
        <w:rPr>
          <w:rFonts w:ascii="Arial" w:hAnsi="Arial" w:cs="Arial"/>
          <w:bCs/>
          <w:sz w:val="24"/>
          <w:szCs w:val="24"/>
        </w:rPr>
        <w:t>5</w:t>
      </w:r>
      <w:r w:rsidR="00C5329C" w:rsidRPr="00914767">
        <w:rPr>
          <w:rFonts w:ascii="Arial" w:hAnsi="Arial" w:cs="Arial"/>
          <w:bCs/>
          <w:sz w:val="24"/>
          <w:szCs w:val="24"/>
        </w:rPr>
        <w:t xml:space="preserve">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lastRenderedPageBreak/>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B8297D">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B93BD7">
      <w:pPr>
        <w:pStyle w:val="Akapitzlist"/>
        <w:spacing w:line="360" w:lineRule="auto"/>
        <w:ind w:left="993"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B93BD7">
      <w:pPr>
        <w:pStyle w:val="Akapitzlist"/>
        <w:spacing w:line="360" w:lineRule="auto"/>
        <w:ind w:left="993" w:right="-108"/>
        <w:jc w:val="both"/>
        <w:rPr>
          <w:rFonts w:ascii="Arial" w:hAnsi="Arial" w:cs="Arial"/>
          <w:sz w:val="24"/>
          <w:szCs w:val="24"/>
        </w:rPr>
      </w:pPr>
      <w:r w:rsidRPr="00914767">
        <w:rPr>
          <w:rFonts w:ascii="Arial" w:hAnsi="Arial" w:cs="Arial"/>
          <w:sz w:val="24"/>
          <w:szCs w:val="24"/>
        </w:rPr>
        <w:t xml:space="preserve">Wykonawca nie może zastrzec informacji, o których mowa w art. 222 ust. 5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0F644FCF" w14:textId="77777777" w:rsidR="00E401AA" w:rsidRPr="00B55B53" w:rsidRDefault="00CF237C" w:rsidP="00B93BD7">
      <w:pPr>
        <w:pStyle w:val="Akapitzlist"/>
        <w:spacing w:line="360" w:lineRule="auto"/>
        <w:ind w:left="993"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6CDB6609" w:rsidR="00C5329C" w:rsidRPr="00914767" w:rsidRDefault="00CF237C" w:rsidP="00B93BD7">
      <w:pPr>
        <w:pStyle w:val="Akapitzlist"/>
        <w:spacing w:line="360" w:lineRule="auto"/>
        <w:ind w:left="993"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t>
      </w:r>
      <w:r w:rsidR="00B93BD7">
        <w:rPr>
          <w:rFonts w:ascii="Arial" w:hAnsi="Arial" w:cs="Arial"/>
          <w:sz w:val="24"/>
          <w:szCs w:val="24"/>
        </w:rPr>
        <w:br/>
      </w:r>
      <w:r w:rsidRPr="00914767">
        <w:rPr>
          <w:rFonts w:ascii="Arial" w:hAnsi="Arial" w:cs="Arial"/>
          <w:sz w:val="24"/>
          <w:szCs w:val="24"/>
        </w:rPr>
        <w:t xml:space="preserve">w ust. 1 zawarte zostały zapisy dotyczące cyfrowego odwzorowania, poświadczania. </w:t>
      </w:r>
    </w:p>
    <w:p w14:paraId="0E986490" w14:textId="5AA78776" w:rsidR="00E401AA" w:rsidRDefault="00E401AA" w:rsidP="00914767">
      <w:pPr>
        <w:pStyle w:val="Akapitzlist"/>
        <w:spacing w:line="360" w:lineRule="auto"/>
        <w:ind w:left="0" w:right="-108"/>
        <w:jc w:val="both"/>
        <w:rPr>
          <w:rFonts w:ascii="Arial" w:hAnsi="Arial" w:cs="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lastRenderedPageBreak/>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w:t>
      </w:r>
      <w:proofErr w:type="spellStart"/>
      <w:r w:rsidRPr="00914767">
        <w:rPr>
          <w:rFonts w:ascii="Arial" w:hAnsi="Arial" w:cs="Arial"/>
          <w:szCs w:val="24"/>
        </w:rPr>
        <w:t>Pzp</w:t>
      </w:r>
      <w:proofErr w:type="spellEnd"/>
      <w:r w:rsidRPr="00914767">
        <w:rPr>
          <w:rFonts w:ascii="Arial" w:hAnsi="Arial" w:cs="Arial"/>
          <w:szCs w:val="24"/>
        </w:rPr>
        <w:t xml:space="preserve">, </w:t>
      </w:r>
      <w:r w:rsidRPr="00914767">
        <w:rPr>
          <w:rFonts w:ascii="Arial" w:hAnsi="Arial" w:cs="Arial"/>
          <w:szCs w:val="24"/>
          <w:lang w:val="pl-PL"/>
        </w:rPr>
        <w:t>Z</w:t>
      </w:r>
      <w:proofErr w:type="spellStart"/>
      <w:r w:rsidRPr="00914767">
        <w:rPr>
          <w:rFonts w:ascii="Arial" w:hAnsi="Arial" w:cs="Arial"/>
          <w:szCs w:val="24"/>
        </w:rPr>
        <w:t>amawiający</w:t>
      </w:r>
      <w:proofErr w:type="spellEnd"/>
      <w:r w:rsidRPr="00914767">
        <w:rPr>
          <w:rFonts w:ascii="Arial" w:hAnsi="Arial" w:cs="Arial"/>
          <w:szCs w:val="24"/>
        </w:rPr>
        <w:t xml:space="preserve"> przed wyborem najkorzystniejszej oferty wezwie </w:t>
      </w:r>
      <w:r w:rsidRPr="00914767">
        <w:rPr>
          <w:rFonts w:ascii="Arial" w:hAnsi="Arial" w:cs="Arial"/>
          <w:szCs w:val="24"/>
          <w:lang w:val="pl-PL"/>
        </w:rPr>
        <w:t>W</w:t>
      </w:r>
      <w:proofErr w:type="spellStart"/>
      <w:r w:rsidRPr="00914767">
        <w:rPr>
          <w:rFonts w:ascii="Arial" w:hAnsi="Arial" w:cs="Arial"/>
          <w:szCs w:val="24"/>
        </w:rPr>
        <w:t>ykonawcę</w:t>
      </w:r>
      <w:proofErr w:type="spellEnd"/>
      <w:r w:rsidRPr="00914767">
        <w:rPr>
          <w:rFonts w:ascii="Arial" w:hAnsi="Arial" w:cs="Arial"/>
          <w:szCs w:val="24"/>
        </w:rPr>
        <w:t xml:space="preserve">,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285A6EAF" w14:textId="77777777" w:rsidR="00152D1D" w:rsidRPr="00914767" w:rsidRDefault="00152D1D"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 xml:space="preserve">art. 112 ust. 2 pkt 1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 xml:space="preserve">art. 112 ust. 2 pkt 2 ustawy </w:t>
      </w:r>
      <w:proofErr w:type="spellStart"/>
      <w:r w:rsidRPr="00152D1D">
        <w:rPr>
          <w:rFonts w:ascii="Arial" w:hAnsi="Arial" w:cs="Arial"/>
          <w:sz w:val="24"/>
          <w:szCs w:val="24"/>
          <w:lang w:eastAsia="en-US"/>
        </w:rPr>
        <w:t>Pzp</w:t>
      </w:r>
      <w:proofErr w:type="spellEnd"/>
      <w:r w:rsidRPr="00152D1D">
        <w:rPr>
          <w:rFonts w:ascii="Arial" w:hAnsi="Arial" w:cs="Arial"/>
          <w:sz w:val="24"/>
          <w:szCs w:val="24"/>
          <w:lang w:eastAsia="en-US"/>
        </w:rPr>
        <w:t>)</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6A8121B" w14:textId="77777777" w:rsidR="00B733AE" w:rsidRPr="00914767" w:rsidRDefault="00B733AE"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 xml:space="preserve">art. 112 ust. 2 pkt 3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p>
    <w:p w14:paraId="46D52C8F" w14:textId="77777777" w:rsidR="00442C50" w:rsidRDefault="00442C50" w:rsidP="00442C50">
      <w:pPr>
        <w:pStyle w:val="Akapitzlist"/>
        <w:spacing w:after="120" w:line="360" w:lineRule="auto"/>
        <w:ind w:left="822"/>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18177871" w14:textId="77777777" w:rsidR="00B93BD7" w:rsidRDefault="00B93BD7" w:rsidP="00442C50">
      <w:pPr>
        <w:pStyle w:val="Akapitzlist"/>
        <w:spacing w:after="120" w:line="360" w:lineRule="auto"/>
        <w:ind w:left="822"/>
        <w:contextualSpacing/>
        <w:jc w:val="both"/>
        <w:rPr>
          <w:rFonts w:ascii="Arial" w:hAnsi="Arial" w:cs="Arial"/>
          <w:sz w:val="24"/>
          <w:szCs w:val="24"/>
        </w:rPr>
      </w:pP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 xml:space="preserve">art. 112 ust. 2 pkt 4 ustawy </w:t>
      </w:r>
      <w:proofErr w:type="spellStart"/>
      <w:r w:rsidRPr="00914767">
        <w:rPr>
          <w:rFonts w:ascii="Arial" w:hAnsi="Arial"/>
          <w:sz w:val="24"/>
          <w:szCs w:val="24"/>
          <w:lang w:eastAsia="en-US"/>
        </w:rPr>
        <w:t>Pzp</w:t>
      </w:r>
      <w:proofErr w:type="spellEnd"/>
      <w:r w:rsidRPr="00914767">
        <w:rPr>
          <w:rFonts w:ascii="Arial" w:hAnsi="Arial"/>
          <w:sz w:val="24"/>
          <w:szCs w:val="24"/>
          <w:lang w:eastAsia="en-US"/>
        </w:rPr>
        <w:t>).</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5F10E95D" w14:textId="7CE5764D" w:rsidR="00747AF5" w:rsidRPr="00442C50" w:rsidRDefault="00CF237C" w:rsidP="00442C50">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00000"/>
          <w:u w:val="single"/>
        </w:rPr>
        <w:t>wykazu osób</w:t>
      </w:r>
      <w:r w:rsidRPr="00914767">
        <w:rPr>
          <w:rFonts w:ascii="Arial" w:hAnsi="Arial" w:cs="Arial"/>
        </w:rPr>
        <w:t xml:space="preserve">, skierowanych przez wykonawcę do realizacji zamówienia publicznego, w szczególności odpowiedzialnych za świadczenie </w:t>
      </w:r>
      <w:r w:rsidR="00CA61E7" w:rsidRPr="00914767">
        <w:rPr>
          <w:rFonts w:ascii="Arial" w:hAnsi="Arial" w:cs="Arial"/>
        </w:rPr>
        <w:t>usług</w:t>
      </w:r>
      <w:r w:rsidRPr="00914767">
        <w:rPr>
          <w:rFonts w:ascii="Arial" w:hAnsi="Arial" w:cs="Arial"/>
        </w:rPr>
        <w:t xml:space="preserve">, kontrolę jakości lub kierowanie robotami budowlanymi, wraz </w:t>
      </w:r>
      <w:r w:rsidR="00152D1D">
        <w:rPr>
          <w:rFonts w:ascii="Arial" w:hAnsi="Arial" w:cs="Arial"/>
        </w:rPr>
        <w:br/>
      </w:r>
      <w:r w:rsidRPr="00914767">
        <w:rPr>
          <w:rFonts w:ascii="Arial" w:hAnsi="Arial" w:cs="Arial"/>
        </w:rPr>
        <w:lastRenderedPageBreak/>
        <w:t>z informacjami na temat ich kwalifikacji zawodowych, uprawnień, doświadczenia i wykształcenia niezbędnych do wykonania zamówienia publicznego, a także zakresu wykonywanych przez nie czynności oraz informacją o podstawie do dysponowania tymi osobami – załącznik nr 4 do SWZ.</w:t>
      </w:r>
    </w:p>
    <w:p w14:paraId="5E20DA2A" w14:textId="77777777" w:rsidR="00837D9F" w:rsidRPr="00914767" w:rsidRDefault="00837D9F" w:rsidP="00914767">
      <w:pPr>
        <w:tabs>
          <w:tab w:val="left" w:pos="1276"/>
        </w:tabs>
        <w:spacing w:line="360" w:lineRule="auto"/>
        <w:jc w:val="both"/>
        <w:rPr>
          <w:rFonts w:ascii="Arial" w:hAnsi="Arial"/>
          <w:sz w:val="24"/>
          <w:szCs w:val="24"/>
        </w:rPr>
      </w:pPr>
    </w:p>
    <w:p w14:paraId="4AD99D62" w14:textId="77777777" w:rsidR="002E727A" w:rsidRPr="00A816CD" w:rsidRDefault="002E727A" w:rsidP="002E727A">
      <w:pPr>
        <w:pStyle w:val="Akapitzlist"/>
        <w:numPr>
          <w:ilvl w:val="1"/>
          <w:numId w:val="36"/>
        </w:numPr>
        <w:tabs>
          <w:tab w:val="left" w:pos="1276"/>
        </w:tabs>
        <w:spacing w:line="360" w:lineRule="auto"/>
        <w:jc w:val="both"/>
        <w:rPr>
          <w:rFonts w:ascii="Arial" w:hAnsi="Arial"/>
          <w:i/>
          <w:color w:val="0070C0"/>
          <w:sz w:val="24"/>
          <w:szCs w:val="24"/>
        </w:rPr>
      </w:pPr>
      <w:r w:rsidRPr="00A816CD">
        <w:rPr>
          <w:rFonts w:ascii="Arial" w:hAnsi="Arial"/>
          <w:b/>
          <w:bCs/>
          <w:sz w:val="24"/>
          <w:szCs w:val="24"/>
        </w:rPr>
        <w:t xml:space="preserve">W celu potwierdzenia braku podstaw wykluczenia Wykonawcy z udziału </w:t>
      </w:r>
      <w:r w:rsidRPr="00A816CD">
        <w:rPr>
          <w:rFonts w:ascii="Arial" w:hAnsi="Arial"/>
          <w:b/>
          <w:bCs/>
          <w:sz w:val="24"/>
          <w:szCs w:val="24"/>
        </w:rPr>
        <w:br/>
        <w:t xml:space="preserve">w postępowaniu o udzielenie zamówienia, o których mowa w art. 108 i art. 109 ust. 1 pkt 1 i 4 ustawy </w:t>
      </w:r>
      <w:proofErr w:type="spellStart"/>
      <w:r w:rsidRPr="00A816CD">
        <w:rPr>
          <w:rFonts w:ascii="Arial" w:hAnsi="Arial"/>
          <w:b/>
          <w:bCs/>
          <w:sz w:val="24"/>
          <w:szCs w:val="24"/>
        </w:rPr>
        <w:t>Pzp</w:t>
      </w:r>
      <w:proofErr w:type="spellEnd"/>
      <w:r w:rsidRPr="00A816CD">
        <w:rPr>
          <w:rFonts w:ascii="Arial" w:hAnsi="Arial"/>
          <w:b/>
          <w:bCs/>
          <w:sz w:val="24"/>
          <w:szCs w:val="24"/>
        </w:rPr>
        <w:t xml:space="preserve"> oraz art. 7 ust. 1 ustawy z dnia 13.04.2022 r. </w:t>
      </w:r>
      <w:r w:rsidRPr="00A816CD">
        <w:rPr>
          <w:rFonts w:ascii="Arial" w:hAnsi="Arial"/>
          <w:b/>
          <w:bCs/>
          <w:sz w:val="24"/>
          <w:szCs w:val="24"/>
        </w:rPr>
        <w:br/>
        <w:t>o szczególnych rozwiązaniach w zakresie przeciwdziałania wspieraniu agresji na Ukrainę oraz służących ochronie bezpieczeństwa narodowego, Wykonawca składa następujące podmiotowe środki dowodowe</w:t>
      </w:r>
      <w:r w:rsidRPr="00A816CD">
        <w:rPr>
          <w:rFonts w:ascii="Arial" w:hAnsi="Arial"/>
          <w:sz w:val="24"/>
          <w:szCs w:val="24"/>
        </w:rPr>
        <w:t xml:space="preserve"> </w:t>
      </w:r>
      <w:r w:rsidRPr="00A816CD">
        <w:rPr>
          <w:rFonts w:ascii="Arial" w:hAnsi="Arial"/>
          <w:i/>
          <w:color w:val="0070C0"/>
          <w:sz w:val="24"/>
          <w:szCs w:val="24"/>
        </w:rPr>
        <w:t>(dotyczy Wykonawcy, którego oferta została najwyżej oceniona):</w:t>
      </w:r>
    </w:p>
    <w:p w14:paraId="20200A4E" w14:textId="77777777" w:rsidR="00CC226B" w:rsidRPr="00914767" w:rsidRDefault="00CC226B" w:rsidP="00914767">
      <w:pPr>
        <w:pStyle w:val="Akapitzlist"/>
        <w:spacing w:line="360" w:lineRule="auto"/>
        <w:ind w:left="502"/>
        <w:jc w:val="both"/>
        <w:rPr>
          <w:rFonts w:ascii="Arial" w:hAnsi="Arial" w:cs="Arial"/>
          <w:sz w:val="24"/>
          <w:szCs w:val="24"/>
        </w:rPr>
      </w:pP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315E600A"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 xml:space="preserve">Wzór oświadczenia stanowi załącznik nr </w:t>
      </w:r>
      <w:r w:rsidR="0089769D">
        <w:rPr>
          <w:rFonts w:ascii="Arial" w:hAnsi="Arial"/>
          <w:sz w:val="24"/>
          <w:szCs w:val="24"/>
        </w:rPr>
        <w:t>6</w:t>
      </w:r>
      <w:r w:rsidRPr="00914767">
        <w:rPr>
          <w:rFonts w:ascii="Arial" w:hAnsi="Arial"/>
          <w:sz w:val="24"/>
          <w:szCs w:val="24"/>
        </w:rPr>
        <w:t xml:space="preserve">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3"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3"/>
    </w:p>
    <w:p w14:paraId="6CF44830" w14:textId="77777777" w:rsidR="00E401AA" w:rsidRPr="00914767" w:rsidRDefault="00E401AA"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lastRenderedPageBreak/>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4"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w:t>
      </w:r>
      <w:proofErr w:type="spellStart"/>
      <w:r w:rsidRPr="00BB7EBC">
        <w:rPr>
          <w:rFonts w:ascii="Arial" w:hAnsi="Arial"/>
          <w:sz w:val="24"/>
          <w:szCs w:val="24"/>
        </w:rPr>
        <w:t>Pzp</w:t>
      </w:r>
      <w:proofErr w:type="spellEnd"/>
      <w:r w:rsidRPr="00BB7EBC">
        <w:rPr>
          <w:rFonts w:ascii="Arial" w:hAnsi="Arial"/>
          <w:sz w:val="24"/>
          <w:szCs w:val="24"/>
        </w:rPr>
        <w:t xml:space="preserve">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 xml:space="preserve">grudnia 2020 r. w sprawie sposobu sporządzania i przekazywania informacji oraz wymagań technicznych dla dokumentów elektronicznych oraz </w:t>
      </w:r>
      <w:r w:rsidRPr="00BB7EBC">
        <w:rPr>
          <w:rFonts w:ascii="Arial" w:hAnsi="Arial"/>
          <w:sz w:val="24"/>
          <w:szCs w:val="24"/>
        </w:rPr>
        <w:lastRenderedPageBreak/>
        <w:t>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4"/>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1C79D730"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 xml:space="preserve">załącznik nr </w:t>
      </w:r>
      <w:r w:rsidR="0089769D">
        <w:rPr>
          <w:rFonts w:ascii="Arial" w:hAnsi="Arial"/>
          <w:bCs/>
          <w:sz w:val="24"/>
          <w:szCs w:val="24"/>
        </w:rPr>
        <w:t>7</w:t>
      </w:r>
      <w:r w:rsidRPr="00914767">
        <w:rPr>
          <w:rFonts w:ascii="Arial" w:hAnsi="Arial"/>
          <w:bCs/>
          <w:sz w:val="24"/>
          <w:szCs w:val="24"/>
        </w:rPr>
        <w:t xml:space="preserve">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42246A">
      <w:pPr>
        <w:numPr>
          <w:ilvl w:val="0"/>
          <w:numId w:val="56"/>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42246A">
      <w:pPr>
        <w:numPr>
          <w:ilvl w:val="0"/>
          <w:numId w:val="56"/>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42246A">
      <w:pPr>
        <w:numPr>
          <w:ilvl w:val="0"/>
          <w:numId w:val="56"/>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lastRenderedPageBreak/>
        <w:t>lub doświadczenia, zrealizuje roboty budowlane lub usługi, których wskazane zdolności dotyczą.</w:t>
      </w:r>
    </w:p>
    <w:p w14:paraId="2DAE68D7" w14:textId="5196442F"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Zamawiający zobowiązany jest także do zbadania (poza podstawami wykluczenia wynikającymi z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6"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7B550D">
        <w:rPr>
          <w:rFonts w:ascii="Arial" w:hAnsi="Arial"/>
          <w:sz w:val="24"/>
          <w:szCs w:val="24"/>
        </w:rPr>
        <w:t>know</w:t>
      </w:r>
      <w:proofErr w:type="spellEnd"/>
      <w:r w:rsidRPr="007B550D">
        <w:rPr>
          <w:rFonts w:ascii="Arial" w:hAnsi="Arial"/>
          <w:sz w:val="24"/>
          <w:szCs w:val="24"/>
        </w:rPr>
        <w:t xml:space="preserve"> – </w:t>
      </w:r>
      <w:proofErr w:type="spellStart"/>
      <w:r w:rsidRPr="007B550D">
        <w:rPr>
          <w:rFonts w:ascii="Arial" w:hAnsi="Arial"/>
          <w:sz w:val="24"/>
          <w:szCs w:val="24"/>
        </w:rPr>
        <w:t>how</w:t>
      </w:r>
      <w:proofErr w:type="spellEnd"/>
      <w:r w:rsidRPr="007B550D">
        <w:rPr>
          <w:rFonts w:ascii="Arial" w:hAnsi="Arial"/>
          <w:sz w:val="24"/>
          <w:szCs w:val="24"/>
        </w:rPr>
        <w:t xml:space="preserve">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 xml:space="preserve">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w:t>
      </w:r>
      <w:r w:rsidRPr="007B550D">
        <w:rPr>
          <w:rFonts w:ascii="Arial" w:hAnsi="Arial"/>
          <w:sz w:val="24"/>
          <w:szCs w:val="24"/>
        </w:rPr>
        <w:lastRenderedPageBreak/>
        <w:t>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5" w:name="_Toc77333149"/>
      <w:bookmarkStart w:id="26" w:name="_Toc94169627"/>
      <w:r w:rsidRPr="00914767">
        <w:rPr>
          <w:rFonts w:ascii="Arial" w:hAnsi="Arial"/>
          <w:sz w:val="24"/>
          <w:szCs w:val="24"/>
          <w:shd w:val="clear" w:color="auto" w:fill="D9D9D9"/>
        </w:rPr>
        <w:t>XII. Informacja dla Wykonawców wspólnie ubiegających się o udzielenie zamówienia</w:t>
      </w:r>
      <w:bookmarkEnd w:id="25"/>
      <w:bookmarkEnd w:id="26"/>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w:t>
      </w:r>
      <w:r w:rsidRPr="00D9230B">
        <w:rPr>
          <w:rFonts w:ascii="Arial" w:hAnsi="Arial"/>
          <w:sz w:val="24"/>
          <w:szCs w:val="24"/>
        </w:rPr>
        <w:lastRenderedPageBreak/>
        <w:t xml:space="preserve">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w:t>
      </w:r>
      <w:proofErr w:type="spellStart"/>
      <w:r w:rsidRPr="00D9230B">
        <w:rPr>
          <w:rFonts w:ascii="Arial" w:hAnsi="Arial"/>
          <w:sz w:val="24"/>
          <w:szCs w:val="24"/>
        </w:rPr>
        <w:t>Pzp</w:t>
      </w:r>
      <w:proofErr w:type="spellEnd"/>
      <w:r w:rsidRPr="00D9230B">
        <w:rPr>
          <w:rFonts w:ascii="Arial" w:hAnsi="Arial"/>
          <w:sz w:val="24"/>
          <w:szCs w:val="24"/>
        </w:rPr>
        <w:t xml:space="preserve">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3294243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 xml:space="preserve">z  załącznikiem nr </w:t>
      </w:r>
      <w:r w:rsidR="0089769D">
        <w:rPr>
          <w:rFonts w:ascii="Arial" w:hAnsi="Arial"/>
          <w:sz w:val="24"/>
          <w:szCs w:val="24"/>
        </w:rPr>
        <w:t>5</w:t>
      </w:r>
      <w:r w:rsidRPr="00D9230B">
        <w:rPr>
          <w:rFonts w:ascii="Arial" w:hAnsi="Arial"/>
          <w:sz w:val="24"/>
          <w:szCs w:val="24"/>
        </w:rPr>
        <w:t xml:space="preserve"> do SWZ. Oświadczenie to jest podmiotowym środkiem dowodowym. Uwzględniając powyższe Zamawiający zyskał uprawnienie wynikające z przepisów ustawy </w:t>
      </w:r>
      <w:proofErr w:type="spellStart"/>
      <w:r w:rsidRPr="00D9230B">
        <w:rPr>
          <w:rFonts w:ascii="Arial" w:hAnsi="Arial"/>
          <w:sz w:val="24"/>
          <w:szCs w:val="24"/>
        </w:rPr>
        <w:t>Pzp</w:t>
      </w:r>
      <w:proofErr w:type="spellEnd"/>
      <w:r w:rsidRPr="00D9230B">
        <w:rPr>
          <w:rFonts w:ascii="Arial" w:hAnsi="Arial"/>
          <w:sz w:val="24"/>
          <w:szCs w:val="24"/>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lastRenderedPageBreak/>
        <w:t xml:space="preserve">Jeżeli postępowanie prowadzone jest w trybie podstawowym, Zamawiający bada m.in. spełnienie warunków udziału w postępowaniu przez wszystkich Wykonawców na podstawie oświadczenia, o którym mowa w art. 125 ust. 1 </w:t>
      </w:r>
      <w:proofErr w:type="spellStart"/>
      <w:r w:rsidRPr="00D9230B">
        <w:rPr>
          <w:rFonts w:ascii="Arial" w:hAnsi="Arial"/>
          <w:sz w:val="24"/>
          <w:szCs w:val="24"/>
        </w:rPr>
        <w:t>Pzp</w:t>
      </w:r>
      <w:proofErr w:type="spellEnd"/>
      <w:r w:rsidRPr="00D9230B">
        <w:rPr>
          <w:rFonts w:ascii="Arial" w:hAnsi="Arial"/>
          <w:sz w:val="24"/>
          <w:szCs w:val="24"/>
        </w:rPr>
        <w:t xml:space="preserve">. W związku z tym, że oświadczenie z art. 117 ust. 4 </w:t>
      </w:r>
      <w:proofErr w:type="spellStart"/>
      <w:r w:rsidRPr="00D9230B">
        <w:rPr>
          <w:rFonts w:ascii="Arial" w:hAnsi="Arial"/>
          <w:sz w:val="24"/>
          <w:szCs w:val="24"/>
        </w:rPr>
        <w:t>Pzp</w:t>
      </w:r>
      <w:proofErr w:type="spellEnd"/>
      <w:r w:rsidRPr="00D9230B">
        <w:rPr>
          <w:rFonts w:ascii="Arial" w:hAnsi="Arial"/>
          <w:sz w:val="24"/>
          <w:szCs w:val="24"/>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7" w:name="_Toc77333150"/>
      <w:bookmarkStart w:id="28" w:name="_Toc94169628"/>
      <w:r w:rsidRPr="00914767">
        <w:rPr>
          <w:rFonts w:ascii="Arial" w:hAnsi="Arial"/>
          <w:sz w:val="24"/>
          <w:szCs w:val="24"/>
        </w:rPr>
        <w:t>XIII. Informacje o sposobie porozumiewania się zamawiającego z Wykonawcami oraz przekazywania oświadczeń lub dokumentów</w:t>
      </w:r>
      <w:bookmarkEnd w:id="27"/>
      <w:bookmarkEnd w:id="28"/>
    </w:p>
    <w:p w14:paraId="3E289311" w14:textId="3DE21884"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 xml:space="preserve">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w:t>
      </w:r>
      <w:r w:rsidRPr="007C3B37">
        <w:rPr>
          <w:rFonts w:ascii="Arial" w:hAnsi="Arial"/>
          <w:bCs/>
          <w:sz w:val="24"/>
          <w:szCs w:val="24"/>
        </w:rPr>
        <w:lastRenderedPageBreak/>
        <w:t>komunikację za pośrednictwem poczty elektronicznej. Adres poczty elektronicznej osoby uprawnionej do kontaktu z Wykonawc</w:t>
      </w:r>
      <w:r w:rsidRPr="0068394C">
        <w:rPr>
          <w:rFonts w:ascii="Arial" w:hAnsi="Arial"/>
          <w:bCs/>
          <w:sz w:val="24"/>
          <w:szCs w:val="24"/>
        </w:rPr>
        <w:t xml:space="preserve">ami: </w:t>
      </w:r>
      <w:hyperlink r:id="rId17" w:history="1">
        <w:r w:rsidRPr="0068394C">
          <w:rPr>
            <w:rStyle w:val="Hipercze"/>
            <w:rFonts w:ascii="Arial" w:hAnsi="Arial"/>
            <w:bCs/>
            <w:color w:val="auto"/>
            <w:sz w:val="24"/>
            <w:szCs w:val="24"/>
            <w:u w:val="none"/>
          </w:rPr>
          <w:t>i.morawiec@wronki.pl</w:t>
        </w:r>
      </w:hyperlink>
      <w:r w:rsidRPr="0068394C">
        <w:rPr>
          <w:rFonts w:ascii="Arial" w:hAnsi="Arial"/>
          <w:bCs/>
          <w:sz w:val="24"/>
          <w:szCs w:val="24"/>
        </w:rPr>
        <w:t xml:space="preserve">; </w:t>
      </w:r>
      <w:hyperlink r:id="rId18"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w:t>
      </w:r>
      <w:r w:rsidRPr="007C3B37">
        <w:rPr>
          <w:rFonts w:ascii="Arial" w:hAnsi="Arial"/>
          <w:bCs/>
          <w:sz w:val="24"/>
          <w:szCs w:val="24"/>
        </w:rPr>
        <w:lastRenderedPageBreak/>
        <w:t>przesyłanych danych oraz szyfrowania i oznaczania czasu przekazania i odbioru danych za pośrednictwem platformy tj.:</w:t>
      </w:r>
    </w:p>
    <w:p w14:paraId="6939C93F" w14:textId="4E986697" w:rsidR="007C3B37" w:rsidRP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 xml:space="preserve">stały dostęp do sieci Internet o gwarantowanej przepustowości nie mniejszej niż 512 </w:t>
      </w:r>
      <w:proofErr w:type="spellStart"/>
      <w:r w:rsidRPr="007C3B37">
        <w:rPr>
          <w:rFonts w:ascii="Arial" w:hAnsi="Arial"/>
          <w:bCs/>
          <w:sz w:val="24"/>
          <w:szCs w:val="24"/>
        </w:rPr>
        <w:t>kb</w:t>
      </w:r>
      <w:proofErr w:type="spellEnd"/>
      <w:r w:rsidRPr="007C3B37">
        <w:rPr>
          <w:rFonts w:ascii="Arial" w:hAnsi="Arial"/>
          <w:bCs/>
          <w:sz w:val="24"/>
          <w:szCs w:val="24"/>
        </w:rPr>
        <w:t>/s,</w:t>
      </w:r>
    </w:p>
    <w:p w14:paraId="68EA73FD" w14:textId="4D4F723F"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 xml:space="preserve">zainstalowany program Adobe </w:t>
      </w:r>
      <w:proofErr w:type="spellStart"/>
      <w:r w:rsidRPr="007C3B37">
        <w:rPr>
          <w:rFonts w:ascii="Arial" w:hAnsi="Arial"/>
          <w:bCs/>
          <w:sz w:val="24"/>
          <w:szCs w:val="24"/>
        </w:rPr>
        <w:t>Acrobat</w:t>
      </w:r>
      <w:proofErr w:type="spellEnd"/>
      <w:r w:rsidRPr="007C3B37">
        <w:rPr>
          <w:rFonts w:ascii="Arial" w:hAnsi="Arial"/>
          <w:bCs/>
          <w:sz w:val="24"/>
          <w:szCs w:val="24"/>
        </w:rPr>
        <w:t xml:space="preserve"> Reader lub inny obsługujący format plików .pdf,</w:t>
      </w:r>
    </w:p>
    <w:p w14:paraId="5A0A6A24" w14:textId="3FBA4853"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w:t>
      </w:r>
      <w:proofErr w:type="spellStart"/>
      <w:r w:rsidRPr="007C3B37">
        <w:rPr>
          <w:rFonts w:ascii="Arial" w:hAnsi="Arial"/>
          <w:bCs/>
          <w:sz w:val="24"/>
          <w:szCs w:val="24"/>
        </w:rPr>
        <w:t>hh:mm:ss</w:t>
      </w:r>
      <w:proofErr w:type="spellEnd"/>
      <w:r w:rsidRPr="007C3B37">
        <w:rPr>
          <w:rFonts w:ascii="Arial" w:hAnsi="Arial"/>
          <w:bCs/>
          <w:sz w:val="24"/>
          <w:szCs w:val="24"/>
        </w:rPr>
        <w:t>) generowany wg. czasu lokalnego serwera synchronizowanego z zegarem Głównego Urzędu Miar (źródłem czasu jest platforma).</w:t>
      </w:r>
    </w:p>
    <w:p w14:paraId="22593C2B" w14:textId="2C680B6D" w:rsidR="007C3B37" w:rsidRP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42246A">
      <w:pPr>
        <w:pStyle w:val="Akapitzlist"/>
        <w:numPr>
          <w:ilvl w:val="0"/>
          <w:numId w:val="57"/>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42246A">
      <w:pPr>
        <w:pStyle w:val="Akapitzlist"/>
        <w:numPr>
          <w:ilvl w:val="0"/>
          <w:numId w:val="57"/>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lastRenderedPageBreak/>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 xml:space="preserve">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007C3B37" w:rsidRPr="00941783">
        <w:rPr>
          <w:rFonts w:ascii="Arial" w:hAnsi="Arial"/>
          <w:bCs/>
          <w:sz w:val="24"/>
          <w:szCs w:val="24"/>
        </w:rPr>
        <w:t>Pzp</w:t>
      </w:r>
      <w:proofErr w:type="spellEnd"/>
      <w:r w:rsidR="007C3B37" w:rsidRPr="00941783">
        <w:rPr>
          <w:rFonts w:ascii="Arial" w:hAnsi="Arial"/>
          <w:bCs/>
          <w:sz w:val="24"/>
          <w:szCs w:val="24"/>
        </w:rPr>
        <w:t>.</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w:t>
      </w:r>
      <w:proofErr w:type="spellStart"/>
      <w:r w:rsidRPr="007C3B37">
        <w:rPr>
          <w:rFonts w:ascii="Arial" w:hAnsi="Arial"/>
          <w:bCs/>
          <w:sz w:val="24"/>
          <w:szCs w:val="24"/>
        </w:rPr>
        <w:t>Pzp</w:t>
      </w:r>
      <w:proofErr w:type="spellEnd"/>
      <w:r w:rsidRPr="007C3B37">
        <w:rPr>
          <w:rFonts w:ascii="Arial" w:hAnsi="Arial"/>
          <w:bCs/>
          <w:sz w:val="24"/>
          <w:szCs w:val="24"/>
        </w:rPr>
        <w:t xml:space="preserve">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w:t>
      </w:r>
      <w:proofErr w:type="spellStart"/>
      <w:r w:rsidRPr="00941783">
        <w:rPr>
          <w:rFonts w:ascii="Arial" w:hAnsi="Arial"/>
          <w:bCs/>
          <w:sz w:val="24"/>
          <w:szCs w:val="24"/>
        </w:rPr>
        <w:t>PAdES</w:t>
      </w:r>
      <w:proofErr w:type="spellEnd"/>
      <w:r w:rsidRPr="00941783">
        <w:rPr>
          <w:rFonts w:ascii="Arial" w:hAnsi="Arial"/>
          <w:bCs/>
          <w:sz w:val="24"/>
          <w:szCs w:val="24"/>
        </w:rPr>
        <w:t xml:space="preserve"> (używany do podpisywania plików </w:t>
      </w:r>
      <w:r w:rsidR="004E199C">
        <w:rPr>
          <w:rFonts w:ascii="Arial" w:hAnsi="Arial"/>
          <w:bCs/>
          <w:sz w:val="24"/>
          <w:szCs w:val="24"/>
        </w:rPr>
        <w:br/>
      </w:r>
      <w:r w:rsidRPr="00941783">
        <w:rPr>
          <w:rFonts w:ascii="Arial" w:hAnsi="Arial"/>
          <w:bCs/>
          <w:sz w:val="24"/>
          <w:szCs w:val="24"/>
        </w:rPr>
        <w:t xml:space="preserve">w formacie pdf.) wewnątrz podpisywanego pliku, natomiast dokumenty w formacie innym niż „pdf” zaleca się podpisywać formatem </w:t>
      </w:r>
      <w:proofErr w:type="spellStart"/>
      <w:r w:rsidRPr="00941783">
        <w:rPr>
          <w:rFonts w:ascii="Arial" w:hAnsi="Arial"/>
          <w:bCs/>
          <w:sz w:val="24"/>
          <w:szCs w:val="24"/>
        </w:rPr>
        <w:t>XAdES</w:t>
      </w:r>
      <w:proofErr w:type="spellEnd"/>
      <w:r w:rsidRPr="00941783">
        <w:rPr>
          <w:rFonts w:ascii="Arial" w:hAnsi="Arial"/>
          <w:bCs/>
          <w:sz w:val="24"/>
          <w:szCs w:val="24"/>
        </w:rPr>
        <w:t>.</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42246A">
      <w:pPr>
        <w:pStyle w:val="Akapitzlist"/>
        <w:numPr>
          <w:ilvl w:val="0"/>
          <w:numId w:val="58"/>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79F64849" w14:textId="632CDDC4" w:rsidR="00941783" w:rsidRDefault="00941783" w:rsidP="0042246A">
      <w:pPr>
        <w:pStyle w:val="Akapitzlist"/>
        <w:numPr>
          <w:ilvl w:val="0"/>
          <w:numId w:val="67"/>
        </w:numPr>
        <w:spacing w:line="360" w:lineRule="auto"/>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19"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418C14F7" w14:textId="77777777" w:rsidR="0042246A" w:rsidRDefault="00941783" w:rsidP="0042246A">
      <w:pPr>
        <w:pStyle w:val="Akapitzlist"/>
        <w:numPr>
          <w:ilvl w:val="0"/>
          <w:numId w:val="58"/>
        </w:numPr>
        <w:spacing w:line="360" w:lineRule="auto"/>
        <w:jc w:val="both"/>
        <w:rPr>
          <w:rFonts w:ascii="Arial" w:hAnsi="Arial"/>
          <w:bCs/>
          <w:sz w:val="24"/>
          <w:szCs w:val="24"/>
        </w:rPr>
      </w:pPr>
      <w:r w:rsidRPr="00941783">
        <w:rPr>
          <w:rFonts w:ascii="Arial" w:hAnsi="Arial"/>
          <w:bCs/>
          <w:sz w:val="24"/>
          <w:szCs w:val="24"/>
        </w:rPr>
        <w:t>w sprawach formalnych</w:t>
      </w:r>
      <w:r w:rsidR="0042246A">
        <w:rPr>
          <w:rFonts w:ascii="Arial" w:hAnsi="Arial"/>
          <w:bCs/>
          <w:sz w:val="24"/>
          <w:szCs w:val="24"/>
        </w:rPr>
        <w:t>:</w:t>
      </w:r>
    </w:p>
    <w:p w14:paraId="78401559" w14:textId="528169A5" w:rsidR="00941783" w:rsidRPr="0042246A" w:rsidRDefault="00941783" w:rsidP="0042246A">
      <w:pPr>
        <w:pStyle w:val="Akapitzlist"/>
        <w:numPr>
          <w:ilvl w:val="0"/>
          <w:numId w:val="68"/>
        </w:numPr>
        <w:spacing w:line="360" w:lineRule="auto"/>
        <w:jc w:val="both"/>
        <w:rPr>
          <w:rFonts w:ascii="Arial" w:hAnsi="Arial"/>
          <w:bCs/>
          <w:sz w:val="24"/>
          <w:szCs w:val="24"/>
        </w:rPr>
      </w:pPr>
      <w:r w:rsidRPr="00941783">
        <w:rPr>
          <w:rFonts w:ascii="Arial" w:hAnsi="Arial"/>
          <w:bCs/>
          <w:sz w:val="24"/>
          <w:szCs w:val="24"/>
        </w:rPr>
        <w:t xml:space="preserve">Izabela Morawiec, e-mail: </w:t>
      </w:r>
      <w:hyperlink r:id="rId20" w:history="1">
        <w:r w:rsidR="004E199C" w:rsidRPr="004E199C">
          <w:rPr>
            <w:rStyle w:val="Hipercze"/>
            <w:rFonts w:ascii="Arial" w:hAnsi="Arial"/>
            <w:bCs/>
            <w:color w:val="auto"/>
            <w:sz w:val="24"/>
            <w:szCs w:val="24"/>
            <w:u w:val="none"/>
          </w:rPr>
          <w:t>przetargi@wronki.pl</w:t>
        </w:r>
      </w:hyperlink>
      <w:r w:rsidR="004E199C" w:rsidRPr="004E199C">
        <w:rPr>
          <w:rFonts w:ascii="Arial" w:hAnsi="Arial"/>
          <w:bCs/>
          <w:sz w:val="24"/>
          <w:szCs w:val="24"/>
        </w:rPr>
        <w:t xml:space="preserve">, </w:t>
      </w:r>
      <w:hyperlink r:id="rId21" w:history="1">
        <w:r w:rsidR="0042246A" w:rsidRPr="0042246A">
          <w:rPr>
            <w:rStyle w:val="Hipercze"/>
            <w:rFonts w:ascii="Arial" w:hAnsi="Arial"/>
            <w:bCs/>
            <w:color w:val="auto"/>
            <w:sz w:val="24"/>
            <w:szCs w:val="24"/>
            <w:u w:val="none"/>
          </w:rPr>
          <w:t>i.morawiec@wronki.pl</w:t>
        </w:r>
      </w:hyperlink>
      <w:r w:rsidR="0042246A">
        <w:rPr>
          <w:rFonts w:ascii="Arial" w:hAnsi="Arial"/>
          <w:bCs/>
          <w:sz w:val="24"/>
          <w:szCs w:val="24"/>
        </w:rPr>
        <w:t>;</w:t>
      </w:r>
    </w:p>
    <w:p w14:paraId="1F0C5EC1" w14:textId="284F2F27" w:rsidR="0042246A" w:rsidRPr="0042246A" w:rsidRDefault="0042246A" w:rsidP="0042246A">
      <w:pPr>
        <w:pStyle w:val="Akapitzlist"/>
        <w:numPr>
          <w:ilvl w:val="0"/>
          <w:numId w:val="68"/>
        </w:numPr>
        <w:spacing w:line="360" w:lineRule="auto"/>
        <w:jc w:val="both"/>
        <w:rPr>
          <w:rFonts w:ascii="Arial" w:hAnsi="Arial"/>
          <w:bCs/>
          <w:sz w:val="24"/>
          <w:szCs w:val="24"/>
        </w:rPr>
      </w:pPr>
      <w:r w:rsidRPr="0042246A">
        <w:rPr>
          <w:rFonts w:ascii="Arial" w:hAnsi="Arial"/>
          <w:bCs/>
          <w:sz w:val="24"/>
          <w:szCs w:val="24"/>
        </w:rPr>
        <w:t xml:space="preserve">Natalia </w:t>
      </w:r>
      <w:proofErr w:type="spellStart"/>
      <w:r w:rsidRPr="0042246A">
        <w:rPr>
          <w:rFonts w:ascii="Arial" w:hAnsi="Arial"/>
          <w:bCs/>
          <w:sz w:val="24"/>
          <w:szCs w:val="24"/>
        </w:rPr>
        <w:t>Felska</w:t>
      </w:r>
      <w:proofErr w:type="spellEnd"/>
      <w:r w:rsidRPr="0042246A">
        <w:rPr>
          <w:rFonts w:ascii="Arial" w:hAnsi="Arial"/>
          <w:bCs/>
          <w:sz w:val="24"/>
          <w:szCs w:val="24"/>
        </w:rPr>
        <w:t xml:space="preserve">, e-mail: </w:t>
      </w:r>
      <w:hyperlink r:id="rId22" w:history="1">
        <w:r w:rsidRPr="0042246A">
          <w:rPr>
            <w:rStyle w:val="Hipercze"/>
            <w:rFonts w:ascii="Arial" w:hAnsi="Arial"/>
            <w:bCs/>
            <w:color w:val="auto"/>
            <w:sz w:val="24"/>
            <w:szCs w:val="24"/>
            <w:u w:val="none"/>
          </w:rPr>
          <w:t>przetargi@wronki.pl</w:t>
        </w:r>
      </w:hyperlink>
      <w:r w:rsidRPr="0042246A">
        <w:rPr>
          <w:rFonts w:ascii="Arial" w:hAnsi="Arial"/>
          <w:bCs/>
          <w:sz w:val="24"/>
          <w:szCs w:val="24"/>
        </w:rPr>
        <w:t xml:space="preserve">, </w:t>
      </w:r>
      <w:hyperlink r:id="rId23" w:history="1">
        <w:r w:rsidRPr="0042246A">
          <w:rPr>
            <w:rStyle w:val="Hipercze"/>
            <w:rFonts w:ascii="Arial" w:hAnsi="Arial"/>
            <w:bCs/>
            <w:color w:val="auto"/>
            <w:sz w:val="24"/>
            <w:szCs w:val="24"/>
            <w:u w:val="none"/>
          </w:rPr>
          <w:t>n.felska@wronki.pl</w:t>
        </w:r>
      </w:hyperlink>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lastRenderedPageBreak/>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9" w:name="_Toc77333151"/>
      <w:bookmarkStart w:id="30" w:name="_Toc94169629"/>
      <w:r w:rsidRPr="00914767">
        <w:rPr>
          <w:rFonts w:ascii="Arial" w:hAnsi="Arial"/>
          <w:sz w:val="24"/>
          <w:szCs w:val="24"/>
        </w:rPr>
        <w:t>XIV. Opis sposobu przygotowania ofert oraz dokumentów wymaganych przez Zamawiającego w SWZ</w:t>
      </w:r>
      <w:bookmarkEnd w:id="29"/>
      <w:bookmarkEnd w:id="30"/>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125D47A4"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4"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035C6688"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5">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6">
        <w:r w:rsidRPr="00914767">
          <w:rPr>
            <w:rFonts w:ascii="Arial" w:hAnsi="Arial"/>
            <w:b/>
            <w:sz w:val="24"/>
            <w:szCs w:val="24"/>
          </w:rPr>
          <w:t>podpisem zaufanym</w:t>
        </w:r>
      </w:hyperlink>
      <w:r w:rsidRPr="00914767">
        <w:rPr>
          <w:rFonts w:ascii="Arial" w:hAnsi="Arial"/>
          <w:sz w:val="24"/>
          <w:szCs w:val="24"/>
        </w:rPr>
        <w:t xml:space="preserve"> lub </w:t>
      </w:r>
      <w:hyperlink r:id="rId27">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lastRenderedPageBreak/>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do transakcji elektronicznych na rynku wewnętrznym (</w:t>
      </w:r>
      <w:proofErr w:type="spellStart"/>
      <w:r w:rsidRPr="00914767">
        <w:rPr>
          <w:rFonts w:ascii="Arial" w:hAnsi="Arial"/>
          <w:sz w:val="24"/>
          <w:szCs w:val="24"/>
        </w:rPr>
        <w:t>eIDAS</w:t>
      </w:r>
      <w:proofErr w:type="spellEnd"/>
      <w:r w:rsidRPr="00914767">
        <w:rPr>
          <w:rFonts w:ascii="Arial" w:hAnsi="Arial"/>
          <w:sz w:val="24"/>
          <w:szCs w:val="24"/>
        </w:rPr>
        <w:t xml:space="preserve">)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W przypadku wykorzystania formatu podpisu </w:t>
      </w:r>
      <w:proofErr w:type="spellStart"/>
      <w:r w:rsidRPr="00914767">
        <w:rPr>
          <w:rFonts w:ascii="Arial" w:hAnsi="Arial"/>
          <w:sz w:val="24"/>
          <w:szCs w:val="24"/>
        </w:rPr>
        <w:t>XAdES</w:t>
      </w:r>
      <w:proofErr w:type="spellEnd"/>
      <w:r w:rsidRPr="00914767">
        <w:rPr>
          <w:rFonts w:ascii="Arial" w:hAnsi="Arial"/>
          <w:sz w:val="24"/>
          <w:szCs w:val="24"/>
        </w:rPr>
        <w:t xml:space="preserve"> zewnętrzny. Zamawiający wymaga dołączenia odpowiedniej ilości plików tj. podpisywanych plików z danymi oraz plików </w:t>
      </w:r>
      <w:proofErr w:type="spellStart"/>
      <w:r w:rsidRPr="00914767">
        <w:rPr>
          <w:rFonts w:ascii="Arial" w:hAnsi="Arial"/>
          <w:sz w:val="24"/>
          <w:szCs w:val="24"/>
        </w:rPr>
        <w:t>XAdES</w:t>
      </w:r>
      <w:proofErr w:type="spellEnd"/>
      <w:r w:rsidRPr="00914767">
        <w:rPr>
          <w:rFonts w:ascii="Arial" w:hAnsi="Arial"/>
          <w:sz w:val="24"/>
          <w:szCs w:val="24"/>
        </w:rPr>
        <w:t>.</w:t>
      </w:r>
    </w:p>
    <w:p w14:paraId="45FA980E" w14:textId="19281EFC"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w:t>
      </w:r>
      <w:proofErr w:type="spellStart"/>
      <w:r w:rsidR="004E199C" w:rsidRPr="004E199C">
        <w:rPr>
          <w:rFonts w:ascii="Arial" w:hAnsi="Arial"/>
          <w:sz w:val="24"/>
          <w:szCs w:val="24"/>
        </w:rPr>
        <w:t>Pzp</w:t>
      </w:r>
      <w:proofErr w:type="spellEnd"/>
      <w:r w:rsidR="004E199C" w:rsidRPr="004E199C">
        <w:rPr>
          <w:rFonts w:ascii="Arial" w:hAnsi="Arial"/>
          <w:sz w:val="24"/>
          <w:szCs w:val="24"/>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lastRenderedPageBreak/>
        <w:t>z chronienia tych informacji – dokumenty te będą traktowane jako jawne -  za co Zamawiający nie odpowiada.</w:t>
      </w:r>
    </w:p>
    <w:p w14:paraId="2870B0DA" w14:textId="683EA2DB"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28">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77777777" w:rsidR="00E401AA" w:rsidRPr="00914767" w:rsidRDefault="007704F1" w:rsidP="00914767">
      <w:pPr>
        <w:spacing w:line="360" w:lineRule="auto"/>
        <w:ind w:left="426"/>
        <w:jc w:val="both"/>
        <w:rPr>
          <w:rFonts w:ascii="Arial" w:hAnsi="Arial"/>
          <w:sz w:val="24"/>
          <w:szCs w:val="24"/>
        </w:rPr>
      </w:pPr>
      <w:hyperlink r:id="rId29">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4F826CC8"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Zgodnie z definicją dokumentu elektronicznego z art.3 ustęp 2 Ustawy </w:t>
      </w:r>
      <w:r w:rsidR="00031BCE">
        <w:rPr>
          <w:rFonts w:ascii="Arial" w:hAnsi="Arial"/>
          <w:sz w:val="24"/>
          <w:szCs w:val="24"/>
        </w:rPr>
        <w:br/>
      </w:r>
      <w:r w:rsidRPr="00914767">
        <w:rPr>
          <w:rFonts w:ascii="Arial" w:hAnsi="Arial"/>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t>
      </w:r>
      <w:r w:rsidRPr="00914767">
        <w:rPr>
          <w:rFonts w:ascii="Arial" w:hAnsi="Arial"/>
          <w:sz w:val="24"/>
          <w:szCs w:val="24"/>
        </w:rPr>
        <w:lastRenderedPageBreak/>
        <w:t>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Zamawiający rekomenduje wykorzystanie formatów: .pdf .</w:t>
      </w:r>
      <w:proofErr w:type="spellStart"/>
      <w:r w:rsidRPr="00914767">
        <w:rPr>
          <w:rFonts w:ascii="Arial" w:hAnsi="Arial"/>
          <w:sz w:val="24"/>
          <w:szCs w:val="24"/>
        </w:rPr>
        <w:t>doc</w:t>
      </w:r>
      <w:proofErr w:type="spellEnd"/>
      <w:r w:rsidRPr="00914767">
        <w:rPr>
          <w:rFonts w:ascii="Arial" w:hAnsi="Arial"/>
          <w:sz w:val="24"/>
          <w:szCs w:val="24"/>
        </w:rPr>
        <w:t xml:space="preserve"> .</w:t>
      </w:r>
      <w:proofErr w:type="spellStart"/>
      <w:r w:rsidRPr="00914767">
        <w:rPr>
          <w:rFonts w:ascii="Arial" w:hAnsi="Arial"/>
          <w:sz w:val="24"/>
          <w:szCs w:val="24"/>
        </w:rPr>
        <w:t>docx</w:t>
      </w:r>
      <w:proofErr w:type="spellEnd"/>
      <w:r w:rsidRPr="00914767">
        <w:rPr>
          <w:rFonts w:ascii="Arial" w:hAnsi="Arial"/>
          <w:sz w:val="24"/>
          <w:szCs w:val="24"/>
        </w:rPr>
        <w:t xml:space="preserve"> .xls .</w:t>
      </w:r>
      <w:proofErr w:type="spellStart"/>
      <w:r w:rsidRPr="00914767">
        <w:rPr>
          <w:rFonts w:ascii="Arial" w:hAnsi="Arial"/>
          <w:sz w:val="24"/>
          <w:szCs w:val="24"/>
        </w:rPr>
        <w:t>xlsx</w:t>
      </w:r>
      <w:proofErr w:type="spellEnd"/>
      <w:r w:rsidRPr="00914767">
        <w:rPr>
          <w:rFonts w:ascii="Arial" w:hAnsi="Arial"/>
          <w:sz w:val="24"/>
          <w:szCs w:val="24"/>
        </w:rPr>
        <w:t xml:space="preserve"> .jpg (.</w:t>
      </w:r>
      <w:proofErr w:type="spellStart"/>
      <w:r w:rsidRPr="00914767">
        <w:rPr>
          <w:rFonts w:ascii="Arial" w:hAnsi="Arial"/>
          <w:sz w:val="24"/>
          <w:szCs w:val="24"/>
        </w:rPr>
        <w:t>jpeg</w:t>
      </w:r>
      <w:proofErr w:type="spellEnd"/>
      <w:r w:rsidRPr="00914767">
        <w:rPr>
          <w:rFonts w:ascii="Arial" w:hAnsi="Arial"/>
          <w:sz w:val="24"/>
          <w:szCs w:val="24"/>
        </w:rPr>
        <w:t xml:space="preserve">)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w:t>
      </w:r>
      <w:proofErr w:type="spellStart"/>
      <w:r w:rsidRPr="00914767">
        <w:rPr>
          <w:rFonts w:ascii="Arial" w:hAnsi="Arial"/>
          <w:sz w:val="24"/>
          <w:szCs w:val="24"/>
        </w:rPr>
        <w:t>eDoApp</w:t>
      </w:r>
      <w:proofErr w:type="spellEnd"/>
      <w:r w:rsidRPr="00914767">
        <w:rPr>
          <w:rFonts w:ascii="Arial" w:hAnsi="Arial"/>
          <w:sz w:val="24"/>
          <w:szCs w:val="24"/>
        </w:rPr>
        <w:t xml:space="preserve">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w:t>
      </w:r>
      <w:proofErr w:type="spellStart"/>
      <w:r w:rsidRPr="00914767">
        <w:rPr>
          <w:rFonts w:ascii="Arial" w:hAnsi="Arial" w:cs="Arial"/>
          <w:b/>
          <w:sz w:val="24"/>
          <w:szCs w:val="24"/>
        </w:rPr>
        <w:t>PAdES</w:t>
      </w:r>
      <w:proofErr w:type="spellEnd"/>
      <w:r w:rsidRPr="00914767">
        <w:rPr>
          <w:rFonts w:ascii="Arial" w:hAnsi="Arial" w:cs="Arial"/>
          <w:b/>
          <w:sz w:val="24"/>
          <w:szCs w:val="24"/>
        </w:rPr>
        <w:t xml:space="preserve">.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 xml:space="preserve">w formacie </w:t>
      </w:r>
      <w:proofErr w:type="spellStart"/>
      <w:r w:rsidRPr="00914767">
        <w:rPr>
          <w:rFonts w:ascii="Arial" w:hAnsi="Arial" w:cs="Arial"/>
          <w:b/>
          <w:sz w:val="24"/>
          <w:szCs w:val="24"/>
        </w:rPr>
        <w:t>XAdES</w:t>
      </w:r>
      <w:proofErr w:type="spellEnd"/>
      <w:r w:rsidRPr="00914767">
        <w:rPr>
          <w:rFonts w:ascii="Arial" w:hAnsi="Arial" w:cs="Arial"/>
          <w:b/>
          <w:sz w:val="24"/>
          <w:szCs w:val="24"/>
        </w:rPr>
        <w:t xml:space="preserve">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1" w:name="_21eeoojwb3nb"/>
      <w:bookmarkStart w:id="32" w:name="_Toc65478017"/>
      <w:bookmarkEnd w:id="31"/>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lastRenderedPageBreak/>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124116ED" w:rsidR="003B7980" w:rsidRP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na mocy art. 128 ust. 1 ustawy </w:t>
      </w:r>
      <w:proofErr w:type="spellStart"/>
      <w:r w:rsidRPr="003B7980">
        <w:rPr>
          <w:rFonts w:ascii="Arial" w:hAnsi="Arial"/>
          <w:bCs/>
          <w:sz w:val="24"/>
          <w:szCs w:val="24"/>
        </w:rPr>
        <w:t>Pzp</w:t>
      </w:r>
      <w:proofErr w:type="spellEnd"/>
      <w:r w:rsidRPr="003B7980">
        <w:rPr>
          <w:rFonts w:ascii="Arial" w:hAnsi="Arial"/>
          <w:bCs/>
          <w:sz w:val="24"/>
          <w:szCs w:val="24"/>
        </w:rPr>
        <w:t xml:space="preserve">. </w:t>
      </w:r>
    </w:p>
    <w:p w14:paraId="5B4EAD5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3" w:name="_Toc77333152"/>
      <w:bookmarkStart w:id="34" w:name="_Toc94169630"/>
      <w:bookmarkEnd w:id="32"/>
      <w:r w:rsidRPr="00914767">
        <w:rPr>
          <w:rFonts w:ascii="Arial" w:hAnsi="Arial"/>
          <w:sz w:val="24"/>
          <w:szCs w:val="24"/>
        </w:rPr>
        <w:t>XV</w:t>
      </w:r>
      <w:r w:rsidRPr="00914767">
        <w:rPr>
          <w:rFonts w:ascii="Arial" w:hAnsi="Arial"/>
          <w:sz w:val="24"/>
          <w:szCs w:val="24"/>
          <w:shd w:val="clear" w:color="auto" w:fill="D9D9D9"/>
        </w:rPr>
        <w:t>. Sposób obliczania ceny oferty</w:t>
      </w:r>
      <w:bookmarkEnd w:id="33"/>
      <w:bookmarkEnd w:id="34"/>
    </w:p>
    <w:p w14:paraId="7F744B22" w14:textId="45EB1500" w:rsidR="007637A0"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w:t>
      </w:r>
      <w:r w:rsidR="007637A0" w:rsidRPr="00914767">
        <w:rPr>
          <w:rFonts w:ascii="Arial" w:eastAsia="TimesNewRoman" w:hAnsi="Arial"/>
          <w:sz w:val="24"/>
          <w:szCs w:val="24"/>
        </w:rPr>
        <w:t xml:space="preserve">obejmującą całość przedmiotu zamówienia, na podstawie której Zamawiający dokona wyboru najkorzystniejszej oferty, stanowi </w:t>
      </w:r>
      <w:r w:rsidR="007637A0" w:rsidRPr="00914767">
        <w:rPr>
          <w:rFonts w:ascii="Arial" w:eastAsia="TimesNewRoman" w:hAnsi="Arial"/>
          <w:b/>
          <w:sz w:val="24"/>
          <w:szCs w:val="24"/>
          <w:u w:val="single"/>
        </w:rPr>
        <w:t>cena kosztorysowa</w:t>
      </w:r>
      <w:r w:rsidR="007637A0" w:rsidRPr="00914767">
        <w:rPr>
          <w:rFonts w:ascii="Arial" w:eastAsia="TimesNewRoman" w:hAnsi="Arial"/>
          <w:sz w:val="24"/>
          <w:szCs w:val="24"/>
        </w:rPr>
        <w:t xml:space="preserve"> </w:t>
      </w:r>
      <w:r w:rsidR="007637A0" w:rsidRPr="00914767">
        <w:rPr>
          <w:rFonts w:ascii="Arial" w:eastAsia="TimesNewRoman" w:hAnsi="Arial"/>
          <w:b/>
          <w:bCs/>
          <w:sz w:val="24"/>
          <w:szCs w:val="24"/>
        </w:rPr>
        <w:t>w złotych brutto</w:t>
      </w:r>
      <w:r w:rsidR="007637A0" w:rsidRPr="00914767">
        <w:rPr>
          <w:rFonts w:ascii="Arial" w:eastAsia="TimesNewRoman" w:hAnsi="Arial"/>
          <w:sz w:val="24"/>
          <w:szCs w:val="24"/>
        </w:rPr>
        <w:t xml:space="preserve">. Wykonawca określa cenę ofertową poprzez wskazanie w formularzu ofertowym </w:t>
      </w:r>
      <w:r w:rsidR="009F048C" w:rsidRPr="009F048C">
        <w:rPr>
          <w:rFonts w:ascii="Arial" w:eastAsia="TimesNewRoman" w:hAnsi="Arial"/>
          <w:sz w:val="24"/>
          <w:szCs w:val="24"/>
        </w:rPr>
        <w:t xml:space="preserve">(załącznik nr 1a dla części </w:t>
      </w:r>
      <w:r w:rsidR="009F048C">
        <w:rPr>
          <w:rFonts w:ascii="Arial" w:eastAsia="TimesNewRoman" w:hAnsi="Arial"/>
          <w:sz w:val="24"/>
          <w:szCs w:val="24"/>
        </w:rPr>
        <w:t>I</w:t>
      </w:r>
      <w:r w:rsidR="009F048C" w:rsidRPr="009F048C">
        <w:rPr>
          <w:rFonts w:ascii="Arial" w:eastAsia="TimesNewRoman" w:hAnsi="Arial"/>
          <w:sz w:val="24"/>
          <w:szCs w:val="24"/>
        </w:rPr>
        <w:t xml:space="preserve">; załącznik nr 1b dla części </w:t>
      </w:r>
      <w:r w:rsidR="009F048C">
        <w:rPr>
          <w:rFonts w:ascii="Arial" w:eastAsia="TimesNewRoman" w:hAnsi="Arial"/>
          <w:sz w:val="24"/>
          <w:szCs w:val="24"/>
        </w:rPr>
        <w:t>II, załącznik nr 1c dla części III, załącznik nr 1d dla części IV</w:t>
      </w:r>
      <w:r w:rsidR="009F048C" w:rsidRPr="009F048C">
        <w:rPr>
          <w:rFonts w:ascii="Arial" w:eastAsia="TimesNewRoman" w:hAnsi="Arial"/>
          <w:sz w:val="24"/>
          <w:szCs w:val="24"/>
        </w:rPr>
        <w:t xml:space="preserve">) </w:t>
      </w:r>
      <w:r w:rsidR="007637A0" w:rsidRPr="00914767">
        <w:rPr>
          <w:rFonts w:ascii="Arial" w:eastAsia="TimesNewRoman" w:hAnsi="Arial"/>
          <w:sz w:val="24"/>
          <w:szCs w:val="24"/>
        </w:rPr>
        <w:t xml:space="preserve">ceny </w:t>
      </w:r>
      <w:r w:rsidR="005056C7">
        <w:rPr>
          <w:rFonts w:ascii="Arial" w:eastAsia="TimesNewRoman" w:hAnsi="Arial"/>
          <w:sz w:val="24"/>
          <w:szCs w:val="24"/>
        </w:rPr>
        <w:br/>
      </w:r>
      <w:r w:rsidR="007637A0" w:rsidRPr="00914767">
        <w:rPr>
          <w:rFonts w:ascii="Arial" w:eastAsia="TimesNewRoman" w:hAnsi="Arial"/>
          <w:sz w:val="24"/>
          <w:szCs w:val="24"/>
        </w:rPr>
        <w:t>w złotych netto, wartości podatku VAT w złotych, stawki podatku VAT w % oraz ceny w złotych brutto, która to cena musi wynikać z załączon</w:t>
      </w:r>
      <w:r w:rsidR="009F048C">
        <w:rPr>
          <w:rFonts w:ascii="Arial" w:eastAsia="TimesNewRoman" w:hAnsi="Arial"/>
          <w:sz w:val="24"/>
          <w:szCs w:val="24"/>
        </w:rPr>
        <w:t>ych</w:t>
      </w:r>
      <w:r w:rsidR="007637A0" w:rsidRPr="00914767">
        <w:rPr>
          <w:rFonts w:ascii="Arial" w:eastAsia="TimesNewRoman" w:hAnsi="Arial"/>
          <w:sz w:val="24"/>
          <w:szCs w:val="24"/>
        </w:rPr>
        <w:t xml:space="preserve"> do oferty kosztorys</w:t>
      </w:r>
      <w:r w:rsidR="009F048C">
        <w:rPr>
          <w:rFonts w:ascii="Arial" w:eastAsia="TimesNewRoman" w:hAnsi="Arial"/>
          <w:sz w:val="24"/>
          <w:szCs w:val="24"/>
        </w:rPr>
        <w:t xml:space="preserve">ów </w:t>
      </w:r>
      <w:r w:rsidR="007637A0" w:rsidRPr="00914767">
        <w:rPr>
          <w:rFonts w:ascii="Arial" w:eastAsia="TimesNewRoman" w:hAnsi="Arial"/>
          <w:sz w:val="24"/>
          <w:szCs w:val="24"/>
        </w:rPr>
        <w:t>ofertow</w:t>
      </w:r>
      <w:r w:rsidR="009F048C">
        <w:rPr>
          <w:rFonts w:ascii="Arial" w:eastAsia="TimesNewRoman" w:hAnsi="Arial"/>
          <w:sz w:val="24"/>
          <w:szCs w:val="24"/>
        </w:rPr>
        <w:t>ych</w:t>
      </w:r>
      <w:r w:rsidR="007637A0" w:rsidRPr="00914767">
        <w:rPr>
          <w:rFonts w:ascii="Arial" w:eastAsia="TimesNewRoman" w:hAnsi="Arial"/>
          <w:sz w:val="24"/>
          <w:szCs w:val="24"/>
        </w:rPr>
        <w:t>.</w:t>
      </w:r>
    </w:p>
    <w:p w14:paraId="568396E5" w14:textId="77777777" w:rsidR="00121131" w:rsidRPr="00121131" w:rsidRDefault="00121131" w:rsidP="00121131">
      <w:pPr>
        <w:numPr>
          <w:ilvl w:val="0"/>
          <w:numId w:val="39"/>
        </w:numPr>
        <w:spacing w:line="360" w:lineRule="auto"/>
        <w:ind w:left="426"/>
        <w:jc w:val="both"/>
        <w:rPr>
          <w:rFonts w:ascii="Arial" w:eastAsia="TimesNewRoman" w:hAnsi="Arial"/>
          <w:sz w:val="24"/>
          <w:szCs w:val="24"/>
        </w:rPr>
      </w:pPr>
      <w:r w:rsidRPr="00121131">
        <w:rPr>
          <w:rFonts w:ascii="Arial" w:eastAsia="TimesNewRoman" w:hAnsi="Arial"/>
          <w:sz w:val="24"/>
          <w:szCs w:val="24"/>
        </w:rPr>
        <w:lastRenderedPageBreak/>
        <w:t>Cenę oferty należy wskazać oddzielnie dla każdego z zadań częściowych:</w:t>
      </w:r>
    </w:p>
    <w:p w14:paraId="7BE8C3D0" w14:textId="2D05E9B3" w:rsidR="00121131" w:rsidRPr="00121131" w:rsidRDefault="00121131" w:rsidP="0042246A">
      <w:pPr>
        <w:numPr>
          <w:ilvl w:val="0"/>
          <w:numId w:val="65"/>
        </w:numPr>
        <w:spacing w:line="360" w:lineRule="auto"/>
        <w:jc w:val="both"/>
        <w:rPr>
          <w:rFonts w:ascii="Arial" w:eastAsia="TimesNewRoman" w:hAnsi="Arial"/>
          <w:sz w:val="24"/>
          <w:szCs w:val="24"/>
        </w:rPr>
      </w:pPr>
      <w:r w:rsidRPr="00121131">
        <w:rPr>
          <w:rFonts w:ascii="Arial" w:eastAsia="TimesNewRoman" w:hAnsi="Arial"/>
          <w:sz w:val="24"/>
          <w:szCs w:val="24"/>
        </w:rPr>
        <w:t>na część zamówienia nr I cena ofertowa musi wynikać z kosztorysu ofertowego sporządzonego w oparciu o kosztorys</w:t>
      </w:r>
      <w:r w:rsidR="000D0C22">
        <w:rPr>
          <w:rFonts w:ascii="Arial" w:eastAsia="TimesNewRoman" w:hAnsi="Arial"/>
          <w:sz w:val="24"/>
          <w:szCs w:val="24"/>
        </w:rPr>
        <w:t>y</w:t>
      </w:r>
      <w:r w:rsidRPr="00121131">
        <w:rPr>
          <w:rFonts w:ascii="Arial" w:eastAsia="TimesNewRoman" w:hAnsi="Arial"/>
          <w:sz w:val="24"/>
          <w:szCs w:val="24"/>
        </w:rPr>
        <w:t xml:space="preserve"> oferto</w:t>
      </w:r>
      <w:r w:rsidR="000D0C22">
        <w:rPr>
          <w:rFonts w:ascii="Arial" w:eastAsia="TimesNewRoman" w:hAnsi="Arial"/>
          <w:sz w:val="24"/>
          <w:szCs w:val="24"/>
        </w:rPr>
        <w:t xml:space="preserve">we i przedmiary robót </w:t>
      </w:r>
      <w:r w:rsidRPr="00121131">
        <w:rPr>
          <w:rFonts w:ascii="Arial" w:eastAsia="TimesNewRoman" w:hAnsi="Arial"/>
          <w:sz w:val="24"/>
          <w:szCs w:val="24"/>
        </w:rPr>
        <w:t>Zamawiającego, stanowiąc</w:t>
      </w:r>
      <w:r w:rsidR="000D0C22">
        <w:rPr>
          <w:rFonts w:ascii="Arial" w:eastAsia="TimesNewRoman" w:hAnsi="Arial"/>
          <w:sz w:val="24"/>
          <w:szCs w:val="24"/>
        </w:rPr>
        <w:t xml:space="preserve">e </w:t>
      </w:r>
      <w:r w:rsidRPr="00121131">
        <w:rPr>
          <w:rFonts w:ascii="Arial" w:eastAsia="TimesNewRoman" w:hAnsi="Arial"/>
          <w:sz w:val="24"/>
          <w:szCs w:val="24"/>
        </w:rPr>
        <w:t>załącznik</w:t>
      </w:r>
      <w:r w:rsidR="000D0C22">
        <w:rPr>
          <w:rFonts w:ascii="Arial" w:eastAsia="TimesNewRoman" w:hAnsi="Arial"/>
          <w:sz w:val="24"/>
          <w:szCs w:val="24"/>
        </w:rPr>
        <w:t>i</w:t>
      </w:r>
      <w:r w:rsidRPr="00121131">
        <w:rPr>
          <w:rFonts w:ascii="Arial" w:eastAsia="TimesNewRoman" w:hAnsi="Arial"/>
          <w:sz w:val="24"/>
          <w:szCs w:val="24"/>
        </w:rPr>
        <w:t xml:space="preserve"> nr 1</w:t>
      </w:r>
      <w:r w:rsidR="000D0C22">
        <w:rPr>
          <w:rFonts w:ascii="Arial" w:eastAsia="TimesNewRoman" w:hAnsi="Arial"/>
          <w:sz w:val="24"/>
          <w:szCs w:val="24"/>
        </w:rPr>
        <w:t>1</w:t>
      </w:r>
      <w:r w:rsidRPr="00121131">
        <w:rPr>
          <w:rFonts w:ascii="Arial" w:eastAsia="TimesNewRoman" w:hAnsi="Arial"/>
          <w:sz w:val="24"/>
          <w:szCs w:val="24"/>
        </w:rPr>
        <w:t>a</w:t>
      </w:r>
      <w:r w:rsidR="000D0C22">
        <w:rPr>
          <w:rFonts w:ascii="Arial" w:eastAsia="TimesNewRoman" w:hAnsi="Arial"/>
          <w:sz w:val="24"/>
          <w:szCs w:val="24"/>
        </w:rPr>
        <w:t>-11d</w:t>
      </w:r>
      <w:r w:rsidRPr="00121131">
        <w:rPr>
          <w:rFonts w:ascii="Arial" w:eastAsia="TimesNewRoman" w:hAnsi="Arial"/>
          <w:sz w:val="24"/>
          <w:szCs w:val="24"/>
        </w:rPr>
        <w:t xml:space="preserve"> do SWZ,</w:t>
      </w:r>
    </w:p>
    <w:p w14:paraId="2522440B" w14:textId="7BCC44A1" w:rsidR="00121131" w:rsidRPr="00121131" w:rsidRDefault="00121131" w:rsidP="0042246A">
      <w:pPr>
        <w:numPr>
          <w:ilvl w:val="0"/>
          <w:numId w:val="65"/>
        </w:numPr>
        <w:spacing w:line="360" w:lineRule="auto"/>
        <w:jc w:val="both"/>
        <w:rPr>
          <w:rFonts w:ascii="Arial" w:eastAsia="TimesNewRoman" w:hAnsi="Arial"/>
          <w:sz w:val="24"/>
          <w:szCs w:val="24"/>
        </w:rPr>
      </w:pPr>
      <w:r w:rsidRPr="00121131">
        <w:rPr>
          <w:rFonts w:ascii="Arial" w:eastAsia="TimesNewRoman" w:hAnsi="Arial"/>
          <w:sz w:val="24"/>
          <w:szCs w:val="24"/>
        </w:rPr>
        <w:t xml:space="preserve">na część zamówienia nr II cena ofertowa musi </w:t>
      </w:r>
      <w:r w:rsidR="004F52CD" w:rsidRPr="00121131">
        <w:rPr>
          <w:rFonts w:ascii="Arial" w:eastAsia="TimesNewRoman" w:hAnsi="Arial"/>
          <w:sz w:val="24"/>
          <w:szCs w:val="24"/>
        </w:rPr>
        <w:t>wynikać z kosztorysu ofertowego sporządzonego w oparciu o kosztorys</w:t>
      </w:r>
      <w:r w:rsidR="004F52CD">
        <w:rPr>
          <w:rFonts w:ascii="Arial" w:eastAsia="TimesNewRoman" w:hAnsi="Arial"/>
          <w:sz w:val="24"/>
          <w:szCs w:val="24"/>
        </w:rPr>
        <w:t>y</w:t>
      </w:r>
      <w:r w:rsidR="004F52CD" w:rsidRPr="00121131">
        <w:rPr>
          <w:rFonts w:ascii="Arial" w:eastAsia="TimesNewRoman" w:hAnsi="Arial"/>
          <w:sz w:val="24"/>
          <w:szCs w:val="24"/>
        </w:rPr>
        <w:t xml:space="preserve"> oferto</w:t>
      </w:r>
      <w:r w:rsidR="004F52CD">
        <w:rPr>
          <w:rFonts w:ascii="Arial" w:eastAsia="TimesNewRoman" w:hAnsi="Arial"/>
          <w:sz w:val="24"/>
          <w:szCs w:val="24"/>
        </w:rPr>
        <w:t xml:space="preserve">we i przedmiary robót </w:t>
      </w:r>
      <w:r w:rsidR="004F52CD" w:rsidRPr="00121131">
        <w:rPr>
          <w:rFonts w:ascii="Arial" w:eastAsia="TimesNewRoman" w:hAnsi="Arial"/>
          <w:sz w:val="24"/>
          <w:szCs w:val="24"/>
        </w:rPr>
        <w:t>Zamawiającego, stanowiąc</w:t>
      </w:r>
      <w:r w:rsidR="004F52CD">
        <w:rPr>
          <w:rFonts w:ascii="Arial" w:eastAsia="TimesNewRoman" w:hAnsi="Arial"/>
          <w:sz w:val="24"/>
          <w:szCs w:val="24"/>
        </w:rPr>
        <w:t xml:space="preserve">e </w:t>
      </w:r>
      <w:r w:rsidR="004F52CD" w:rsidRPr="00121131">
        <w:rPr>
          <w:rFonts w:ascii="Arial" w:eastAsia="TimesNewRoman" w:hAnsi="Arial"/>
          <w:sz w:val="24"/>
          <w:szCs w:val="24"/>
        </w:rPr>
        <w:t>załącznik</w:t>
      </w:r>
      <w:r w:rsidR="004F52CD">
        <w:rPr>
          <w:rFonts w:ascii="Arial" w:eastAsia="TimesNewRoman" w:hAnsi="Arial"/>
          <w:sz w:val="24"/>
          <w:szCs w:val="24"/>
        </w:rPr>
        <w:t>i</w:t>
      </w:r>
      <w:r w:rsidR="004F52CD" w:rsidRPr="00121131">
        <w:rPr>
          <w:rFonts w:ascii="Arial" w:eastAsia="TimesNewRoman" w:hAnsi="Arial"/>
          <w:sz w:val="24"/>
          <w:szCs w:val="24"/>
        </w:rPr>
        <w:t xml:space="preserve"> nr 1</w:t>
      </w:r>
      <w:r w:rsidR="004F52CD">
        <w:rPr>
          <w:rFonts w:ascii="Arial" w:eastAsia="TimesNewRoman" w:hAnsi="Arial"/>
          <w:sz w:val="24"/>
          <w:szCs w:val="24"/>
        </w:rPr>
        <w:t>2</w:t>
      </w:r>
      <w:r w:rsidR="004F52CD" w:rsidRPr="00121131">
        <w:rPr>
          <w:rFonts w:ascii="Arial" w:eastAsia="TimesNewRoman" w:hAnsi="Arial"/>
          <w:sz w:val="24"/>
          <w:szCs w:val="24"/>
        </w:rPr>
        <w:t>a</w:t>
      </w:r>
      <w:r w:rsidR="004F52CD">
        <w:rPr>
          <w:rFonts w:ascii="Arial" w:eastAsia="TimesNewRoman" w:hAnsi="Arial"/>
          <w:sz w:val="24"/>
          <w:szCs w:val="24"/>
        </w:rPr>
        <w:t>-12d</w:t>
      </w:r>
      <w:r w:rsidR="004F52CD" w:rsidRPr="00121131">
        <w:rPr>
          <w:rFonts w:ascii="Arial" w:eastAsia="TimesNewRoman" w:hAnsi="Arial"/>
          <w:sz w:val="24"/>
          <w:szCs w:val="24"/>
        </w:rPr>
        <w:t xml:space="preserve"> do SWZ,</w:t>
      </w:r>
    </w:p>
    <w:p w14:paraId="40B50BFC" w14:textId="35D59F47" w:rsidR="00121131" w:rsidRPr="00121131" w:rsidRDefault="00121131" w:rsidP="0042246A">
      <w:pPr>
        <w:numPr>
          <w:ilvl w:val="0"/>
          <w:numId w:val="65"/>
        </w:numPr>
        <w:spacing w:line="360" w:lineRule="auto"/>
        <w:jc w:val="both"/>
        <w:rPr>
          <w:rFonts w:ascii="Arial" w:eastAsia="TimesNewRoman" w:hAnsi="Arial"/>
          <w:sz w:val="24"/>
          <w:szCs w:val="24"/>
        </w:rPr>
      </w:pPr>
      <w:r w:rsidRPr="00121131">
        <w:rPr>
          <w:rFonts w:ascii="Arial" w:eastAsia="TimesNewRoman" w:hAnsi="Arial"/>
          <w:sz w:val="24"/>
          <w:szCs w:val="24"/>
        </w:rPr>
        <w:t xml:space="preserve">na część zamówienia nr III cena ofertowa musi wynikać z kosztorysu ofertowego sporządzonego w oparciu o </w:t>
      </w:r>
      <w:r w:rsidR="004F52CD" w:rsidRPr="00121131">
        <w:rPr>
          <w:rFonts w:ascii="Arial" w:eastAsia="TimesNewRoman" w:hAnsi="Arial"/>
          <w:sz w:val="24"/>
          <w:szCs w:val="24"/>
        </w:rPr>
        <w:t>kosztorys oferto</w:t>
      </w:r>
      <w:r w:rsidR="004F52CD">
        <w:rPr>
          <w:rFonts w:ascii="Arial" w:eastAsia="TimesNewRoman" w:hAnsi="Arial"/>
          <w:sz w:val="24"/>
          <w:szCs w:val="24"/>
        </w:rPr>
        <w:t xml:space="preserve">wy i przedmiar robót </w:t>
      </w:r>
      <w:r w:rsidR="004F52CD" w:rsidRPr="00121131">
        <w:rPr>
          <w:rFonts w:ascii="Arial" w:eastAsia="TimesNewRoman" w:hAnsi="Arial"/>
          <w:sz w:val="24"/>
          <w:szCs w:val="24"/>
        </w:rPr>
        <w:t>Zamawiającego, stanowiąc</w:t>
      </w:r>
      <w:r w:rsidR="004F52CD">
        <w:rPr>
          <w:rFonts w:ascii="Arial" w:eastAsia="TimesNewRoman" w:hAnsi="Arial"/>
          <w:sz w:val="24"/>
          <w:szCs w:val="24"/>
        </w:rPr>
        <w:t xml:space="preserve">e </w:t>
      </w:r>
      <w:r w:rsidR="004F52CD" w:rsidRPr="00121131">
        <w:rPr>
          <w:rFonts w:ascii="Arial" w:eastAsia="TimesNewRoman" w:hAnsi="Arial"/>
          <w:sz w:val="24"/>
          <w:szCs w:val="24"/>
        </w:rPr>
        <w:t>załącznik</w:t>
      </w:r>
      <w:r w:rsidR="004F52CD">
        <w:rPr>
          <w:rFonts w:ascii="Arial" w:eastAsia="TimesNewRoman" w:hAnsi="Arial"/>
          <w:sz w:val="24"/>
          <w:szCs w:val="24"/>
        </w:rPr>
        <w:t>i</w:t>
      </w:r>
      <w:r w:rsidR="004F52CD" w:rsidRPr="00121131">
        <w:rPr>
          <w:rFonts w:ascii="Arial" w:eastAsia="TimesNewRoman" w:hAnsi="Arial"/>
          <w:sz w:val="24"/>
          <w:szCs w:val="24"/>
        </w:rPr>
        <w:t xml:space="preserve"> nr 1</w:t>
      </w:r>
      <w:r w:rsidR="004F52CD">
        <w:rPr>
          <w:rFonts w:ascii="Arial" w:eastAsia="TimesNewRoman" w:hAnsi="Arial"/>
          <w:sz w:val="24"/>
          <w:szCs w:val="24"/>
        </w:rPr>
        <w:t>3a-13b</w:t>
      </w:r>
      <w:r w:rsidR="004F52CD" w:rsidRPr="00121131">
        <w:rPr>
          <w:rFonts w:ascii="Arial" w:eastAsia="TimesNewRoman" w:hAnsi="Arial"/>
          <w:sz w:val="24"/>
          <w:szCs w:val="24"/>
        </w:rPr>
        <w:t xml:space="preserve"> do SWZ,</w:t>
      </w:r>
    </w:p>
    <w:p w14:paraId="28E997FB" w14:textId="76AC5591" w:rsidR="00121131" w:rsidRDefault="00121131" w:rsidP="0042246A">
      <w:pPr>
        <w:numPr>
          <w:ilvl w:val="0"/>
          <w:numId w:val="65"/>
        </w:numPr>
        <w:spacing w:line="360" w:lineRule="auto"/>
        <w:jc w:val="both"/>
        <w:rPr>
          <w:rFonts w:ascii="Arial" w:eastAsia="TimesNewRoman" w:hAnsi="Arial"/>
          <w:sz w:val="24"/>
          <w:szCs w:val="24"/>
        </w:rPr>
      </w:pPr>
      <w:r w:rsidRPr="00121131">
        <w:rPr>
          <w:rFonts w:ascii="Arial" w:eastAsia="TimesNewRoman" w:hAnsi="Arial"/>
          <w:sz w:val="24"/>
          <w:szCs w:val="24"/>
        </w:rPr>
        <w:t xml:space="preserve">na część zamówienia nr IV cena ofertowa musi wynikać z kosztorysu ofertowego sporządzonego w oparciu o </w:t>
      </w:r>
      <w:r w:rsidR="004F52CD" w:rsidRPr="00121131">
        <w:rPr>
          <w:rFonts w:ascii="Arial" w:eastAsia="TimesNewRoman" w:hAnsi="Arial"/>
          <w:sz w:val="24"/>
          <w:szCs w:val="24"/>
        </w:rPr>
        <w:t>kosztorys oferto</w:t>
      </w:r>
      <w:r w:rsidR="004F52CD">
        <w:rPr>
          <w:rFonts w:ascii="Arial" w:eastAsia="TimesNewRoman" w:hAnsi="Arial"/>
          <w:sz w:val="24"/>
          <w:szCs w:val="24"/>
        </w:rPr>
        <w:t xml:space="preserve">wy i przedmiar robót </w:t>
      </w:r>
      <w:r w:rsidR="004F52CD" w:rsidRPr="00121131">
        <w:rPr>
          <w:rFonts w:ascii="Arial" w:eastAsia="TimesNewRoman" w:hAnsi="Arial"/>
          <w:sz w:val="24"/>
          <w:szCs w:val="24"/>
        </w:rPr>
        <w:t>Zamawiającego, stanowiąc</w:t>
      </w:r>
      <w:r w:rsidR="004F52CD">
        <w:rPr>
          <w:rFonts w:ascii="Arial" w:eastAsia="TimesNewRoman" w:hAnsi="Arial"/>
          <w:sz w:val="24"/>
          <w:szCs w:val="24"/>
        </w:rPr>
        <w:t xml:space="preserve">e </w:t>
      </w:r>
      <w:r w:rsidR="004F52CD" w:rsidRPr="00121131">
        <w:rPr>
          <w:rFonts w:ascii="Arial" w:eastAsia="TimesNewRoman" w:hAnsi="Arial"/>
          <w:sz w:val="24"/>
          <w:szCs w:val="24"/>
        </w:rPr>
        <w:t>załącznik</w:t>
      </w:r>
      <w:r w:rsidR="004F52CD">
        <w:rPr>
          <w:rFonts w:ascii="Arial" w:eastAsia="TimesNewRoman" w:hAnsi="Arial"/>
          <w:sz w:val="24"/>
          <w:szCs w:val="24"/>
        </w:rPr>
        <w:t>i</w:t>
      </w:r>
      <w:r w:rsidR="004F52CD" w:rsidRPr="00121131">
        <w:rPr>
          <w:rFonts w:ascii="Arial" w:eastAsia="TimesNewRoman" w:hAnsi="Arial"/>
          <w:sz w:val="24"/>
          <w:szCs w:val="24"/>
        </w:rPr>
        <w:t xml:space="preserve"> nr 1</w:t>
      </w:r>
      <w:r w:rsidR="004F52CD">
        <w:rPr>
          <w:rFonts w:ascii="Arial" w:eastAsia="TimesNewRoman" w:hAnsi="Arial"/>
          <w:sz w:val="24"/>
          <w:szCs w:val="24"/>
        </w:rPr>
        <w:t>4a-14b</w:t>
      </w:r>
      <w:r w:rsidR="004F52CD" w:rsidRPr="00121131">
        <w:rPr>
          <w:rFonts w:ascii="Arial" w:eastAsia="TimesNewRoman" w:hAnsi="Arial"/>
          <w:sz w:val="24"/>
          <w:szCs w:val="24"/>
        </w:rPr>
        <w:t xml:space="preserve"> do SWZ</w:t>
      </w:r>
      <w:r w:rsidR="005056C7">
        <w:rPr>
          <w:rFonts w:ascii="Arial" w:eastAsia="TimesNewRoman" w:hAnsi="Arial"/>
          <w:sz w:val="24"/>
          <w:szCs w:val="24"/>
        </w:rPr>
        <w:t>.</w:t>
      </w:r>
    </w:p>
    <w:p w14:paraId="2B7356BB" w14:textId="08200A04" w:rsidR="007637A0" w:rsidRPr="005B6146" w:rsidRDefault="007637A0"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należy obliczyć drogą sporządzenia kosztorysu ofertowego, </w:t>
      </w:r>
      <w:r w:rsidR="00031BCE">
        <w:rPr>
          <w:rFonts w:ascii="Arial" w:eastAsia="TimesNewRoman" w:hAnsi="Arial"/>
          <w:sz w:val="24"/>
          <w:szCs w:val="24"/>
        </w:rPr>
        <w:br/>
      </w:r>
      <w:r w:rsidRPr="00914767">
        <w:rPr>
          <w:rFonts w:ascii="Arial" w:eastAsia="TimesNewRoman" w:hAnsi="Arial"/>
          <w:sz w:val="24"/>
          <w:szCs w:val="24"/>
        </w:rPr>
        <w:t xml:space="preserve">w którym Wykonawca zobowiązany jest do wskazania cen jednostkowych </w:t>
      </w:r>
      <w:r w:rsidR="00031BCE">
        <w:rPr>
          <w:rFonts w:ascii="Arial" w:eastAsia="TimesNewRoman" w:hAnsi="Arial"/>
          <w:sz w:val="24"/>
          <w:szCs w:val="24"/>
        </w:rPr>
        <w:br/>
      </w:r>
      <w:r w:rsidRPr="00914767">
        <w:rPr>
          <w:rFonts w:ascii="Arial" w:eastAsia="TimesNewRoman" w:hAnsi="Arial"/>
          <w:sz w:val="24"/>
          <w:szCs w:val="24"/>
        </w:rPr>
        <w:t xml:space="preserve">w złotych netto poszczególnych elementów rozliczeniowych i wyliczeniu w każdej pozycji kosztów poszczególnych prac, stanowiących iloczyn liczby tych prac oraz cen jednostkowych. Następnie należy zsumować wartości wszystkich pozycji, wyliczyć wartość podatku VAT, a następnie wyliczyć wartość kosztorysową </w:t>
      </w:r>
      <w:r w:rsidRPr="005B6146">
        <w:rPr>
          <w:rFonts w:ascii="Arial" w:eastAsia="TimesNewRoman" w:hAnsi="Arial"/>
          <w:sz w:val="24"/>
          <w:szCs w:val="24"/>
        </w:rPr>
        <w:t>ogółem w złotych brutto, zwiększoną o wartość podatku VAT.</w:t>
      </w:r>
    </w:p>
    <w:p w14:paraId="7F91B082" w14:textId="11A84539" w:rsidR="00E401AA" w:rsidRPr="004F52CD" w:rsidRDefault="00CF237C" w:rsidP="001D7CCF">
      <w:pPr>
        <w:numPr>
          <w:ilvl w:val="0"/>
          <w:numId w:val="39"/>
        </w:numPr>
        <w:spacing w:line="360" w:lineRule="auto"/>
        <w:ind w:left="426"/>
        <w:jc w:val="both"/>
        <w:rPr>
          <w:rFonts w:ascii="Arial" w:eastAsia="TimesNewRoman" w:hAnsi="Arial"/>
          <w:sz w:val="24"/>
          <w:szCs w:val="24"/>
        </w:rPr>
      </w:pPr>
      <w:r w:rsidRPr="004F52CD">
        <w:rPr>
          <w:rFonts w:ascii="Arial" w:eastAsia="TimesNewRoman" w:hAnsi="Arial"/>
          <w:sz w:val="24"/>
          <w:szCs w:val="24"/>
        </w:rPr>
        <w:t>Wykonawca przed obliczeniem ceny oferty powinien dokładnie i szczegółowo zapoznać się z:</w:t>
      </w:r>
    </w:p>
    <w:p w14:paraId="5D448749" w14:textId="6E2ED1EF" w:rsidR="007637A0" w:rsidRPr="004F52CD" w:rsidRDefault="004F52CD" w:rsidP="004F52CD">
      <w:pPr>
        <w:numPr>
          <w:ilvl w:val="0"/>
          <w:numId w:val="38"/>
        </w:numPr>
        <w:spacing w:line="360" w:lineRule="auto"/>
        <w:ind w:left="1134" w:hanging="568"/>
        <w:jc w:val="both"/>
        <w:rPr>
          <w:rFonts w:ascii="Arial" w:eastAsia="TimesNewRoman" w:hAnsi="Arial"/>
          <w:sz w:val="24"/>
          <w:szCs w:val="24"/>
        </w:rPr>
      </w:pPr>
      <w:r w:rsidRPr="004F52CD">
        <w:rPr>
          <w:rFonts w:ascii="Arial" w:eastAsia="TimesNewRoman" w:hAnsi="Arial"/>
          <w:sz w:val="24"/>
          <w:szCs w:val="24"/>
        </w:rPr>
        <w:t>p</w:t>
      </w:r>
      <w:r w:rsidR="00CC226B" w:rsidRPr="004F52CD">
        <w:rPr>
          <w:rFonts w:ascii="Arial" w:eastAsia="TimesNewRoman" w:hAnsi="Arial"/>
          <w:sz w:val="24"/>
          <w:szCs w:val="24"/>
        </w:rPr>
        <w:t>rojekt</w:t>
      </w:r>
      <w:r w:rsidRPr="004F52CD">
        <w:rPr>
          <w:rFonts w:ascii="Arial" w:eastAsia="TimesNewRoman" w:hAnsi="Arial"/>
          <w:sz w:val="24"/>
          <w:szCs w:val="24"/>
        </w:rPr>
        <w:t>em wykonawczym (na cz. I),</w:t>
      </w:r>
    </w:p>
    <w:p w14:paraId="08B10446" w14:textId="42CDD9F1" w:rsidR="009B654E" w:rsidRPr="004F52CD" w:rsidRDefault="009B654E" w:rsidP="004F52CD">
      <w:pPr>
        <w:numPr>
          <w:ilvl w:val="0"/>
          <w:numId w:val="38"/>
        </w:numPr>
        <w:spacing w:line="360" w:lineRule="auto"/>
        <w:ind w:left="1134" w:hanging="568"/>
        <w:jc w:val="both"/>
        <w:rPr>
          <w:rFonts w:ascii="Arial" w:eastAsia="TimesNewRoman" w:hAnsi="Arial"/>
          <w:sz w:val="24"/>
          <w:szCs w:val="24"/>
        </w:rPr>
      </w:pPr>
      <w:r w:rsidRPr="004F52CD">
        <w:rPr>
          <w:rFonts w:ascii="Arial" w:eastAsia="TimesNewRoman" w:hAnsi="Arial"/>
          <w:sz w:val="24"/>
          <w:szCs w:val="24"/>
        </w:rPr>
        <w:t>projekt</w:t>
      </w:r>
      <w:r w:rsidR="004F52CD" w:rsidRPr="004F52CD">
        <w:rPr>
          <w:rFonts w:ascii="Arial" w:eastAsia="TimesNewRoman" w:hAnsi="Arial"/>
          <w:sz w:val="24"/>
          <w:szCs w:val="24"/>
        </w:rPr>
        <w:t xml:space="preserve">em </w:t>
      </w:r>
      <w:r w:rsidRPr="004F52CD">
        <w:rPr>
          <w:rFonts w:ascii="Arial" w:eastAsia="TimesNewRoman" w:hAnsi="Arial"/>
          <w:sz w:val="24"/>
          <w:szCs w:val="24"/>
        </w:rPr>
        <w:t>budowlanym</w:t>
      </w:r>
      <w:r w:rsidR="004F52CD" w:rsidRPr="004F52CD">
        <w:rPr>
          <w:rFonts w:ascii="Arial" w:eastAsia="TimesNewRoman" w:hAnsi="Arial"/>
          <w:sz w:val="24"/>
          <w:szCs w:val="24"/>
        </w:rPr>
        <w:t xml:space="preserve"> (na cz. II)</w:t>
      </w:r>
      <w:r w:rsidRPr="004F52CD">
        <w:rPr>
          <w:rFonts w:ascii="Arial" w:eastAsia="TimesNewRoman" w:hAnsi="Arial"/>
          <w:sz w:val="24"/>
          <w:szCs w:val="24"/>
        </w:rPr>
        <w:t>,</w:t>
      </w:r>
    </w:p>
    <w:p w14:paraId="517239BA" w14:textId="2F308943" w:rsidR="00E401AA" w:rsidRPr="004F52CD" w:rsidRDefault="003D2F98" w:rsidP="004F52CD">
      <w:pPr>
        <w:numPr>
          <w:ilvl w:val="0"/>
          <w:numId w:val="38"/>
        </w:numPr>
        <w:spacing w:line="360" w:lineRule="auto"/>
        <w:ind w:left="1134" w:hanging="568"/>
        <w:jc w:val="both"/>
        <w:rPr>
          <w:rFonts w:ascii="Arial" w:eastAsia="TimesNewRoman" w:hAnsi="Arial"/>
          <w:sz w:val="24"/>
          <w:szCs w:val="24"/>
        </w:rPr>
      </w:pPr>
      <w:r w:rsidRPr="004F52CD">
        <w:rPr>
          <w:rFonts w:ascii="Arial" w:hAnsi="Arial"/>
          <w:sz w:val="24"/>
          <w:szCs w:val="24"/>
        </w:rPr>
        <w:t>s</w:t>
      </w:r>
      <w:r w:rsidR="00CF237C" w:rsidRPr="004F52CD">
        <w:rPr>
          <w:rFonts w:ascii="Arial" w:hAnsi="Arial"/>
          <w:sz w:val="24"/>
          <w:szCs w:val="24"/>
        </w:rPr>
        <w:t>pecyfikacj</w:t>
      </w:r>
      <w:r w:rsidR="004F52CD" w:rsidRPr="004F52CD">
        <w:rPr>
          <w:rFonts w:ascii="Arial" w:hAnsi="Arial"/>
          <w:sz w:val="24"/>
          <w:szCs w:val="24"/>
        </w:rPr>
        <w:t>ą</w:t>
      </w:r>
      <w:r w:rsidR="00CF237C" w:rsidRPr="004F52CD">
        <w:rPr>
          <w:rFonts w:ascii="Arial" w:hAnsi="Arial"/>
          <w:sz w:val="24"/>
          <w:szCs w:val="24"/>
        </w:rPr>
        <w:t xml:space="preserve"> techniczn</w:t>
      </w:r>
      <w:r w:rsidR="004F52CD" w:rsidRPr="004F52CD">
        <w:rPr>
          <w:rFonts w:ascii="Arial" w:hAnsi="Arial"/>
          <w:sz w:val="24"/>
          <w:szCs w:val="24"/>
        </w:rPr>
        <w:t>ą</w:t>
      </w:r>
      <w:r w:rsidR="00CF237C" w:rsidRPr="004F52CD">
        <w:rPr>
          <w:rFonts w:ascii="Arial" w:hAnsi="Arial"/>
          <w:sz w:val="24"/>
          <w:szCs w:val="24"/>
        </w:rPr>
        <w:t xml:space="preserve"> wykonania i odbioru robót budowlanych</w:t>
      </w:r>
      <w:r w:rsidR="004F52CD" w:rsidRPr="004F52CD">
        <w:rPr>
          <w:rFonts w:ascii="Arial" w:hAnsi="Arial"/>
          <w:sz w:val="24"/>
          <w:szCs w:val="24"/>
        </w:rPr>
        <w:t xml:space="preserve"> </w:t>
      </w:r>
      <w:r w:rsidR="004F52CD" w:rsidRPr="004F52CD">
        <w:rPr>
          <w:rFonts w:ascii="Arial" w:eastAsia="TimesNewRoman" w:hAnsi="Arial"/>
          <w:sz w:val="24"/>
          <w:szCs w:val="24"/>
        </w:rPr>
        <w:t>(na cz. I),</w:t>
      </w:r>
    </w:p>
    <w:p w14:paraId="261D7BF9" w14:textId="55B2C544" w:rsidR="00E401AA" w:rsidRPr="004F52CD" w:rsidRDefault="00FE3047" w:rsidP="004F52CD">
      <w:pPr>
        <w:numPr>
          <w:ilvl w:val="0"/>
          <w:numId w:val="38"/>
        </w:numPr>
        <w:spacing w:line="360" w:lineRule="auto"/>
        <w:ind w:left="1134" w:hanging="568"/>
        <w:jc w:val="both"/>
        <w:rPr>
          <w:rFonts w:ascii="Arial" w:eastAsia="TimesNewRoman" w:hAnsi="Arial"/>
          <w:sz w:val="24"/>
          <w:szCs w:val="24"/>
        </w:rPr>
      </w:pPr>
      <w:r w:rsidRPr="004F52CD">
        <w:rPr>
          <w:rFonts w:ascii="Arial" w:eastAsia="TimesNewRoman" w:hAnsi="Arial"/>
          <w:sz w:val="24"/>
          <w:szCs w:val="24"/>
        </w:rPr>
        <w:t>kosztorys</w:t>
      </w:r>
      <w:r w:rsidR="009B654E" w:rsidRPr="004F52CD">
        <w:rPr>
          <w:rFonts w:ascii="Arial" w:eastAsia="TimesNewRoman" w:hAnsi="Arial"/>
          <w:sz w:val="24"/>
          <w:szCs w:val="24"/>
        </w:rPr>
        <w:t>ami</w:t>
      </w:r>
      <w:r w:rsidRPr="004F52CD">
        <w:rPr>
          <w:rFonts w:ascii="Arial" w:eastAsia="TimesNewRoman" w:hAnsi="Arial"/>
          <w:sz w:val="24"/>
          <w:szCs w:val="24"/>
        </w:rPr>
        <w:t xml:space="preserve"> ofertowym</w:t>
      </w:r>
      <w:r w:rsidR="009B654E" w:rsidRPr="004F52CD">
        <w:rPr>
          <w:rFonts w:ascii="Arial" w:eastAsia="TimesNewRoman" w:hAnsi="Arial"/>
          <w:sz w:val="24"/>
          <w:szCs w:val="24"/>
        </w:rPr>
        <w:t>i i przedmiarem robót</w:t>
      </w:r>
      <w:r w:rsidR="00CF237C" w:rsidRPr="004F52CD">
        <w:rPr>
          <w:rFonts w:ascii="Arial" w:eastAsia="TimesNewRoman" w:hAnsi="Arial"/>
          <w:sz w:val="24"/>
          <w:szCs w:val="24"/>
        </w:rPr>
        <w:t xml:space="preserve"> Zamawiającego</w:t>
      </w:r>
      <w:r w:rsidR="002E310B" w:rsidRPr="004F52CD">
        <w:rPr>
          <w:rFonts w:ascii="Arial" w:eastAsia="TimesNewRoman" w:hAnsi="Arial"/>
          <w:sz w:val="24"/>
          <w:szCs w:val="24"/>
        </w:rPr>
        <w:t>,</w:t>
      </w:r>
    </w:p>
    <w:p w14:paraId="5429CC68" w14:textId="77777777" w:rsidR="001B5DAA" w:rsidRPr="004F52CD" w:rsidRDefault="001B5DAA" w:rsidP="004F52CD">
      <w:pPr>
        <w:numPr>
          <w:ilvl w:val="0"/>
          <w:numId w:val="38"/>
        </w:numPr>
        <w:spacing w:line="360" w:lineRule="auto"/>
        <w:ind w:left="1134" w:hanging="568"/>
        <w:jc w:val="both"/>
        <w:rPr>
          <w:rFonts w:ascii="Arial" w:eastAsia="TimesNewRoman" w:hAnsi="Arial"/>
          <w:sz w:val="24"/>
          <w:szCs w:val="24"/>
        </w:rPr>
      </w:pPr>
      <w:r w:rsidRPr="004F52CD">
        <w:rPr>
          <w:rFonts w:ascii="Arial" w:eastAsia="TimesNewRoman" w:hAnsi="Arial"/>
          <w:sz w:val="24"/>
          <w:szCs w:val="24"/>
        </w:rPr>
        <w:t>projektowanymi postanowieniami umowy,</w:t>
      </w:r>
    </w:p>
    <w:p w14:paraId="6293A086" w14:textId="04D8AC80" w:rsidR="00E401AA" w:rsidRPr="004F52CD" w:rsidRDefault="00CF237C" w:rsidP="004F52CD">
      <w:pPr>
        <w:numPr>
          <w:ilvl w:val="0"/>
          <w:numId w:val="38"/>
        </w:numPr>
        <w:spacing w:line="360" w:lineRule="auto"/>
        <w:ind w:left="1134" w:hanging="568"/>
        <w:jc w:val="both"/>
        <w:rPr>
          <w:rFonts w:ascii="Arial" w:eastAsia="TimesNewRoman" w:hAnsi="Arial"/>
          <w:sz w:val="24"/>
          <w:szCs w:val="24"/>
        </w:rPr>
      </w:pPr>
      <w:r w:rsidRPr="004F52CD">
        <w:rPr>
          <w:rFonts w:ascii="Arial" w:eastAsia="TimesNewRoman" w:hAnsi="Arial"/>
          <w:sz w:val="24"/>
          <w:szCs w:val="24"/>
        </w:rPr>
        <w:t>pozostałymi dokumentami stanowiącymi załączniki do SWZ.</w:t>
      </w:r>
    </w:p>
    <w:p w14:paraId="1F1FF736" w14:textId="4C7F9D6E" w:rsidR="001E71DC" w:rsidRDefault="00CF237C" w:rsidP="001D7CCF">
      <w:pPr>
        <w:pStyle w:val="Akapitzlist"/>
        <w:numPr>
          <w:ilvl w:val="0"/>
          <w:numId w:val="39"/>
        </w:numPr>
        <w:spacing w:line="360" w:lineRule="auto"/>
        <w:ind w:left="426"/>
        <w:jc w:val="both"/>
        <w:rPr>
          <w:rFonts w:ascii="Arial" w:eastAsia="Arial" w:hAnsi="Arial" w:cs="Arial"/>
          <w:sz w:val="24"/>
          <w:szCs w:val="24"/>
          <w:lang w:val="pl"/>
        </w:rPr>
      </w:pPr>
      <w:r w:rsidRPr="00396ACC">
        <w:rPr>
          <w:rFonts w:ascii="Arial" w:hAnsi="Arial" w:cs="Arial"/>
          <w:sz w:val="24"/>
          <w:szCs w:val="24"/>
        </w:rPr>
        <w:t>Cena ofertowa brutto powinna obejmować wszelkie koszty i składniki związane</w:t>
      </w:r>
      <w:r w:rsidRPr="00914767">
        <w:rPr>
          <w:rFonts w:ascii="Arial" w:hAnsi="Arial" w:cs="Arial"/>
          <w:sz w:val="24"/>
          <w:szCs w:val="24"/>
        </w:rPr>
        <w:t xml:space="preserve"> </w:t>
      </w:r>
      <w:r w:rsidR="00031BCE">
        <w:rPr>
          <w:rFonts w:ascii="Arial" w:hAnsi="Arial" w:cs="Arial"/>
          <w:sz w:val="24"/>
          <w:szCs w:val="24"/>
        </w:rPr>
        <w:br/>
      </w:r>
      <w:r w:rsidRPr="00914767">
        <w:rPr>
          <w:rFonts w:ascii="Arial" w:hAnsi="Arial" w:cs="Arial"/>
          <w:sz w:val="24"/>
          <w:szCs w:val="24"/>
        </w:rPr>
        <w:t>z realizacją przedmiotu zamówienia wynikające ze SWZ oraz wszelkie dodatkowe koszty niezbędne do zrealizowania przedmio</w:t>
      </w:r>
      <w:r w:rsidR="002E310B" w:rsidRPr="00914767">
        <w:rPr>
          <w:rFonts w:ascii="Arial" w:hAnsi="Arial" w:cs="Arial"/>
          <w:sz w:val="24"/>
          <w:szCs w:val="24"/>
        </w:rPr>
        <w:t>tu zamówienia, a nie</w:t>
      </w:r>
      <w:r w:rsidRPr="00914767">
        <w:rPr>
          <w:rFonts w:ascii="Arial" w:hAnsi="Arial" w:cs="Arial"/>
          <w:sz w:val="24"/>
          <w:szCs w:val="24"/>
        </w:rPr>
        <w:t xml:space="preserve">wymienione </w:t>
      </w:r>
      <w:r w:rsidR="00031BCE">
        <w:rPr>
          <w:rFonts w:ascii="Arial" w:hAnsi="Arial" w:cs="Arial"/>
          <w:sz w:val="24"/>
          <w:szCs w:val="24"/>
        </w:rPr>
        <w:br/>
      </w:r>
      <w:r w:rsidRPr="00914767">
        <w:rPr>
          <w:rFonts w:ascii="Arial" w:hAnsi="Arial" w:cs="Arial"/>
          <w:sz w:val="24"/>
          <w:szCs w:val="24"/>
        </w:rPr>
        <w:t xml:space="preserve">w dokumentach. </w:t>
      </w:r>
      <w:r w:rsidRPr="00914767">
        <w:rPr>
          <w:rFonts w:ascii="Arial" w:eastAsia="TimesNewRoman" w:hAnsi="Arial" w:cs="Arial"/>
          <w:sz w:val="24"/>
          <w:szCs w:val="24"/>
        </w:rPr>
        <w:t xml:space="preserve">Cena ofertowa musi zawierać wszystkie koszty związane </w:t>
      </w:r>
      <w:r w:rsidR="000E5DAC" w:rsidRPr="00914767">
        <w:rPr>
          <w:rFonts w:ascii="Arial" w:eastAsia="TimesNewRoman" w:hAnsi="Arial" w:cs="Arial"/>
          <w:sz w:val="24"/>
          <w:szCs w:val="24"/>
        </w:rPr>
        <w:br/>
      </w:r>
      <w:r w:rsidRPr="00914767">
        <w:rPr>
          <w:rFonts w:ascii="Arial" w:eastAsia="TimesNewRoman" w:hAnsi="Arial" w:cs="Arial"/>
          <w:sz w:val="24"/>
          <w:szCs w:val="24"/>
        </w:rPr>
        <w:t xml:space="preserve">z realizacją zamówienia (m.in. </w:t>
      </w:r>
      <w:bookmarkStart w:id="35" w:name="_Hlk60229066"/>
      <w:r w:rsidRPr="00914767">
        <w:rPr>
          <w:rFonts w:ascii="Arial" w:eastAsia="TimesNewRoman" w:hAnsi="Arial" w:cs="Arial"/>
          <w:sz w:val="24"/>
          <w:szCs w:val="24"/>
        </w:rPr>
        <w:t>powołania kierownik</w:t>
      </w:r>
      <w:r w:rsidR="00E33CD6">
        <w:rPr>
          <w:rFonts w:ascii="Arial" w:eastAsia="TimesNewRoman" w:hAnsi="Arial" w:cs="Arial"/>
          <w:sz w:val="24"/>
          <w:szCs w:val="24"/>
        </w:rPr>
        <w:t>a</w:t>
      </w:r>
      <w:r w:rsidRPr="00914767">
        <w:rPr>
          <w:rFonts w:ascii="Arial" w:eastAsia="TimesNewRoman" w:hAnsi="Arial" w:cs="Arial"/>
          <w:sz w:val="24"/>
          <w:szCs w:val="24"/>
        </w:rPr>
        <w:t xml:space="preserve"> budowy, </w:t>
      </w:r>
      <w:bookmarkEnd w:id="35"/>
      <w:r w:rsidRPr="00914767">
        <w:rPr>
          <w:rFonts w:ascii="Arial" w:eastAsia="TimesNewRoman" w:hAnsi="Arial" w:cs="Arial"/>
          <w:sz w:val="24"/>
          <w:szCs w:val="24"/>
        </w:rPr>
        <w:t xml:space="preserve">koszty wykonania </w:t>
      </w:r>
      <w:r w:rsidRPr="00914767">
        <w:rPr>
          <w:rFonts w:ascii="Arial" w:eastAsia="TimesNewRoman" w:hAnsi="Arial" w:cs="Arial"/>
          <w:sz w:val="24"/>
          <w:szCs w:val="24"/>
        </w:rPr>
        <w:lastRenderedPageBreak/>
        <w:t>robót wynikające</w:t>
      </w:r>
      <w:r w:rsidR="000E5DAC" w:rsidRPr="00914767">
        <w:rPr>
          <w:rFonts w:ascii="Arial" w:eastAsia="TimesNewRoman" w:hAnsi="Arial" w:cs="Arial"/>
          <w:sz w:val="24"/>
          <w:szCs w:val="24"/>
        </w:rPr>
        <w:t xml:space="preserve"> </w:t>
      </w:r>
      <w:r w:rsidRPr="00914767">
        <w:rPr>
          <w:rFonts w:ascii="Arial" w:eastAsia="TimesNewRoman" w:hAnsi="Arial" w:cs="Arial"/>
          <w:sz w:val="24"/>
          <w:szCs w:val="24"/>
        </w:rPr>
        <w:t xml:space="preserve">z </w:t>
      </w:r>
      <w:r w:rsidR="006F7A13">
        <w:rPr>
          <w:rFonts w:ascii="Arial" w:eastAsia="TimesNewRoman" w:hAnsi="Arial" w:cs="Arial"/>
          <w:sz w:val="24"/>
          <w:szCs w:val="24"/>
        </w:rPr>
        <w:t>kosztorysów ofertowych i przedmiarów robót</w:t>
      </w:r>
      <w:r w:rsidRPr="00914767">
        <w:rPr>
          <w:rFonts w:ascii="Arial" w:eastAsia="TimesNewRoman" w:hAnsi="Arial" w:cs="Arial"/>
          <w:sz w:val="24"/>
          <w:szCs w:val="24"/>
        </w:rPr>
        <w:t xml:space="preserve">, </w:t>
      </w:r>
      <w:r w:rsidR="00EF0BFB" w:rsidRPr="00914767">
        <w:rPr>
          <w:rFonts w:ascii="Arial" w:eastAsia="TimesNewRoman" w:hAnsi="Arial" w:cs="Arial"/>
          <w:sz w:val="24"/>
          <w:szCs w:val="24"/>
        </w:rPr>
        <w:t xml:space="preserve">koszty zabezpieczenia zakupu, dostawy, załadunku, transportu, rozładunku materiałów, </w:t>
      </w:r>
      <w:r w:rsidRPr="00914767">
        <w:rPr>
          <w:rFonts w:ascii="Arial" w:eastAsia="TimesNewRoman" w:hAnsi="Arial" w:cs="Arial"/>
          <w:sz w:val="24"/>
          <w:szCs w:val="24"/>
        </w:rPr>
        <w:t>koszty wszystkich robót przygotowawczych, demontażowych, porządkowych, oznakowania i zagospodarowania terenu, utrzymania i likwidacji zaplecza budowy, doprowadzenia i wykorzystania mediów, dozorowania budowy, transportu materiałów i ich składowania, zorganizowania odbiorów,</w:t>
      </w:r>
      <w:r w:rsidRPr="00914767">
        <w:rPr>
          <w:rFonts w:ascii="Arial" w:hAnsi="Arial" w:cs="Arial"/>
          <w:sz w:val="24"/>
          <w:szCs w:val="24"/>
        </w:rPr>
        <w:t xml:space="preserve"> uporządkowania terenu, koszt ewentualnych odszkodowań lub napraw </w:t>
      </w:r>
      <w:r w:rsidR="000E5DAC" w:rsidRPr="00914767">
        <w:rPr>
          <w:rFonts w:ascii="Arial" w:hAnsi="Arial" w:cs="Arial"/>
          <w:sz w:val="24"/>
          <w:szCs w:val="24"/>
        </w:rPr>
        <w:br/>
      </w:r>
      <w:r w:rsidRPr="00914767">
        <w:rPr>
          <w:rFonts w:ascii="Arial" w:hAnsi="Arial" w:cs="Arial"/>
          <w:sz w:val="24"/>
          <w:szCs w:val="24"/>
        </w:rPr>
        <w:t xml:space="preserve">w przypadku nieprzewidzianego naruszenia własności osób trzecich w tym uszkodzeń istniejącego uzbrojenia, koszt zagospodarowania lub zutylizowania zgodnie z obowiązującymi przepisami materiałów z rozbiórki i innych stanowiących odpady, koszt zawarcia umów gwarancyjnych itp. z producentami, dostawcami zastosowanych przez Wykonawcę materiałów, urządzeń celem udzielenia przez Wykonawcę Zamawiającemu gwarancji na okres zaproponowany jak w ofercie, </w:t>
      </w:r>
      <w:r w:rsidR="001E71DC" w:rsidRPr="00914767">
        <w:rPr>
          <w:rFonts w:ascii="Arial" w:eastAsia="Arial" w:hAnsi="Arial" w:cs="Arial"/>
          <w:sz w:val="24"/>
          <w:szCs w:val="24"/>
          <w:lang w:val="pl"/>
        </w:rPr>
        <w:t>oraz wszelkie inne koszty związane z realizacją prac i robót objętych umową, a także</w:t>
      </w:r>
      <w:r w:rsidR="001E71DC" w:rsidRPr="00914767">
        <w:rPr>
          <w:rFonts w:ascii="Arial" w:hAnsi="Arial" w:cs="Arial"/>
          <w:sz w:val="24"/>
          <w:szCs w:val="24"/>
        </w:rPr>
        <w:t xml:space="preserve"> wszystkich innych czynności niewymienionych wyżej, a związanych z wykonaniem przedmiotu zamówienia</w:t>
      </w:r>
      <w:r w:rsidR="001E71DC" w:rsidRPr="00914767">
        <w:rPr>
          <w:rFonts w:ascii="Arial" w:eastAsia="Arial" w:hAnsi="Arial" w:cs="Arial"/>
          <w:sz w:val="24"/>
          <w:szCs w:val="24"/>
          <w:lang w:val="pl"/>
        </w:rPr>
        <w:t xml:space="preserve">, </w:t>
      </w:r>
      <w:r w:rsidR="00195A2F">
        <w:rPr>
          <w:rFonts w:ascii="Arial" w:eastAsia="Arial" w:hAnsi="Arial" w:cs="Arial"/>
          <w:sz w:val="24"/>
          <w:szCs w:val="24"/>
          <w:lang w:val="pl"/>
        </w:rPr>
        <w:br/>
      </w:r>
      <w:r w:rsidR="001E71DC" w:rsidRPr="00914767">
        <w:rPr>
          <w:rFonts w:ascii="Arial" w:eastAsia="Arial" w:hAnsi="Arial" w:cs="Arial"/>
          <w:sz w:val="24"/>
          <w:szCs w:val="24"/>
          <w:lang w:val="pl"/>
        </w:rPr>
        <w:t xml:space="preserve">w tym ryzyko Wykonawcy z tytułu  oszacowania wszelkich kosztów związanych </w:t>
      </w:r>
      <w:r w:rsidR="00195A2F">
        <w:rPr>
          <w:rFonts w:ascii="Arial" w:eastAsia="Arial" w:hAnsi="Arial" w:cs="Arial"/>
          <w:sz w:val="24"/>
          <w:szCs w:val="24"/>
          <w:lang w:val="pl"/>
        </w:rPr>
        <w:br/>
      </w:r>
      <w:r w:rsidR="001E71DC" w:rsidRPr="00914767">
        <w:rPr>
          <w:rFonts w:ascii="Arial" w:eastAsia="Arial" w:hAnsi="Arial" w:cs="Arial"/>
          <w:sz w:val="24"/>
          <w:szCs w:val="24"/>
          <w:lang w:val="pl"/>
        </w:rPr>
        <w:t>z realizacją przedmiotu zamówienia, a także oddziaływania innych czynników mających lub mogących mieć wpływ na koszty.</w:t>
      </w:r>
    </w:p>
    <w:p w14:paraId="285B9647" w14:textId="544552B5" w:rsidR="00E401AA"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w:t>
      </w:r>
      <w:r w:rsidR="005056C7" w:rsidRPr="00914767">
        <w:rPr>
          <w:rFonts w:ascii="Arial" w:eastAsia="TimesNewRoman" w:hAnsi="Arial"/>
          <w:sz w:val="24"/>
          <w:szCs w:val="24"/>
        </w:rPr>
        <w:t xml:space="preserve">objęty jest </w:t>
      </w:r>
      <w:r w:rsidR="005056C7" w:rsidRPr="00914767">
        <w:rPr>
          <w:rFonts w:ascii="Arial" w:eastAsia="TimesNewRoman" w:hAnsi="Arial"/>
          <w:b/>
          <w:sz w:val="24"/>
          <w:szCs w:val="24"/>
        </w:rPr>
        <w:t>stawką podatku VAT</w:t>
      </w:r>
      <w:r w:rsidR="005056C7" w:rsidRPr="00914767">
        <w:rPr>
          <w:rFonts w:ascii="Arial" w:eastAsia="TimesNewRoman" w:hAnsi="Arial"/>
          <w:sz w:val="24"/>
          <w:szCs w:val="24"/>
        </w:rPr>
        <w:t xml:space="preserve"> </w:t>
      </w:r>
      <w:r w:rsidR="005056C7" w:rsidRPr="00914767">
        <w:rPr>
          <w:rFonts w:ascii="Arial" w:eastAsia="TimesNewRoman" w:hAnsi="Arial"/>
          <w:b/>
          <w:sz w:val="24"/>
          <w:szCs w:val="24"/>
        </w:rPr>
        <w:t xml:space="preserve">w wysokości </w:t>
      </w:r>
      <w:r w:rsidR="005056C7" w:rsidRPr="00914767">
        <w:rPr>
          <w:rFonts w:ascii="Arial" w:eastAsia="TimesNewRoman" w:hAnsi="Arial"/>
          <w:b/>
          <w:color w:val="000000"/>
          <w:sz w:val="24"/>
          <w:szCs w:val="24"/>
        </w:rPr>
        <w:t>23%</w:t>
      </w:r>
      <w:r w:rsidR="005056C7" w:rsidRPr="00914767">
        <w:rPr>
          <w:rFonts w:ascii="Arial" w:eastAsia="TimesNewRoman" w:hAnsi="Arial"/>
          <w:color w:val="000000"/>
          <w:sz w:val="24"/>
          <w:szCs w:val="24"/>
        </w:rPr>
        <w:t xml:space="preserve"> </w:t>
      </w:r>
      <w:r w:rsidR="005056C7">
        <w:rPr>
          <w:rFonts w:ascii="Arial" w:eastAsia="TimesNewRoman" w:hAnsi="Arial"/>
          <w:color w:val="000000"/>
          <w:sz w:val="24"/>
          <w:szCs w:val="24"/>
        </w:rPr>
        <w:br/>
      </w:r>
      <w:r w:rsidR="005056C7" w:rsidRPr="00914767">
        <w:rPr>
          <w:rFonts w:ascii="Arial" w:eastAsia="TimesNewRoman" w:hAnsi="Arial"/>
          <w:sz w:val="24"/>
          <w:szCs w:val="24"/>
        </w:rPr>
        <w:t xml:space="preserve">w oparciu o ustawę z dnia 11 marca 2004r. o podatku od towarów i usług </w:t>
      </w:r>
      <w:r w:rsidR="005056C7">
        <w:rPr>
          <w:rFonts w:ascii="Arial" w:eastAsia="TimesNewRoman" w:hAnsi="Arial"/>
          <w:sz w:val="24"/>
          <w:szCs w:val="24"/>
        </w:rPr>
        <w:br/>
      </w:r>
      <w:r w:rsidR="005056C7" w:rsidRPr="00914767">
        <w:rPr>
          <w:rFonts w:ascii="Arial" w:eastAsia="TimesNewRoman" w:hAnsi="Arial"/>
          <w:sz w:val="24"/>
          <w:szCs w:val="24"/>
        </w:rPr>
        <w:t>(</w:t>
      </w:r>
      <w:proofErr w:type="spellStart"/>
      <w:r w:rsidR="005056C7" w:rsidRPr="00914767">
        <w:rPr>
          <w:rFonts w:ascii="Arial" w:eastAsia="TimesNewRoman" w:hAnsi="Arial"/>
          <w:sz w:val="24"/>
          <w:szCs w:val="24"/>
        </w:rPr>
        <w:t>t.j</w:t>
      </w:r>
      <w:proofErr w:type="spellEnd"/>
      <w:r w:rsidR="005056C7" w:rsidRPr="00914767">
        <w:rPr>
          <w:rFonts w:ascii="Arial" w:eastAsia="TimesNewRoman" w:hAnsi="Arial"/>
          <w:sz w:val="24"/>
          <w:szCs w:val="24"/>
        </w:rPr>
        <w:t xml:space="preserve">. </w:t>
      </w:r>
      <w:r w:rsidR="005056C7" w:rsidRPr="00914767">
        <w:rPr>
          <w:rStyle w:val="markedcontent"/>
          <w:rFonts w:ascii="Arial" w:hAnsi="Arial"/>
          <w:sz w:val="24"/>
          <w:szCs w:val="24"/>
        </w:rPr>
        <w:t>Dz. U. z 202</w:t>
      </w:r>
      <w:r w:rsidR="005056C7">
        <w:rPr>
          <w:rStyle w:val="markedcontent"/>
          <w:rFonts w:ascii="Arial" w:hAnsi="Arial"/>
          <w:sz w:val="24"/>
          <w:szCs w:val="24"/>
        </w:rPr>
        <w:t>3</w:t>
      </w:r>
      <w:r w:rsidR="005056C7" w:rsidRPr="00914767">
        <w:rPr>
          <w:rStyle w:val="markedcontent"/>
          <w:rFonts w:ascii="Arial" w:hAnsi="Arial"/>
          <w:sz w:val="24"/>
          <w:szCs w:val="24"/>
        </w:rPr>
        <w:t xml:space="preserve"> r. poz.</w:t>
      </w:r>
      <w:r w:rsidR="005056C7">
        <w:rPr>
          <w:rStyle w:val="markedcontent"/>
          <w:rFonts w:ascii="Arial" w:hAnsi="Arial"/>
          <w:sz w:val="24"/>
          <w:szCs w:val="24"/>
        </w:rPr>
        <w:t xml:space="preserve"> 1570 </w:t>
      </w:r>
      <w:r w:rsidR="005056C7" w:rsidRPr="00914767">
        <w:rPr>
          <w:rFonts w:ascii="Arial" w:eastAsia="TimesNewRoman" w:hAnsi="Arial"/>
          <w:sz w:val="24"/>
          <w:szCs w:val="24"/>
        </w:rPr>
        <w:t xml:space="preserve">z </w:t>
      </w:r>
      <w:proofErr w:type="spellStart"/>
      <w:r w:rsidR="005056C7" w:rsidRPr="00914767">
        <w:rPr>
          <w:rFonts w:ascii="Arial" w:eastAsia="TimesNewRoman" w:hAnsi="Arial"/>
          <w:sz w:val="24"/>
          <w:szCs w:val="24"/>
        </w:rPr>
        <w:t>późn</w:t>
      </w:r>
      <w:proofErr w:type="spellEnd"/>
      <w:r w:rsidR="005056C7" w:rsidRPr="00914767">
        <w:rPr>
          <w:rFonts w:ascii="Arial" w:eastAsia="TimesNewRoman" w:hAnsi="Arial"/>
          <w:sz w:val="24"/>
          <w:szCs w:val="24"/>
        </w:rPr>
        <w:t xml:space="preserve">. zm.) oraz ustawę z dnia 6 grudnia 2008 r. </w:t>
      </w:r>
      <w:r w:rsidR="005056C7">
        <w:rPr>
          <w:rFonts w:ascii="Arial" w:eastAsia="TimesNewRoman" w:hAnsi="Arial"/>
          <w:sz w:val="24"/>
          <w:szCs w:val="24"/>
        </w:rPr>
        <w:br/>
      </w:r>
      <w:r w:rsidR="005056C7" w:rsidRPr="00914767">
        <w:rPr>
          <w:rFonts w:ascii="Arial" w:eastAsia="TimesNewRoman" w:hAnsi="Arial"/>
          <w:sz w:val="24"/>
          <w:szCs w:val="24"/>
        </w:rPr>
        <w:t>o podatku akcyzowym (</w:t>
      </w:r>
      <w:proofErr w:type="spellStart"/>
      <w:r w:rsidR="005056C7" w:rsidRPr="00914767">
        <w:rPr>
          <w:rFonts w:ascii="Arial" w:eastAsia="TimesNewRoman" w:hAnsi="Arial"/>
          <w:sz w:val="24"/>
          <w:szCs w:val="24"/>
        </w:rPr>
        <w:t>t.j</w:t>
      </w:r>
      <w:proofErr w:type="spellEnd"/>
      <w:r w:rsidR="005056C7" w:rsidRPr="00914767">
        <w:rPr>
          <w:rFonts w:ascii="Arial" w:eastAsia="TimesNewRoman" w:hAnsi="Arial"/>
          <w:sz w:val="24"/>
          <w:szCs w:val="24"/>
        </w:rPr>
        <w:t>. Dz. U. z </w:t>
      </w:r>
      <w:r w:rsidR="005056C7" w:rsidRPr="00914767">
        <w:rPr>
          <w:rFonts w:ascii="Arial" w:eastAsia="TimesNewRoman" w:hAnsi="Arial"/>
          <w:bCs/>
          <w:sz w:val="24"/>
          <w:szCs w:val="24"/>
        </w:rPr>
        <w:t>202</w:t>
      </w:r>
      <w:r w:rsidR="005056C7">
        <w:rPr>
          <w:rFonts w:ascii="Arial" w:eastAsia="TimesNewRoman" w:hAnsi="Arial"/>
          <w:bCs/>
          <w:sz w:val="24"/>
          <w:szCs w:val="24"/>
        </w:rPr>
        <w:t>3</w:t>
      </w:r>
      <w:r w:rsidR="005056C7" w:rsidRPr="00914767">
        <w:rPr>
          <w:rFonts w:ascii="Arial" w:eastAsia="TimesNewRoman" w:hAnsi="Arial"/>
          <w:sz w:val="24"/>
          <w:szCs w:val="24"/>
        </w:rPr>
        <w:t> r. poz. 1</w:t>
      </w:r>
      <w:r w:rsidR="005056C7">
        <w:rPr>
          <w:rFonts w:ascii="Arial" w:eastAsia="TimesNewRoman" w:hAnsi="Arial"/>
          <w:sz w:val="24"/>
          <w:szCs w:val="24"/>
        </w:rPr>
        <w:t>542</w:t>
      </w:r>
      <w:r w:rsidR="005056C7" w:rsidRPr="006E2C52">
        <w:rPr>
          <w:rFonts w:ascii="Arial" w:eastAsia="TimesNewRoman" w:hAnsi="Arial"/>
          <w:sz w:val="24"/>
          <w:szCs w:val="24"/>
        </w:rPr>
        <w:t xml:space="preserve"> </w:t>
      </w:r>
      <w:r w:rsidR="005056C7" w:rsidRPr="00914767">
        <w:rPr>
          <w:rFonts w:ascii="Arial" w:eastAsia="TimesNewRoman" w:hAnsi="Arial"/>
          <w:sz w:val="24"/>
          <w:szCs w:val="24"/>
        </w:rPr>
        <w:t xml:space="preserve">z </w:t>
      </w:r>
      <w:proofErr w:type="spellStart"/>
      <w:r w:rsidR="005056C7" w:rsidRPr="00914767">
        <w:rPr>
          <w:rFonts w:ascii="Arial" w:eastAsia="TimesNewRoman" w:hAnsi="Arial"/>
          <w:sz w:val="24"/>
          <w:szCs w:val="24"/>
        </w:rPr>
        <w:t>późn</w:t>
      </w:r>
      <w:proofErr w:type="spellEnd"/>
      <w:r w:rsidR="005056C7" w:rsidRPr="00914767">
        <w:rPr>
          <w:rFonts w:ascii="Arial" w:eastAsia="TimesNewRoman" w:hAnsi="Arial"/>
          <w:sz w:val="24"/>
          <w:szCs w:val="24"/>
        </w:rPr>
        <w:t>. zm.). Powyższa stawka VAT-u nie dotyczy Wykonawców, którzy na podstawie innych przepisów podatkowych nie są płatnikami podatku VAT lub upoważnieni są do stosowania innej stawki VAT-u. Wykonawcy dokonując kalkulacji cenowej w ofercie zobowiązani są przed terminem składania ofert do wnoszenia uwag lub zastrzeżeń związanych ze sposobem naliczenia VAT-u podanego w SWZ.</w:t>
      </w:r>
      <w:r w:rsidR="005056C7">
        <w:rPr>
          <w:rFonts w:ascii="Arial" w:eastAsia="TimesNewRoman" w:hAnsi="Arial"/>
          <w:sz w:val="24"/>
          <w:szCs w:val="24"/>
        </w:rPr>
        <w:t xml:space="preserve"> </w:t>
      </w:r>
    </w:p>
    <w:p w14:paraId="5CA0FC74" w14:textId="7EB545D2" w:rsidR="00E401AA" w:rsidRPr="00195A2F"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Prawidłowe </w:t>
      </w:r>
      <w:r w:rsidR="005056C7" w:rsidRPr="00914767">
        <w:rPr>
          <w:rFonts w:ascii="Arial" w:hAnsi="Arial"/>
          <w:sz w:val="24"/>
          <w:szCs w:val="24"/>
        </w:rPr>
        <w:t xml:space="preserve">ustalenie stawki VAT zgodnie z ustawą z dnia 11.03.2004 r. o podatku od towarów i usług </w:t>
      </w:r>
      <w:r w:rsidR="005056C7" w:rsidRPr="00914767">
        <w:rPr>
          <w:rFonts w:ascii="Arial" w:eastAsia="TimesNewRoman" w:hAnsi="Arial"/>
          <w:sz w:val="24"/>
          <w:szCs w:val="24"/>
        </w:rPr>
        <w:t>(</w:t>
      </w:r>
      <w:proofErr w:type="spellStart"/>
      <w:r w:rsidR="005056C7" w:rsidRPr="00914767">
        <w:rPr>
          <w:rFonts w:ascii="Arial" w:eastAsia="TimesNewRoman" w:hAnsi="Arial"/>
          <w:sz w:val="24"/>
          <w:szCs w:val="24"/>
        </w:rPr>
        <w:t>t.j</w:t>
      </w:r>
      <w:proofErr w:type="spellEnd"/>
      <w:r w:rsidR="005056C7" w:rsidRPr="00914767">
        <w:rPr>
          <w:rFonts w:ascii="Arial" w:eastAsia="TimesNewRoman" w:hAnsi="Arial"/>
          <w:sz w:val="24"/>
          <w:szCs w:val="24"/>
        </w:rPr>
        <w:t xml:space="preserve">. </w:t>
      </w:r>
      <w:r w:rsidR="005056C7" w:rsidRPr="00914767">
        <w:rPr>
          <w:rStyle w:val="markedcontent"/>
          <w:rFonts w:ascii="Arial" w:hAnsi="Arial"/>
          <w:sz w:val="24"/>
          <w:szCs w:val="24"/>
        </w:rPr>
        <w:t>Dz. U. z 202</w:t>
      </w:r>
      <w:r w:rsidR="005056C7">
        <w:rPr>
          <w:rStyle w:val="markedcontent"/>
          <w:rFonts w:ascii="Arial" w:hAnsi="Arial"/>
          <w:sz w:val="24"/>
          <w:szCs w:val="24"/>
        </w:rPr>
        <w:t>3</w:t>
      </w:r>
      <w:r w:rsidR="005056C7" w:rsidRPr="00914767">
        <w:rPr>
          <w:rStyle w:val="markedcontent"/>
          <w:rFonts w:ascii="Arial" w:hAnsi="Arial"/>
          <w:sz w:val="24"/>
          <w:szCs w:val="24"/>
        </w:rPr>
        <w:t xml:space="preserve"> r. poz. </w:t>
      </w:r>
      <w:r w:rsidR="005056C7">
        <w:rPr>
          <w:rStyle w:val="markedcontent"/>
          <w:rFonts w:ascii="Arial" w:hAnsi="Arial"/>
          <w:sz w:val="24"/>
          <w:szCs w:val="24"/>
        </w:rPr>
        <w:t>1570</w:t>
      </w:r>
      <w:r w:rsidR="005056C7" w:rsidRPr="00914767">
        <w:rPr>
          <w:rFonts w:ascii="Arial" w:eastAsia="TimesNewRoman" w:hAnsi="Arial"/>
          <w:sz w:val="24"/>
          <w:szCs w:val="24"/>
        </w:rPr>
        <w:t xml:space="preserve"> z </w:t>
      </w:r>
      <w:proofErr w:type="spellStart"/>
      <w:r w:rsidR="005056C7" w:rsidRPr="00914767">
        <w:rPr>
          <w:rFonts w:ascii="Arial" w:eastAsia="TimesNewRoman" w:hAnsi="Arial"/>
          <w:sz w:val="24"/>
          <w:szCs w:val="24"/>
        </w:rPr>
        <w:t>późn</w:t>
      </w:r>
      <w:proofErr w:type="spellEnd"/>
      <w:r w:rsidR="005056C7" w:rsidRPr="00914767">
        <w:rPr>
          <w:rFonts w:ascii="Arial" w:eastAsia="TimesNewRoman" w:hAnsi="Arial"/>
          <w:sz w:val="24"/>
          <w:szCs w:val="24"/>
        </w:rPr>
        <w:t xml:space="preserve">. zm.) </w:t>
      </w:r>
      <w:r w:rsidR="005056C7" w:rsidRPr="00914767">
        <w:rPr>
          <w:rFonts w:ascii="Arial" w:hAnsi="Arial"/>
          <w:sz w:val="24"/>
          <w:szCs w:val="24"/>
        </w:rPr>
        <w:t>leży po stronie Wykonawcy. Zastosowana stawka VAT jest stawką obowiązującą na dzień składania ofert.</w:t>
      </w:r>
    </w:p>
    <w:p w14:paraId="2701E61A" w14:textId="3E8E8114" w:rsidR="00E401AA"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lastRenderedPageBreak/>
        <w:t>Wszystkie wartości podane w formularz</w:t>
      </w:r>
      <w:r w:rsidR="00396ACC">
        <w:rPr>
          <w:rFonts w:ascii="Arial" w:eastAsia="TimesNewRoman" w:hAnsi="Arial"/>
          <w:sz w:val="24"/>
          <w:szCs w:val="24"/>
        </w:rPr>
        <w:t>ach</w:t>
      </w:r>
      <w:r w:rsidRPr="00914767">
        <w:rPr>
          <w:rFonts w:ascii="Arial" w:eastAsia="TimesNewRoman" w:hAnsi="Arial"/>
          <w:sz w:val="24"/>
          <w:szCs w:val="24"/>
        </w:rPr>
        <w:t xml:space="preserve"> ofertowy</w:t>
      </w:r>
      <w:r w:rsidR="00396ACC">
        <w:rPr>
          <w:rFonts w:ascii="Arial" w:eastAsia="TimesNewRoman" w:hAnsi="Arial"/>
          <w:sz w:val="24"/>
          <w:szCs w:val="24"/>
        </w:rPr>
        <w:t>ch</w:t>
      </w:r>
      <w:r w:rsidRPr="00914767">
        <w:rPr>
          <w:rFonts w:ascii="Arial" w:eastAsia="TimesNewRoman" w:hAnsi="Arial"/>
          <w:sz w:val="24"/>
          <w:szCs w:val="24"/>
        </w:rPr>
        <w:t xml:space="preserve"> </w:t>
      </w:r>
      <w:r w:rsidR="00130FE5" w:rsidRPr="00914767">
        <w:rPr>
          <w:rFonts w:ascii="Arial" w:eastAsia="TimesNewRoman" w:hAnsi="Arial"/>
          <w:sz w:val="24"/>
          <w:szCs w:val="24"/>
        </w:rPr>
        <w:t>i kosztory</w:t>
      </w:r>
      <w:r w:rsidR="00396ACC">
        <w:rPr>
          <w:rFonts w:ascii="Arial" w:eastAsia="TimesNewRoman" w:hAnsi="Arial"/>
          <w:sz w:val="24"/>
          <w:szCs w:val="24"/>
        </w:rPr>
        <w:t>sach</w:t>
      </w:r>
      <w:r w:rsidR="00130FE5" w:rsidRPr="00914767">
        <w:rPr>
          <w:rFonts w:ascii="Arial" w:eastAsia="TimesNewRoman" w:hAnsi="Arial"/>
          <w:sz w:val="24"/>
          <w:szCs w:val="24"/>
        </w:rPr>
        <w:t xml:space="preserve"> ofertowy</w:t>
      </w:r>
      <w:r w:rsidR="00396ACC">
        <w:rPr>
          <w:rFonts w:ascii="Arial" w:eastAsia="TimesNewRoman" w:hAnsi="Arial"/>
          <w:sz w:val="24"/>
          <w:szCs w:val="24"/>
        </w:rPr>
        <w:t xml:space="preserve">ch </w:t>
      </w:r>
      <w:r w:rsidRPr="00914767">
        <w:rPr>
          <w:rFonts w:ascii="Arial" w:eastAsia="TimesNewRoman" w:hAnsi="Arial"/>
          <w:sz w:val="24"/>
          <w:szCs w:val="24"/>
        </w:rPr>
        <w:t xml:space="preserve">powinny </w:t>
      </w:r>
      <w:r w:rsidR="00130FE5" w:rsidRPr="00914767">
        <w:rPr>
          <w:rFonts w:ascii="Arial" w:eastAsia="TimesNewRoman" w:hAnsi="Arial"/>
          <w:sz w:val="24"/>
          <w:szCs w:val="24"/>
        </w:rPr>
        <w:t xml:space="preserve">być liczone w złotych polskich </w:t>
      </w:r>
      <w:r w:rsidRPr="00914767">
        <w:rPr>
          <w:rFonts w:ascii="Arial" w:eastAsia="TimesNewRoman" w:hAnsi="Arial"/>
          <w:sz w:val="24"/>
          <w:szCs w:val="24"/>
        </w:rPr>
        <w:t xml:space="preserve">z dokładnością do dwóch miejsc </w:t>
      </w:r>
      <w:r w:rsidR="006E2C52">
        <w:rPr>
          <w:rFonts w:ascii="Arial" w:eastAsia="TimesNewRoman" w:hAnsi="Arial"/>
          <w:sz w:val="24"/>
          <w:szCs w:val="24"/>
        </w:rPr>
        <w:br/>
      </w:r>
      <w:r w:rsidRPr="00914767">
        <w:rPr>
          <w:rFonts w:ascii="Arial" w:eastAsia="TimesNewRoman" w:hAnsi="Arial"/>
          <w:sz w:val="24"/>
          <w:szCs w:val="24"/>
        </w:rPr>
        <w:t xml:space="preserve">po przecinku (końcówki poniżej 0,5 grosza pomija się a końcówki 0,5 grosza </w:t>
      </w:r>
      <w:r w:rsidR="006E2C52">
        <w:rPr>
          <w:rFonts w:ascii="Arial" w:eastAsia="TimesNewRoman" w:hAnsi="Arial"/>
          <w:sz w:val="24"/>
          <w:szCs w:val="24"/>
        </w:rPr>
        <w:br/>
      </w:r>
      <w:r w:rsidRPr="00914767">
        <w:rPr>
          <w:rFonts w:ascii="Arial" w:eastAsia="TimesNewRoman" w:hAnsi="Arial"/>
          <w:sz w:val="24"/>
          <w:szCs w:val="24"/>
        </w:rPr>
        <w:t xml:space="preserve">i wyższe zaokrągla się do 1 grosza w rozumieniu ustawy z dnia 9 maja 2014 r. </w:t>
      </w:r>
      <w:r w:rsidR="006E2C52">
        <w:rPr>
          <w:rFonts w:ascii="Arial" w:eastAsia="TimesNewRoman" w:hAnsi="Arial"/>
          <w:sz w:val="24"/>
          <w:szCs w:val="24"/>
        </w:rPr>
        <w:br/>
      </w:r>
      <w:r w:rsidRPr="00914767">
        <w:rPr>
          <w:rFonts w:ascii="Arial" w:eastAsia="TimesNewRoman" w:hAnsi="Arial"/>
          <w:sz w:val="24"/>
          <w:szCs w:val="24"/>
        </w:rPr>
        <w:t xml:space="preserve">o informowaniu o cenach towarów i usług </w:t>
      </w:r>
      <w:r w:rsidR="005056C7" w:rsidRPr="005A4E7B">
        <w:rPr>
          <w:rFonts w:ascii="Arial" w:eastAsia="TimesNewRoman" w:hAnsi="Arial"/>
          <w:sz w:val="24"/>
          <w:szCs w:val="24"/>
        </w:rPr>
        <w:t xml:space="preserve">(t. j. Dz. U. z </w:t>
      </w:r>
      <w:r w:rsidR="005056C7">
        <w:rPr>
          <w:rFonts w:ascii="Arial" w:eastAsia="TimesNewRoman" w:hAnsi="Arial"/>
          <w:sz w:val="24"/>
          <w:szCs w:val="24"/>
        </w:rPr>
        <w:t>2023</w:t>
      </w:r>
      <w:r w:rsidR="005056C7" w:rsidRPr="005A4E7B">
        <w:rPr>
          <w:rFonts w:ascii="Arial" w:eastAsia="TimesNewRoman" w:hAnsi="Arial"/>
          <w:sz w:val="24"/>
          <w:szCs w:val="24"/>
        </w:rPr>
        <w:t xml:space="preserve"> r., poz. </w:t>
      </w:r>
      <w:r w:rsidR="005056C7">
        <w:rPr>
          <w:rFonts w:ascii="Arial" w:eastAsia="TimesNewRoman" w:hAnsi="Arial"/>
          <w:sz w:val="24"/>
          <w:szCs w:val="24"/>
        </w:rPr>
        <w:t>168</w:t>
      </w:r>
      <w:r w:rsidR="005056C7" w:rsidRPr="005A4E7B">
        <w:rPr>
          <w:rFonts w:ascii="Arial" w:eastAsia="TimesNewRoman" w:hAnsi="Arial"/>
          <w:sz w:val="24"/>
          <w:szCs w:val="24"/>
        </w:rPr>
        <w:t xml:space="preserve">) oraz ustawy z dnia 7 lipca 1994 r. o denominacji złotego (Dz. U. z 1994 r., Nr 84, </w:t>
      </w:r>
      <w:r w:rsidR="005056C7">
        <w:rPr>
          <w:rFonts w:ascii="Arial" w:eastAsia="TimesNewRoman" w:hAnsi="Arial"/>
          <w:sz w:val="24"/>
          <w:szCs w:val="24"/>
        </w:rPr>
        <w:br/>
      </w:r>
      <w:r w:rsidR="005056C7" w:rsidRPr="005A4E7B">
        <w:rPr>
          <w:rFonts w:ascii="Arial" w:eastAsia="TimesNewRoman" w:hAnsi="Arial"/>
          <w:sz w:val="24"/>
          <w:szCs w:val="24"/>
        </w:rPr>
        <w:t xml:space="preserve">poz. 386 z </w:t>
      </w:r>
      <w:proofErr w:type="spellStart"/>
      <w:r w:rsidR="005056C7" w:rsidRPr="005A4E7B">
        <w:rPr>
          <w:rFonts w:ascii="Arial" w:eastAsia="TimesNewRoman" w:hAnsi="Arial"/>
          <w:sz w:val="24"/>
          <w:szCs w:val="24"/>
        </w:rPr>
        <w:t>poźn</w:t>
      </w:r>
      <w:proofErr w:type="spellEnd"/>
      <w:r w:rsidR="005056C7" w:rsidRPr="005A4E7B">
        <w:rPr>
          <w:rFonts w:ascii="Arial" w:eastAsia="TimesNewRoman" w:hAnsi="Arial"/>
          <w:sz w:val="24"/>
          <w:szCs w:val="24"/>
        </w:rPr>
        <w:t>. zm.).</w:t>
      </w:r>
    </w:p>
    <w:p w14:paraId="56E93988" w14:textId="77777777" w:rsidR="00411264" w:rsidRPr="00411264" w:rsidRDefault="00411264" w:rsidP="00411264">
      <w:pPr>
        <w:numPr>
          <w:ilvl w:val="0"/>
          <w:numId w:val="39"/>
        </w:numPr>
        <w:spacing w:line="360" w:lineRule="auto"/>
        <w:ind w:left="426"/>
        <w:jc w:val="both"/>
        <w:rPr>
          <w:rFonts w:ascii="Arial" w:eastAsia="TimesNewRoman" w:hAnsi="Arial"/>
          <w:sz w:val="24"/>
          <w:szCs w:val="24"/>
        </w:rPr>
      </w:pPr>
      <w:bookmarkStart w:id="36" w:name="_Hlk131427513"/>
      <w:r w:rsidRPr="00411264">
        <w:rPr>
          <w:rFonts w:ascii="Arial" w:eastAsia="TimesNewRoman" w:hAnsi="Arial"/>
          <w:sz w:val="24"/>
          <w:szCs w:val="24"/>
        </w:rPr>
        <w:t>Cena oferty (w zł brutto) złożonej przez osobę fizyczną nieprowadzącą działalności gospodarczej musi zawierać zaliczkę na podatek dochodowy oraz wszelkie należne składki przekazywane innym podmiotom (m.in. Urząd Skarbowy, ZUS), które to Zamawiający, zgodnie z obowiązującymi przepisami, będzie zobowiązany naliczyć i odprowadzić.</w:t>
      </w:r>
    </w:p>
    <w:p w14:paraId="4C51073F" w14:textId="77777777" w:rsidR="00411264" w:rsidRPr="001E1DDE" w:rsidRDefault="00411264" w:rsidP="00411264">
      <w:pPr>
        <w:numPr>
          <w:ilvl w:val="0"/>
          <w:numId w:val="39"/>
        </w:numPr>
        <w:spacing w:line="360" w:lineRule="auto"/>
        <w:ind w:left="426"/>
        <w:jc w:val="both"/>
        <w:rPr>
          <w:rFonts w:ascii="Arial" w:eastAsia="TimesNewRoman" w:hAnsi="Arial"/>
          <w:b/>
          <w:bCs/>
          <w:sz w:val="24"/>
          <w:szCs w:val="24"/>
        </w:rPr>
      </w:pPr>
      <w:r w:rsidRPr="00962828">
        <w:rPr>
          <w:rFonts w:ascii="Arial" w:hAnsi="Arial"/>
          <w:sz w:val="24"/>
          <w:szCs w:val="24"/>
        </w:rPr>
        <w:t xml:space="preserve">Wykonawca będący osobą fizyczną nieprowadzącą działalności gospodarczej </w:t>
      </w:r>
      <w:r w:rsidRPr="00962828">
        <w:rPr>
          <w:rFonts w:ascii="Arial" w:hAnsi="Arial"/>
          <w:sz w:val="24"/>
          <w:szCs w:val="24"/>
        </w:rPr>
        <w:br/>
        <w:t xml:space="preserve">wyraża zgodę na pomniejszenie należności Wykonawcy (ceny oferty </w:t>
      </w:r>
      <w:r>
        <w:rPr>
          <w:rFonts w:ascii="Arial" w:hAnsi="Arial"/>
          <w:sz w:val="24"/>
          <w:szCs w:val="24"/>
        </w:rPr>
        <w:t xml:space="preserve">w zł </w:t>
      </w:r>
      <w:r w:rsidRPr="00962828">
        <w:rPr>
          <w:rFonts w:ascii="Arial" w:hAnsi="Arial"/>
          <w:sz w:val="24"/>
          <w:szCs w:val="24"/>
        </w:rPr>
        <w:t xml:space="preserve">brutto) </w:t>
      </w:r>
      <w:r w:rsidRPr="00962828">
        <w:rPr>
          <w:rFonts w:ascii="Arial" w:hAnsi="Arial"/>
          <w:sz w:val="24"/>
          <w:szCs w:val="24"/>
        </w:rPr>
        <w:br/>
        <w:t xml:space="preserve">o zaliczki i składki, które Zamawiający będzie zobowiązany naliczyć i odprowadzić </w:t>
      </w:r>
      <w:r w:rsidRPr="00962828">
        <w:rPr>
          <w:rFonts w:ascii="Arial" w:hAnsi="Arial"/>
          <w:sz w:val="24"/>
          <w:szCs w:val="24"/>
        </w:rPr>
        <w:br/>
        <w:t>w związku z realizacją umowy. Należność wypłacona bezpośrednio Wykonawcy nie będzie wówczas równa cenie oferty w zł brutto.</w:t>
      </w:r>
    </w:p>
    <w:p w14:paraId="5B8FEADB" w14:textId="77777777" w:rsidR="00411264" w:rsidRPr="001E1DDE" w:rsidRDefault="00411264" w:rsidP="00411264">
      <w:pPr>
        <w:numPr>
          <w:ilvl w:val="0"/>
          <w:numId w:val="39"/>
        </w:numPr>
        <w:spacing w:line="360" w:lineRule="auto"/>
        <w:ind w:left="426"/>
        <w:jc w:val="both"/>
        <w:rPr>
          <w:rFonts w:ascii="Arial" w:eastAsia="TimesNewRoman" w:hAnsi="Arial"/>
          <w:sz w:val="24"/>
          <w:szCs w:val="24"/>
        </w:rPr>
      </w:pPr>
      <w:r w:rsidRPr="001E1DDE">
        <w:rPr>
          <w:rFonts w:ascii="Arial" w:eastAsia="TimesNewRoman" w:hAnsi="Arial"/>
          <w:sz w:val="24"/>
          <w:szCs w:val="24"/>
        </w:rPr>
        <w:t xml:space="preserve">Na etapie badania i oceny ofert, w razie wątpliwości, czy w cenie oferty złożonej przez osobę fizyczną nieprowadzącą działalności gospodarczej, uwzględniono zaliczki i składki, o których mowa powyżej, wówczas Zamawiający będzie uprawniony do skierowania stosownego wezwania do wyjaśnienia treści oferty. </w:t>
      </w:r>
    </w:p>
    <w:p w14:paraId="3B31ADC6" w14:textId="77777777" w:rsidR="00411264" w:rsidRPr="00B90F14" w:rsidRDefault="00411264" w:rsidP="00411264">
      <w:pPr>
        <w:numPr>
          <w:ilvl w:val="0"/>
          <w:numId w:val="39"/>
        </w:numPr>
        <w:spacing w:line="360" w:lineRule="auto"/>
        <w:ind w:left="426"/>
        <w:jc w:val="both"/>
        <w:rPr>
          <w:rFonts w:ascii="Arial" w:eastAsia="TimesNewRoman" w:hAnsi="Arial"/>
          <w:sz w:val="24"/>
          <w:szCs w:val="24"/>
        </w:rPr>
      </w:pPr>
      <w:r w:rsidRPr="00B90F14">
        <w:rPr>
          <w:rFonts w:ascii="Arial" w:eastAsia="TimesNewRoman" w:hAnsi="Arial"/>
          <w:sz w:val="24"/>
          <w:szCs w:val="24"/>
        </w:rPr>
        <w:t xml:space="preserve">W przypadku braku oświadczenia Wykonawcy dotyczącego jego zatrudnienia </w:t>
      </w:r>
      <w:r>
        <w:rPr>
          <w:rFonts w:ascii="Arial" w:eastAsia="TimesNewRoman" w:hAnsi="Arial"/>
          <w:sz w:val="24"/>
          <w:szCs w:val="24"/>
        </w:rPr>
        <w:br/>
      </w:r>
      <w:r w:rsidRPr="00B90F14">
        <w:rPr>
          <w:rFonts w:ascii="Arial" w:eastAsia="TimesNewRoman" w:hAnsi="Arial"/>
          <w:sz w:val="24"/>
          <w:szCs w:val="24"/>
        </w:rPr>
        <w:t xml:space="preserve">u innego pracodawcy, Zamawiający wezwie Wykonawcę do złożenia wyjaśnień, czy Wykonawca nie znajduje się w stosunku pracy z innym podmiotem </w:t>
      </w:r>
      <w:r>
        <w:rPr>
          <w:rFonts w:ascii="Arial" w:eastAsia="TimesNewRoman" w:hAnsi="Arial"/>
          <w:sz w:val="24"/>
          <w:szCs w:val="24"/>
        </w:rPr>
        <w:br/>
      </w:r>
      <w:r w:rsidRPr="00B90F14">
        <w:rPr>
          <w:rFonts w:ascii="Arial" w:eastAsia="TimesNewRoman" w:hAnsi="Arial"/>
          <w:sz w:val="24"/>
          <w:szCs w:val="24"/>
        </w:rPr>
        <w:t>i czy nie są odprowadzane z tego tytułu odpowiednie składki.</w:t>
      </w:r>
    </w:p>
    <w:p w14:paraId="7BE45314" w14:textId="77777777" w:rsidR="00411264" w:rsidRPr="00962828" w:rsidRDefault="00411264" w:rsidP="00411264">
      <w:pPr>
        <w:numPr>
          <w:ilvl w:val="0"/>
          <w:numId w:val="39"/>
        </w:numPr>
        <w:spacing w:line="360" w:lineRule="auto"/>
        <w:ind w:left="426"/>
        <w:jc w:val="both"/>
        <w:rPr>
          <w:rFonts w:ascii="Arial" w:eastAsia="TimesNewRoman" w:hAnsi="Arial"/>
          <w:b/>
          <w:bCs/>
          <w:sz w:val="24"/>
          <w:szCs w:val="24"/>
        </w:rPr>
      </w:pPr>
      <w:r>
        <w:rPr>
          <w:rFonts w:ascii="Arial" w:hAnsi="Arial"/>
          <w:sz w:val="24"/>
          <w:szCs w:val="24"/>
        </w:rPr>
        <w:t xml:space="preserve">Z wykonawcą będącym </w:t>
      </w:r>
      <w:r w:rsidRPr="00962828">
        <w:rPr>
          <w:rFonts w:ascii="Arial" w:hAnsi="Arial"/>
          <w:sz w:val="24"/>
          <w:szCs w:val="24"/>
        </w:rPr>
        <w:t>osobą fizyczną nieprowadzącą działalności gospodarczej</w:t>
      </w:r>
      <w:r>
        <w:rPr>
          <w:rFonts w:ascii="Arial" w:hAnsi="Arial"/>
          <w:sz w:val="24"/>
          <w:szCs w:val="24"/>
        </w:rPr>
        <w:t>, którego oferta okaże się najkorzystniejsza zostanie podpisana umowa o dzieło.</w:t>
      </w:r>
    </w:p>
    <w:bookmarkEnd w:id="36"/>
    <w:p w14:paraId="0154116B" w14:textId="77777777" w:rsidR="00411264" w:rsidRDefault="00411264" w:rsidP="00411264">
      <w:pPr>
        <w:numPr>
          <w:ilvl w:val="0"/>
          <w:numId w:val="39"/>
        </w:numPr>
        <w:spacing w:line="360" w:lineRule="auto"/>
        <w:ind w:left="426"/>
        <w:jc w:val="both"/>
        <w:rPr>
          <w:rFonts w:ascii="Arial" w:eastAsia="TimesNewRoman" w:hAnsi="Arial"/>
          <w:sz w:val="24"/>
          <w:szCs w:val="24"/>
        </w:rPr>
      </w:pPr>
      <w:r>
        <w:rPr>
          <w:rFonts w:ascii="Arial" w:eastAsia="TimesNewRoman" w:hAnsi="Arial"/>
          <w:sz w:val="24"/>
          <w:szCs w:val="24"/>
        </w:rPr>
        <w:t xml:space="preserve">W sytuacji, gdy Wykonawca nie zawrze wszystkich elementów cenotwórczych, </w:t>
      </w:r>
      <w:r>
        <w:rPr>
          <w:rFonts w:ascii="Arial" w:eastAsia="TimesNewRoman" w:hAnsi="Arial"/>
          <w:sz w:val="24"/>
          <w:szCs w:val="24"/>
        </w:rPr>
        <w:br/>
        <w:t xml:space="preserve">w tym składek na ubezpieczenie społeczne, zdrowotne, społeczne i zaliczki </w:t>
      </w:r>
      <w:r>
        <w:rPr>
          <w:rFonts w:ascii="Arial" w:eastAsia="TimesNewRoman" w:hAnsi="Arial"/>
          <w:sz w:val="24"/>
          <w:szCs w:val="24"/>
        </w:rPr>
        <w:br/>
        <w:t xml:space="preserve">na podatek dochodowy, Zamawiający ofertę złożoną przez Wykonawcę odrzuci. </w:t>
      </w:r>
    </w:p>
    <w:p w14:paraId="0EE545DF"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lastRenderedPageBreak/>
        <w:t>Cena oferty nie ulega zmianie przez okres związania ofertą i nie podlega negocjacji.</w:t>
      </w:r>
    </w:p>
    <w:p w14:paraId="1DB0C1F4" w14:textId="3E407CC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210D7CC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odrzuci ofertę zawierającą błędy w obliczeniu ceny, których nie można będzie poprawić na podstawie art. 226 ust. 1 pkt 10 ustawy </w:t>
      </w:r>
      <w:proofErr w:type="spellStart"/>
      <w:r w:rsidRPr="00914767">
        <w:rPr>
          <w:rFonts w:ascii="Arial" w:hAnsi="Arial"/>
          <w:sz w:val="24"/>
          <w:szCs w:val="24"/>
        </w:rPr>
        <w:t>Pzp</w:t>
      </w:r>
      <w:proofErr w:type="spellEnd"/>
      <w:r w:rsidRPr="00914767">
        <w:rPr>
          <w:rFonts w:ascii="Arial" w:hAnsi="Arial"/>
          <w:sz w:val="24"/>
          <w:szCs w:val="24"/>
        </w:rPr>
        <w:t>.</w:t>
      </w:r>
    </w:p>
    <w:p w14:paraId="1D783DDA"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28E99516" w14:textId="2BC8425F"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w:t>
      </w:r>
      <w:proofErr w:type="spellStart"/>
      <w:r w:rsidRPr="00914767">
        <w:rPr>
          <w:rFonts w:ascii="Arial" w:hAnsi="Arial"/>
          <w:sz w:val="24"/>
          <w:szCs w:val="24"/>
        </w:rPr>
        <w:t>Pzp</w:t>
      </w:r>
      <w:proofErr w:type="spellEnd"/>
      <w:r w:rsidRPr="00914767">
        <w:rPr>
          <w:rFonts w:ascii="Arial" w:hAnsi="Arial"/>
          <w:sz w:val="24"/>
          <w:szCs w:val="24"/>
        </w:rPr>
        <w:t xml:space="preserve"> jeżeli złożono ofertę, której wybór prowadziłby do powstania u Zamawiającego obowiązku podatkowego zgodnie </w:t>
      </w:r>
      <w:r w:rsidR="00031BCE">
        <w:rPr>
          <w:rFonts w:ascii="Arial" w:hAnsi="Arial"/>
          <w:sz w:val="24"/>
          <w:szCs w:val="24"/>
        </w:rPr>
        <w:br/>
      </w:r>
      <w:r w:rsidRPr="00914767">
        <w:rPr>
          <w:rFonts w:ascii="Arial" w:hAnsi="Arial"/>
          <w:sz w:val="24"/>
          <w:szCs w:val="24"/>
        </w:rPr>
        <w:t>z ustawą z dnia 11 marca 2004 r. o podatku od towarów i usług (</w:t>
      </w:r>
      <w:proofErr w:type="spellStart"/>
      <w:r w:rsidRPr="00914767">
        <w:rPr>
          <w:rFonts w:ascii="Arial" w:hAnsi="Arial"/>
          <w:sz w:val="24"/>
          <w:szCs w:val="24"/>
        </w:rPr>
        <w:t>t.j</w:t>
      </w:r>
      <w:proofErr w:type="spellEnd"/>
      <w:r w:rsidRPr="00914767">
        <w:rPr>
          <w:rFonts w:ascii="Arial" w:hAnsi="Arial"/>
          <w:sz w:val="24"/>
          <w:szCs w:val="24"/>
        </w:rPr>
        <w:t xml:space="preserve">. Dz. U. </w:t>
      </w:r>
      <w:r w:rsidR="00D129FC">
        <w:rPr>
          <w:rFonts w:ascii="Arial" w:hAnsi="Arial"/>
          <w:sz w:val="24"/>
          <w:szCs w:val="24"/>
        </w:rPr>
        <w:br/>
      </w:r>
      <w:r w:rsidRPr="00914767">
        <w:rPr>
          <w:rFonts w:ascii="Arial" w:hAnsi="Arial"/>
          <w:sz w:val="24"/>
          <w:szCs w:val="24"/>
        </w:rPr>
        <w:t>z 202</w:t>
      </w:r>
      <w:r w:rsidR="00D129FC">
        <w:rPr>
          <w:rFonts w:ascii="Arial" w:hAnsi="Arial"/>
          <w:sz w:val="24"/>
          <w:szCs w:val="24"/>
        </w:rPr>
        <w:t>2</w:t>
      </w:r>
      <w:r w:rsidRPr="00914767">
        <w:rPr>
          <w:rFonts w:ascii="Arial" w:hAnsi="Arial"/>
          <w:sz w:val="24"/>
          <w:szCs w:val="24"/>
        </w:rPr>
        <w:t xml:space="preserve"> r. poz. </w:t>
      </w:r>
      <w:r w:rsidR="00D129FC">
        <w:rPr>
          <w:rFonts w:ascii="Arial" w:hAnsi="Arial"/>
          <w:sz w:val="24"/>
          <w:szCs w:val="24"/>
        </w:rPr>
        <w:t>931</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xml:space="preserve">. zm.), dla celów zastosowania kryterium ceny Zamawiający dolicza do przedstawionej w tej ofercie ceny kwotę podatku od towarów i usług, którą miałby obowiązek rozliczyć. </w:t>
      </w: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w:t>
      </w:r>
      <w:proofErr w:type="spellStart"/>
      <w:r w:rsidRPr="00914767">
        <w:rPr>
          <w:rFonts w:ascii="Arial" w:hAnsi="Arial"/>
          <w:sz w:val="24"/>
          <w:szCs w:val="24"/>
        </w:rPr>
        <w:t>Pzp</w:t>
      </w:r>
      <w:proofErr w:type="spellEnd"/>
      <w:r w:rsidRPr="00914767">
        <w:rPr>
          <w:rFonts w:ascii="Arial" w:hAnsi="Arial"/>
          <w:sz w:val="24"/>
          <w:szCs w:val="24"/>
        </w:rPr>
        <w:t xml:space="preserve">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7" w:name="_Toc94169631"/>
      <w:r w:rsidRPr="00914767">
        <w:rPr>
          <w:rFonts w:ascii="Arial" w:hAnsi="Arial"/>
          <w:sz w:val="24"/>
          <w:szCs w:val="24"/>
        </w:rPr>
        <w:t>XVI. Wymagania dotyczące wadium</w:t>
      </w:r>
      <w:bookmarkEnd w:id="37"/>
    </w:p>
    <w:p w14:paraId="36BD8368" w14:textId="37F1338C" w:rsidR="00951D15" w:rsidRDefault="00951D15" w:rsidP="00837D9F">
      <w:pPr>
        <w:pStyle w:val="pkt"/>
        <w:suppressAutoHyphens w:val="0"/>
        <w:autoSpaceDE w:val="0"/>
        <w:autoSpaceDN w:val="0"/>
        <w:spacing w:before="0" w:after="0" w:line="360" w:lineRule="auto"/>
        <w:ind w:left="0" w:firstLine="0"/>
        <w:rPr>
          <w:rFonts w:ascii="Arial" w:hAnsi="Arial" w:cs="Arial"/>
        </w:rPr>
      </w:pPr>
      <w:r w:rsidRPr="000F16D3">
        <w:rPr>
          <w:rFonts w:ascii="Arial" w:hAnsi="Arial" w:cs="Arial"/>
        </w:rPr>
        <w:t xml:space="preserve">Zamawiający </w:t>
      </w:r>
      <w:r w:rsidR="00837D9F">
        <w:rPr>
          <w:rFonts w:ascii="Arial" w:hAnsi="Arial" w:cs="Arial"/>
        </w:rPr>
        <w:t xml:space="preserve">nie wymaga </w:t>
      </w:r>
      <w:r w:rsidRPr="000F16D3">
        <w:rPr>
          <w:rFonts w:ascii="Arial" w:hAnsi="Arial" w:cs="Arial"/>
        </w:rPr>
        <w:t>wniesienia wadium</w:t>
      </w:r>
      <w:r w:rsidR="00837D9F">
        <w:rPr>
          <w:rFonts w:ascii="Arial" w:hAnsi="Arial" w:cs="Arial"/>
        </w:rPr>
        <w:t>.</w:t>
      </w:r>
      <w:r w:rsidRPr="000F16D3">
        <w:rPr>
          <w:rFonts w:ascii="Arial" w:hAnsi="Arial" w:cs="Arial"/>
        </w:rPr>
        <w:t xml:space="preserve"> </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94169632"/>
      <w:r w:rsidRPr="00914767">
        <w:rPr>
          <w:rFonts w:ascii="Arial" w:hAnsi="Arial"/>
          <w:sz w:val="24"/>
          <w:szCs w:val="24"/>
        </w:rPr>
        <w:t>XVII. Termin związania ofertą</w:t>
      </w:r>
      <w:bookmarkEnd w:id="38"/>
    </w:p>
    <w:p w14:paraId="30612B70" w14:textId="373FB8F4"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 xml:space="preserve">Wykonawca będzie związany ofertą przez okres </w:t>
      </w:r>
      <w:r w:rsidRPr="00914767">
        <w:rPr>
          <w:rFonts w:ascii="Arial" w:hAnsi="Arial"/>
          <w:b/>
          <w:sz w:val="24"/>
          <w:szCs w:val="24"/>
        </w:rPr>
        <w:t>30 dni</w:t>
      </w:r>
      <w:r w:rsidRPr="00914767">
        <w:rPr>
          <w:rFonts w:ascii="Arial" w:hAnsi="Arial"/>
          <w:sz w:val="24"/>
          <w:szCs w:val="24"/>
        </w:rPr>
        <w:t xml:space="preserve">, tj. do </w:t>
      </w:r>
      <w:r w:rsidRPr="00E33CD6">
        <w:rPr>
          <w:rFonts w:ascii="Arial" w:hAnsi="Arial"/>
          <w:sz w:val="24"/>
          <w:szCs w:val="24"/>
        </w:rPr>
        <w:t>d</w:t>
      </w:r>
      <w:r w:rsidRPr="004F52CD">
        <w:rPr>
          <w:rFonts w:ascii="Arial" w:hAnsi="Arial"/>
          <w:sz w:val="24"/>
          <w:szCs w:val="24"/>
        </w:rPr>
        <w:t xml:space="preserve">nia </w:t>
      </w:r>
      <w:bookmarkStart w:id="39" w:name="_Hlk65478452"/>
      <w:r w:rsidR="005056C7">
        <w:rPr>
          <w:rFonts w:ascii="Arial" w:hAnsi="Arial"/>
          <w:sz w:val="24"/>
          <w:szCs w:val="24"/>
        </w:rPr>
        <w:br/>
      </w:r>
      <w:r w:rsidR="005056C7">
        <w:rPr>
          <w:rFonts w:ascii="Arial" w:hAnsi="Arial"/>
          <w:b/>
          <w:bCs/>
          <w:color w:val="0070C0"/>
          <w:sz w:val="24"/>
          <w:szCs w:val="24"/>
        </w:rPr>
        <w:t>21 października</w:t>
      </w:r>
      <w:r w:rsidR="004F52CD" w:rsidRPr="004F52CD">
        <w:rPr>
          <w:rFonts w:ascii="Arial" w:hAnsi="Arial"/>
          <w:b/>
          <w:bCs/>
          <w:color w:val="0070C0"/>
          <w:sz w:val="24"/>
          <w:szCs w:val="24"/>
        </w:rPr>
        <w:t xml:space="preserve"> </w:t>
      </w:r>
      <w:r w:rsidRPr="004F52CD">
        <w:rPr>
          <w:rFonts w:ascii="Arial" w:hAnsi="Arial"/>
          <w:b/>
          <w:bCs/>
          <w:color w:val="0070C0"/>
          <w:sz w:val="24"/>
          <w:szCs w:val="24"/>
        </w:rPr>
        <w:t>202</w:t>
      </w:r>
      <w:r w:rsidR="00031BCE" w:rsidRPr="004F52CD">
        <w:rPr>
          <w:rFonts w:ascii="Arial" w:hAnsi="Arial"/>
          <w:b/>
          <w:bCs/>
          <w:color w:val="0070C0"/>
          <w:sz w:val="24"/>
          <w:szCs w:val="24"/>
        </w:rPr>
        <w:t>3</w:t>
      </w:r>
      <w:r w:rsidRPr="004F52CD">
        <w:rPr>
          <w:rFonts w:ascii="Arial" w:hAnsi="Arial"/>
          <w:b/>
          <w:bCs/>
          <w:smallCaps/>
          <w:color w:val="0070C0"/>
          <w:sz w:val="24"/>
          <w:szCs w:val="24"/>
        </w:rPr>
        <w:t xml:space="preserve"> </w:t>
      </w:r>
      <w:r w:rsidR="00D97B0D" w:rsidRPr="004F52CD">
        <w:rPr>
          <w:rFonts w:ascii="Arial" w:hAnsi="Arial"/>
          <w:b/>
          <w:bCs/>
          <w:color w:val="0070C0"/>
          <w:sz w:val="24"/>
          <w:szCs w:val="24"/>
        </w:rPr>
        <w:t>roku</w:t>
      </w:r>
      <w:r w:rsidR="009806B9" w:rsidRPr="004F52CD">
        <w:rPr>
          <w:rFonts w:ascii="Arial" w:hAnsi="Arial"/>
          <w:b/>
          <w:bCs/>
          <w:color w:val="0070C0"/>
          <w:sz w:val="24"/>
          <w:szCs w:val="24"/>
        </w:rPr>
        <w:t>.</w:t>
      </w:r>
      <w:r w:rsidRPr="004F52CD">
        <w:rPr>
          <w:rFonts w:ascii="Arial" w:hAnsi="Arial"/>
          <w:color w:val="0070C0"/>
          <w:sz w:val="24"/>
          <w:szCs w:val="24"/>
        </w:rPr>
        <w:t xml:space="preserve"> </w:t>
      </w:r>
      <w:bookmarkEnd w:id="39"/>
      <w:r w:rsidRPr="004F52CD">
        <w:rPr>
          <w:rFonts w:ascii="Arial" w:hAnsi="Arial"/>
          <w:sz w:val="24"/>
          <w:szCs w:val="24"/>
        </w:rPr>
        <w:t>Bieg terminu związania ofertą rozpoczyna się wraz z upływem</w:t>
      </w:r>
      <w:r w:rsidRPr="00914767">
        <w:rPr>
          <w:rFonts w:ascii="Arial" w:hAnsi="Arial"/>
          <w:sz w:val="24"/>
          <w:szCs w:val="24"/>
        </w:rPr>
        <w:t xml:space="preserve">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0" w:name="_Toc94169633"/>
      <w:r w:rsidRPr="00914767">
        <w:rPr>
          <w:rFonts w:ascii="Arial" w:hAnsi="Arial"/>
          <w:sz w:val="24"/>
          <w:szCs w:val="24"/>
        </w:rPr>
        <w:t>XVIII. Miejsce i termin składania ofert</w:t>
      </w:r>
      <w:bookmarkEnd w:id="40"/>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lastRenderedPageBreak/>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75387446"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30">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4F52CD">
        <w:rPr>
          <w:rFonts w:ascii="Arial" w:hAnsi="Arial" w:cs="Arial"/>
          <w:b/>
          <w:bCs/>
          <w:color w:val="0070C0"/>
          <w:sz w:val="24"/>
          <w:szCs w:val="24"/>
        </w:rPr>
        <w:t xml:space="preserve">do dnia </w:t>
      </w:r>
      <w:r w:rsidR="005056C7">
        <w:rPr>
          <w:rFonts w:ascii="Arial" w:hAnsi="Arial" w:cs="Arial"/>
          <w:b/>
          <w:bCs/>
          <w:color w:val="0070C0"/>
          <w:sz w:val="24"/>
          <w:szCs w:val="24"/>
        </w:rPr>
        <w:t>22 września</w:t>
      </w:r>
      <w:r w:rsidR="00D97B0D" w:rsidRPr="004F52CD">
        <w:rPr>
          <w:rFonts w:ascii="Arial" w:hAnsi="Arial" w:cs="Arial"/>
          <w:b/>
          <w:bCs/>
          <w:color w:val="0070C0"/>
          <w:sz w:val="24"/>
          <w:szCs w:val="24"/>
        </w:rPr>
        <w:t xml:space="preserve"> </w:t>
      </w:r>
      <w:r w:rsidRPr="004F52CD">
        <w:rPr>
          <w:rFonts w:ascii="Arial" w:hAnsi="Arial" w:cs="Arial"/>
          <w:b/>
          <w:bCs/>
          <w:color w:val="0070C0"/>
          <w:sz w:val="24"/>
          <w:szCs w:val="24"/>
        </w:rPr>
        <w:t>202</w:t>
      </w:r>
      <w:r w:rsidR="00031BCE" w:rsidRPr="004F52CD">
        <w:rPr>
          <w:rFonts w:ascii="Arial" w:hAnsi="Arial" w:cs="Arial"/>
          <w:b/>
          <w:bCs/>
          <w:color w:val="0070C0"/>
          <w:sz w:val="24"/>
          <w:szCs w:val="24"/>
        </w:rPr>
        <w:t>3</w:t>
      </w:r>
      <w:r w:rsidR="00D97B0D" w:rsidRPr="004F52CD">
        <w:rPr>
          <w:rFonts w:ascii="Arial" w:hAnsi="Arial" w:cs="Arial"/>
          <w:b/>
          <w:color w:val="0070C0"/>
          <w:sz w:val="24"/>
          <w:szCs w:val="24"/>
        </w:rPr>
        <w:t xml:space="preserve"> roku</w:t>
      </w:r>
      <w:r w:rsidRPr="004F52CD">
        <w:rPr>
          <w:rFonts w:ascii="Arial" w:hAnsi="Arial" w:cs="Arial"/>
          <w:b/>
          <w:color w:val="0070C0"/>
          <w:sz w:val="24"/>
          <w:szCs w:val="24"/>
        </w:rPr>
        <w:t xml:space="preserve"> </w:t>
      </w:r>
      <w:r w:rsidR="005056C7">
        <w:rPr>
          <w:rFonts w:ascii="Arial" w:hAnsi="Arial" w:cs="Arial"/>
          <w:b/>
          <w:color w:val="0070C0"/>
          <w:sz w:val="24"/>
          <w:szCs w:val="24"/>
        </w:rPr>
        <w:br/>
      </w:r>
      <w:r w:rsidRPr="004F52CD">
        <w:rPr>
          <w:rFonts w:ascii="Arial" w:hAnsi="Arial" w:cs="Arial"/>
          <w:b/>
          <w:color w:val="0070C0"/>
          <w:sz w:val="24"/>
          <w:szCs w:val="24"/>
        </w:rPr>
        <w:t>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5595C40F"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1">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2">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w:t>
      </w:r>
      <w:proofErr w:type="spellStart"/>
      <w:r w:rsidRPr="00914767">
        <w:rPr>
          <w:rFonts w:ascii="Arial" w:hAnsi="Arial"/>
          <w:sz w:val="24"/>
          <w:szCs w:val="24"/>
        </w:rPr>
        <w:t>Pzp</w:t>
      </w:r>
      <w:proofErr w:type="spellEnd"/>
      <w:r w:rsidRPr="00914767">
        <w:rPr>
          <w:rFonts w:ascii="Arial" w:hAnsi="Arial"/>
          <w:sz w:val="24"/>
          <w:szCs w:val="24"/>
        </w:rPr>
        <w:t xml:space="preserve">,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0DF4A74C"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lastRenderedPageBreak/>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3">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1" w:name="_Toc94169634"/>
      <w:r w:rsidRPr="00914767">
        <w:rPr>
          <w:rFonts w:ascii="Arial" w:hAnsi="Arial"/>
          <w:sz w:val="24"/>
          <w:szCs w:val="24"/>
        </w:rPr>
        <w:t>XIX. Otwarcie ofert</w:t>
      </w:r>
      <w:bookmarkEnd w:id="41"/>
    </w:p>
    <w:p w14:paraId="72E224BB" w14:textId="390EAC7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później niż następnego dnia po dniu, w którym upłynął termin składania ofert </w:t>
      </w:r>
      <w:r w:rsidRPr="004F52CD">
        <w:rPr>
          <w:rFonts w:ascii="Arial" w:hAnsi="Arial"/>
          <w:sz w:val="24"/>
          <w:szCs w:val="24"/>
        </w:rPr>
        <w:t xml:space="preserve">tj. </w:t>
      </w:r>
      <w:r w:rsidRPr="004F52CD">
        <w:rPr>
          <w:rFonts w:ascii="Arial" w:hAnsi="Arial"/>
          <w:b/>
          <w:bCs/>
          <w:color w:val="0070C0"/>
          <w:sz w:val="24"/>
          <w:szCs w:val="24"/>
        </w:rPr>
        <w:t>w</w:t>
      </w:r>
      <w:r w:rsidRPr="004F52CD">
        <w:rPr>
          <w:rFonts w:ascii="Arial" w:hAnsi="Arial"/>
          <w:color w:val="0070C0"/>
          <w:sz w:val="24"/>
          <w:szCs w:val="24"/>
        </w:rPr>
        <w:t xml:space="preserve"> </w:t>
      </w:r>
      <w:r w:rsidR="004A6B9E" w:rsidRPr="004F52CD">
        <w:rPr>
          <w:rFonts w:ascii="Arial" w:hAnsi="Arial"/>
          <w:b/>
          <w:bCs/>
          <w:color w:val="0070C0"/>
          <w:sz w:val="24"/>
          <w:szCs w:val="24"/>
        </w:rPr>
        <w:t xml:space="preserve">dniu </w:t>
      </w:r>
      <w:r w:rsidR="005056C7">
        <w:rPr>
          <w:rFonts w:ascii="Arial" w:hAnsi="Arial"/>
          <w:b/>
          <w:bCs/>
          <w:color w:val="0070C0"/>
          <w:sz w:val="24"/>
          <w:szCs w:val="24"/>
        </w:rPr>
        <w:t>22 września</w:t>
      </w:r>
      <w:r w:rsidR="00031BCE" w:rsidRPr="004F52CD">
        <w:rPr>
          <w:rFonts w:ascii="Arial" w:hAnsi="Arial"/>
          <w:b/>
          <w:bCs/>
          <w:color w:val="0070C0"/>
          <w:sz w:val="24"/>
          <w:szCs w:val="24"/>
        </w:rPr>
        <w:t xml:space="preserve"> 2023 </w:t>
      </w:r>
      <w:r w:rsidR="005C222F" w:rsidRPr="004F52CD">
        <w:rPr>
          <w:rFonts w:ascii="Arial" w:hAnsi="Arial"/>
          <w:b/>
          <w:color w:val="0070C0"/>
          <w:sz w:val="24"/>
          <w:szCs w:val="24"/>
        </w:rPr>
        <w:t>roku</w:t>
      </w:r>
      <w:r w:rsidRPr="004F52CD">
        <w:rPr>
          <w:rFonts w:ascii="Arial" w:hAnsi="Arial"/>
          <w:b/>
          <w:color w:val="0070C0"/>
          <w:sz w:val="24"/>
          <w:szCs w:val="24"/>
        </w:rPr>
        <w:t xml:space="preserve"> o godzinie 08:</w:t>
      </w:r>
      <w:r w:rsidR="003C295C" w:rsidRPr="004F52CD">
        <w:rPr>
          <w:rFonts w:ascii="Arial" w:hAnsi="Arial"/>
          <w:b/>
          <w:color w:val="0070C0"/>
          <w:sz w:val="24"/>
          <w:szCs w:val="24"/>
        </w:rPr>
        <w:t>15</w:t>
      </w:r>
      <w:r w:rsidRPr="004F52CD">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lastRenderedPageBreak/>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D27F6E" w14:textId="7928FC3F" w:rsidR="00E401AA" w:rsidRPr="00914767" w:rsidRDefault="00CF237C" w:rsidP="006F7A13">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4">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5AE52B66" w14:textId="638F1485"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2" w:name="_Toc94169635"/>
      <w:r w:rsidRPr="00914767">
        <w:rPr>
          <w:rFonts w:ascii="Arial" w:hAnsi="Arial"/>
          <w:sz w:val="24"/>
          <w:szCs w:val="24"/>
        </w:rPr>
        <w:t>XX. Opis kryteriów oceny ofert wraz z podaniem wag tych kryteriów i sposobu oceny ofert</w:t>
      </w:r>
      <w:bookmarkEnd w:id="42"/>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15A40A5B" w14:textId="77777777" w:rsidR="009A24F5"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p w14:paraId="1D9482F3" w14:textId="5777CD02" w:rsidR="00153226" w:rsidRPr="00914767" w:rsidRDefault="00153226" w:rsidP="00914767">
      <w:pPr>
        <w:pStyle w:val="pkt"/>
        <w:widowControl w:val="0"/>
        <w:spacing w:before="0" w:after="0" w:line="360" w:lineRule="auto"/>
        <w:rPr>
          <w:rFonts w:ascii="Arial" w:hAnsi="Arial" w:cs="Arial"/>
        </w:rPr>
      </w:pP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lastRenderedPageBreak/>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w:t>
      </w:r>
      <w:proofErr w:type="spellStart"/>
      <w:r w:rsidRPr="003D3D23">
        <w:rPr>
          <w:rFonts w:ascii="Arial" w:hAnsi="Arial" w:cs="Arial"/>
          <w:sz w:val="24"/>
          <w:szCs w:val="24"/>
        </w:rPr>
        <w:t>Cn</w:t>
      </w:r>
      <w:proofErr w:type="spellEnd"/>
      <w:r w:rsidRPr="003D3D23">
        <w:rPr>
          <w:rFonts w:ascii="Arial" w:hAnsi="Arial" w:cs="Arial"/>
          <w:sz w:val="24"/>
          <w:szCs w:val="24"/>
        </w:rPr>
        <w:t xml:space="preserve"> / </w:t>
      </w:r>
      <w:proofErr w:type="spellStart"/>
      <w:r w:rsidRPr="003D3D23">
        <w:rPr>
          <w:rFonts w:ascii="Arial" w:hAnsi="Arial" w:cs="Arial"/>
          <w:sz w:val="24"/>
          <w:szCs w:val="24"/>
        </w:rPr>
        <w:t>Cb</w:t>
      </w:r>
      <w:proofErr w:type="spellEnd"/>
      <w:r w:rsidRPr="003D3D23">
        <w:rPr>
          <w:rFonts w:ascii="Arial" w:hAnsi="Arial" w:cs="Arial"/>
          <w:sz w:val="24"/>
          <w:szCs w:val="24"/>
        </w:rPr>
        <w:t>)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Cn</w:t>
      </w:r>
      <w:proofErr w:type="spellEnd"/>
      <w:r w:rsidRPr="003D3D23">
        <w:rPr>
          <w:rFonts w:ascii="Arial" w:hAnsi="Arial" w:cs="Arial"/>
          <w:sz w:val="24"/>
          <w:szCs w:val="24"/>
        </w:rPr>
        <w:t xml:space="preserve">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Cb</w:t>
      </w:r>
      <w:proofErr w:type="spellEnd"/>
      <w:r w:rsidRPr="003D3D23">
        <w:rPr>
          <w:rFonts w:ascii="Arial" w:hAnsi="Arial" w:cs="Arial"/>
          <w:sz w:val="24"/>
          <w:szCs w:val="24"/>
        </w:rPr>
        <w:t xml:space="preserve"> – cena oferty badanej.</w:t>
      </w:r>
    </w:p>
    <w:p w14:paraId="620F7C7A" w14:textId="6AEF0451"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Przy ocenie tego kryterium Zamawiający będzie brał pod uwagę cenę oferty brutto, podaną w załączniku nr 1</w:t>
      </w:r>
      <w:r w:rsidR="00C96A1A">
        <w:rPr>
          <w:rFonts w:ascii="Arial" w:hAnsi="Arial" w:cs="Arial"/>
          <w:sz w:val="24"/>
          <w:szCs w:val="24"/>
        </w:rPr>
        <w:t>a/1b/1c/1d</w:t>
      </w:r>
      <w:r w:rsidR="005056C7">
        <w:rPr>
          <w:rFonts w:ascii="Arial" w:hAnsi="Arial" w:cs="Arial"/>
          <w:sz w:val="24"/>
          <w:szCs w:val="24"/>
        </w:rPr>
        <w:t xml:space="preserve"> </w:t>
      </w:r>
      <w:r w:rsidRPr="003D3D23">
        <w:rPr>
          <w:rFonts w:ascii="Arial" w:hAnsi="Arial" w:cs="Arial"/>
          <w:sz w:val="24"/>
          <w:szCs w:val="24"/>
        </w:rPr>
        <w:t>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 (tj. odrębnie na każdą część zamówienia).</w:t>
      </w:r>
    </w:p>
    <w:p w14:paraId="064B2EB5" w14:textId="672DC284"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2560D3AB" w14:textId="0EA511E7" w:rsidR="003D3D23" w:rsidRDefault="003D3D23" w:rsidP="003D3D23">
      <w:pPr>
        <w:pStyle w:val="Akapitzlist"/>
        <w:spacing w:line="360" w:lineRule="auto"/>
        <w:ind w:left="709"/>
        <w:jc w:val="both"/>
        <w:rPr>
          <w:rFonts w:ascii="Arial" w:hAnsi="Arial" w:cs="Arial"/>
          <w:sz w:val="24"/>
          <w:szCs w:val="24"/>
        </w:rPr>
      </w:pPr>
    </w:p>
    <w:p w14:paraId="4EF2E77A" w14:textId="25509DCA" w:rsidR="00280420" w:rsidRDefault="00280420" w:rsidP="003A5F1E">
      <w:pPr>
        <w:pStyle w:val="Akapitzlist"/>
        <w:numPr>
          <w:ilvl w:val="0"/>
          <w:numId w:val="28"/>
        </w:numPr>
        <w:spacing w:before="120" w:line="360" w:lineRule="auto"/>
        <w:ind w:left="709"/>
        <w:jc w:val="both"/>
        <w:rPr>
          <w:rFonts w:ascii="Arial" w:hAnsi="Arial"/>
          <w:sz w:val="24"/>
          <w:szCs w:val="24"/>
        </w:rPr>
      </w:pPr>
      <w:r>
        <w:rPr>
          <w:rFonts w:ascii="Arial" w:hAnsi="Arial"/>
          <w:sz w:val="24"/>
          <w:szCs w:val="24"/>
        </w:rPr>
        <w:t>Punkty</w:t>
      </w:r>
      <w:r w:rsidRPr="00280420">
        <w:rPr>
          <w:rFonts w:ascii="Arial" w:hAnsi="Arial"/>
          <w:sz w:val="24"/>
          <w:szCs w:val="24"/>
        </w:rPr>
        <w:t xml:space="preserve"> w kryterium </w:t>
      </w:r>
      <w:r w:rsidRPr="003A5F1E">
        <w:rPr>
          <w:rFonts w:ascii="Arial" w:hAnsi="Arial"/>
          <w:b/>
          <w:bCs/>
          <w:sz w:val="24"/>
          <w:szCs w:val="24"/>
        </w:rPr>
        <w:t>„Okres gwarancji”</w:t>
      </w:r>
      <w:r w:rsidR="003A5F1E">
        <w:rPr>
          <w:rFonts w:ascii="Arial" w:hAnsi="Arial"/>
          <w:sz w:val="24"/>
          <w:szCs w:val="24"/>
        </w:rPr>
        <w:t xml:space="preserve"> </w:t>
      </w:r>
      <w:r w:rsidR="003A5F1E" w:rsidRPr="003A5F1E">
        <w:rPr>
          <w:rFonts w:ascii="Arial" w:hAnsi="Arial"/>
          <w:b/>
          <w:bCs/>
          <w:sz w:val="24"/>
          <w:szCs w:val="24"/>
        </w:rPr>
        <w:t>(G)</w:t>
      </w:r>
      <w:r w:rsidRPr="003A5F1E">
        <w:rPr>
          <w:rFonts w:ascii="Arial" w:hAnsi="Arial"/>
          <w:b/>
          <w:bCs/>
          <w:sz w:val="24"/>
          <w:szCs w:val="24"/>
        </w:rPr>
        <w:t xml:space="preserve"> </w:t>
      </w:r>
      <w:r w:rsidRPr="00280420">
        <w:rPr>
          <w:rFonts w:ascii="Arial" w:hAnsi="Arial"/>
          <w:sz w:val="24"/>
          <w:szCs w:val="24"/>
        </w:rPr>
        <w:t>(w miesiącach) Zamawiający rozumie jako długość okresu gwarancji na wykonane roboty budowlane</w:t>
      </w:r>
      <w:r w:rsidR="00B53D4C">
        <w:rPr>
          <w:rFonts w:ascii="Arial" w:hAnsi="Arial"/>
          <w:sz w:val="24"/>
          <w:szCs w:val="24"/>
        </w:rPr>
        <w:t>, zainstalowane materiały.</w:t>
      </w:r>
    </w:p>
    <w:p w14:paraId="5BC9DF6C" w14:textId="1C253FAE"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w:t>
      </w:r>
      <w:proofErr w:type="spellStart"/>
      <w:r w:rsidRPr="003D3D23">
        <w:rPr>
          <w:rFonts w:ascii="Arial" w:hAnsi="Arial"/>
          <w:sz w:val="24"/>
          <w:szCs w:val="24"/>
        </w:rPr>
        <w:t>Gb</w:t>
      </w:r>
      <w:proofErr w:type="spellEnd"/>
      <w:r w:rsidRPr="003D3D23">
        <w:rPr>
          <w:rFonts w:ascii="Arial" w:hAnsi="Arial"/>
          <w:sz w:val="24"/>
          <w:szCs w:val="24"/>
        </w:rPr>
        <w:t xml:space="preserve">  / </w:t>
      </w:r>
      <w:proofErr w:type="spellStart"/>
      <w:r w:rsidRPr="003D3D23">
        <w:rPr>
          <w:rFonts w:ascii="Arial" w:hAnsi="Arial"/>
          <w:sz w:val="24"/>
          <w:szCs w:val="24"/>
        </w:rPr>
        <w:t>Gx</w:t>
      </w:r>
      <w:proofErr w:type="spellEnd"/>
      <w:r w:rsidRPr="003D3D23">
        <w:rPr>
          <w:rFonts w:ascii="Arial" w:hAnsi="Arial"/>
          <w:sz w:val="24"/>
          <w:szCs w:val="24"/>
        </w:rPr>
        <w:t>)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Gb</w:t>
      </w:r>
      <w:proofErr w:type="spellEnd"/>
      <w:r w:rsidRPr="003D3D23">
        <w:rPr>
          <w:rFonts w:ascii="Arial" w:hAnsi="Arial"/>
          <w:sz w:val="24"/>
          <w:szCs w:val="24"/>
        </w:rPr>
        <w:t xml:space="preserve">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Gx</w:t>
      </w:r>
      <w:proofErr w:type="spellEnd"/>
      <w:r w:rsidRPr="003D3D23">
        <w:rPr>
          <w:rFonts w:ascii="Arial" w:hAnsi="Arial"/>
          <w:sz w:val="24"/>
          <w:szCs w:val="24"/>
        </w:rPr>
        <w:t xml:space="preserve">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601FFF30"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okres gwarancji podany w załączniku </w:t>
      </w:r>
      <w:r w:rsidR="00C96A1A" w:rsidRPr="003D3D23">
        <w:rPr>
          <w:rFonts w:ascii="Arial" w:hAnsi="Arial" w:cs="Arial"/>
          <w:sz w:val="24"/>
          <w:szCs w:val="24"/>
        </w:rPr>
        <w:t>nr 1</w:t>
      </w:r>
      <w:r w:rsidR="00C96A1A">
        <w:rPr>
          <w:rFonts w:ascii="Arial" w:hAnsi="Arial" w:cs="Arial"/>
          <w:sz w:val="24"/>
          <w:szCs w:val="24"/>
        </w:rPr>
        <w:t>a/1b/1c/1d</w:t>
      </w:r>
      <w:r w:rsidR="00C96A1A"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 (tj. odrębnie na każdą część zamówienia).</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lastRenderedPageBreak/>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postanowieniach </w:t>
      </w:r>
      <w:r w:rsidRPr="001D7CCF">
        <w:rPr>
          <w:rFonts w:ascii="Arial" w:hAnsi="Arial"/>
          <w:sz w:val="24"/>
          <w:szCs w:val="24"/>
        </w:rPr>
        <w:t xml:space="preserve">umowy. </w:t>
      </w:r>
      <w:bookmarkStart w:id="43"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21F76707"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t xml:space="preserve">z ust. 3 załącznika nr </w:t>
      </w:r>
      <w:r w:rsidR="00C96A1A" w:rsidRPr="003D3D23">
        <w:rPr>
          <w:rFonts w:ascii="Arial" w:hAnsi="Arial" w:cs="Arial"/>
          <w:sz w:val="24"/>
          <w:szCs w:val="24"/>
        </w:rPr>
        <w:t>1</w:t>
      </w:r>
      <w:r w:rsidR="00C96A1A">
        <w:rPr>
          <w:rFonts w:ascii="Arial" w:hAnsi="Arial" w:cs="Arial"/>
          <w:sz w:val="24"/>
          <w:szCs w:val="24"/>
        </w:rPr>
        <w:t>a/1b/1c/1d</w:t>
      </w:r>
      <w:r w:rsidR="00C96A1A" w:rsidRPr="003D3D23">
        <w:rPr>
          <w:rFonts w:ascii="Arial" w:hAnsi="Arial" w:cs="Arial"/>
          <w:sz w:val="24"/>
          <w:szCs w:val="24"/>
        </w:rPr>
        <w:t xml:space="preserve">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w:t>
      </w:r>
      <w:r w:rsidR="00C96A1A">
        <w:rPr>
          <w:rFonts w:ascii="Arial" w:hAnsi="Arial"/>
          <w:sz w:val="24"/>
          <w:szCs w:val="24"/>
        </w:rPr>
        <w:br/>
      </w:r>
      <w:r w:rsidRPr="001D7CCF">
        <w:rPr>
          <w:rFonts w:ascii="Arial" w:hAnsi="Arial"/>
          <w:sz w:val="24"/>
          <w:szCs w:val="24"/>
        </w:rPr>
        <w:t xml:space="preserve">co wskazuje, że zaoferował on minimalny okres gwarancji wskazany przez Zamawiającego tj. </w:t>
      </w:r>
      <w:r>
        <w:rPr>
          <w:rFonts w:ascii="Arial" w:hAnsi="Arial"/>
          <w:sz w:val="24"/>
          <w:szCs w:val="24"/>
        </w:rPr>
        <w:t>36 miesięcy</w:t>
      </w:r>
      <w:r w:rsidRPr="001D7CCF">
        <w:rPr>
          <w:rFonts w:ascii="Arial" w:hAnsi="Arial"/>
          <w:sz w:val="24"/>
          <w:szCs w:val="24"/>
        </w:rPr>
        <w:t>.</w:t>
      </w:r>
    </w:p>
    <w:bookmarkEnd w:id="43"/>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02C950D8" w14:textId="77777777" w:rsidR="00515D49" w:rsidRDefault="00515D49" w:rsidP="001D7CCF">
      <w:pPr>
        <w:spacing w:line="360" w:lineRule="auto"/>
        <w:ind w:left="709"/>
        <w:jc w:val="both"/>
        <w:rPr>
          <w:rFonts w:ascii="Arial" w:hAnsi="Arial"/>
          <w:sz w:val="24"/>
          <w:szCs w:val="24"/>
        </w:rPr>
      </w:pPr>
    </w:p>
    <w:p w14:paraId="15073211" w14:textId="002F0E6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w:t>
      </w:r>
      <w:proofErr w:type="spellStart"/>
      <w:r w:rsidRPr="001D7CCF">
        <w:rPr>
          <w:rFonts w:ascii="Arial" w:hAnsi="Arial"/>
          <w:sz w:val="24"/>
          <w:szCs w:val="24"/>
        </w:rPr>
        <w:t>Pzp</w:t>
      </w:r>
      <w:proofErr w:type="spellEnd"/>
      <w:r w:rsidRPr="001D7CCF">
        <w:rPr>
          <w:rFonts w:ascii="Arial" w:hAnsi="Arial"/>
          <w:sz w:val="24"/>
          <w:szCs w:val="24"/>
        </w:rPr>
        <w:t xml:space="preserve">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4" w:name="_Toc94169636"/>
      <w:r w:rsidRPr="00914767">
        <w:rPr>
          <w:rFonts w:ascii="Arial" w:hAnsi="Arial"/>
          <w:sz w:val="24"/>
          <w:szCs w:val="24"/>
        </w:rPr>
        <w:lastRenderedPageBreak/>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4"/>
    </w:p>
    <w:p w14:paraId="29FD1310" w14:textId="47CC7AEA"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r w:rsidR="00C96A1A">
        <w:rPr>
          <w:rFonts w:ascii="Arial" w:hAnsi="Arial" w:cs="Arial"/>
        </w:rPr>
        <w:t xml:space="preserve"> (odrębnie na każdą część zamówienia)</w:t>
      </w:r>
      <w:r w:rsidRPr="00914767">
        <w:rPr>
          <w:rFonts w:ascii="Arial" w:hAnsi="Arial" w:cs="Arial"/>
        </w:rPr>
        <w:t>.</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3BFAD107" w14:textId="45053217"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t>Wykonawca przed zawarciem umowy</w:t>
      </w:r>
      <w:r w:rsidR="00C96A1A">
        <w:rPr>
          <w:rFonts w:ascii="Arial" w:hAnsi="Arial" w:cs="Arial"/>
          <w:b/>
          <w:sz w:val="24"/>
          <w:szCs w:val="24"/>
        </w:rPr>
        <w:t xml:space="preserve"> </w:t>
      </w:r>
      <w:r w:rsidR="00C96A1A" w:rsidRPr="00C96A1A">
        <w:rPr>
          <w:rFonts w:ascii="Arial" w:hAnsi="Arial" w:cs="Arial"/>
          <w:bCs/>
          <w:sz w:val="24"/>
          <w:szCs w:val="24"/>
        </w:rPr>
        <w:t>(odrębnie na każdą część zamówienia)</w:t>
      </w:r>
      <w:r w:rsidR="00C961E2">
        <w:rPr>
          <w:rFonts w:ascii="Arial" w:hAnsi="Arial" w:cs="Arial"/>
          <w:bCs/>
          <w:sz w:val="24"/>
          <w:szCs w:val="24"/>
        </w:rPr>
        <w:t xml:space="preserve"> 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710164D8" w14:textId="77777777"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0A538128"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do przekazania, w formie pisemnej lub elektronicznej, danych kontaktowych do osoby wyznaczonej i umocowanej przez Wykonawcę do kontaktu w trakcie realizacji zamówienia,</w:t>
      </w:r>
    </w:p>
    <w:p w14:paraId="0ED2983D" w14:textId="03BC3383"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przekazać wszelkie dane i informacje niezbędne do uzupełnienia umowy, a które nie wynikają z oferty Wykonawcy</w:t>
      </w:r>
      <w:r w:rsidR="00812AC0">
        <w:rPr>
          <w:rFonts w:ascii="Arial" w:hAnsi="Arial" w:cs="Arial"/>
          <w:sz w:val="24"/>
          <w:szCs w:val="24"/>
        </w:rPr>
        <w:t>,</w:t>
      </w:r>
    </w:p>
    <w:p w14:paraId="546DA834" w14:textId="7E6FE1B4" w:rsidR="003D2BD8" w:rsidRPr="00812AC0" w:rsidRDefault="00EE1F7E" w:rsidP="00812AC0">
      <w:pPr>
        <w:pStyle w:val="Akapitzlist"/>
        <w:numPr>
          <w:ilvl w:val="0"/>
          <w:numId w:val="53"/>
        </w:numPr>
        <w:spacing w:line="360" w:lineRule="auto"/>
        <w:jc w:val="both"/>
        <w:rPr>
          <w:rFonts w:ascii="Arial" w:hAnsi="Arial" w:cs="Arial"/>
          <w:sz w:val="24"/>
          <w:szCs w:val="24"/>
        </w:rPr>
      </w:pPr>
      <w:r w:rsidRPr="00812AC0">
        <w:rPr>
          <w:rFonts w:ascii="Arial" w:hAnsi="Arial"/>
          <w:sz w:val="24"/>
          <w:szCs w:val="24"/>
        </w:rPr>
        <w:t>przeka</w:t>
      </w:r>
      <w:r w:rsidR="00812AC0">
        <w:rPr>
          <w:rFonts w:ascii="Arial" w:hAnsi="Arial"/>
          <w:sz w:val="24"/>
          <w:szCs w:val="24"/>
        </w:rPr>
        <w:t>zać</w:t>
      </w:r>
      <w:r w:rsidRPr="00812AC0">
        <w:rPr>
          <w:rFonts w:ascii="Arial" w:hAnsi="Arial"/>
          <w:sz w:val="24"/>
          <w:szCs w:val="24"/>
        </w:rPr>
        <w:t xml:space="preserve"> </w:t>
      </w:r>
      <w:r w:rsidR="003D2BD8" w:rsidRPr="00812AC0">
        <w:rPr>
          <w:rFonts w:ascii="Arial" w:hAnsi="Arial"/>
          <w:sz w:val="24"/>
          <w:szCs w:val="24"/>
        </w:rPr>
        <w:t>kserokopie</w:t>
      </w:r>
      <w:r w:rsidR="00CF237C" w:rsidRPr="00812AC0">
        <w:rPr>
          <w:rFonts w:ascii="Arial" w:hAnsi="Arial"/>
          <w:sz w:val="24"/>
          <w:szCs w:val="24"/>
        </w:rPr>
        <w:t xml:space="preserve"> </w:t>
      </w:r>
      <w:r w:rsidR="003D2BD8" w:rsidRPr="00812AC0">
        <w:rPr>
          <w:rFonts w:ascii="Arial" w:hAnsi="Arial"/>
          <w:sz w:val="24"/>
          <w:szCs w:val="24"/>
        </w:rPr>
        <w:t>uprawnień osób, które</w:t>
      </w:r>
      <w:r w:rsidR="00CF237C" w:rsidRPr="00812AC0">
        <w:rPr>
          <w:rFonts w:ascii="Arial" w:hAnsi="Arial"/>
          <w:sz w:val="24"/>
          <w:szCs w:val="24"/>
        </w:rPr>
        <w:t xml:space="preserve"> będ</w:t>
      </w:r>
      <w:r w:rsidR="003D2BD8" w:rsidRPr="00812AC0">
        <w:rPr>
          <w:rFonts w:ascii="Arial" w:hAnsi="Arial"/>
          <w:sz w:val="24"/>
          <w:szCs w:val="24"/>
        </w:rPr>
        <w:t>ą</w:t>
      </w:r>
      <w:r w:rsidR="00CF237C" w:rsidRPr="00812AC0">
        <w:rPr>
          <w:rFonts w:ascii="Arial" w:hAnsi="Arial"/>
          <w:sz w:val="24"/>
          <w:szCs w:val="24"/>
        </w:rPr>
        <w:t xml:space="preserve"> uczestniczy</w:t>
      </w:r>
      <w:r w:rsidR="003D2BD8" w:rsidRPr="00812AC0">
        <w:rPr>
          <w:rFonts w:ascii="Arial" w:hAnsi="Arial"/>
          <w:sz w:val="24"/>
          <w:szCs w:val="24"/>
        </w:rPr>
        <w:t>ć</w:t>
      </w:r>
      <w:r w:rsidR="00CF237C" w:rsidRPr="00812AC0">
        <w:rPr>
          <w:rFonts w:ascii="Arial" w:hAnsi="Arial"/>
          <w:sz w:val="24"/>
          <w:szCs w:val="24"/>
        </w:rPr>
        <w:t xml:space="preserve"> </w:t>
      </w:r>
      <w:r w:rsidRPr="00812AC0">
        <w:rPr>
          <w:rFonts w:ascii="Arial" w:hAnsi="Arial"/>
          <w:sz w:val="24"/>
          <w:szCs w:val="24"/>
        </w:rPr>
        <w:br/>
      </w:r>
      <w:r w:rsidR="00CF237C" w:rsidRPr="00812AC0">
        <w:rPr>
          <w:rFonts w:ascii="Arial" w:hAnsi="Arial"/>
          <w:sz w:val="24"/>
          <w:szCs w:val="24"/>
        </w:rPr>
        <w:t>w wykonywaniu zamówienia, tj. uprawnienia budowlane do kierowania robotami budowlanymi</w:t>
      </w:r>
      <w:r w:rsidRPr="00812AC0">
        <w:rPr>
          <w:rFonts w:ascii="Arial" w:hAnsi="Arial"/>
          <w:sz w:val="24"/>
          <w:szCs w:val="24"/>
        </w:rPr>
        <w:t xml:space="preserve"> w</w:t>
      </w:r>
      <w:r w:rsidR="003D2BD8" w:rsidRPr="00812AC0">
        <w:rPr>
          <w:rFonts w:ascii="Arial" w:hAnsi="Arial"/>
          <w:bCs/>
          <w:color w:val="000000"/>
          <w:w w:val="105"/>
          <w:sz w:val="24"/>
          <w:szCs w:val="24"/>
        </w:rPr>
        <w:t xml:space="preserve"> </w:t>
      </w:r>
      <w:r w:rsidR="003D2BD8" w:rsidRPr="00812AC0">
        <w:rPr>
          <w:rFonts w:ascii="Arial" w:hAnsi="Arial"/>
          <w:bCs/>
          <w:color w:val="000000"/>
          <w:spacing w:val="-4"/>
          <w:w w:val="105"/>
          <w:sz w:val="24"/>
          <w:szCs w:val="24"/>
        </w:rPr>
        <w:t xml:space="preserve">specjalności </w:t>
      </w:r>
      <w:r w:rsidR="00CF05E0">
        <w:rPr>
          <w:rFonts w:ascii="Arial" w:hAnsi="Arial"/>
          <w:bCs/>
          <w:color w:val="000000"/>
          <w:spacing w:val="-4"/>
          <w:w w:val="105"/>
          <w:sz w:val="24"/>
          <w:szCs w:val="24"/>
        </w:rPr>
        <w:t>konstrukcyjno-budowlanej</w:t>
      </w:r>
      <w:r w:rsidR="003D2BD8" w:rsidRPr="00812AC0">
        <w:rPr>
          <w:rFonts w:ascii="Arial" w:hAnsi="Arial"/>
          <w:color w:val="000000"/>
          <w:spacing w:val="-4"/>
          <w:w w:val="105"/>
          <w:sz w:val="24"/>
          <w:szCs w:val="24"/>
        </w:rPr>
        <w:t xml:space="preserve"> </w:t>
      </w:r>
      <w:r w:rsidR="00CF05E0">
        <w:rPr>
          <w:rFonts w:ascii="Arial" w:hAnsi="Arial"/>
          <w:color w:val="000000"/>
          <w:spacing w:val="-4"/>
          <w:w w:val="105"/>
          <w:sz w:val="24"/>
          <w:szCs w:val="24"/>
        </w:rPr>
        <w:br/>
      </w:r>
      <w:r w:rsidR="003D2BD8" w:rsidRPr="00812AC0">
        <w:rPr>
          <w:rFonts w:ascii="Arial" w:hAnsi="Arial"/>
          <w:color w:val="000000"/>
          <w:spacing w:val="-4"/>
          <w:w w:val="105"/>
          <w:sz w:val="24"/>
          <w:szCs w:val="24"/>
        </w:rPr>
        <w:lastRenderedPageBreak/>
        <w:t>(</w:t>
      </w:r>
      <w:r w:rsidR="003D2BD8" w:rsidRPr="00812AC0">
        <w:rPr>
          <w:rFonts w:ascii="Arial" w:hAnsi="Arial"/>
          <w:i/>
          <w:iCs/>
          <w:color w:val="000000"/>
          <w:w w:val="105"/>
          <w:sz w:val="24"/>
          <w:szCs w:val="24"/>
        </w:rPr>
        <w:t xml:space="preserve">lub odpowiadające im równoważne uprawnienia budowlane </w:t>
      </w:r>
      <w:r w:rsidR="00CF05E0">
        <w:rPr>
          <w:rFonts w:ascii="Arial" w:hAnsi="Arial"/>
          <w:i/>
          <w:iCs/>
          <w:color w:val="000000"/>
          <w:w w:val="105"/>
          <w:sz w:val="24"/>
          <w:szCs w:val="24"/>
        </w:rPr>
        <w:br/>
      </w:r>
      <w:r w:rsidR="003D2BD8" w:rsidRPr="00812AC0">
        <w:rPr>
          <w:rFonts w:ascii="Arial" w:hAnsi="Arial"/>
          <w:i/>
          <w:iCs/>
          <w:color w:val="000000"/>
          <w:w w:val="105"/>
          <w:sz w:val="24"/>
          <w:szCs w:val="24"/>
        </w:rPr>
        <w:t>do kierowania robotami budowlanymi)</w:t>
      </w:r>
      <w:r w:rsidR="00812AC0">
        <w:rPr>
          <w:rFonts w:ascii="Arial" w:hAnsi="Arial"/>
          <w:i/>
          <w:iCs/>
          <w:color w:val="000000"/>
          <w:w w:val="105"/>
          <w:sz w:val="24"/>
          <w:szCs w:val="24"/>
        </w:rPr>
        <w:t xml:space="preserve"> </w:t>
      </w:r>
      <w:r w:rsidR="00812AC0" w:rsidRPr="00A938AF">
        <w:rPr>
          <w:rFonts w:ascii="Arial" w:hAnsi="Arial"/>
          <w:color w:val="000000"/>
          <w:w w:val="105"/>
          <w:sz w:val="24"/>
          <w:szCs w:val="24"/>
        </w:rPr>
        <w:t xml:space="preserve">i w specjalności instalacyjnej </w:t>
      </w:r>
      <w:r w:rsidR="00CF05E0" w:rsidRPr="00A938AF">
        <w:rPr>
          <w:rFonts w:ascii="Arial" w:hAnsi="Arial"/>
          <w:color w:val="000000"/>
          <w:w w:val="105"/>
          <w:sz w:val="24"/>
          <w:szCs w:val="24"/>
        </w:rPr>
        <w:br/>
      </w:r>
      <w:r w:rsidR="00812AC0" w:rsidRPr="00A938AF">
        <w:rPr>
          <w:rFonts w:ascii="Arial" w:hAnsi="Arial"/>
          <w:color w:val="000000"/>
          <w:w w:val="105"/>
          <w:sz w:val="24"/>
          <w:szCs w:val="24"/>
        </w:rPr>
        <w:t xml:space="preserve">w zakresie sieci, instalacji i urządzeń </w:t>
      </w:r>
      <w:r w:rsidR="00CF05E0" w:rsidRPr="00A938AF">
        <w:rPr>
          <w:rFonts w:ascii="Arial" w:hAnsi="Arial"/>
          <w:color w:val="000000"/>
          <w:w w:val="105"/>
          <w:sz w:val="24"/>
          <w:szCs w:val="24"/>
        </w:rPr>
        <w:t xml:space="preserve">elektrycznych </w:t>
      </w:r>
      <w:r w:rsidR="00CF05E0" w:rsidRPr="00A938AF">
        <w:rPr>
          <w:rFonts w:ascii="Arial" w:hAnsi="Arial"/>
          <w:color w:val="000000"/>
          <w:w w:val="105"/>
          <w:sz w:val="24"/>
          <w:szCs w:val="24"/>
        </w:rPr>
        <w:br/>
        <w:t>i elektroenergetycznych</w:t>
      </w:r>
      <w:r w:rsidR="00A938AF">
        <w:rPr>
          <w:rFonts w:ascii="Arial" w:hAnsi="Arial"/>
          <w:color w:val="000000"/>
          <w:w w:val="105"/>
          <w:sz w:val="24"/>
          <w:szCs w:val="24"/>
        </w:rPr>
        <w:t xml:space="preserve"> </w:t>
      </w:r>
      <w:r w:rsidR="00A938AF" w:rsidRPr="00812AC0">
        <w:rPr>
          <w:rFonts w:ascii="Arial" w:hAnsi="Arial"/>
          <w:color w:val="000000"/>
          <w:spacing w:val="-4"/>
          <w:w w:val="105"/>
          <w:sz w:val="24"/>
          <w:szCs w:val="24"/>
        </w:rPr>
        <w:t>(</w:t>
      </w:r>
      <w:r w:rsidR="00A938AF" w:rsidRPr="00812AC0">
        <w:rPr>
          <w:rFonts w:ascii="Arial" w:hAnsi="Arial"/>
          <w:i/>
          <w:iCs/>
          <w:color w:val="000000"/>
          <w:w w:val="105"/>
          <w:sz w:val="24"/>
          <w:szCs w:val="24"/>
        </w:rPr>
        <w:t>lub odpowiadające im równoważne uprawnienia budowlane do kierowania robotami budowlanymi)</w:t>
      </w:r>
      <w:r w:rsidR="00CF05E0" w:rsidRPr="00A938AF">
        <w:rPr>
          <w:rFonts w:ascii="Arial" w:hAnsi="Arial"/>
          <w:color w:val="000000"/>
          <w:w w:val="105"/>
          <w:sz w:val="24"/>
          <w:szCs w:val="24"/>
        </w:rPr>
        <w:t>,</w:t>
      </w:r>
    </w:p>
    <w:p w14:paraId="47B3D55B" w14:textId="51E1B153" w:rsidR="00E401AA" w:rsidRPr="00812AC0" w:rsidRDefault="00812AC0" w:rsidP="00812AC0">
      <w:pPr>
        <w:pStyle w:val="Akapitzlist"/>
        <w:numPr>
          <w:ilvl w:val="0"/>
          <w:numId w:val="53"/>
        </w:numPr>
        <w:spacing w:line="360" w:lineRule="auto"/>
        <w:jc w:val="both"/>
        <w:rPr>
          <w:rFonts w:ascii="Arial" w:hAnsi="Arial" w:cs="Arial"/>
          <w:sz w:val="24"/>
          <w:szCs w:val="24"/>
        </w:rPr>
      </w:pPr>
      <w:r>
        <w:rPr>
          <w:rFonts w:ascii="Arial" w:hAnsi="Arial"/>
          <w:sz w:val="24"/>
          <w:szCs w:val="24"/>
        </w:rPr>
        <w:t xml:space="preserve">przekazać </w:t>
      </w:r>
      <w:r w:rsidR="00CF237C" w:rsidRPr="00812AC0">
        <w:rPr>
          <w:rFonts w:ascii="Arial" w:hAnsi="Arial"/>
          <w:sz w:val="24"/>
          <w:szCs w:val="24"/>
        </w:rPr>
        <w:t>dwa egzemplarze harmonogramu rzeczowo – finansowego robót, który stanowił będzie załącznik do umowy</w:t>
      </w:r>
      <w:r w:rsidR="00CF237C" w:rsidRPr="00812AC0">
        <w:rPr>
          <w:rFonts w:ascii="Arial" w:hAnsi="Arial"/>
          <w:color w:val="000000"/>
          <w:sz w:val="24"/>
          <w:szCs w:val="24"/>
        </w:rPr>
        <w:t>.</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94169637"/>
      <w:r w:rsidRPr="00914767">
        <w:rPr>
          <w:rFonts w:ascii="Arial" w:hAnsi="Arial"/>
          <w:sz w:val="24"/>
          <w:szCs w:val="24"/>
        </w:rPr>
        <w:t xml:space="preserve">XXII. Wymagania dotyczące zabezpieczenia </w:t>
      </w:r>
      <w:bookmarkEnd w:id="45"/>
    </w:p>
    <w:p w14:paraId="301988DD" w14:textId="1658817E" w:rsidR="00004002" w:rsidRPr="00914767" w:rsidRDefault="00004002" w:rsidP="00CF05E0">
      <w:pPr>
        <w:spacing w:before="120" w:line="360" w:lineRule="auto"/>
        <w:jc w:val="both"/>
        <w:outlineLvl w:val="1"/>
        <w:rPr>
          <w:rFonts w:ascii="Arial" w:hAnsi="Arial"/>
          <w:bCs/>
          <w:sz w:val="24"/>
          <w:szCs w:val="24"/>
        </w:rPr>
      </w:pPr>
      <w:r w:rsidRPr="00914767">
        <w:rPr>
          <w:rFonts w:ascii="Arial" w:hAnsi="Arial"/>
          <w:sz w:val="24"/>
          <w:szCs w:val="24"/>
        </w:rPr>
        <w:t>Zamawiający</w:t>
      </w:r>
      <w:r w:rsidRPr="00914767">
        <w:rPr>
          <w:rFonts w:ascii="Arial" w:hAnsi="Arial"/>
          <w:b/>
          <w:sz w:val="24"/>
          <w:szCs w:val="24"/>
        </w:rPr>
        <w:t xml:space="preserve"> </w:t>
      </w:r>
      <w:r w:rsidR="00CF05E0" w:rsidRPr="00CF05E0">
        <w:rPr>
          <w:rFonts w:ascii="Arial" w:hAnsi="Arial"/>
          <w:bCs/>
          <w:sz w:val="24"/>
          <w:szCs w:val="24"/>
        </w:rPr>
        <w:t>nie</w:t>
      </w:r>
      <w:r w:rsidR="00CF05E0">
        <w:rPr>
          <w:rFonts w:ascii="Arial" w:hAnsi="Arial"/>
          <w:b/>
          <w:sz w:val="24"/>
          <w:szCs w:val="24"/>
        </w:rPr>
        <w:t xml:space="preserve"> </w:t>
      </w:r>
      <w:r w:rsidRPr="00914767">
        <w:rPr>
          <w:rFonts w:ascii="Arial" w:hAnsi="Arial"/>
          <w:bCs/>
          <w:sz w:val="24"/>
          <w:szCs w:val="24"/>
        </w:rPr>
        <w:t>wymaga wniesienia zabezpieczenia należytego wykonania umowy.</w:t>
      </w:r>
    </w:p>
    <w:p w14:paraId="0A24C294" w14:textId="77777777"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38"/>
      <w:r w:rsidRPr="00914767">
        <w:rPr>
          <w:rFonts w:ascii="Arial" w:hAnsi="Arial"/>
          <w:sz w:val="24"/>
          <w:szCs w:val="24"/>
        </w:rPr>
        <w:t>XXIII. Informacje o treści zawieranej umowy oraz możliwości jej zmiany</w:t>
      </w:r>
      <w:bookmarkEnd w:id="46"/>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5CADD859"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w:t>
      </w:r>
      <w:proofErr w:type="spellStart"/>
      <w:r w:rsidRPr="00914767">
        <w:rPr>
          <w:rFonts w:ascii="Arial" w:hAnsi="Arial"/>
          <w:sz w:val="24"/>
          <w:szCs w:val="24"/>
        </w:rPr>
        <w:t>Pzp</w:t>
      </w:r>
      <w:proofErr w:type="spellEnd"/>
      <w:r w:rsidRPr="00914767">
        <w:rPr>
          <w:rFonts w:ascii="Arial" w:hAnsi="Arial"/>
          <w:sz w:val="24"/>
          <w:szCs w:val="24"/>
        </w:rPr>
        <w:t xml:space="preserve">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55CB1F97" w14:textId="763057BC" w:rsidR="000825CA" w:rsidRPr="00CA662E" w:rsidRDefault="000825CA" w:rsidP="000825CA">
      <w:pPr>
        <w:numPr>
          <w:ilvl w:val="3"/>
          <w:numId w:val="5"/>
        </w:numPr>
        <w:spacing w:line="360" w:lineRule="auto"/>
        <w:ind w:left="709"/>
        <w:jc w:val="both"/>
        <w:rPr>
          <w:rFonts w:ascii="Arial" w:hAnsi="Arial"/>
          <w:sz w:val="24"/>
          <w:szCs w:val="24"/>
        </w:rPr>
      </w:pPr>
      <w:r w:rsidRPr="00CA662E">
        <w:rPr>
          <w:rFonts w:ascii="Arial" w:hAnsi="Arial"/>
          <w:sz w:val="24"/>
          <w:szCs w:val="24"/>
          <w:u w:val="single"/>
        </w:rPr>
        <w:t xml:space="preserve">Warunki pisemnej zgody wynikającej z §3 ust. </w:t>
      </w:r>
      <w:r w:rsidR="00CB6C46">
        <w:rPr>
          <w:rFonts w:ascii="Arial" w:hAnsi="Arial"/>
          <w:sz w:val="24"/>
          <w:szCs w:val="24"/>
          <w:u w:val="single"/>
        </w:rPr>
        <w:t>9</w:t>
      </w:r>
      <w:r w:rsidRPr="00CA662E">
        <w:rPr>
          <w:rFonts w:ascii="Arial" w:hAnsi="Arial"/>
          <w:sz w:val="24"/>
          <w:szCs w:val="24"/>
          <w:u w:val="single"/>
        </w:rPr>
        <w:t xml:space="preserve"> umowy</w:t>
      </w:r>
      <w:r w:rsidRPr="00CA662E">
        <w:rPr>
          <w:rFonts w:ascii="Arial" w:hAnsi="Arial"/>
          <w:sz w:val="24"/>
          <w:szCs w:val="24"/>
        </w:rPr>
        <w:t xml:space="preserve"> (załącznik nr 2 </w:t>
      </w:r>
      <w:r w:rsidRPr="00CA662E">
        <w:rPr>
          <w:rFonts w:ascii="Arial" w:hAnsi="Arial"/>
          <w:sz w:val="24"/>
          <w:szCs w:val="24"/>
        </w:rPr>
        <w:br/>
        <w:t>do SWZ).</w:t>
      </w:r>
    </w:p>
    <w:p w14:paraId="6C87CE7A" w14:textId="35F2A623" w:rsidR="000825CA" w:rsidRDefault="000825CA" w:rsidP="000825CA">
      <w:pPr>
        <w:pStyle w:val="Akapitzlist"/>
        <w:spacing w:line="360" w:lineRule="auto"/>
        <w:ind w:left="720" w:right="-46" w:firstLine="720"/>
        <w:jc w:val="both"/>
        <w:rPr>
          <w:rFonts w:ascii="Arial" w:hAnsi="Arial"/>
          <w:sz w:val="24"/>
          <w:szCs w:val="24"/>
        </w:rPr>
      </w:pPr>
      <w:r>
        <w:rPr>
          <w:rFonts w:ascii="Arial" w:hAnsi="Arial"/>
          <w:sz w:val="24"/>
          <w:szCs w:val="24"/>
        </w:rPr>
        <w:t xml:space="preserve">Zgodnie z §3 ust. </w:t>
      </w:r>
      <w:r w:rsidR="002F6A8A">
        <w:rPr>
          <w:rFonts w:ascii="Arial" w:hAnsi="Arial"/>
          <w:sz w:val="24"/>
          <w:szCs w:val="24"/>
        </w:rPr>
        <w:t>9</w:t>
      </w:r>
      <w:r>
        <w:rPr>
          <w:rFonts w:ascii="Arial" w:hAnsi="Arial"/>
          <w:sz w:val="24"/>
          <w:szCs w:val="24"/>
        </w:rPr>
        <w:t xml:space="preserve"> umowy </w:t>
      </w:r>
      <w:r w:rsidRPr="00487508">
        <w:rPr>
          <w:rFonts w:ascii="Arial" w:hAnsi="Arial"/>
          <w:i/>
          <w:iCs/>
          <w:sz w:val="24"/>
          <w:szCs w:val="24"/>
        </w:rPr>
        <w:t>„Wykonawca nie ma prawa do przeniesienia wierzytelności z tytułu wynagrodzenia za zrealizowany przedmiot umowy na osobę trzecią (przelew, cesja) bez uprzedniej pisemnej zgody Zamawiająceg</w:t>
      </w:r>
      <w:r w:rsidR="00CB6C46">
        <w:rPr>
          <w:rFonts w:ascii="Arial" w:hAnsi="Arial"/>
          <w:i/>
          <w:iCs/>
          <w:sz w:val="24"/>
          <w:szCs w:val="24"/>
        </w:rPr>
        <w:t>o</w:t>
      </w:r>
      <w:r w:rsidRPr="00487508">
        <w:rPr>
          <w:rFonts w:ascii="Arial" w:hAnsi="Arial"/>
          <w:i/>
          <w:iCs/>
          <w:sz w:val="24"/>
          <w:szCs w:val="24"/>
        </w:rPr>
        <w:t>”.</w:t>
      </w:r>
    </w:p>
    <w:p w14:paraId="31090A5E" w14:textId="77777777" w:rsidR="000825CA" w:rsidRDefault="000825CA" w:rsidP="000825CA">
      <w:pPr>
        <w:pStyle w:val="Akapitzlist"/>
        <w:spacing w:line="360" w:lineRule="auto"/>
        <w:ind w:left="720" w:right="-46" w:firstLine="720"/>
        <w:jc w:val="both"/>
        <w:rPr>
          <w:rFonts w:ascii="Arial" w:hAnsi="Arial"/>
          <w:sz w:val="24"/>
          <w:szCs w:val="24"/>
        </w:rPr>
      </w:pPr>
      <w:r>
        <w:rPr>
          <w:rFonts w:ascii="Arial" w:hAnsi="Arial"/>
          <w:sz w:val="24"/>
          <w:szCs w:val="24"/>
        </w:rPr>
        <w:t>Zamawiający zastrzega, że zgoda na dokonanie przelewu wierzytelności może zostać wyrażona wyłącznie w przypadku, gdy przelew wierzytelności obejmującej wynagrodzenie z umowy dokonany zostanie na rzecz banku lub instytucji kredytowej wyłącznie w celu pozyskania środków na realizację przedmiotowego zamówienia publicznego i maksymalnie do wysokości 80% wynagrodzenia Wykonawcy.</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39"/>
      <w:r w:rsidRPr="00914767">
        <w:rPr>
          <w:rFonts w:ascii="Arial" w:hAnsi="Arial"/>
          <w:sz w:val="24"/>
          <w:szCs w:val="24"/>
        </w:rPr>
        <w:lastRenderedPageBreak/>
        <w:t>XXIV. Pouczenie o środkach ochrony prawnej przysługujących Wykonawcy</w:t>
      </w:r>
      <w:bookmarkEnd w:id="47"/>
    </w:p>
    <w:p w14:paraId="487166FC" w14:textId="77777777"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914767">
        <w:rPr>
          <w:rFonts w:ascii="Arial" w:hAnsi="Arial"/>
          <w:sz w:val="24"/>
          <w:szCs w:val="24"/>
        </w:rPr>
        <w:t>Pzp</w:t>
      </w:r>
      <w:proofErr w:type="spellEnd"/>
      <w:r w:rsidRPr="00914767">
        <w:rPr>
          <w:rFonts w:ascii="Arial" w:hAnsi="Arial"/>
          <w:sz w:val="24"/>
          <w:szCs w:val="24"/>
        </w:rPr>
        <w:t>.</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 xml:space="preserve">o udzielenie zamówienia oraz dokumentów zamówienia przysługują również organizacjom wpisanym na listę, o której mowa w art. 469 pkt 15 </w:t>
      </w:r>
      <w:proofErr w:type="spellStart"/>
      <w:r w:rsidRPr="00914767">
        <w:rPr>
          <w:rFonts w:ascii="Arial" w:hAnsi="Arial"/>
          <w:sz w:val="24"/>
          <w:szCs w:val="24"/>
        </w:rPr>
        <w:t>Pzp</w:t>
      </w:r>
      <w:proofErr w:type="spellEnd"/>
      <w:r w:rsidRPr="00914767">
        <w:rPr>
          <w:rFonts w:ascii="Arial" w:hAnsi="Arial"/>
          <w:sz w:val="24"/>
          <w:szCs w:val="24"/>
        </w:rPr>
        <w:t xml:space="preserve">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11C38CE5"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lastRenderedPageBreak/>
        <w:t xml:space="preserve">Na orzeczenie Izby oraz postanowienie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xml:space="preserve">,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0B63F13"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94169640"/>
      <w:r w:rsidRPr="00914767">
        <w:rPr>
          <w:rFonts w:ascii="Arial" w:hAnsi="Arial"/>
          <w:sz w:val="24"/>
          <w:szCs w:val="24"/>
        </w:rPr>
        <w:t>XV. Spis załączników</w:t>
      </w:r>
      <w:bookmarkStart w:id="49" w:name="_Hlk71714947"/>
      <w:bookmarkEnd w:id="48"/>
      <w:bookmarkEnd w:id="49"/>
    </w:p>
    <w:p w14:paraId="405E20A2" w14:textId="77777777" w:rsidR="007533A2" w:rsidRPr="00D92033" w:rsidRDefault="007533A2" w:rsidP="00EE2B81">
      <w:pPr>
        <w:pStyle w:val="pkt"/>
        <w:numPr>
          <w:ilvl w:val="0"/>
          <w:numId w:val="70"/>
        </w:numPr>
        <w:tabs>
          <w:tab w:val="left" w:pos="851"/>
        </w:tabs>
        <w:autoSpaceDE w:val="0"/>
        <w:autoSpaceDN w:val="0"/>
        <w:spacing w:before="0" w:after="0" w:line="360" w:lineRule="auto"/>
        <w:rPr>
          <w:rFonts w:ascii="Arial" w:hAnsi="Arial" w:cs="Arial"/>
        </w:rPr>
      </w:pPr>
      <w:r w:rsidRPr="00D92033">
        <w:rPr>
          <w:rFonts w:ascii="Arial" w:hAnsi="Arial" w:cs="Arial"/>
          <w:b/>
        </w:rPr>
        <w:t>Załącznik nr 1a do SWZ</w:t>
      </w:r>
      <w:r w:rsidRPr="00D92033">
        <w:rPr>
          <w:rFonts w:ascii="Arial" w:hAnsi="Arial" w:cs="Arial"/>
        </w:rPr>
        <w:t xml:space="preserve"> - formularz ofertowy na część </w:t>
      </w:r>
      <w:r>
        <w:rPr>
          <w:rFonts w:ascii="Arial" w:hAnsi="Arial" w:cs="Arial"/>
        </w:rPr>
        <w:t>I</w:t>
      </w:r>
      <w:r w:rsidRPr="00D92033">
        <w:rPr>
          <w:rFonts w:ascii="Arial" w:hAnsi="Arial" w:cs="Arial"/>
        </w:rPr>
        <w:t xml:space="preserve"> zamówienia</w:t>
      </w:r>
    </w:p>
    <w:p w14:paraId="7616B885" w14:textId="77777777" w:rsidR="007533A2" w:rsidRPr="00D92033" w:rsidRDefault="007533A2" w:rsidP="00EE2B81">
      <w:pPr>
        <w:pStyle w:val="pkt"/>
        <w:numPr>
          <w:ilvl w:val="0"/>
          <w:numId w:val="70"/>
        </w:numPr>
        <w:tabs>
          <w:tab w:val="left" w:pos="851"/>
        </w:tabs>
        <w:autoSpaceDE w:val="0"/>
        <w:autoSpaceDN w:val="0"/>
        <w:spacing w:before="0" w:after="0" w:line="360" w:lineRule="auto"/>
        <w:rPr>
          <w:rFonts w:ascii="Arial" w:hAnsi="Arial" w:cs="Arial"/>
        </w:rPr>
      </w:pPr>
      <w:r w:rsidRPr="00D92033">
        <w:rPr>
          <w:rFonts w:ascii="Arial" w:hAnsi="Arial" w:cs="Arial"/>
          <w:b/>
        </w:rPr>
        <w:t>Załącznik nr 1b do SWZ</w:t>
      </w:r>
      <w:r w:rsidRPr="00D92033">
        <w:rPr>
          <w:rFonts w:ascii="Arial" w:hAnsi="Arial" w:cs="Arial"/>
        </w:rPr>
        <w:t xml:space="preserve"> - formularz ofertowy na część </w:t>
      </w:r>
      <w:r>
        <w:rPr>
          <w:rFonts w:ascii="Arial" w:hAnsi="Arial" w:cs="Arial"/>
        </w:rPr>
        <w:t>II</w:t>
      </w:r>
      <w:r w:rsidRPr="00D92033">
        <w:rPr>
          <w:rFonts w:ascii="Arial" w:hAnsi="Arial" w:cs="Arial"/>
        </w:rPr>
        <w:t xml:space="preserve"> zamówienia</w:t>
      </w:r>
    </w:p>
    <w:p w14:paraId="60B1C611" w14:textId="77777777" w:rsidR="007533A2" w:rsidRDefault="007533A2" w:rsidP="00EE2B81">
      <w:pPr>
        <w:pStyle w:val="pkt"/>
        <w:numPr>
          <w:ilvl w:val="0"/>
          <w:numId w:val="70"/>
        </w:numPr>
        <w:tabs>
          <w:tab w:val="left" w:pos="851"/>
        </w:tabs>
        <w:autoSpaceDE w:val="0"/>
        <w:autoSpaceDN w:val="0"/>
        <w:spacing w:before="0" w:after="0" w:line="360" w:lineRule="auto"/>
        <w:rPr>
          <w:rFonts w:ascii="Arial" w:hAnsi="Arial" w:cs="Arial"/>
        </w:rPr>
      </w:pPr>
      <w:r w:rsidRPr="00D92033">
        <w:rPr>
          <w:rFonts w:ascii="Arial" w:hAnsi="Arial" w:cs="Arial"/>
          <w:b/>
        </w:rPr>
        <w:t>Załącznik nr 1c do SWZ</w:t>
      </w:r>
      <w:r w:rsidRPr="00D92033">
        <w:rPr>
          <w:rFonts w:ascii="Arial" w:hAnsi="Arial" w:cs="Arial"/>
        </w:rPr>
        <w:t xml:space="preserve"> - formularz ofertowy na część </w:t>
      </w:r>
      <w:r>
        <w:rPr>
          <w:rFonts w:ascii="Arial" w:hAnsi="Arial" w:cs="Arial"/>
        </w:rPr>
        <w:t>III</w:t>
      </w:r>
      <w:r w:rsidRPr="00D92033">
        <w:rPr>
          <w:rFonts w:ascii="Arial" w:hAnsi="Arial" w:cs="Arial"/>
        </w:rPr>
        <w:t xml:space="preserve"> zamówienia</w:t>
      </w:r>
    </w:p>
    <w:p w14:paraId="1F086ED7" w14:textId="77777777" w:rsidR="007533A2" w:rsidRDefault="007533A2" w:rsidP="00EE2B81">
      <w:pPr>
        <w:pStyle w:val="pkt"/>
        <w:numPr>
          <w:ilvl w:val="0"/>
          <w:numId w:val="70"/>
        </w:numPr>
        <w:tabs>
          <w:tab w:val="left" w:pos="851"/>
        </w:tabs>
        <w:autoSpaceDE w:val="0"/>
        <w:autoSpaceDN w:val="0"/>
        <w:spacing w:before="0" w:after="0" w:line="360" w:lineRule="auto"/>
        <w:rPr>
          <w:rFonts w:ascii="Arial" w:hAnsi="Arial" w:cs="Arial"/>
        </w:rPr>
      </w:pPr>
      <w:r w:rsidRPr="00D92033">
        <w:rPr>
          <w:rFonts w:ascii="Arial" w:hAnsi="Arial" w:cs="Arial"/>
          <w:b/>
        </w:rPr>
        <w:t>Załącznik nr 1</w:t>
      </w:r>
      <w:r>
        <w:rPr>
          <w:rFonts w:ascii="Arial" w:hAnsi="Arial" w:cs="Arial"/>
          <w:b/>
        </w:rPr>
        <w:t>d</w:t>
      </w:r>
      <w:r w:rsidRPr="00D92033">
        <w:rPr>
          <w:rFonts w:ascii="Arial" w:hAnsi="Arial" w:cs="Arial"/>
          <w:b/>
        </w:rPr>
        <w:t xml:space="preserve"> do SWZ</w:t>
      </w:r>
      <w:r w:rsidRPr="00D92033">
        <w:rPr>
          <w:rFonts w:ascii="Arial" w:hAnsi="Arial" w:cs="Arial"/>
        </w:rPr>
        <w:t xml:space="preserve"> - formularz ofertowy na część </w:t>
      </w:r>
      <w:r>
        <w:rPr>
          <w:rFonts w:ascii="Arial" w:hAnsi="Arial" w:cs="Arial"/>
        </w:rPr>
        <w:t>IV</w:t>
      </w:r>
      <w:r w:rsidRPr="00D92033">
        <w:rPr>
          <w:rFonts w:ascii="Arial" w:hAnsi="Arial" w:cs="Arial"/>
        </w:rPr>
        <w:t xml:space="preserve"> zamówienia</w:t>
      </w:r>
    </w:p>
    <w:p w14:paraId="2E0B10A8" w14:textId="408F3444" w:rsidR="007533A2" w:rsidRPr="00AC21F9" w:rsidRDefault="007533A2" w:rsidP="00EE2B81">
      <w:pPr>
        <w:pStyle w:val="pkt"/>
        <w:numPr>
          <w:ilvl w:val="0"/>
          <w:numId w:val="70"/>
        </w:numPr>
        <w:tabs>
          <w:tab w:val="left" w:pos="851"/>
        </w:tabs>
        <w:autoSpaceDE w:val="0"/>
        <w:autoSpaceDN w:val="0"/>
        <w:spacing w:before="0" w:after="0" w:line="360" w:lineRule="auto"/>
        <w:rPr>
          <w:rFonts w:ascii="Arial" w:hAnsi="Arial" w:cs="Arial"/>
        </w:rPr>
      </w:pPr>
      <w:r w:rsidRPr="00AC21F9">
        <w:rPr>
          <w:rFonts w:ascii="Arial" w:hAnsi="Arial" w:cs="Arial"/>
          <w:b/>
        </w:rPr>
        <w:t>Załącznik nr 2 do SWZ</w:t>
      </w:r>
      <w:r w:rsidRPr="00AC21F9">
        <w:rPr>
          <w:rFonts w:ascii="Arial" w:hAnsi="Arial" w:cs="Arial"/>
        </w:rPr>
        <w:t xml:space="preserve"> - projektowane postanowienia umowy </w:t>
      </w:r>
    </w:p>
    <w:p w14:paraId="798AD465" w14:textId="77777777" w:rsidR="007533A2" w:rsidRDefault="007533A2" w:rsidP="00EE2B81">
      <w:pPr>
        <w:pStyle w:val="pkt"/>
        <w:numPr>
          <w:ilvl w:val="0"/>
          <w:numId w:val="70"/>
        </w:numPr>
        <w:tabs>
          <w:tab w:val="left" w:pos="851"/>
        </w:tabs>
        <w:autoSpaceDE w:val="0"/>
        <w:autoSpaceDN w:val="0"/>
        <w:spacing w:before="0" w:after="0" w:line="360" w:lineRule="auto"/>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3D83C51B" w14:textId="77777777" w:rsidR="005B3F17" w:rsidRDefault="007533A2" w:rsidP="00EE2B81">
      <w:pPr>
        <w:pStyle w:val="pkt"/>
        <w:numPr>
          <w:ilvl w:val="0"/>
          <w:numId w:val="70"/>
        </w:numPr>
        <w:tabs>
          <w:tab w:val="left" w:pos="851"/>
        </w:tabs>
        <w:autoSpaceDE w:val="0"/>
        <w:autoSpaceDN w:val="0"/>
        <w:spacing w:before="0" w:after="0" w:line="360" w:lineRule="auto"/>
        <w:rPr>
          <w:rFonts w:ascii="Arial" w:hAnsi="Arial" w:cs="Arial"/>
        </w:rPr>
      </w:pPr>
      <w:r w:rsidRPr="005B3F17">
        <w:rPr>
          <w:rFonts w:ascii="Arial" w:hAnsi="Arial" w:cs="Arial"/>
          <w:b/>
        </w:rPr>
        <w:t>Załącznik nr 4 do SWZ</w:t>
      </w:r>
      <w:r w:rsidRPr="005B3F17">
        <w:rPr>
          <w:rFonts w:ascii="Arial" w:hAnsi="Arial" w:cs="Arial"/>
        </w:rPr>
        <w:t xml:space="preserve"> - wykaz osób</w:t>
      </w:r>
    </w:p>
    <w:p w14:paraId="49E62C8A" w14:textId="77777777" w:rsidR="005B3F17" w:rsidRDefault="005B3F17"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bCs/>
        </w:rPr>
        <w:t>Z</w:t>
      </w:r>
      <w:r w:rsidR="007533A2" w:rsidRPr="005B3F17">
        <w:rPr>
          <w:rFonts w:ascii="Arial" w:hAnsi="Arial" w:cs="Arial"/>
          <w:b/>
        </w:rPr>
        <w:t xml:space="preserve">ałącznik nr </w:t>
      </w:r>
      <w:r w:rsidRPr="005B3F17">
        <w:rPr>
          <w:rFonts w:ascii="Arial" w:hAnsi="Arial" w:cs="Arial"/>
          <w:b/>
        </w:rPr>
        <w:t>5</w:t>
      </w:r>
      <w:r w:rsidR="007533A2" w:rsidRPr="005B3F17">
        <w:rPr>
          <w:rFonts w:ascii="Arial" w:hAnsi="Arial" w:cs="Arial"/>
          <w:b/>
        </w:rPr>
        <w:t xml:space="preserve"> do SWZ</w:t>
      </w:r>
      <w:r w:rsidR="007533A2" w:rsidRPr="005B3F17">
        <w:rPr>
          <w:rFonts w:ascii="Arial" w:hAnsi="Arial" w:cs="Arial"/>
        </w:rPr>
        <w:t xml:space="preserve"> – oświadczenie Wykonawców wspólnie ubiegających się o udzielenie zamówienia</w:t>
      </w:r>
    </w:p>
    <w:p w14:paraId="7E0C1A77" w14:textId="2EF25F37" w:rsidR="007533A2" w:rsidRDefault="007533A2"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EE2B81">
        <w:rPr>
          <w:rFonts w:ascii="Arial" w:hAnsi="Arial" w:cs="Arial"/>
          <w:b/>
        </w:rPr>
        <w:t>6</w:t>
      </w:r>
      <w:r w:rsidRPr="005B3F17">
        <w:rPr>
          <w:rFonts w:ascii="Arial" w:hAnsi="Arial" w:cs="Arial"/>
          <w:b/>
        </w:rPr>
        <w:t xml:space="preserve"> do SWZ</w:t>
      </w:r>
      <w:r w:rsidRPr="005B3F17">
        <w:rPr>
          <w:rFonts w:ascii="Arial" w:hAnsi="Arial" w:cs="Arial"/>
        </w:rPr>
        <w:t xml:space="preserve"> – oświadczenie Wykonawcy o aktualności informacji zawartych w oświadczeniu, o którym mowa w art. 125 ust. 1 ustawy </w:t>
      </w:r>
      <w:proofErr w:type="spellStart"/>
      <w:r w:rsidRPr="005B3F17">
        <w:rPr>
          <w:rFonts w:ascii="Arial" w:hAnsi="Arial" w:cs="Arial"/>
        </w:rPr>
        <w:t>Pzp</w:t>
      </w:r>
      <w:proofErr w:type="spellEnd"/>
      <w:r w:rsidRPr="005B3F17">
        <w:rPr>
          <w:rFonts w:ascii="Arial" w:hAnsi="Arial" w:cs="Arial"/>
        </w:rPr>
        <w:t xml:space="preserve">, </w:t>
      </w:r>
      <w:r w:rsidR="005B3F17">
        <w:rPr>
          <w:rFonts w:ascii="Arial" w:hAnsi="Arial" w:cs="Arial"/>
        </w:rPr>
        <w:br/>
      </w:r>
      <w:r w:rsidRPr="005B3F17">
        <w:rPr>
          <w:rFonts w:ascii="Arial" w:hAnsi="Arial" w:cs="Arial"/>
        </w:rPr>
        <w:t>w zakresie podstaw wykluczenia z postępowania wskazanych przez Zamawiającego</w:t>
      </w:r>
    </w:p>
    <w:p w14:paraId="00F62399" w14:textId="3CA74A64" w:rsidR="005B3F17" w:rsidRDefault="007533A2"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lastRenderedPageBreak/>
        <w:t>Załącznik nr</w:t>
      </w:r>
      <w:r w:rsidRPr="00EE2B81">
        <w:rPr>
          <w:rFonts w:ascii="Arial" w:hAnsi="Arial" w:cs="Arial"/>
          <w:b/>
        </w:rPr>
        <w:t xml:space="preserve"> </w:t>
      </w:r>
      <w:r w:rsidR="00EE2B81">
        <w:rPr>
          <w:rFonts w:ascii="Arial" w:hAnsi="Arial" w:cs="Arial"/>
          <w:b/>
        </w:rPr>
        <w:t>7</w:t>
      </w:r>
      <w:r w:rsidRPr="005B3F17">
        <w:rPr>
          <w:rFonts w:ascii="Arial" w:hAnsi="Arial" w:cs="Arial"/>
          <w:b/>
        </w:rPr>
        <w:t xml:space="preserve"> do SWZ</w:t>
      </w:r>
      <w:r w:rsidRPr="005B3F17">
        <w:rPr>
          <w:rFonts w:ascii="Arial" w:hAnsi="Arial" w:cs="Arial"/>
        </w:rPr>
        <w:t xml:space="preserve"> - </w:t>
      </w:r>
      <w:bookmarkStart w:id="50" w:name="_Hlk65502137"/>
      <w:r w:rsidRPr="005B3F17">
        <w:rPr>
          <w:rFonts w:ascii="Arial" w:hAnsi="Arial" w:cs="Arial"/>
        </w:rPr>
        <w:t>zobowiązanie podmiotu udostępniającego zasob</w:t>
      </w:r>
      <w:bookmarkEnd w:id="50"/>
      <w:r w:rsidR="005B3F17" w:rsidRPr="005B3F17">
        <w:rPr>
          <w:rFonts w:ascii="Arial" w:hAnsi="Arial" w:cs="Arial"/>
        </w:rPr>
        <w:t>ów</w:t>
      </w:r>
    </w:p>
    <w:p w14:paraId="0EB7EB05" w14:textId="6A5CD8E8" w:rsidR="005B3F17" w:rsidRDefault="005B3F17"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EE2B81">
        <w:rPr>
          <w:rFonts w:ascii="Arial" w:hAnsi="Arial" w:cs="Arial"/>
          <w:b/>
        </w:rPr>
        <w:t>8</w:t>
      </w:r>
      <w:r w:rsidRPr="005B3F17">
        <w:rPr>
          <w:rFonts w:ascii="Arial" w:hAnsi="Arial" w:cs="Arial"/>
          <w:b/>
        </w:rPr>
        <w:t xml:space="preserve"> do SWZ</w:t>
      </w:r>
      <w:r w:rsidRPr="005B3F17">
        <w:rPr>
          <w:rFonts w:ascii="Arial" w:hAnsi="Arial" w:cs="Arial"/>
        </w:rPr>
        <w:t xml:space="preserve"> - oświadczenie podmiotu udostępniającego zasoby </w:t>
      </w:r>
      <w:r w:rsidRPr="005B3F17">
        <w:rPr>
          <w:rFonts w:ascii="Arial" w:hAnsi="Arial" w:cs="Arial"/>
        </w:rPr>
        <w:br/>
        <w:t xml:space="preserve">o spełnianiu warunków udziału i braku podstaw do wykluczenia </w:t>
      </w:r>
    </w:p>
    <w:p w14:paraId="45446866" w14:textId="46938DE1" w:rsidR="005B3F17" w:rsidRDefault="007533A2"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EE2B81">
        <w:rPr>
          <w:rFonts w:ascii="Arial" w:hAnsi="Arial" w:cs="Arial"/>
          <w:b/>
        </w:rPr>
        <w:t>9</w:t>
      </w:r>
      <w:r w:rsidRPr="005B3F17">
        <w:rPr>
          <w:rFonts w:ascii="Arial" w:hAnsi="Arial" w:cs="Arial"/>
          <w:b/>
        </w:rPr>
        <w:t xml:space="preserve"> do SWZ </w:t>
      </w:r>
      <w:r w:rsidRPr="005B3F17">
        <w:rPr>
          <w:rFonts w:ascii="Arial" w:hAnsi="Arial" w:cs="Arial"/>
          <w:bCs/>
        </w:rPr>
        <w:t>- Instrukcja składania oferty dla Wykonawcy</w:t>
      </w:r>
    </w:p>
    <w:p w14:paraId="6BD70347" w14:textId="6DEB7F70" w:rsidR="007533A2" w:rsidRPr="005B3F17" w:rsidRDefault="007533A2"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Załącznik nr 1</w:t>
      </w:r>
      <w:r w:rsidR="00EE2B81">
        <w:rPr>
          <w:rFonts w:ascii="Arial" w:hAnsi="Arial" w:cs="Arial"/>
          <w:b/>
        </w:rPr>
        <w:t>0</w:t>
      </w:r>
      <w:r w:rsidRPr="005B3F17">
        <w:rPr>
          <w:rFonts w:ascii="Arial" w:hAnsi="Arial" w:cs="Arial"/>
          <w:b/>
        </w:rPr>
        <w:t xml:space="preserve"> do SWZ </w:t>
      </w:r>
      <w:r w:rsidRPr="005B3F17">
        <w:rPr>
          <w:rFonts w:ascii="Arial" w:hAnsi="Arial" w:cs="Arial"/>
        </w:rPr>
        <w:t>– Regulamin korzystania z platformy zakupowej</w:t>
      </w:r>
    </w:p>
    <w:p w14:paraId="32A59947" w14:textId="77777777" w:rsidR="007533A2" w:rsidRDefault="007533A2" w:rsidP="007533A2">
      <w:pPr>
        <w:pStyle w:val="pkt"/>
        <w:tabs>
          <w:tab w:val="left" w:pos="851"/>
        </w:tabs>
        <w:spacing w:before="0" w:after="0" w:line="360" w:lineRule="auto"/>
        <w:ind w:firstLine="0"/>
        <w:rPr>
          <w:rFonts w:ascii="Arial" w:hAnsi="Arial" w:cs="Arial"/>
        </w:rPr>
      </w:pPr>
    </w:p>
    <w:p w14:paraId="1C805F2A" w14:textId="4BD62186" w:rsidR="007533A2" w:rsidRPr="00AC21F9" w:rsidRDefault="007533A2" w:rsidP="00EE2B81">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EE2B81">
        <w:rPr>
          <w:rFonts w:ascii="Arial" w:hAnsi="Arial" w:cs="Arial"/>
          <w:b/>
          <w:sz w:val="24"/>
          <w:szCs w:val="24"/>
        </w:rPr>
        <w:t>1</w:t>
      </w:r>
      <w:r w:rsidRPr="00D92033">
        <w:rPr>
          <w:rFonts w:ascii="Arial" w:hAnsi="Arial" w:cs="Arial"/>
          <w:b/>
          <w:sz w:val="24"/>
          <w:szCs w:val="24"/>
        </w:rPr>
        <w:t xml:space="preserve">a do SWZ </w:t>
      </w:r>
      <w:r w:rsidRPr="00D92033">
        <w:rPr>
          <w:rFonts w:ascii="Arial" w:hAnsi="Arial" w:cs="Arial"/>
          <w:sz w:val="24"/>
          <w:szCs w:val="24"/>
        </w:rPr>
        <w:t>– kosztorys ofertowy</w:t>
      </w:r>
      <w:r w:rsidR="00AC21F9">
        <w:rPr>
          <w:rFonts w:ascii="Arial" w:hAnsi="Arial" w:cs="Arial"/>
          <w:sz w:val="24"/>
          <w:szCs w:val="24"/>
        </w:rPr>
        <w:t xml:space="preserve"> – b. budowlana</w:t>
      </w:r>
      <w:r w:rsidRPr="00D92033">
        <w:rPr>
          <w:rFonts w:ascii="Arial" w:hAnsi="Arial" w:cs="Arial"/>
          <w:sz w:val="24"/>
          <w:szCs w:val="24"/>
        </w:rPr>
        <w:t xml:space="preserve"> na część I </w:t>
      </w:r>
    </w:p>
    <w:p w14:paraId="604863D5" w14:textId="1A8ED77D" w:rsidR="00AC21F9" w:rsidRPr="00AC21F9" w:rsidRDefault="00AC21F9" w:rsidP="00EE2B81">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EE2B81">
        <w:rPr>
          <w:rFonts w:ascii="Arial" w:hAnsi="Arial" w:cs="Arial"/>
          <w:b/>
          <w:sz w:val="24"/>
          <w:szCs w:val="24"/>
        </w:rPr>
        <w:t>1</w:t>
      </w:r>
      <w:r>
        <w:rPr>
          <w:rFonts w:ascii="Arial" w:hAnsi="Arial" w:cs="Arial"/>
          <w:b/>
          <w:sz w:val="24"/>
          <w:szCs w:val="24"/>
        </w:rPr>
        <w:t xml:space="preserve">b </w:t>
      </w:r>
      <w:r w:rsidRPr="00D92033">
        <w:rPr>
          <w:rFonts w:ascii="Arial" w:hAnsi="Arial" w:cs="Arial"/>
          <w:b/>
          <w:sz w:val="24"/>
          <w:szCs w:val="24"/>
        </w:rPr>
        <w:t xml:space="preserve">do SWZ </w:t>
      </w:r>
      <w:r w:rsidRPr="00D92033">
        <w:rPr>
          <w:rFonts w:ascii="Arial" w:hAnsi="Arial" w:cs="Arial"/>
          <w:sz w:val="24"/>
          <w:szCs w:val="24"/>
        </w:rPr>
        <w:t xml:space="preserve">– </w:t>
      </w:r>
      <w:r>
        <w:rPr>
          <w:rFonts w:ascii="Arial" w:hAnsi="Arial" w:cs="Arial"/>
          <w:sz w:val="24"/>
          <w:szCs w:val="24"/>
        </w:rPr>
        <w:t>przedmiar robót – b. budowlana</w:t>
      </w:r>
      <w:r w:rsidRPr="00D92033">
        <w:rPr>
          <w:rFonts w:ascii="Arial" w:hAnsi="Arial" w:cs="Arial"/>
          <w:sz w:val="24"/>
          <w:szCs w:val="24"/>
        </w:rPr>
        <w:t xml:space="preserve"> na część I </w:t>
      </w:r>
    </w:p>
    <w:p w14:paraId="542AC25C" w14:textId="0BABA907" w:rsidR="00AC21F9" w:rsidRPr="00AC21F9" w:rsidRDefault="00AC21F9" w:rsidP="00EE2B81">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EE2B81">
        <w:rPr>
          <w:rFonts w:ascii="Arial" w:hAnsi="Arial" w:cs="Arial"/>
          <w:b/>
          <w:sz w:val="24"/>
          <w:szCs w:val="24"/>
        </w:rPr>
        <w:t>1</w:t>
      </w:r>
      <w:r>
        <w:rPr>
          <w:rFonts w:ascii="Arial" w:hAnsi="Arial" w:cs="Arial"/>
          <w:b/>
          <w:sz w:val="24"/>
          <w:szCs w:val="24"/>
        </w:rPr>
        <w:t>c</w:t>
      </w:r>
      <w:r w:rsidRPr="00D92033">
        <w:rPr>
          <w:rFonts w:ascii="Arial" w:hAnsi="Arial" w:cs="Arial"/>
          <w:b/>
          <w:sz w:val="24"/>
          <w:szCs w:val="24"/>
        </w:rPr>
        <w:t xml:space="preserve"> do SWZ </w:t>
      </w:r>
      <w:r w:rsidRPr="00D92033">
        <w:rPr>
          <w:rFonts w:ascii="Arial" w:hAnsi="Arial" w:cs="Arial"/>
          <w:sz w:val="24"/>
          <w:szCs w:val="24"/>
        </w:rPr>
        <w:t>– kosztorys ofertowy</w:t>
      </w:r>
      <w:r>
        <w:rPr>
          <w:rFonts w:ascii="Arial" w:hAnsi="Arial" w:cs="Arial"/>
          <w:sz w:val="24"/>
          <w:szCs w:val="24"/>
        </w:rPr>
        <w:t xml:space="preserve"> – b. elektryczna </w:t>
      </w:r>
      <w:r w:rsidRPr="00D92033">
        <w:rPr>
          <w:rFonts w:ascii="Arial" w:hAnsi="Arial" w:cs="Arial"/>
          <w:sz w:val="24"/>
          <w:szCs w:val="24"/>
        </w:rPr>
        <w:t xml:space="preserve">na część I </w:t>
      </w:r>
    </w:p>
    <w:p w14:paraId="076F376A" w14:textId="5380326E" w:rsidR="00AC21F9" w:rsidRPr="00AC21F9" w:rsidRDefault="00AC21F9" w:rsidP="00EE2B81">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EE2B81">
        <w:rPr>
          <w:rFonts w:ascii="Arial" w:hAnsi="Arial" w:cs="Arial"/>
          <w:b/>
          <w:sz w:val="24"/>
          <w:szCs w:val="24"/>
        </w:rPr>
        <w:t>1</w:t>
      </w:r>
      <w:r>
        <w:rPr>
          <w:rFonts w:ascii="Arial" w:hAnsi="Arial" w:cs="Arial"/>
          <w:b/>
          <w:sz w:val="24"/>
          <w:szCs w:val="24"/>
        </w:rPr>
        <w:t>d</w:t>
      </w:r>
      <w:r w:rsidRPr="00D92033">
        <w:rPr>
          <w:rFonts w:ascii="Arial" w:hAnsi="Arial" w:cs="Arial"/>
          <w:b/>
          <w:sz w:val="24"/>
          <w:szCs w:val="24"/>
        </w:rPr>
        <w:t xml:space="preserve"> do SWZ </w:t>
      </w:r>
      <w:r w:rsidRPr="00D92033">
        <w:rPr>
          <w:rFonts w:ascii="Arial" w:hAnsi="Arial" w:cs="Arial"/>
          <w:sz w:val="24"/>
          <w:szCs w:val="24"/>
        </w:rPr>
        <w:t xml:space="preserve">– </w:t>
      </w:r>
      <w:r>
        <w:rPr>
          <w:rFonts w:ascii="Arial" w:hAnsi="Arial" w:cs="Arial"/>
          <w:sz w:val="24"/>
          <w:szCs w:val="24"/>
        </w:rPr>
        <w:t>przedmiar robót – b. elektryczna</w:t>
      </w:r>
      <w:r w:rsidRPr="00D92033">
        <w:rPr>
          <w:rFonts w:ascii="Arial" w:hAnsi="Arial" w:cs="Arial"/>
          <w:sz w:val="24"/>
          <w:szCs w:val="24"/>
        </w:rPr>
        <w:t xml:space="preserve"> na część </w:t>
      </w:r>
      <w:r>
        <w:rPr>
          <w:rFonts w:ascii="Arial" w:hAnsi="Arial" w:cs="Arial"/>
          <w:sz w:val="24"/>
          <w:szCs w:val="24"/>
        </w:rPr>
        <w:t>I</w:t>
      </w:r>
      <w:r w:rsidRPr="00D92033">
        <w:rPr>
          <w:rFonts w:ascii="Arial" w:hAnsi="Arial" w:cs="Arial"/>
          <w:sz w:val="24"/>
          <w:szCs w:val="24"/>
        </w:rPr>
        <w:t xml:space="preserve"> </w:t>
      </w:r>
    </w:p>
    <w:p w14:paraId="03CF893B" w14:textId="367C44D8" w:rsidR="007533A2" w:rsidRPr="00557213" w:rsidRDefault="007533A2" w:rsidP="00EE2B81">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AC359E">
        <w:rPr>
          <w:rFonts w:ascii="Arial" w:hAnsi="Arial" w:cs="Arial"/>
          <w:b/>
          <w:sz w:val="24"/>
          <w:szCs w:val="24"/>
        </w:rPr>
        <w:t>1</w:t>
      </w:r>
      <w:r w:rsidR="00AC21F9">
        <w:rPr>
          <w:rFonts w:ascii="Arial" w:hAnsi="Arial" w:cs="Arial"/>
          <w:b/>
          <w:sz w:val="24"/>
          <w:szCs w:val="24"/>
        </w:rPr>
        <w:t>e</w:t>
      </w:r>
      <w:r w:rsidRPr="00D92033">
        <w:rPr>
          <w:rFonts w:ascii="Arial" w:hAnsi="Arial" w:cs="Arial"/>
          <w:b/>
          <w:sz w:val="24"/>
          <w:szCs w:val="24"/>
        </w:rPr>
        <w:t xml:space="preserve"> do SWZ </w:t>
      </w:r>
      <w:r w:rsidRPr="00D92033">
        <w:rPr>
          <w:rFonts w:ascii="Arial" w:hAnsi="Arial" w:cs="Arial"/>
          <w:sz w:val="24"/>
          <w:szCs w:val="24"/>
        </w:rPr>
        <w:t>–</w:t>
      </w:r>
      <w:r w:rsidR="001A00ED">
        <w:rPr>
          <w:rFonts w:ascii="Arial" w:hAnsi="Arial" w:cs="Arial"/>
          <w:sz w:val="24"/>
          <w:szCs w:val="24"/>
        </w:rPr>
        <w:t xml:space="preserve"> </w:t>
      </w:r>
      <w:r w:rsidR="001A00ED" w:rsidRPr="00D92033">
        <w:rPr>
          <w:rFonts w:ascii="Arial" w:hAnsi="Arial" w:cs="Arial"/>
          <w:sz w:val="24"/>
          <w:szCs w:val="24"/>
        </w:rPr>
        <w:t xml:space="preserve">projekt wykonawczy </w:t>
      </w:r>
      <w:r w:rsidRPr="00D92033">
        <w:rPr>
          <w:rFonts w:ascii="Arial" w:hAnsi="Arial" w:cs="Arial"/>
          <w:sz w:val="24"/>
          <w:szCs w:val="24"/>
        </w:rPr>
        <w:t>na część I</w:t>
      </w:r>
    </w:p>
    <w:p w14:paraId="0643FE16" w14:textId="06A79ACB" w:rsidR="007533A2" w:rsidRPr="00D92033" w:rsidRDefault="007533A2" w:rsidP="00EE2B81">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AC359E">
        <w:rPr>
          <w:rFonts w:ascii="Arial" w:hAnsi="Arial" w:cs="Arial"/>
          <w:b/>
          <w:sz w:val="24"/>
          <w:szCs w:val="24"/>
        </w:rPr>
        <w:t>1f</w:t>
      </w:r>
      <w:r w:rsidRPr="00D92033">
        <w:rPr>
          <w:rFonts w:ascii="Arial" w:hAnsi="Arial" w:cs="Arial"/>
          <w:b/>
          <w:sz w:val="24"/>
          <w:szCs w:val="24"/>
        </w:rPr>
        <w:t xml:space="preserve"> do SWZ </w:t>
      </w:r>
      <w:r w:rsidRPr="00D92033">
        <w:rPr>
          <w:rFonts w:ascii="Arial" w:hAnsi="Arial" w:cs="Arial"/>
          <w:sz w:val="24"/>
          <w:szCs w:val="24"/>
        </w:rPr>
        <w:t xml:space="preserve">– </w:t>
      </w:r>
      <w:proofErr w:type="spellStart"/>
      <w:r w:rsidRPr="00D92033">
        <w:rPr>
          <w:rFonts w:ascii="Arial" w:hAnsi="Arial" w:cs="Arial"/>
          <w:sz w:val="24"/>
          <w:szCs w:val="24"/>
        </w:rPr>
        <w:t>STWiORB</w:t>
      </w:r>
      <w:proofErr w:type="spellEnd"/>
      <w:r w:rsidRPr="00D92033">
        <w:rPr>
          <w:rFonts w:ascii="Arial" w:hAnsi="Arial" w:cs="Arial"/>
          <w:sz w:val="24"/>
          <w:szCs w:val="24"/>
        </w:rPr>
        <w:t xml:space="preserve"> na część I </w:t>
      </w:r>
    </w:p>
    <w:p w14:paraId="52E314C0" w14:textId="77777777" w:rsidR="003D6E18" w:rsidRPr="00D92033" w:rsidRDefault="003D6E18" w:rsidP="007533A2">
      <w:pPr>
        <w:pStyle w:val="Akapitzlist"/>
        <w:spacing w:line="360" w:lineRule="auto"/>
        <w:ind w:left="851"/>
        <w:contextualSpacing/>
        <w:jc w:val="both"/>
        <w:rPr>
          <w:rFonts w:ascii="Arial" w:hAnsi="Arial" w:cs="Arial"/>
          <w:bCs/>
          <w:sz w:val="24"/>
          <w:szCs w:val="24"/>
        </w:rPr>
      </w:pPr>
    </w:p>
    <w:p w14:paraId="7F1E6236" w14:textId="61A0DCEB" w:rsidR="007533A2" w:rsidRPr="00AC359E" w:rsidRDefault="007533A2" w:rsidP="00AC359E">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AC359E">
        <w:rPr>
          <w:rFonts w:ascii="Arial" w:hAnsi="Arial" w:cs="Arial"/>
          <w:b/>
          <w:sz w:val="24"/>
          <w:szCs w:val="24"/>
        </w:rPr>
        <w:t>2</w:t>
      </w:r>
      <w:r w:rsidRPr="00D92033">
        <w:rPr>
          <w:rFonts w:ascii="Arial" w:hAnsi="Arial" w:cs="Arial"/>
          <w:b/>
          <w:sz w:val="24"/>
          <w:szCs w:val="24"/>
        </w:rPr>
        <w:t xml:space="preserve">a do SWZ </w:t>
      </w:r>
      <w:r w:rsidRPr="00D92033">
        <w:rPr>
          <w:rFonts w:ascii="Arial" w:hAnsi="Arial" w:cs="Arial"/>
          <w:sz w:val="24"/>
          <w:szCs w:val="24"/>
        </w:rPr>
        <w:t xml:space="preserve">– </w:t>
      </w:r>
      <w:r w:rsidR="00AC359E" w:rsidRPr="00D92033">
        <w:rPr>
          <w:rFonts w:ascii="Arial" w:hAnsi="Arial" w:cs="Arial"/>
          <w:sz w:val="24"/>
          <w:szCs w:val="24"/>
        </w:rPr>
        <w:t>kosztorys ofertowy</w:t>
      </w:r>
      <w:r w:rsidR="00AC359E">
        <w:rPr>
          <w:rFonts w:ascii="Arial" w:hAnsi="Arial" w:cs="Arial"/>
          <w:sz w:val="24"/>
          <w:szCs w:val="24"/>
        </w:rPr>
        <w:t xml:space="preserve"> – b. budowlana</w:t>
      </w:r>
      <w:r w:rsidR="00AC359E" w:rsidRPr="00D92033">
        <w:rPr>
          <w:rFonts w:ascii="Arial" w:hAnsi="Arial" w:cs="Arial"/>
          <w:sz w:val="24"/>
          <w:szCs w:val="24"/>
        </w:rPr>
        <w:t xml:space="preserve"> na część I</w:t>
      </w:r>
      <w:r w:rsidR="00AC359E">
        <w:rPr>
          <w:rFonts w:ascii="Arial" w:hAnsi="Arial" w:cs="Arial"/>
          <w:sz w:val="24"/>
          <w:szCs w:val="24"/>
        </w:rPr>
        <w:t>I</w:t>
      </w:r>
    </w:p>
    <w:p w14:paraId="4BAA9F63" w14:textId="31F9B6D6" w:rsidR="007533A2" w:rsidRPr="00557213" w:rsidRDefault="007533A2" w:rsidP="00EE2B81">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AC359E">
        <w:rPr>
          <w:rFonts w:ascii="Arial" w:hAnsi="Arial" w:cs="Arial"/>
          <w:b/>
          <w:sz w:val="24"/>
          <w:szCs w:val="24"/>
        </w:rPr>
        <w:t>2</w:t>
      </w:r>
      <w:r w:rsidRPr="00D92033">
        <w:rPr>
          <w:rFonts w:ascii="Arial" w:hAnsi="Arial" w:cs="Arial"/>
          <w:b/>
          <w:sz w:val="24"/>
          <w:szCs w:val="24"/>
        </w:rPr>
        <w:t xml:space="preserve">b do SWZ </w:t>
      </w:r>
      <w:r w:rsidRPr="00D92033">
        <w:rPr>
          <w:rFonts w:ascii="Arial" w:hAnsi="Arial" w:cs="Arial"/>
          <w:sz w:val="24"/>
          <w:szCs w:val="24"/>
        </w:rPr>
        <w:t xml:space="preserve">– </w:t>
      </w:r>
      <w:r w:rsidR="00AC359E">
        <w:rPr>
          <w:rFonts w:ascii="Arial" w:hAnsi="Arial" w:cs="Arial"/>
          <w:sz w:val="24"/>
          <w:szCs w:val="24"/>
        </w:rPr>
        <w:t>przedmiar robót – b. budowlana</w:t>
      </w:r>
      <w:r w:rsidR="00AC359E" w:rsidRPr="00D92033">
        <w:rPr>
          <w:rFonts w:ascii="Arial" w:hAnsi="Arial" w:cs="Arial"/>
          <w:sz w:val="24"/>
          <w:szCs w:val="24"/>
        </w:rPr>
        <w:t xml:space="preserve"> na część I</w:t>
      </w:r>
      <w:r w:rsidR="00AC359E">
        <w:rPr>
          <w:rFonts w:ascii="Arial" w:hAnsi="Arial" w:cs="Arial"/>
          <w:sz w:val="24"/>
          <w:szCs w:val="24"/>
        </w:rPr>
        <w:t>I</w:t>
      </w:r>
    </w:p>
    <w:p w14:paraId="6BB176D9" w14:textId="7CD8B98E" w:rsidR="007533A2" w:rsidRPr="00557213" w:rsidRDefault="007533A2" w:rsidP="00EE2B81">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AC359E">
        <w:rPr>
          <w:rFonts w:ascii="Arial" w:hAnsi="Arial" w:cs="Arial"/>
          <w:b/>
          <w:sz w:val="24"/>
          <w:szCs w:val="24"/>
        </w:rPr>
        <w:t>2</w:t>
      </w:r>
      <w:r>
        <w:rPr>
          <w:rFonts w:ascii="Arial" w:hAnsi="Arial" w:cs="Arial"/>
          <w:b/>
          <w:sz w:val="24"/>
          <w:szCs w:val="24"/>
        </w:rPr>
        <w:t>c</w:t>
      </w:r>
      <w:r w:rsidRPr="00D92033">
        <w:rPr>
          <w:rFonts w:ascii="Arial" w:hAnsi="Arial" w:cs="Arial"/>
          <w:b/>
          <w:sz w:val="24"/>
          <w:szCs w:val="24"/>
        </w:rPr>
        <w:t xml:space="preserve"> do SWZ </w:t>
      </w:r>
      <w:r w:rsidRPr="00D92033">
        <w:rPr>
          <w:rFonts w:ascii="Arial" w:hAnsi="Arial" w:cs="Arial"/>
          <w:sz w:val="24"/>
          <w:szCs w:val="24"/>
        </w:rPr>
        <w:t xml:space="preserve">– </w:t>
      </w:r>
      <w:r w:rsidR="00AC359E" w:rsidRPr="00D92033">
        <w:rPr>
          <w:rFonts w:ascii="Arial" w:hAnsi="Arial" w:cs="Arial"/>
          <w:sz w:val="24"/>
          <w:szCs w:val="24"/>
        </w:rPr>
        <w:t>kosztorys ofertowy</w:t>
      </w:r>
      <w:r w:rsidR="00AC359E">
        <w:rPr>
          <w:rFonts w:ascii="Arial" w:hAnsi="Arial" w:cs="Arial"/>
          <w:sz w:val="24"/>
          <w:szCs w:val="24"/>
        </w:rPr>
        <w:t xml:space="preserve"> – b. elektryczna </w:t>
      </w:r>
      <w:r w:rsidR="00AC359E" w:rsidRPr="00D92033">
        <w:rPr>
          <w:rFonts w:ascii="Arial" w:hAnsi="Arial" w:cs="Arial"/>
          <w:sz w:val="24"/>
          <w:szCs w:val="24"/>
        </w:rPr>
        <w:t>na część I</w:t>
      </w:r>
      <w:r w:rsidR="00AC359E">
        <w:rPr>
          <w:rFonts w:ascii="Arial" w:hAnsi="Arial" w:cs="Arial"/>
          <w:sz w:val="24"/>
          <w:szCs w:val="24"/>
        </w:rPr>
        <w:t>I</w:t>
      </w:r>
    </w:p>
    <w:p w14:paraId="12295387" w14:textId="64DDE55C" w:rsidR="007533A2" w:rsidRPr="00557213" w:rsidRDefault="007533A2" w:rsidP="00EE2B81">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AC359E">
        <w:rPr>
          <w:rFonts w:ascii="Arial" w:hAnsi="Arial" w:cs="Arial"/>
          <w:b/>
          <w:sz w:val="24"/>
          <w:szCs w:val="24"/>
        </w:rPr>
        <w:t>2</w:t>
      </w:r>
      <w:r>
        <w:rPr>
          <w:rFonts w:ascii="Arial" w:hAnsi="Arial" w:cs="Arial"/>
          <w:b/>
          <w:sz w:val="24"/>
          <w:szCs w:val="24"/>
        </w:rPr>
        <w:t>d</w:t>
      </w:r>
      <w:r w:rsidRPr="00D92033">
        <w:rPr>
          <w:rFonts w:ascii="Arial" w:hAnsi="Arial" w:cs="Arial"/>
          <w:b/>
          <w:sz w:val="24"/>
          <w:szCs w:val="24"/>
        </w:rPr>
        <w:t xml:space="preserve"> do SWZ </w:t>
      </w:r>
      <w:r w:rsidRPr="00D92033">
        <w:rPr>
          <w:rFonts w:ascii="Arial" w:hAnsi="Arial" w:cs="Arial"/>
          <w:sz w:val="24"/>
          <w:szCs w:val="24"/>
        </w:rPr>
        <w:t xml:space="preserve">– </w:t>
      </w:r>
      <w:r w:rsidR="00AC359E">
        <w:rPr>
          <w:rFonts w:ascii="Arial" w:hAnsi="Arial" w:cs="Arial"/>
          <w:sz w:val="24"/>
          <w:szCs w:val="24"/>
        </w:rPr>
        <w:t>przedmiar robót – b. elektryczna</w:t>
      </w:r>
      <w:r w:rsidR="00AC359E" w:rsidRPr="00D92033">
        <w:rPr>
          <w:rFonts w:ascii="Arial" w:hAnsi="Arial" w:cs="Arial"/>
          <w:sz w:val="24"/>
          <w:szCs w:val="24"/>
        </w:rPr>
        <w:t xml:space="preserve"> na część I</w:t>
      </w:r>
      <w:r w:rsidR="00AC359E">
        <w:rPr>
          <w:rFonts w:ascii="Arial" w:hAnsi="Arial" w:cs="Arial"/>
          <w:sz w:val="24"/>
          <w:szCs w:val="24"/>
        </w:rPr>
        <w:t>I</w:t>
      </w:r>
    </w:p>
    <w:p w14:paraId="56761CB6" w14:textId="56E2B203" w:rsidR="007533A2" w:rsidRPr="00AC359E" w:rsidRDefault="007533A2" w:rsidP="00FE387B">
      <w:pPr>
        <w:pStyle w:val="Akapitzlist"/>
        <w:numPr>
          <w:ilvl w:val="0"/>
          <w:numId w:val="70"/>
        </w:numPr>
        <w:spacing w:line="360" w:lineRule="auto"/>
        <w:contextualSpacing/>
        <w:jc w:val="both"/>
        <w:rPr>
          <w:rFonts w:ascii="Arial" w:hAnsi="Arial" w:cs="Arial"/>
          <w:bCs/>
          <w:sz w:val="24"/>
          <w:szCs w:val="24"/>
        </w:rPr>
      </w:pPr>
      <w:r w:rsidRPr="00AC359E">
        <w:rPr>
          <w:rFonts w:ascii="Arial" w:hAnsi="Arial" w:cs="Arial"/>
          <w:b/>
          <w:sz w:val="24"/>
          <w:szCs w:val="24"/>
        </w:rPr>
        <w:t>Załącznik nr 1</w:t>
      </w:r>
      <w:r w:rsidR="00AC359E" w:rsidRPr="00AC359E">
        <w:rPr>
          <w:rFonts w:ascii="Arial" w:hAnsi="Arial" w:cs="Arial"/>
          <w:b/>
          <w:sz w:val="24"/>
          <w:szCs w:val="24"/>
        </w:rPr>
        <w:t>2</w:t>
      </w:r>
      <w:r w:rsidRPr="00AC359E">
        <w:rPr>
          <w:rFonts w:ascii="Arial" w:hAnsi="Arial" w:cs="Arial"/>
          <w:b/>
          <w:sz w:val="24"/>
          <w:szCs w:val="24"/>
        </w:rPr>
        <w:t xml:space="preserve">e do SWZ </w:t>
      </w:r>
      <w:r w:rsidRPr="00AC359E">
        <w:rPr>
          <w:rFonts w:ascii="Arial" w:hAnsi="Arial" w:cs="Arial"/>
          <w:sz w:val="24"/>
          <w:szCs w:val="24"/>
        </w:rPr>
        <w:t xml:space="preserve">– </w:t>
      </w:r>
      <w:r w:rsidR="00AC359E" w:rsidRPr="00AC359E">
        <w:rPr>
          <w:rFonts w:ascii="Arial" w:hAnsi="Arial" w:cs="Arial"/>
          <w:sz w:val="24"/>
          <w:szCs w:val="24"/>
        </w:rPr>
        <w:t>projekt wykonawczy na część II</w:t>
      </w:r>
    </w:p>
    <w:p w14:paraId="7C88A2A9" w14:textId="77777777" w:rsidR="007533A2" w:rsidRPr="00557213" w:rsidRDefault="007533A2" w:rsidP="007533A2">
      <w:pPr>
        <w:pStyle w:val="Akapitzlist"/>
        <w:jc w:val="both"/>
        <w:rPr>
          <w:rFonts w:ascii="Arial" w:hAnsi="Arial" w:cs="Arial"/>
          <w:b/>
          <w:sz w:val="24"/>
          <w:szCs w:val="24"/>
        </w:rPr>
      </w:pPr>
    </w:p>
    <w:p w14:paraId="1F8A7398" w14:textId="2D08B8A9" w:rsidR="00AC359E" w:rsidRPr="00AC359E" w:rsidRDefault="00AC359E" w:rsidP="00AC359E">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3</w:t>
      </w:r>
      <w:r w:rsidRPr="00D92033">
        <w:rPr>
          <w:rFonts w:ascii="Arial" w:hAnsi="Arial" w:cs="Arial"/>
          <w:b/>
          <w:sz w:val="24"/>
          <w:szCs w:val="24"/>
        </w:rPr>
        <w:t xml:space="preserve">a do SWZ </w:t>
      </w:r>
      <w:r w:rsidRPr="00D92033">
        <w:rPr>
          <w:rFonts w:ascii="Arial" w:hAnsi="Arial" w:cs="Arial"/>
          <w:sz w:val="24"/>
          <w:szCs w:val="24"/>
        </w:rPr>
        <w:t>– kosztorys ofertowy</w:t>
      </w:r>
      <w:r>
        <w:rPr>
          <w:rFonts w:ascii="Arial" w:hAnsi="Arial" w:cs="Arial"/>
          <w:sz w:val="24"/>
          <w:szCs w:val="24"/>
        </w:rPr>
        <w:t xml:space="preserve"> </w:t>
      </w:r>
      <w:r w:rsidRPr="00D92033">
        <w:rPr>
          <w:rFonts w:ascii="Arial" w:hAnsi="Arial" w:cs="Arial"/>
          <w:sz w:val="24"/>
          <w:szCs w:val="24"/>
        </w:rPr>
        <w:t>na część I</w:t>
      </w:r>
      <w:r>
        <w:rPr>
          <w:rFonts w:ascii="Arial" w:hAnsi="Arial" w:cs="Arial"/>
          <w:sz w:val="24"/>
          <w:szCs w:val="24"/>
        </w:rPr>
        <w:t>II</w:t>
      </w:r>
    </w:p>
    <w:p w14:paraId="1D814837" w14:textId="42A106F5" w:rsidR="00AC359E" w:rsidRPr="00557213" w:rsidRDefault="00AC359E" w:rsidP="00AC359E">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3</w:t>
      </w:r>
      <w:r w:rsidRPr="00D92033">
        <w:rPr>
          <w:rFonts w:ascii="Arial" w:hAnsi="Arial" w:cs="Arial"/>
          <w:b/>
          <w:sz w:val="24"/>
          <w:szCs w:val="24"/>
        </w:rPr>
        <w:t xml:space="preserve">b do SWZ </w:t>
      </w:r>
      <w:r w:rsidRPr="00D92033">
        <w:rPr>
          <w:rFonts w:ascii="Arial" w:hAnsi="Arial" w:cs="Arial"/>
          <w:sz w:val="24"/>
          <w:szCs w:val="24"/>
        </w:rPr>
        <w:t xml:space="preserve">– </w:t>
      </w:r>
      <w:r>
        <w:rPr>
          <w:rFonts w:ascii="Arial" w:hAnsi="Arial" w:cs="Arial"/>
          <w:sz w:val="24"/>
          <w:szCs w:val="24"/>
        </w:rPr>
        <w:t xml:space="preserve">przedmiar robót </w:t>
      </w:r>
      <w:r w:rsidRPr="00D92033">
        <w:rPr>
          <w:rFonts w:ascii="Arial" w:hAnsi="Arial" w:cs="Arial"/>
          <w:sz w:val="24"/>
          <w:szCs w:val="24"/>
        </w:rPr>
        <w:t>na część I</w:t>
      </w:r>
      <w:r>
        <w:rPr>
          <w:rFonts w:ascii="Arial" w:hAnsi="Arial" w:cs="Arial"/>
          <w:sz w:val="24"/>
          <w:szCs w:val="24"/>
        </w:rPr>
        <w:t>II</w:t>
      </w:r>
    </w:p>
    <w:p w14:paraId="5C74A73A" w14:textId="77777777" w:rsidR="00AC359E" w:rsidRDefault="00AC359E" w:rsidP="00AC359E">
      <w:pPr>
        <w:pStyle w:val="Akapitzlist"/>
        <w:rPr>
          <w:rFonts w:ascii="Arial" w:hAnsi="Arial" w:cs="Arial"/>
          <w:b/>
          <w:sz w:val="24"/>
          <w:szCs w:val="24"/>
        </w:rPr>
      </w:pPr>
    </w:p>
    <w:p w14:paraId="000F2831" w14:textId="7FDBEBFA" w:rsidR="00AC359E" w:rsidRPr="00AC359E" w:rsidRDefault="00AC359E" w:rsidP="00AC359E">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4</w:t>
      </w:r>
      <w:r w:rsidRPr="00D92033">
        <w:rPr>
          <w:rFonts w:ascii="Arial" w:hAnsi="Arial" w:cs="Arial"/>
          <w:b/>
          <w:sz w:val="24"/>
          <w:szCs w:val="24"/>
        </w:rPr>
        <w:t xml:space="preserve">a do SWZ </w:t>
      </w:r>
      <w:r w:rsidRPr="00D92033">
        <w:rPr>
          <w:rFonts w:ascii="Arial" w:hAnsi="Arial" w:cs="Arial"/>
          <w:sz w:val="24"/>
          <w:szCs w:val="24"/>
        </w:rPr>
        <w:t>– kosztorys ofertowy</w:t>
      </w:r>
      <w:r>
        <w:rPr>
          <w:rFonts w:ascii="Arial" w:hAnsi="Arial" w:cs="Arial"/>
          <w:sz w:val="24"/>
          <w:szCs w:val="24"/>
        </w:rPr>
        <w:t xml:space="preserve"> </w:t>
      </w:r>
      <w:r w:rsidRPr="00D92033">
        <w:rPr>
          <w:rFonts w:ascii="Arial" w:hAnsi="Arial" w:cs="Arial"/>
          <w:sz w:val="24"/>
          <w:szCs w:val="24"/>
        </w:rPr>
        <w:t>na część I</w:t>
      </w:r>
      <w:r>
        <w:rPr>
          <w:rFonts w:ascii="Arial" w:hAnsi="Arial" w:cs="Arial"/>
          <w:sz w:val="24"/>
          <w:szCs w:val="24"/>
        </w:rPr>
        <w:t>V</w:t>
      </w:r>
    </w:p>
    <w:p w14:paraId="60859FDD" w14:textId="1524E32C" w:rsidR="00AC359E" w:rsidRPr="0089769D" w:rsidRDefault="00AC359E" w:rsidP="00AC359E">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4</w:t>
      </w:r>
      <w:r w:rsidRPr="00D92033">
        <w:rPr>
          <w:rFonts w:ascii="Arial" w:hAnsi="Arial" w:cs="Arial"/>
          <w:b/>
          <w:sz w:val="24"/>
          <w:szCs w:val="24"/>
        </w:rPr>
        <w:t xml:space="preserve">b do SWZ </w:t>
      </w:r>
      <w:r w:rsidRPr="00D92033">
        <w:rPr>
          <w:rFonts w:ascii="Arial" w:hAnsi="Arial" w:cs="Arial"/>
          <w:sz w:val="24"/>
          <w:szCs w:val="24"/>
        </w:rPr>
        <w:t xml:space="preserve">– </w:t>
      </w:r>
      <w:r>
        <w:rPr>
          <w:rFonts w:ascii="Arial" w:hAnsi="Arial" w:cs="Arial"/>
          <w:sz w:val="24"/>
          <w:szCs w:val="24"/>
        </w:rPr>
        <w:t xml:space="preserve">przedmiar robót </w:t>
      </w:r>
      <w:r w:rsidRPr="00D92033">
        <w:rPr>
          <w:rFonts w:ascii="Arial" w:hAnsi="Arial" w:cs="Arial"/>
          <w:sz w:val="24"/>
          <w:szCs w:val="24"/>
        </w:rPr>
        <w:t>na część I</w:t>
      </w:r>
      <w:r>
        <w:rPr>
          <w:rFonts w:ascii="Arial" w:hAnsi="Arial" w:cs="Arial"/>
          <w:sz w:val="24"/>
          <w:szCs w:val="24"/>
        </w:rPr>
        <w:t>V</w:t>
      </w:r>
    </w:p>
    <w:p w14:paraId="07806FF6" w14:textId="5DC202DC"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3C295C">
        <w:rPr>
          <w:rFonts w:ascii="Arial" w:hAnsi="Arial"/>
          <w:sz w:val="24"/>
          <w:szCs w:val="24"/>
        </w:rPr>
        <w:t>ły</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744B9D">
        <w:trPr>
          <w:trHeight w:val="802"/>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56E4489" w:rsidR="00776754" w:rsidRPr="00914767" w:rsidRDefault="00744B9D"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54013C" w:rsidRPr="00914767" w14:paraId="16A5540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305F" w14:textId="2CE2AA3B" w:rsidR="0054013C" w:rsidRPr="00914767" w:rsidRDefault="00EE1AF1"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6D54" w14:textId="4877B418" w:rsidR="0054013C" w:rsidRPr="00914767" w:rsidRDefault="005B3F17" w:rsidP="00914767">
            <w:pPr>
              <w:widowControl w:val="0"/>
              <w:spacing w:line="360" w:lineRule="auto"/>
              <w:rPr>
                <w:rFonts w:ascii="Arial" w:hAnsi="Arial"/>
                <w:sz w:val="24"/>
                <w:szCs w:val="24"/>
              </w:rPr>
            </w:pPr>
            <w:r>
              <w:rPr>
                <w:rFonts w:ascii="Arial" w:hAnsi="Arial"/>
                <w:sz w:val="24"/>
                <w:szCs w:val="24"/>
              </w:rPr>
              <w:t xml:space="preserve">Natalia </w:t>
            </w:r>
            <w:proofErr w:type="spellStart"/>
            <w:r>
              <w:rPr>
                <w:rFonts w:ascii="Arial" w:hAnsi="Arial"/>
                <w:sz w:val="24"/>
                <w:szCs w:val="24"/>
              </w:rPr>
              <w:t>Felska</w:t>
            </w:r>
            <w:proofErr w:type="spellEnd"/>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E790" w14:textId="77777777" w:rsidR="0054013C" w:rsidRPr="00914767" w:rsidRDefault="0054013C" w:rsidP="00914767">
            <w:pPr>
              <w:widowControl w:val="0"/>
              <w:spacing w:line="360" w:lineRule="auto"/>
              <w:jc w:val="center"/>
              <w:rPr>
                <w:rFonts w:ascii="Arial" w:hAnsi="Arial"/>
                <w:sz w:val="24"/>
                <w:szCs w:val="24"/>
              </w:rPr>
            </w:pPr>
          </w:p>
        </w:tc>
      </w:tr>
      <w:tr w:rsidR="005B3F17" w:rsidRPr="00914767" w14:paraId="5F1979BA"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3F9B3" w14:textId="3344E086" w:rsidR="005B3F17" w:rsidRDefault="005B3F17"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F009A" w14:textId="072BFD95" w:rsidR="005B3F17" w:rsidRDefault="005B3F17" w:rsidP="00914767">
            <w:pPr>
              <w:widowControl w:val="0"/>
              <w:spacing w:line="360" w:lineRule="auto"/>
              <w:rPr>
                <w:rFonts w:ascii="Arial" w:hAnsi="Arial"/>
                <w:sz w:val="24"/>
                <w:szCs w:val="24"/>
              </w:rPr>
            </w:pPr>
            <w:r>
              <w:rPr>
                <w:rFonts w:ascii="Arial" w:hAnsi="Arial"/>
                <w:sz w:val="24"/>
                <w:szCs w:val="24"/>
              </w:rPr>
              <w:t>Marlena Hibner-Koza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6CCBE" w14:textId="77777777" w:rsidR="005B3F17" w:rsidRPr="00914767" w:rsidRDefault="005B3F17" w:rsidP="00914767">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096C09">
      <w:headerReference w:type="default" r:id="rId35"/>
      <w:footerReference w:type="default" r:id="rId36"/>
      <w:headerReference w:type="first" r:id="rId37"/>
      <w:pgSz w:w="11906" w:h="16838"/>
      <w:pgMar w:top="1440" w:right="1440" w:bottom="1440"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EFA5" w14:textId="77777777" w:rsidR="00747AF5" w:rsidRDefault="00747AF5">
      <w:pPr>
        <w:spacing w:line="240" w:lineRule="auto"/>
      </w:pPr>
      <w:r>
        <w:separator/>
      </w:r>
    </w:p>
  </w:endnote>
  <w:endnote w:type="continuationSeparator" w:id="0">
    <w:p w14:paraId="32D40920" w14:textId="77777777" w:rsidR="00747AF5" w:rsidRDefault="0074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F6B2" w14:textId="7DE64C63" w:rsidR="00747AF5" w:rsidRPr="009412B4" w:rsidRDefault="00747AF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8C4FCC">
      <w:rPr>
        <w:rFonts w:ascii="Tahoma" w:hAnsi="Tahoma" w:cs="Tahoma"/>
        <w:noProof/>
        <w:sz w:val="18"/>
        <w:szCs w:val="18"/>
      </w:rPr>
      <w:t>20</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FF9A" w14:textId="77777777" w:rsidR="00747AF5" w:rsidRDefault="00747AF5">
      <w:pPr>
        <w:rPr>
          <w:sz w:val="12"/>
        </w:rPr>
      </w:pPr>
      <w:r>
        <w:separator/>
      </w:r>
    </w:p>
  </w:footnote>
  <w:footnote w:type="continuationSeparator" w:id="0">
    <w:p w14:paraId="14DAA348" w14:textId="77777777" w:rsidR="00747AF5" w:rsidRDefault="00747AF5">
      <w:pPr>
        <w:rPr>
          <w:sz w:val="12"/>
        </w:rPr>
      </w:pPr>
      <w:r>
        <w:continuationSeparator/>
      </w:r>
    </w:p>
  </w:footnote>
  <w:footnote w:id="1">
    <w:p w14:paraId="01E838F6" w14:textId="77777777" w:rsidR="00747AF5" w:rsidRPr="00EF683E" w:rsidRDefault="00747AF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747AF5" w:rsidRDefault="00747AF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747AF5" w:rsidRPr="00772CE0" w:rsidRDefault="00747AF5">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4820" w:type="pct"/>
      <w:jc w:val="center"/>
      <w:tblLook w:val="04A0" w:firstRow="1" w:lastRow="0" w:firstColumn="1" w:lastColumn="0" w:noHBand="0" w:noVBand="1"/>
    </w:tblPr>
    <w:tblGrid>
      <w:gridCol w:w="8691"/>
    </w:tblGrid>
    <w:tr w:rsidR="008D50D5" w14:paraId="627BFD06" w14:textId="77777777" w:rsidTr="001832E7">
      <w:trPr>
        <w:trHeight w:val="857"/>
        <w:jc w:val="center"/>
      </w:trPr>
      <w:tc>
        <w:tcPr>
          <w:tcW w:w="5000" w:type="pct"/>
          <w:vAlign w:val="center"/>
        </w:tcPr>
        <w:p w14:paraId="7FE72B7B" w14:textId="77777777" w:rsidR="008D50D5" w:rsidRPr="00096C09" w:rsidRDefault="008D50D5" w:rsidP="008D50D5">
          <w:pPr>
            <w:autoSpaceDE w:val="0"/>
            <w:autoSpaceDN w:val="0"/>
            <w:adjustRightInd w:val="0"/>
            <w:jc w:val="center"/>
            <w:rPr>
              <w:rFonts w:ascii="Arial" w:hAnsi="Arial" w:cs="Arial"/>
              <w:b/>
              <w:bCs/>
              <w:sz w:val="24"/>
              <w:szCs w:val="24"/>
            </w:rPr>
          </w:pPr>
          <w:r w:rsidRPr="00096C09">
            <w:rPr>
              <w:rFonts w:ascii="Arial" w:hAnsi="Arial" w:cs="Arial"/>
              <w:b/>
              <w:bCs/>
              <w:sz w:val="24"/>
              <w:szCs w:val="24"/>
            </w:rPr>
            <w:t>„</w:t>
          </w:r>
          <w:r w:rsidRPr="008D50D5">
            <w:rPr>
              <w:rFonts w:ascii="Arial" w:hAnsi="Arial"/>
              <w:b/>
              <w:bCs/>
              <w:sz w:val="24"/>
              <w:szCs w:val="24"/>
            </w:rPr>
            <w:t>Remont budynków użyteczności publicznej na terenie gminy Wronki</w:t>
          </w:r>
          <w:r>
            <w:rPr>
              <w:rFonts w:ascii="Arial" w:hAnsi="Arial" w:cs="Arial"/>
              <w:b/>
              <w:bCs/>
              <w:sz w:val="24"/>
              <w:szCs w:val="24"/>
            </w:rPr>
            <w:t>”</w:t>
          </w:r>
        </w:p>
      </w:tc>
    </w:tr>
  </w:tbl>
  <w:p w14:paraId="35D53710" w14:textId="77777777" w:rsidR="00747AF5" w:rsidRPr="00096C09" w:rsidRDefault="00747AF5" w:rsidP="00096C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4820" w:type="pct"/>
      <w:jc w:val="center"/>
      <w:tblLook w:val="04A0" w:firstRow="1" w:lastRow="0" w:firstColumn="1" w:lastColumn="0" w:noHBand="0" w:noVBand="1"/>
    </w:tblPr>
    <w:tblGrid>
      <w:gridCol w:w="8691"/>
    </w:tblGrid>
    <w:tr w:rsidR="008D50D5" w14:paraId="36CC4A01" w14:textId="77777777" w:rsidTr="008D50D5">
      <w:trPr>
        <w:trHeight w:val="857"/>
        <w:jc w:val="center"/>
      </w:trPr>
      <w:tc>
        <w:tcPr>
          <w:tcW w:w="5000" w:type="pct"/>
          <w:vAlign w:val="center"/>
        </w:tcPr>
        <w:p w14:paraId="0ABE04D6" w14:textId="260DD620" w:rsidR="008D50D5" w:rsidRPr="00096C09" w:rsidRDefault="008D50D5" w:rsidP="008D50D5">
          <w:pPr>
            <w:autoSpaceDE w:val="0"/>
            <w:autoSpaceDN w:val="0"/>
            <w:adjustRightInd w:val="0"/>
            <w:jc w:val="center"/>
            <w:rPr>
              <w:rFonts w:ascii="Arial" w:hAnsi="Arial" w:cs="Arial"/>
              <w:b/>
              <w:bCs/>
              <w:sz w:val="24"/>
              <w:szCs w:val="24"/>
            </w:rPr>
          </w:pPr>
          <w:bookmarkStart w:id="51" w:name="_Hlk124411352"/>
          <w:r w:rsidRPr="00096C09">
            <w:rPr>
              <w:rFonts w:ascii="Arial" w:hAnsi="Arial" w:cs="Arial"/>
              <w:b/>
              <w:bCs/>
              <w:sz w:val="24"/>
              <w:szCs w:val="24"/>
            </w:rPr>
            <w:t>„</w:t>
          </w:r>
          <w:r w:rsidRPr="008D50D5">
            <w:rPr>
              <w:rFonts w:ascii="Arial" w:hAnsi="Arial"/>
              <w:b/>
              <w:bCs/>
              <w:sz w:val="24"/>
              <w:szCs w:val="24"/>
            </w:rPr>
            <w:t>Remont budynków użyteczności publicznej na terenie gminy Wronki</w:t>
          </w:r>
          <w:r>
            <w:rPr>
              <w:rFonts w:ascii="Arial" w:hAnsi="Arial" w:cs="Arial"/>
              <w:b/>
              <w:bCs/>
              <w:sz w:val="24"/>
              <w:szCs w:val="24"/>
            </w:rPr>
            <w:t>”</w:t>
          </w:r>
        </w:p>
      </w:tc>
    </w:tr>
    <w:bookmarkEnd w:id="51"/>
  </w:tbl>
  <w:p w14:paraId="1B219D3B" w14:textId="77777777" w:rsidR="00747AF5" w:rsidRDefault="00747AF5">
    <w:pPr>
      <w:pStyle w:val="Nagwek"/>
    </w:pPr>
  </w:p>
  <w:p w14:paraId="73998EA9" w14:textId="77777777" w:rsidR="00747AF5" w:rsidRDefault="00747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691"/>
    <w:multiLevelType w:val="hybridMultilevel"/>
    <w:tmpl w:val="E3245D3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4EDE029A">
      <w:start w:val="1"/>
      <w:numFmt w:val="lowerLetter"/>
      <w:lvlText w:val="%2)"/>
      <w:lvlJc w:val="left"/>
      <w:pPr>
        <w:ind w:left="1495" w:hanging="360"/>
      </w:pPr>
      <w:rPr>
        <w:rFonts w:ascii="Arial" w:hAnsi="Arial" w:cs="Arial"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2"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3"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4" w15:restartNumberingAfterBreak="0">
    <w:nsid w:val="0EFB532B"/>
    <w:multiLevelType w:val="multilevel"/>
    <w:tmpl w:val="FEC677F6"/>
    <w:lvl w:ilvl="0">
      <w:start w:val="1"/>
      <w:numFmt w:val="decimal"/>
      <w:lvlText w:val="%1."/>
      <w:lvlJc w:val="left"/>
      <w:pPr>
        <w:ind w:left="454" w:hanging="454"/>
      </w:pPr>
      <w:rPr>
        <w:b w:val="0"/>
        <w:bCs w:val="0"/>
        <w:i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7"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8"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9" w15:restartNumberingAfterBreak="0">
    <w:nsid w:val="151C0368"/>
    <w:multiLevelType w:val="hybridMultilevel"/>
    <w:tmpl w:val="D6F4F2F0"/>
    <w:lvl w:ilvl="0" w:tplc="AD3459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19EA4D8F"/>
    <w:multiLevelType w:val="hybridMultilevel"/>
    <w:tmpl w:val="5CF0C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15:restartNumberingAfterBreak="0">
    <w:nsid w:val="234544BA"/>
    <w:multiLevelType w:val="hybridMultilevel"/>
    <w:tmpl w:val="79DA14E2"/>
    <w:lvl w:ilvl="0" w:tplc="6F7C6A04">
      <w:start w:val="19"/>
      <w:numFmt w:val="lowerLetter"/>
      <w:lvlText w:val="%1)"/>
      <w:lvlJc w:val="left"/>
      <w:pPr>
        <w:ind w:left="1145" w:hanging="360"/>
      </w:pPr>
      <w:rPr>
        <w:rFonts w:hint="default"/>
        <w:color w:val="0070C0"/>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240B6FCB"/>
    <w:multiLevelType w:val="hybridMultilevel"/>
    <w:tmpl w:val="FD3228AC"/>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7" w15:restartNumberingAfterBreak="0">
    <w:nsid w:val="262D4497"/>
    <w:multiLevelType w:val="hybridMultilevel"/>
    <w:tmpl w:val="282C72A0"/>
    <w:lvl w:ilvl="0" w:tplc="F73420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AC90DBA"/>
    <w:multiLevelType w:val="hybridMultilevel"/>
    <w:tmpl w:val="9C142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8B7B16"/>
    <w:multiLevelType w:val="multilevel"/>
    <w:tmpl w:val="33E8917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0" w15:restartNumberingAfterBreak="0">
    <w:nsid w:val="2F924230"/>
    <w:multiLevelType w:val="multilevel"/>
    <w:tmpl w:val="542ED962"/>
    <w:lvl w:ilvl="0">
      <w:start w:val="1"/>
      <w:numFmt w:val="decimal"/>
      <w:lvlText w:val="%1."/>
      <w:lvlJc w:val="left"/>
      <w:pPr>
        <w:tabs>
          <w:tab w:val="num" w:pos="0"/>
        </w:tabs>
        <w:ind w:left="1146" w:hanging="360"/>
      </w:pPr>
      <w:rPr>
        <w:b w:val="0"/>
        <w:b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2"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5"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6"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27"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8FE2541"/>
    <w:multiLevelType w:val="hybridMultilevel"/>
    <w:tmpl w:val="DCCC2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F040EA"/>
    <w:multiLevelType w:val="hybridMultilevel"/>
    <w:tmpl w:val="167C105C"/>
    <w:lvl w:ilvl="0" w:tplc="F73420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C7E7CF0"/>
    <w:multiLevelType w:val="hybridMultilevel"/>
    <w:tmpl w:val="E346B8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3"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34"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35" w15:restartNumberingAfterBreak="0">
    <w:nsid w:val="407935E2"/>
    <w:multiLevelType w:val="multilevel"/>
    <w:tmpl w:val="9EE4182E"/>
    <w:lvl w:ilvl="0">
      <w:start w:val="3"/>
      <w:numFmt w:val="decimal"/>
      <w:lvlText w:val="%1."/>
      <w:lvlJc w:val="left"/>
      <w:pPr>
        <w:tabs>
          <w:tab w:val="num" w:pos="0"/>
        </w:tabs>
        <w:ind w:left="1009" w:hanging="452"/>
      </w:pPr>
      <w:rPr>
        <w:b w:val="0"/>
        <w:bCs/>
        <w:strike w:val="0"/>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b w:val="0"/>
        <w:bCs/>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6"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38"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0"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41" w15:restartNumberingAfterBreak="0">
    <w:nsid w:val="51C53125"/>
    <w:multiLevelType w:val="hybridMultilevel"/>
    <w:tmpl w:val="CAA6F51E"/>
    <w:lvl w:ilvl="0" w:tplc="738076BA">
      <w:start w:val="1"/>
      <w:numFmt w:val="decimal"/>
      <w:lvlText w:val="%1)"/>
      <w:lvlJc w:val="left"/>
      <w:pPr>
        <w:ind w:left="1571" w:hanging="360"/>
      </w:pPr>
      <w:rPr>
        <w:rFonts w:ascii="Arial" w:hAnsi="Arial" w:cs="Arial" w:hint="default"/>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55502A57"/>
    <w:multiLevelType w:val="hybridMultilevel"/>
    <w:tmpl w:val="01F4249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6"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8" w15:restartNumberingAfterBreak="0">
    <w:nsid w:val="624F3758"/>
    <w:multiLevelType w:val="hybridMultilevel"/>
    <w:tmpl w:val="24E83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1"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2"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55"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56"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0" w15:restartNumberingAfterBreak="0">
    <w:nsid w:val="718850DA"/>
    <w:multiLevelType w:val="multilevel"/>
    <w:tmpl w:val="4D04262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61" w15:restartNumberingAfterBreak="0">
    <w:nsid w:val="727C586F"/>
    <w:multiLevelType w:val="hybridMultilevel"/>
    <w:tmpl w:val="22B62C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3"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798A65D2"/>
    <w:multiLevelType w:val="multilevel"/>
    <w:tmpl w:val="B9CC6186"/>
    <w:lvl w:ilvl="0">
      <w:start w:val="1"/>
      <w:numFmt w:val="decimal"/>
      <w:lvlText w:val="%1)"/>
      <w:lvlJc w:val="left"/>
      <w:pPr>
        <w:tabs>
          <w:tab w:val="num" w:pos="-369"/>
        </w:tabs>
        <w:ind w:left="786" w:hanging="360"/>
      </w:pPr>
      <w:rPr>
        <w:rFonts w:ascii="Arial" w:hAnsi="Arial" w:cs="Arial" w:hint="default"/>
        <w:b w:val="0"/>
        <w:bCs w:val="0"/>
        <w:i w:val="0"/>
        <w:iCs w:val="0"/>
        <w:color w:val="auto"/>
        <w:sz w:val="24"/>
        <w:szCs w:val="24"/>
      </w:rPr>
    </w:lvl>
    <w:lvl w:ilvl="1">
      <w:start w:val="1"/>
      <w:numFmt w:val="lowerLetter"/>
      <w:lvlText w:val="%2."/>
      <w:lvlJc w:val="left"/>
      <w:pPr>
        <w:tabs>
          <w:tab w:val="num" w:pos="-369"/>
        </w:tabs>
        <w:ind w:left="1506" w:hanging="360"/>
      </w:pPr>
    </w:lvl>
    <w:lvl w:ilvl="2">
      <w:start w:val="1"/>
      <w:numFmt w:val="lowerRoman"/>
      <w:lvlText w:val="%3."/>
      <w:lvlJc w:val="right"/>
      <w:pPr>
        <w:tabs>
          <w:tab w:val="num" w:pos="-369"/>
        </w:tabs>
        <w:ind w:left="2226" w:hanging="180"/>
      </w:pPr>
    </w:lvl>
    <w:lvl w:ilvl="3">
      <w:start w:val="1"/>
      <w:numFmt w:val="decimal"/>
      <w:lvlText w:val="%4."/>
      <w:lvlJc w:val="left"/>
      <w:pPr>
        <w:tabs>
          <w:tab w:val="num" w:pos="-369"/>
        </w:tabs>
        <w:ind w:left="2946" w:hanging="360"/>
      </w:pPr>
    </w:lvl>
    <w:lvl w:ilvl="4">
      <w:start w:val="1"/>
      <w:numFmt w:val="lowerLetter"/>
      <w:lvlText w:val="%5."/>
      <w:lvlJc w:val="left"/>
      <w:pPr>
        <w:tabs>
          <w:tab w:val="num" w:pos="-369"/>
        </w:tabs>
        <w:ind w:left="3666" w:hanging="360"/>
      </w:pPr>
    </w:lvl>
    <w:lvl w:ilvl="5">
      <w:start w:val="1"/>
      <w:numFmt w:val="lowerRoman"/>
      <w:lvlText w:val="%6."/>
      <w:lvlJc w:val="right"/>
      <w:pPr>
        <w:tabs>
          <w:tab w:val="num" w:pos="-369"/>
        </w:tabs>
        <w:ind w:left="4386" w:hanging="180"/>
      </w:pPr>
    </w:lvl>
    <w:lvl w:ilvl="6">
      <w:start w:val="1"/>
      <w:numFmt w:val="decimal"/>
      <w:lvlText w:val="%7."/>
      <w:lvlJc w:val="left"/>
      <w:pPr>
        <w:tabs>
          <w:tab w:val="num" w:pos="-369"/>
        </w:tabs>
        <w:ind w:left="5106" w:hanging="360"/>
      </w:pPr>
    </w:lvl>
    <w:lvl w:ilvl="7">
      <w:start w:val="1"/>
      <w:numFmt w:val="lowerLetter"/>
      <w:lvlText w:val="%8."/>
      <w:lvlJc w:val="left"/>
      <w:pPr>
        <w:tabs>
          <w:tab w:val="num" w:pos="-369"/>
        </w:tabs>
        <w:ind w:left="5826" w:hanging="360"/>
      </w:pPr>
    </w:lvl>
    <w:lvl w:ilvl="8">
      <w:start w:val="1"/>
      <w:numFmt w:val="lowerRoman"/>
      <w:lvlText w:val="%9."/>
      <w:lvlJc w:val="right"/>
      <w:pPr>
        <w:tabs>
          <w:tab w:val="num" w:pos="-369"/>
        </w:tabs>
        <w:ind w:left="6546" w:hanging="180"/>
      </w:pPr>
    </w:lvl>
  </w:abstractNum>
  <w:abstractNum w:abstractNumId="65"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7B890B4C"/>
    <w:multiLevelType w:val="multilevel"/>
    <w:tmpl w:val="E250BD62"/>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7"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16cid:durableId="1387946193">
    <w:abstractNumId w:val="22"/>
  </w:num>
  <w:num w:numId="2" w16cid:durableId="385252983">
    <w:abstractNumId w:val="50"/>
  </w:num>
  <w:num w:numId="3" w16cid:durableId="845631489">
    <w:abstractNumId w:val="21"/>
  </w:num>
  <w:num w:numId="4" w16cid:durableId="958922849">
    <w:abstractNumId w:val="16"/>
  </w:num>
  <w:num w:numId="5" w16cid:durableId="176116826">
    <w:abstractNumId w:val="51"/>
  </w:num>
  <w:num w:numId="6" w16cid:durableId="479688091">
    <w:abstractNumId w:val="3"/>
  </w:num>
  <w:num w:numId="7" w16cid:durableId="377553580">
    <w:abstractNumId w:val="60"/>
  </w:num>
  <w:num w:numId="8" w16cid:durableId="429424422">
    <w:abstractNumId w:val="25"/>
  </w:num>
  <w:num w:numId="9" w16cid:durableId="957490014">
    <w:abstractNumId w:val="62"/>
  </w:num>
  <w:num w:numId="10" w16cid:durableId="549148111">
    <w:abstractNumId w:val="59"/>
  </w:num>
  <w:num w:numId="11" w16cid:durableId="459224039">
    <w:abstractNumId w:val="7"/>
  </w:num>
  <w:num w:numId="12" w16cid:durableId="1600678606">
    <w:abstractNumId w:val="34"/>
  </w:num>
  <w:num w:numId="13" w16cid:durableId="1143735712">
    <w:abstractNumId w:val="46"/>
  </w:num>
  <w:num w:numId="14" w16cid:durableId="1324116677">
    <w:abstractNumId w:val="28"/>
  </w:num>
  <w:num w:numId="15" w16cid:durableId="2087606452">
    <w:abstractNumId w:val="44"/>
  </w:num>
  <w:num w:numId="16" w16cid:durableId="86120261">
    <w:abstractNumId w:val="36"/>
  </w:num>
  <w:num w:numId="17" w16cid:durableId="2069759773">
    <w:abstractNumId w:val="56"/>
  </w:num>
  <w:num w:numId="18" w16cid:durableId="1410157291">
    <w:abstractNumId w:val="32"/>
  </w:num>
  <w:num w:numId="19" w16cid:durableId="537815441">
    <w:abstractNumId w:val="10"/>
  </w:num>
  <w:num w:numId="20" w16cid:durableId="993335180">
    <w:abstractNumId w:val="1"/>
  </w:num>
  <w:num w:numId="21" w16cid:durableId="1607733363">
    <w:abstractNumId w:val="24"/>
  </w:num>
  <w:num w:numId="22" w16cid:durableId="966282113">
    <w:abstractNumId w:val="39"/>
  </w:num>
  <w:num w:numId="23" w16cid:durableId="874392066">
    <w:abstractNumId w:val="55"/>
  </w:num>
  <w:num w:numId="24" w16cid:durableId="905995670">
    <w:abstractNumId w:val="63"/>
  </w:num>
  <w:num w:numId="25" w16cid:durableId="1088889131">
    <w:abstractNumId w:val="43"/>
  </w:num>
  <w:num w:numId="26" w16cid:durableId="1640651092">
    <w:abstractNumId w:val="8"/>
  </w:num>
  <w:num w:numId="27" w16cid:durableId="611471467">
    <w:abstractNumId w:val="6"/>
  </w:num>
  <w:num w:numId="28" w16cid:durableId="637339316">
    <w:abstractNumId w:val="67"/>
  </w:num>
  <w:num w:numId="29" w16cid:durableId="1836413402">
    <w:abstractNumId w:val="49"/>
  </w:num>
  <w:num w:numId="30" w16cid:durableId="471139559">
    <w:abstractNumId w:val="15"/>
  </w:num>
  <w:num w:numId="31" w16cid:durableId="1297680730">
    <w:abstractNumId w:val="27"/>
  </w:num>
  <w:num w:numId="32" w16cid:durableId="1815440233">
    <w:abstractNumId w:val="26"/>
  </w:num>
  <w:num w:numId="33" w16cid:durableId="1339431666">
    <w:abstractNumId w:val="45"/>
  </w:num>
  <w:num w:numId="34" w16cid:durableId="173496721">
    <w:abstractNumId w:val="35"/>
  </w:num>
  <w:num w:numId="35" w16cid:durableId="414591893">
    <w:abstractNumId w:val="58"/>
  </w:num>
  <w:num w:numId="36" w16cid:durableId="1818186675">
    <w:abstractNumId w:val="40"/>
  </w:num>
  <w:num w:numId="37" w16cid:durableId="1143545049">
    <w:abstractNumId w:val="5"/>
  </w:num>
  <w:num w:numId="38" w16cid:durableId="1429884309">
    <w:abstractNumId w:val="33"/>
  </w:num>
  <w:num w:numId="39" w16cid:durableId="1733231402">
    <w:abstractNumId w:val="20"/>
  </w:num>
  <w:num w:numId="40" w16cid:durableId="1349064995">
    <w:abstractNumId w:val="2"/>
  </w:num>
  <w:num w:numId="41" w16cid:durableId="1485856286">
    <w:abstractNumId w:val="54"/>
  </w:num>
  <w:num w:numId="42" w16cid:durableId="1436290603">
    <w:abstractNumId w:val="64"/>
  </w:num>
  <w:num w:numId="43" w16cid:durableId="1203596674">
    <w:abstractNumId w:val="57"/>
  </w:num>
  <w:num w:numId="44" w16cid:durableId="41297068">
    <w:abstractNumId w:val="37"/>
  </w:num>
  <w:num w:numId="45" w16cid:durableId="2010480430">
    <w:abstractNumId w:val="12"/>
  </w:num>
  <w:num w:numId="46" w16cid:durableId="1750734174">
    <w:abstractNumId w:val="46"/>
  </w:num>
  <w:num w:numId="47" w16cid:durableId="538055395">
    <w:abstractNumId w:val="28"/>
    <w:lvlOverride w:ilvl="0">
      <w:startOverride w:val="1"/>
    </w:lvlOverride>
  </w:num>
  <w:num w:numId="48" w16cid:durableId="1446923476">
    <w:abstractNumId w:val="44"/>
    <w:lvlOverride w:ilvl="0">
      <w:startOverride w:val="1"/>
    </w:lvlOverride>
  </w:num>
  <w:num w:numId="49" w16cid:durableId="614799491">
    <w:abstractNumId w:val="10"/>
    <w:lvlOverride w:ilvl="0">
      <w:startOverride w:val="1"/>
    </w:lvlOverride>
  </w:num>
  <w:num w:numId="50" w16cid:durableId="72777018">
    <w:abstractNumId w:val="41"/>
  </w:num>
  <w:num w:numId="51" w16cid:durableId="1229684131">
    <w:abstractNumId w:val="4"/>
  </w:num>
  <w:num w:numId="52" w16cid:durableId="1398434184">
    <w:abstractNumId w:val="0"/>
  </w:num>
  <w:num w:numId="53" w16cid:durableId="1684353123">
    <w:abstractNumId w:val="65"/>
  </w:num>
  <w:num w:numId="54" w16cid:durableId="1026903809">
    <w:abstractNumId w:val="9"/>
  </w:num>
  <w:num w:numId="55" w16cid:durableId="285553467">
    <w:abstractNumId w:val="14"/>
  </w:num>
  <w:num w:numId="56" w16cid:durableId="214583434">
    <w:abstractNumId w:val="53"/>
  </w:num>
  <w:num w:numId="57" w16cid:durableId="918977248">
    <w:abstractNumId w:val="38"/>
  </w:num>
  <w:num w:numId="58" w16cid:durableId="1856922348">
    <w:abstractNumId w:val="23"/>
  </w:num>
  <w:num w:numId="59" w16cid:durableId="1223249671">
    <w:abstractNumId w:val="52"/>
  </w:num>
  <w:num w:numId="60" w16cid:durableId="14069983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96587903">
    <w:abstractNumId w:val="48"/>
  </w:num>
  <w:num w:numId="62" w16cid:durableId="1386876615">
    <w:abstractNumId w:val="31"/>
  </w:num>
  <w:num w:numId="63" w16cid:durableId="914433149">
    <w:abstractNumId w:val="11"/>
  </w:num>
  <w:num w:numId="64" w16cid:durableId="298917929">
    <w:abstractNumId w:val="66"/>
  </w:num>
  <w:num w:numId="65" w16cid:durableId="1190484247">
    <w:abstractNumId w:val="19"/>
  </w:num>
  <w:num w:numId="66" w16cid:durableId="1718241165">
    <w:abstractNumId w:val="61"/>
  </w:num>
  <w:num w:numId="67" w16cid:durableId="553352241">
    <w:abstractNumId w:val="30"/>
  </w:num>
  <w:num w:numId="68" w16cid:durableId="1801876098">
    <w:abstractNumId w:val="17"/>
  </w:num>
  <w:num w:numId="69" w16cid:durableId="1785080282">
    <w:abstractNumId w:val="42"/>
  </w:num>
  <w:num w:numId="70" w16cid:durableId="894586689">
    <w:abstractNumId w:val="18"/>
  </w:num>
  <w:num w:numId="71" w16cid:durableId="691998271">
    <w:abstractNumId w:val="13"/>
  </w:num>
  <w:num w:numId="72" w16cid:durableId="1913614611">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4002"/>
    <w:rsid w:val="000054B6"/>
    <w:rsid w:val="00031BCE"/>
    <w:rsid w:val="000825CA"/>
    <w:rsid w:val="00093F2A"/>
    <w:rsid w:val="00096C09"/>
    <w:rsid w:val="00096E7B"/>
    <w:rsid w:val="000B0ACE"/>
    <w:rsid w:val="000B45EA"/>
    <w:rsid w:val="000C2FCE"/>
    <w:rsid w:val="000C5C46"/>
    <w:rsid w:val="000D0C22"/>
    <w:rsid w:val="000E5DAC"/>
    <w:rsid w:val="000F5492"/>
    <w:rsid w:val="001036C8"/>
    <w:rsid w:val="0010734D"/>
    <w:rsid w:val="00107367"/>
    <w:rsid w:val="001116AC"/>
    <w:rsid w:val="00116FA5"/>
    <w:rsid w:val="00121131"/>
    <w:rsid w:val="00127819"/>
    <w:rsid w:val="00130FE5"/>
    <w:rsid w:val="00152D1D"/>
    <w:rsid w:val="00153226"/>
    <w:rsid w:val="001649CE"/>
    <w:rsid w:val="001724B6"/>
    <w:rsid w:val="0018146B"/>
    <w:rsid w:val="00190457"/>
    <w:rsid w:val="00195A2F"/>
    <w:rsid w:val="00195CD8"/>
    <w:rsid w:val="001A00ED"/>
    <w:rsid w:val="001B1751"/>
    <w:rsid w:val="001B3BA3"/>
    <w:rsid w:val="001B57DC"/>
    <w:rsid w:val="001B5DAA"/>
    <w:rsid w:val="001C0BC3"/>
    <w:rsid w:val="001C0C21"/>
    <w:rsid w:val="001D7CCF"/>
    <w:rsid w:val="001E57DA"/>
    <w:rsid w:val="001E71DC"/>
    <w:rsid w:val="002024FF"/>
    <w:rsid w:val="00210D90"/>
    <w:rsid w:val="00210DEE"/>
    <w:rsid w:val="0021652A"/>
    <w:rsid w:val="00221BBF"/>
    <w:rsid w:val="00246814"/>
    <w:rsid w:val="00254D96"/>
    <w:rsid w:val="00255174"/>
    <w:rsid w:val="00261365"/>
    <w:rsid w:val="002703CD"/>
    <w:rsid w:val="00274771"/>
    <w:rsid w:val="00280420"/>
    <w:rsid w:val="00284FA8"/>
    <w:rsid w:val="002A6375"/>
    <w:rsid w:val="002C2B85"/>
    <w:rsid w:val="002C6453"/>
    <w:rsid w:val="002C79B6"/>
    <w:rsid w:val="002E05ED"/>
    <w:rsid w:val="002E310B"/>
    <w:rsid w:val="002E493C"/>
    <w:rsid w:val="002E727A"/>
    <w:rsid w:val="002F396E"/>
    <w:rsid w:val="002F6A8A"/>
    <w:rsid w:val="002F6BCC"/>
    <w:rsid w:val="003128F1"/>
    <w:rsid w:val="00322AD9"/>
    <w:rsid w:val="00322C70"/>
    <w:rsid w:val="00330827"/>
    <w:rsid w:val="003309B2"/>
    <w:rsid w:val="00337219"/>
    <w:rsid w:val="00344083"/>
    <w:rsid w:val="00350930"/>
    <w:rsid w:val="00353CAA"/>
    <w:rsid w:val="00361AEF"/>
    <w:rsid w:val="0036407E"/>
    <w:rsid w:val="00373924"/>
    <w:rsid w:val="00374FE2"/>
    <w:rsid w:val="00396ACC"/>
    <w:rsid w:val="003A5F1E"/>
    <w:rsid w:val="003A73FE"/>
    <w:rsid w:val="003B7157"/>
    <w:rsid w:val="003B7980"/>
    <w:rsid w:val="003B7E4F"/>
    <w:rsid w:val="003C295C"/>
    <w:rsid w:val="003C6F42"/>
    <w:rsid w:val="003D2BD8"/>
    <w:rsid w:val="003D2E9A"/>
    <w:rsid w:val="003D2F98"/>
    <w:rsid w:val="003D304B"/>
    <w:rsid w:val="003D3D23"/>
    <w:rsid w:val="003D6E18"/>
    <w:rsid w:val="003D7ACB"/>
    <w:rsid w:val="003E1095"/>
    <w:rsid w:val="003E4F58"/>
    <w:rsid w:val="00407F75"/>
    <w:rsid w:val="00411264"/>
    <w:rsid w:val="0041136C"/>
    <w:rsid w:val="0041741C"/>
    <w:rsid w:val="0042246A"/>
    <w:rsid w:val="00434D6A"/>
    <w:rsid w:val="00440117"/>
    <w:rsid w:val="00442C50"/>
    <w:rsid w:val="00453EC5"/>
    <w:rsid w:val="0047016D"/>
    <w:rsid w:val="00470FE6"/>
    <w:rsid w:val="00480D1F"/>
    <w:rsid w:val="004819E5"/>
    <w:rsid w:val="00490E56"/>
    <w:rsid w:val="004A54A6"/>
    <w:rsid w:val="004A6B9E"/>
    <w:rsid w:val="004B0053"/>
    <w:rsid w:val="004B702F"/>
    <w:rsid w:val="004C667B"/>
    <w:rsid w:val="004E199C"/>
    <w:rsid w:val="004E6A9A"/>
    <w:rsid w:val="004F4994"/>
    <w:rsid w:val="004F52CD"/>
    <w:rsid w:val="00500CC5"/>
    <w:rsid w:val="005056C7"/>
    <w:rsid w:val="00515D49"/>
    <w:rsid w:val="00520DB8"/>
    <w:rsid w:val="00524C36"/>
    <w:rsid w:val="0053494D"/>
    <w:rsid w:val="0054013C"/>
    <w:rsid w:val="00551DC0"/>
    <w:rsid w:val="00580B7A"/>
    <w:rsid w:val="0059049E"/>
    <w:rsid w:val="005A5089"/>
    <w:rsid w:val="005A5FD5"/>
    <w:rsid w:val="005B35BC"/>
    <w:rsid w:val="005B3F17"/>
    <w:rsid w:val="005B6146"/>
    <w:rsid w:val="005B67E2"/>
    <w:rsid w:val="005B7E45"/>
    <w:rsid w:val="005C038E"/>
    <w:rsid w:val="005C222F"/>
    <w:rsid w:val="005C33FD"/>
    <w:rsid w:val="005D2B58"/>
    <w:rsid w:val="00602221"/>
    <w:rsid w:val="00622DE7"/>
    <w:rsid w:val="006477D2"/>
    <w:rsid w:val="00654886"/>
    <w:rsid w:val="0067657A"/>
    <w:rsid w:val="0068394C"/>
    <w:rsid w:val="006863E7"/>
    <w:rsid w:val="00694B3A"/>
    <w:rsid w:val="006A0678"/>
    <w:rsid w:val="006A2A5E"/>
    <w:rsid w:val="006B10FB"/>
    <w:rsid w:val="006D7A78"/>
    <w:rsid w:val="006E2C52"/>
    <w:rsid w:val="006F7A13"/>
    <w:rsid w:val="00702D25"/>
    <w:rsid w:val="00707117"/>
    <w:rsid w:val="00716FDA"/>
    <w:rsid w:val="007203F8"/>
    <w:rsid w:val="00740600"/>
    <w:rsid w:val="007431B7"/>
    <w:rsid w:val="0074476E"/>
    <w:rsid w:val="00744B9D"/>
    <w:rsid w:val="00747447"/>
    <w:rsid w:val="00747AF5"/>
    <w:rsid w:val="007533A2"/>
    <w:rsid w:val="00757BAA"/>
    <w:rsid w:val="00763515"/>
    <w:rsid w:val="007637A0"/>
    <w:rsid w:val="00763D65"/>
    <w:rsid w:val="007704F1"/>
    <w:rsid w:val="00772CE0"/>
    <w:rsid w:val="00776754"/>
    <w:rsid w:val="00781861"/>
    <w:rsid w:val="0078766A"/>
    <w:rsid w:val="00787F0E"/>
    <w:rsid w:val="007A12E5"/>
    <w:rsid w:val="007B4F1A"/>
    <w:rsid w:val="007B550D"/>
    <w:rsid w:val="007C3B37"/>
    <w:rsid w:val="007C5A8B"/>
    <w:rsid w:val="007C5E5F"/>
    <w:rsid w:val="008110CC"/>
    <w:rsid w:val="00812AC0"/>
    <w:rsid w:val="00823E27"/>
    <w:rsid w:val="00826D51"/>
    <w:rsid w:val="00832850"/>
    <w:rsid w:val="00833E3C"/>
    <w:rsid w:val="00837D9F"/>
    <w:rsid w:val="00857F26"/>
    <w:rsid w:val="008614F4"/>
    <w:rsid w:val="00865A03"/>
    <w:rsid w:val="0088426A"/>
    <w:rsid w:val="00894383"/>
    <w:rsid w:val="0089769D"/>
    <w:rsid w:val="008A6E1A"/>
    <w:rsid w:val="008C02A0"/>
    <w:rsid w:val="008C4FCC"/>
    <w:rsid w:val="008D50D5"/>
    <w:rsid w:val="00901BC1"/>
    <w:rsid w:val="0090379A"/>
    <w:rsid w:val="00914477"/>
    <w:rsid w:val="00914767"/>
    <w:rsid w:val="0094045A"/>
    <w:rsid w:val="009412B4"/>
    <w:rsid w:val="00941783"/>
    <w:rsid w:val="00951D15"/>
    <w:rsid w:val="009806B9"/>
    <w:rsid w:val="00992213"/>
    <w:rsid w:val="009A24F5"/>
    <w:rsid w:val="009B654E"/>
    <w:rsid w:val="009E6537"/>
    <w:rsid w:val="009E7004"/>
    <w:rsid w:val="009F048C"/>
    <w:rsid w:val="009F427A"/>
    <w:rsid w:val="00A057F0"/>
    <w:rsid w:val="00A065BE"/>
    <w:rsid w:val="00A1356F"/>
    <w:rsid w:val="00A13FC0"/>
    <w:rsid w:val="00A37DC9"/>
    <w:rsid w:val="00A4084E"/>
    <w:rsid w:val="00A51D77"/>
    <w:rsid w:val="00A5260E"/>
    <w:rsid w:val="00A66F95"/>
    <w:rsid w:val="00A76E61"/>
    <w:rsid w:val="00A9117D"/>
    <w:rsid w:val="00A938AF"/>
    <w:rsid w:val="00A94EDA"/>
    <w:rsid w:val="00AA08C6"/>
    <w:rsid w:val="00AA1DAB"/>
    <w:rsid w:val="00AA2E33"/>
    <w:rsid w:val="00AA6EFC"/>
    <w:rsid w:val="00AB2C82"/>
    <w:rsid w:val="00AB7E56"/>
    <w:rsid w:val="00AC21F9"/>
    <w:rsid w:val="00AC359E"/>
    <w:rsid w:val="00AC7092"/>
    <w:rsid w:val="00AC7663"/>
    <w:rsid w:val="00AD2E32"/>
    <w:rsid w:val="00B031BF"/>
    <w:rsid w:val="00B06419"/>
    <w:rsid w:val="00B25827"/>
    <w:rsid w:val="00B325A9"/>
    <w:rsid w:val="00B446B0"/>
    <w:rsid w:val="00B53D4C"/>
    <w:rsid w:val="00B55B53"/>
    <w:rsid w:val="00B733AE"/>
    <w:rsid w:val="00B76DE5"/>
    <w:rsid w:val="00B8297D"/>
    <w:rsid w:val="00B8418F"/>
    <w:rsid w:val="00B86CE6"/>
    <w:rsid w:val="00B930C9"/>
    <w:rsid w:val="00B93BD7"/>
    <w:rsid w:val="00B94A27"/>
    <w:rsid w:val="00BB25D7"/>
    <w:rsid w:val="00BB4F14"/>
    <w:rsid w:val="00BC09AB"/>
    <w:rsid w:val="00BD1479"/>
    <w:rsid w:val="00BD1816"/>
    <w:rsid w:val="00BE17C3"/>
    <w:rsid w:val="00BE3B71"/>
    <w:rsid w:val="00BF0E42"/>
    <w:rsid w:val="00C00621"/>
    <w:rsid w:val="00C16A84"/>
    <w:rsid w:val="00C23A41"/>
    <w:rsid w:val="00C366CA"/>
    <w:rsid w:val="00C5329C"/>
    <w:rsid w:val="00C6797C"/>
    <w:rsid w:val="00C73122"/>
    <w:rsid w:val="00C961E2"/>
    <w:rsid w:val="00C96A1A"/>
    <w:rsid w:val="00CA39F8"/>
    <w:rsid w:val="00CA61E7"/>
    <w:rsid w:val="00CB4D9B"/>
    <w:rsid w:val="00CB6C46"/>
    <w:rsid w:val="00CC226B"/>
    <w:rsid w:val="00CD1202"/>
    <w:rsid w:val="00CE4167"/>
    <w:rsid w:val="00CF05E0"/>
    <w:rsid w:val="00CF237C"/>
    <w:rsid w:val="00CF3BBF"/>
    <w:rsid w:val="00CF48EA"/>
    <w:rsid w:val="00D06A0A"/>
    <w:rsid w:val="00D06E86"/>
    <w:rsid w:val="00D129FC"/>
    <w:rsid w:val="00D16AC2"/>
    <w:rsid w:val="00D31AC2"/>
    <w:rsid w:val="00D42EB6"/>
    <w:rsid w:val="00D9139D"/>
    <w:rsid w:val="00D9230B"/>
    <w:rsid w:val="00D97184"/>
    <w:rsid w:val="00D97B0D"/>
    <w:rsid w:val="00DA2475"/>
    <w:rsid w:val="00DB75E5"/>
    <w:rsid w:val="00DC3622"/>
    <w:rsid w:val="00DE3CC0"/>
    <w:rsid w:val="00DE4D6D"/>
    <w:rsid w:val="00E001AD"/>
    <w:rsid w:val="00E00D89"/>
    <w:rsid w:val="00E0372D"/>
    <w:rsid w:val="00E33CD6"/>
    <w:rsid w:val="00E35BCD"/>
    <w:rsid w:val="00E401AA"/>
    <w:rsid w:val="00E4074B"/>
    <w:rsid w:val="00E40CD9"/>
    <w:rsid w:val="00E4287A"/>
    <w:rsid w:val="00E436CB"/>
    <w:rsid w:val="00E577BA"/>
    <w:rsid w:val="00E6272B"/>
    <w:rsid w:val="00E74F37"/>
    <w:rsid w:val="00E81230"/>
    <w:rsid w:val="00EA40DD"/>
    <w:rsid w:val="00EB445C"/>
    <w:rsid w:val="00EB5355"/>
    <w:rsid w:val="00EE1AF1"/>
    <w:rsid w:val="00EE1F7E"/>
    <w:rsid w:val="00EE2B81"/>
    <w:rsid w:val="00EE4838"/>
    <w:rsid w:val="00EE5485"/>
    <w:rsid w:val="00EF0BFB"/>
    <w:rsid w:val="00EF683E"/>
    <w:rsid w:val="00F0167A"/>
    <w:rsid w:val="00F26FEC"/>
    <w:rsid w:val="00F422D4"/>
    <w:rsid w:val="00F606EE"/>
    <w:rsid w:val="00F72A54"/>
    <w:rsid w:val="00F80B6E"/>
    <w:rsid w:val="00F91EBF"/>
    <w:rsid w:val="00F9363E"/>
    <w:rsid w:val="00FA40F4"/>
    <w:rsid w:val="00FA716E"/>
    <w:rsid w:val="00FB3A70"/>
    <w:rsid w:val="00FB5A60"/>
    <w:rsid w:val="00FC592D"/>
    <w:rsid w:val="00FD4825"/>
    <w:rsid w:val="00FD4AB4"/>
    <w:rsid w:val="00FE3047"/>
    <w:rsid w:val="00FF05E6"/>
    <w:rsid w:val="00FF06DA"/>
    <w:rsid w:val="00FF08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50D5"/>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styleId="Nierozpoznanawzmianka">
    <w:name w:val="Unresolved Mention"/>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rzetargi@wronki.pl"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21" Type="http://schemas.openxmlformats.org/officeDocument/2006/relationships/hyperlink" Target="mailto:i.morawiec@wronki.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mailto:i.morawiec@wronki.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przetargi@wronki.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s://platformazakupowa.pl/wronki"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mailto:n.felska@wronki.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bip.wronki.pl/" TargetMode="External"/><Relationship Id="rId19" Type="http://schemas.openxmlformats.org/officeDocument/2006/relationships/hyperlink" Target="mailto:m.hibnerkoza@wronki.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mailto:przetargi@wronki.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s://platformazakupowa.pl/wronki" TargetMode="External"/><Relationship Id="rId35" Type="http://schemas.openxmlformats.org/officeDocument/2006/relationships/header" Target="header1.xml"/><Relationship Id="rId8" Type="http://schemas.openxmlformats.org/officeDocument/2006/relationships/hyperlink" Target="mailto:przetargi@wronki.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6846-63F1-4876-9C03-634E3CEA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59</Pages>
  <Words>16201</Words>
  <Characters>97210</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145</cp:revision>
  <cp:lastPrinted>2023-09-07T06:13:00Z</cp:lastPrinted>
  <dcterms:created xsi:type="dcterms:W3CDTF">2022-03-08T07:38:00Z</dcterms:created>
  <dcterms:modified xsi:type="dcterms:W3CDTF">2023-09-07T06:36:00Z</dcterms:modified>
  <dc:language>pl-PL</dc:language>
</cp:coreProperties>
</file>