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0" w:rsidRDefault="00193F20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409FF" w:rsidRDefault="002409FF" w:rsidP="002409FF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20.02.2023</w:t>
      </w:r>
      <w:r>
        <w:rPr>
          <w:rFonts w:ascii="CG Omega" w:eastAsiaTheme="minorHAnsi" w:hAnsi="CG Omega" w:cstheme="minorBidi"/>
        </w:rPr>
        <w:t xml:space="preserve"> r.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RG3-271.8</w:t>
      </w:r>
      <w:r w:rsidR="00193F20">
        <w:rPr>
          <w:rFonts w:ascii="CG Omega" w:eastAsiaTheme="minorHAnsi" w:hAnsi="CG Omega" w:cstheme="minorBidi"/>
        </w:rPr>
        <w:t>.2023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 „Modernizacja</w:t>
      </w:r>
      <w:r>
        <w:rPr>
          <w:rFonts w:ascii="CG Omega" w:eastAsiaTheme="minorHAnsi" w:hAnsi="CG Omega" w:cstheme="minorBidi"/>
        </w:rPr>
        <w:t xml:space="preserve"> budynku szkoły podstawowej w m. Radawa na potrzeby Klubu Seniora.</w:t>
      </w:r>
      <w:r>
        <w:rPr>
          <w:rFonts w:ascii="CG Omega" w:eastAsiaTheme="minorHAnsi" w:hAnsi="CG Omega" w:cstheme="minorBidi"/>
        </w:rPr>
        <w:t>”</w:t>
      </w:r>
    </w:p>
    <w:p w:rsidR="002409FF" w:rsidRDefault="002409FF" w:rsidP="002409FF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409FF" w:rsidRDefault="002409FF" w:rsidP="002409FF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409FF" w:rsidRDefault="002409FF" w:rsidP="002409FF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pkt. 10.7 rozdziału X</w:t>
      </w:r>
      <w:r>
        <w:rPr>
          <w:rFonts w:ascii="CG Omega" w:eastAsiaTheme="minorHAnsi" w:hAnsi="CG Omega" w:cstheme="minorBidi"/>
        </w:rPr>
        <w:t xml:space="preserve"> specyfikacji zapytania ofertowego informuję, że w celu umożli</w:t>
      </w:r>
      <w:r>
        <w:rPr>
          <w:rFonts w:ascii="CG Omega" w:eastAsiaTheme="minorHAnsi" w:hAnsi="CG Omega" w:cstheme="minorBidi"/>
        </w:rPr>
        <w:t xml:space="preserve">wienia Wykonawcom  </w:t>
      </w:r>
      <w:r>
        <w:rPr>
          <w:rFonts w:ascii="CG Omega" w:eastAsiaTheme="minorHAnsi" w:hAnsi="CG Omega" w:cstheme="minorBidi"/>
        </w:rPr>
        <w:t>kompleksowego  przygotowania oferty spełniającej oczekiwania Inwestora, Zamawiają</w:t>
      </w:r>
      <w:r>
        <w:rPr>
          <w:rFonts w:ascii="CG Omega" w:eastAsiaTheme="minorHAnsi" w:hAnsi="CG Omega" w:cstheme="minorBidi"/>
        </w:rPr>
        <w:t xml:space="preserve">cy </w:t>
      </w:r>
      <w:r w:rsidR="00EB20B6">
        <w:rPr>
          <w:rFonts w:ascii="CG Omega" w:eastAsiaTheme="minorHAnsi" w:hAnsi="CG Omega" w:cstheme="minorBidi"/>
        </w:rPr>
        <w:t xml:space="preserve">dokonuje </w:t>
      </w:r>
      <w:r>
        <w:rPr>
          <w:rFonts w:ascii="CG Omega" w:eastAsiaTheme="minorHAnsi" w:hAnsi="CG Omega" w:cstheme="minorBidi"/>
        </w:rPr>
        <w:t xml:space="preserve">modyfikacji zakresu </w:t>
      </w:r>
      <w:r>
        <w:rPr>
          <w:rFonts w:ascii="CG Omega" w:eastAsiaTheme="minorHAnsi" w:hAnsi="CG Omega" w:cstheme="minorBidi"/>
        </w:rPr>
        <w:t>przedmiotu zamówienia w</w:t>
      </w:r>
      <w:r w:rsidR="00EB20B6">
        <w:rPr>
          <w:rFonts w:ascii="CG Omega" w:eastAsiaTheme="minorHAnsi" w:hAnsi="CG Omega" w:cstheme="minorBidi"/>
        </w:rPr>
        <w:t> </w:t>
      </w:r>
      <w:r>
        <w:rPr>
          <w:rFonts w:ascii="CG Omega" w:eastAsiaTheme="minorHAnsi" w:hAnsi="CG Omega" w:cstheme="minorBidi"/>
        </w:rPr>
        <w:t>sposób następujący:</w:t>
      </w:r>
    </w:p>
    <w:p w:rsidR="00EB20B6" w:rsidRP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Element - </w:t>
      </w:r>
      <w:r w:rsidRPr="00FE3E4E">
        <w:rPr>
          <w:rFonts w:ascii="CG Omega" w:eastAsiaTheme="minorHAnsi" w:hAnsi="CG Omega" w:cstheme="minorBidi"/>
          <w:b/>
        </w:rPr>
        <w:t>Korytarz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Zamawiający w</w:t>
      </w:r>
      <w:r w:rsidR="00EB20B6">
        <w:rPr>
          <w:rFonts w:ascii="CG Omega" w:eastAsiaTheme="minorHAnsi" w:hAnsi="CG Omega" w:cstheme="minorBidi"/>
        </w:rPr>
        <w:t xml:space="preserve">ykreśla się z przedmiaru robót  pozycję – </w:t>
      </w:r>
      <w:proofErr w:type="spellStart"/>
      <w:r w:rsidR="00EB20B6">
        <w:rPr>
          <w:rFonts w:ascii="CG Omega" w:eastAsiaTheme="minorHAnsi" w:hAnsi="CG Omega" w:cstheme="minorBidi"/>
        </w:rPr>
        <w:t>tiret</w:t>
      </w:r>
      <w:proofErr w:type="spellEnd"/>
      <w:r w:rsidR="00EB20B6">
        <w:rPr>
          <w:rFonts w:ascii="CG Omega" w:eastAsiaTheme="minorHAnsi" w:hAnsi="CG Omega" w:cstheme="minorBidi"/>
        </w:rPr>
        <w:t xml:space="preserve"> 1 i 2</w:t>
      </w:r>
      <w:r>
        <w:rPr>
          <w:rFonts w:ascii="CG Omega" w:eastAsiaTheme="minorHAnsi" w:hAnsi="CG Omega" w:cstheme="minorBidi"/>
        </w:rPr>
        <w:t xml:space="preserve">  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- demontaż ościeżnicy drzwiowej,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- montaż drzwi wewnętrznych wraz z ościeżnicą,</w:t>
      </w:r>
    </w:p>
    <w:p w:rsidR="00EB20B6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ze względu na omyłkowe ujęcie w przedmiarze robót (nie wyceniać tych pozycji).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FE3E4E" w:rsidRP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FE3E4E">
        <w:rPr>
          <w:rFonts w:ascii="CG Omega" w:eastAsiaTheme="minorHAnsi" w:hAnsi="CG Omega" w:cstheme="minorBidi"/>
          <w:b/>
        </w:rPr>
        <w:t>Element - Schody</w:t>
      </w:r>
    </w:p>
    <w:p w:rsidR="00EB20B6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Zamawiający wykreśla z przedmiaru robót  wykonanie toru jezdnego dla platformy schodowej.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Dostawa i montaż kompletnej platformy schodowej wraz z wyposażeniem (tor jezdny) leży po stronie Zamawiającego.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624415" w:rsidRPr="00193F20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193F20">
        <w:rPr>
          <w:rFonts w:ascii="CG Omega" w:eastAsiaTheme="minorHAnsi" w:hAnsi="CG Omega" w:cstheme="minorBidi"/>
          <w:b/>
        </w:rPr>
        <w:t>Ponadto Zamawiający wyjaśnia i informuje</w:t>
      </w:r>
      <w:r w:rsidR="00624415" w:rsidRPr="00193F20">
        <w:rPr>
          <w:rFonts w:ascii="CG Omega" w:eastAsiaTheme="minorHAnsi" w:hAnsi="CG Omega" w:cstheme="minorBidi"/>
          <w:b/>
        </w:rPr>
        <w:t>:</w:t>
      </w:r>
    </w:p>
    <w:p w:rsidR="00FE3E4E" w:rsidRDefault="00624415" w:rsidP="006244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="00FE3E4E" w:rsidRPr="00624415">
        <w:rPr>
          <w:rFonts w:ascii="CG Omega" w:eastAsiaTheme="minorHAnsi" w:hAnsi="CG Omega" w:cstheme="minorBidi"/>
        </w:rPr>
        <w:t>szystkie posadzki w  pomieszczeniach należy wykonać z płytek antypoślizgowych  o</w:t>
      </w:r>
      <w:r>
        <w:rPr>
          <w:rFonts w:ascii="CG Omega" w:eastAsiaTheme="minorHAnsi" w:hAnsi="CG Omega" w:cstheme="minorBidi"/>
        </w:rPr>
        <w:t> </w:t>
      </w:r>
      <w:r w:rsidR="00FE3E4E" w:rsidRPr="00624415">
        <w:rPr>
          <w:rFonts w:ascii="CG Omega" w:eastAsiaTheme="minorHAnsi" w:hAnsi="CG Omega" w:cstheme="minorBidi"/>
        </w:rPr>
        <w:t>współczynniku min. R10.</w:t>
      </w:r>
    </w:p>
    <w:p w:rsidR="00624415" w:rsidRPr="00624415" w:rsidRDefault="00624415" w:rsidP="006244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Zabudowę – okładziny sufitów </w:t>
      </w:r>
      <w:r w:rsidR="00193F20">
        <w:rPr>
          <w:rFonts w:ascii="CG Omega" w:eastAsiaTheme="minorHAnsi" w:hAnsi="CG Omega" w:cstheme="minorBidi"/>
        </w:rPr>
        <w:t xml:space="preserve"> we wszystkich pomieszczeniach tj. pokój 1, pokój 2 , korytarz, należy wykonać  z płyt ognioodpornych.</w:t>
      </w:r>
    </w:p>
    <w:p w:rsidR="00624415" w:rsidRDefault="00624415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624415" w:rsidRDefault="00193F20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Pozostałe elementy robót pozostają bez zmian.</w:t>
      </w:r>
    </w:p>
    <w:p w:rsidR="002409FF" w:rsidRDefault="002409FF" w:rsidP="002409FF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2409FF" w:rsidRDefault="002409FF" w:rsidP="002409FF">
      <w:pPr>
        <w:spacing w:line="240" w:lineRule="auto"/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Mając powyższe na uwadze Zamawiający informuje,  że w celu zachowania uczciwej konkurencji, jawności postępowania oraz umożliwienia wykonawcom  przygotowania dokumentacji przetargowej z uwzględnieniem ww. korekt  w ofertach, zamawiający informuje </w:t>
      </w:r>
      <w:r>
        <w:rPr>
          <w:rFonts w:ascii="CG Omega" w:hAnsi="CG Omega"/>
          <w:b/>
        </w:rPr>
        <w:t>o  przedłużeniu terminu składania ofert</w:t>
      </w:r>
      <w:r>
        <w:rPr>
          <w:rFonts w:ascii="CG Omega" w:hAnsi="CG Omega"/>
        </w:rPr>
        <w:t xml:space="preserve"> do dnia </w:t>
      </w:r>
      <w:r w:rsidR="00193F20">
        <w:rPr>
          <w:rFonts w:ascii="CG Omega" w:hAnsi="CG Omega"/>
          <w:b/>
        </w:rPr>
        <w:t>27.02.2023</w:t>
      </w:r>
      <w:r>
        <w:rPr>
          <w:rFonts w:ascii="CG Omega" w:hAnsi="CG Omega"/>
          <w:b/>
        </w:rPr>
        <w:t xml:space="preserve"> r. do godz. 10:00.</w:t>
      </w:r>
    </w:p>
    <w:p w:rsidR="002409FF" w:rsidRDefault="002409FF" w:rsidP="002409FF">
      <w:pPr>
        <w:rPr>
          <w:rFonts w:ascii="CG Omega" w:hAnsi="CG Omega"/>
          <w:b/>
        </w:rPr>
      </w:pPr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</w:t>
      </w:r>
      <w:r w:rsidR="003D411B">
        <w:rPr>
          <w:rFonts w:ascii="CG Omega" w:hAnsi="CG Omega"/>
          <w:b/>
        </w:rPr>
        <w:t xml:space="preserve">    </w:t>
      </w:r>
      <w:bookmarkStart w:id="0" w:name="_GoBack"/>
      <w:bookmarkEnd w:id="0"/>
      <w:r w:rsidR="003D411B">
        <w:rPr>
          <w:rFonts w:ascii="CG Omega" w:hAnsi="CG Omega"/>
          <w:b/>
        </w:rPr>
        <w:t>Krzysztof Strent</w:t>
      </w:r>
    </w:p>
    <w:p w:rsidR="002409FF" w:rsidRDefault="002409FF" w:rsidP="002409FF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DB7CDE" w:rsidRPr="00193F20" w:rsidRDefault="002409FF" w:rsidP="00193F20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</w:t>
      </w:r>
      <w:r w:rsidR="00193F20">
        <w:rPr>
          <w:rFonts w:ascii="CG Omega" w:hAnsi="CG Omega"/>
        </w:rPr>
        <w:t xml:space="preserve">       2. Strona internetowa postępowania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</w:t>
      </w:r>
      <w:r w:rsidR="00193F20">
        <w:rPr>
          <w:rFonts w:ascii="CG Omega" w:hAnsi="CG Omega"/>
        </w:rPr>
        <w:t>3. a/a</w:t>
      </w:r>
    </w:p>
    <w:sectPr w:rsidR="00DB7CDE" w:rsidRPr="00193F20" w:rsidSect="00193F2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25F1"/>
    <w:multiLevelType w:val="hybridMultilevel"/>
    <w:tmpl w:val="97BA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3E"/>
    <w:rsid w:val="00193F20"/>
    <w:rsid w:val="002409FF"/>
    <w:rsid w:val="003D411B"/>
    <w:rsid w:val="00624415"/>
    <w:rsid w:val="00CA223E"/>
    <w:rsid w:val="00DB7CDE"/>
    <w:rsid w:val="00EB20B6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07BC-E595-4787-B12E-F9F87E2B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2023-02-21T11:00:00Z</cp:lastPrinted>
  <dcterms:created xsi:type="dcterms:W3CDTF">2023-02-21T10:11:00Z</dcterms:created>
  <dcterms:modified xsi:type="dcterms:W3CDTF">2023-02-21T11:01:00Z</dcterms:modified>
</cp:coreProperties>
</file>