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6480" w14:textId="77777777" w:rsidR="000B6B26" w:rsidRPr="008C0EA2" w:rsidRDefault="000B6B26" w:rsidP="000B6B26">
      <w:pPr>
        <w:suppressAutoHyphens/>
        <w:jc w:val="right"/>
        <w:rPr>
          <w:rFonts w:asciiTheme="minorHAnsi" w:hAnsiTheme="minorHAnsi" w:cstheme="minorHAnsi"/>
          <w:b/>
          <w:bCs/>
          <w:caps/>
          <w:spacing w:val="8"/>
          <w:sz w:val="18"/>
          <w:szCs w:val="18"/>
          <w:lang w:eastAsia="ar-SA"/>
        </w:rPr>
      </w:pPr>
      <w:r w:rsidRPr="008C0EA2">
        <w:rPr>
          <w:rFonts w:asciiTheme="minorHAnsi" w:hAnsiTheme="minorHAnsi" w:cstheme="minorHAnsi"/>
          <w:b/>
          <w:bCs/>
          <w:caps/>
          <w:spacing w:val="8"/>
          <w:sz w:val="18"/>
          <w:szCs w:val="18"/>
          <w:lang w:eastAsia="ar-SA"/>
        </w:rPr>
        <w:t>ZAŁĄCZNIK NR 3 do SWZ</w:t>
      </w:r>
    </w:p>
    <w:p w14:paraId="1EE72BA3" w14:textId="77777777" w:rsidR="000B6B26" w:rsidRPr="008C0EA2" w:rsidRDefault="000B6B26" w:rsidP="000B6B26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2581DB57" w14:textId="77777777" w:rsidR="000B6B26" w:rsidRPr="008C0EA2" w:rsidRDefault="000B6B26" w:rsidP="000B6B26">
      <w:pPr>
        <w:suppressAutoHyphens/>
        <w:jc w:val="center"/>
        <w:rPr>
          <w:rFonts w:asciiTheme="minorHAnsi" w:hAnsiTheme="minorHAnsi" w:cstheme="minorHAnsi"/>
          <w:b/>
          <w:u w:val="single"/>
          <w:lang w:eastAsia="ar-SA"/>
        </w:rPr>
      </w:pPr>
      <w:r w:rsidRPr="008C0EA2">
        <w:rPr>
          <w:rFonts w:asciiTheme="minorHAnsi" w:hAnsiTheme="minorHAnsi" w:cstheme="minorHAnsi"/>
          <w:b/>
          <w:u w:val="single"/>
          <w:lang w:eastAsia="ar-SA"/>
        </w:rPr>
        <w:t xml:space="preserve">SZCZEGÓŁOWY OPIS PRZEDMIOTU </w:t>
      </w:r>
      <w:r w:rsidRPr="00C235BD">
        <w:rPr>
          <w:rFonts w:asciiTheme="minorHAnsi" w:hAnsiTheme="minorHAnsi" w:cstheme="minorHAnsi"/>
          <w:b/>
          <w:u w:val="single"/>
          <w:lang w:eastAsia="ar-SA"/>
        </w:rPr>
        <w:t>ZAMÓWIENIA 0</w:t>
      </w:r>
      <w:r>
        <w:rPr>
          <w:rFonts w:asciiTheme="minorHAnsi" w:hAnsiTheme="minorHAnsi" w:cstheme="minorHAnsi"/>
          <w:b/>
          <w:u w:val="single"/>
          <w:lang w:eastAsia="ar-SA"/>
        </w:rPr>
        <w:t>2</w:t>
      </w:r>
      <w:r w:rsidRPr="00C235BD">
        <w:rPr>
          <w:rFonts w:asciiTheme="minorHAnsi" w:hAnsiTheme="minorHAnsi" w:cstheme="minorHAnsi"/>
          <w:b/>
          <w:u w:val="single"/>
          <w:lang w:eastAsia="ar-SA"/>
        </w:rPr>
        <w:t>/TP/202</w:t>
      </w:r>
      <w:r>
        <w:rPr>
          <w:rFonts w:asciiTheme="minorHAnsi" w:hAnsiTheme="minorHAnsi" w:cstheme="minorHAnsi"/>
          <w:b/>
          <w:u w:val="single"/>
          <w:lang w:eastAsia="ar-SA"/>
        </w:rPr>
        <w:t>4</w:t>
      </w:r>
    </w:p>
    <w:p w14:paraId="01C86B41" w14:textId="77777777" w:rsidR="000B6B26" w:rsidRPr="005D50DA" w:rsidRDefault="000B6B26" w:rsidP="000B6B26">
      <w:pPr>
        <w:pStyle w:val="Bezodstpw"/>
        <w:jc w:val="center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Roboty budowlane polegające na przebudowie i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zmienie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sposobu użytkowania części pomieszczeń budynku szpitalnego </w:t>
      </w:r>
      <w:proofErr w:type="spellStart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Zamawiajacego</w:t>
      </w:r>
      <w:proofErr w:type="spellEnd"/>
      <w:r w:rsidRPr="005D50DA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, przy ul. Paderewskiego 11 w Tczewie, wraz z dociepleniem tego budynku, remontem schodów zewnętrznych, tarasu, wymianą okien i drzwi zewnętrznych.</w:t>
      </w:r>
    </w:p>
    <w:p w14:paraId="00C75D81" w14:textId="77777777" w:rsidR="000B6B26" w:rsidRPr="008C0EA2" w:rsidRDefault="000B6B26" w:rsidP="000B6B26">
      <w:pPr>
        <w:pStyle w:val="Bezodstpw"/>
        <w:rPr>
          <w:rFonts w:asciiTheme="minorHAnsi" w:hAnsiTheme="minorHAnsi" w:cstheme="minorHAnsi"/>
          <w:b/>
          <w:color w:val="FF0000"/>
          <w:kern w:val="2"/>
          <w:sz w:val="24"/>
          <w:szCs w:val="24"/>
          <w:lang w:eastAsia="pl-PL"/>
        </w:rPr>
      </w:pPr>
    </w:p>
    <w:p w14:paraId="7B5ADCE1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>I.</w:t>
      </w:r>
    </w:p>
    <w:p w14:paraId="67D88B5B" w14:textId="77777777" w:rsidR="000B6B26" w:rsidRPr="00C235BD" w:rsidRDefault="000B6B26" w:rsidP="000B6B26">
      <w:pPr>
        <w:pStyle w:val="Bezodstpw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235BD">
        <w:rPr>
          <w:rFonts w:asciiTheme="minorHAnsi" w:hAnsiTheme="minorHAnsi" w:cstheme="minorHAnsi"/>
          <w:sz w:val="20"/>
          <w:szCs w:val="20"/>
          <w:lang w:eastAsia="pl-PL"/>
        </w:rPr>
        <w:t xml:space="preserve">Przedmiot zamówienia </w:t>
      </w:r>
      <w:r w:rsidRPr="005D50DA">
        <w:rPr>
          <w:rFonts w:asciiTheme="minorHAnsi" w:hAnsiTheme="minorHAnsi" w:cstheme="minorHAnsi"/>
          <w:sz w:val="20"/>
          <w:szCs w:val="20"/>
          <w:lang w:eastAsia="pl-PL"/>
        </w:rPr>
        <w:t xml:space="preserve">obejmuje </w:t>
      </w:r>
      <w:r w:rsidRPr="005D50DA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 xml:space="preserve">Roboty budowlane polegające na przebudowie </w:t>
      </w:r>
      <w:r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 xml:space="preserve">i zmianie sposobu użytkowania części pomieszczeń budynku szpitalnego w ramach zadania pn. „Przebudowa budynku szpitalnego w Tczewie przy ul. Paderewskiego 11, w celu dostosowania go do aktualnie obowiązujących wymagań z zakresu ochrony przeciwpożarowej, zgodnie z decyzją Komendy Wojewódzkiej Państwowej Straży Pożarnej w Gdańsku” wraz </w:t>
      </w:r>
      <w:r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br/>
        <w:t xml:space="preserve">z dociepleniem budynku oraz remontem schodów zewnętrznych, tarasu, wymianą okien i drzwi zewnętrznych </w:t>
      </w:r>
      <w:r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br/>
        <w:t>w budynku szpitalnym przy ul. Paderewskiego 11, na terenie działki nr 492, obręb ewidencyjny 8 [0008], jednostka ewidencyjna Tczew – M [221401_1]</w:t>
      </w:r>
    </w:p>
    <w:p w14:paraId="7967172B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kern w:val="2"/>
          <w:sz w:val="20"/>
          <w:szCs w:val="20"/>
          <w:lang w:eastAsia="pl-PL"/>
        </w:rPr>
      </w:pPr>
    </w:p>
    <w:p w14:paraId="02F0C928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>II.</w:t>
      </w:r>
    </w:p>
    <w:p w14:paraId="6A61B2CF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 xml:space="preserve">Przedmiot Zamówienia szczegółowo opisuje następująca dokumentacja </w:t>
      </w:r>
      <w:proofErr w:type="spellStart"/>
      <w:r w:rsidRPr="008C0EA2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 xml:space="preserve"> – projektowa:  </w:t>
      </w:r>
    </w:p>
    <w:p w14:paraId="4115A0A5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16"/>
          <w:szCs w:val="16"/>
          <w:lang w:eastAsia="pl-PL"/>
        </w:rPr>
      </w:pPr>
      <w:r w:rsidRPr="008C0EA2">
        <w:rPr>
          <w:rFonts w:asciiTheme="minorHAnsi" w:hAnsiTheme="minorHAnsi" w:cstheme="minorHAnsi"/>
          <w:kern w:val="2"/>
          <w:sz w:val="16"/>
          <w:szCs w:val="16"/>
          <w:lang w:eastAsia="pl-PL"/>
        </w:rPr>
        <w:t>(nazwy zgodne z nazwami plików):</w:t>
      </w:r>
    </w:p>
    <w:p w14:paraId="75C0A491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16"/>
          <w:szCs w:val="16"/>
          <w:lang w:eastAsia="pl-PL"/>
        </w:rPr>
      </w:pPr>
    </w:p>
    <w:p w14:paraId="7A764B9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kern w:val="2"/>
          <w:lang w:eastAsia="pl-PL"/>
        </w:rPr>
      </w:pPr>
      <w:r w:rsidRPr="00E14999">
        <w:rPr>
          <w:rFonts w:asciiTheme="minorHAnsi" w:hAnsiTheme="minorHAnsi" w:cstheme="minorHAnsi"/>
          <w:b/>
          <w:kern w:val="2"/>
          <w:lang w:eastAsia="pl-PL"/>
        </w:rPr>
        <w:t>DOKUMENTACJA TECHNICZNO-PROJEKTOWA</w:t>
      </w:r>
    </w:p>
    <w:p w14:paraId="273E652D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kern w:val="2"/>
          <w:lang w:eastAsia="pl-PL"/>
        </w:rPr>
      </w:pPr>
    </w:p>
    <w:p w14:paraId="1FBC454B" w14:textId="77777777" w:rsidR="000B6B26" w:rsidRPr="000609CE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"/>
          <w:sz w:val="28"/>
          <w:szCs w:val="28"/>
          <w:lang w:eastAsia="pl-PL"/>
        </w:rPr>
      </w:pPr>
      <w:r w:rsidRPr="000609CE">
        <w:rPr>
          <w:rFonts w:asciiTheme="minorHAnsi" w:hAnsiTheme="minorHAnsi" w:cstheme="minorHAnsi"/>
          <w:b/>
          <w:bCs/>
          <w:kern w:val="2"/>
          <w:sz w:val="28"/>
          <w:szCs w:val="28"/>
          <w:highlight w:val="yellow"/>
          <w:lang w:eastAsia="pl-PL"/>
        </w:rPr>
        <w:t>DOCIEPLENIE</w:t>
      </w:r>
    </w:p>
    <w:p w14:paraId="14BB0ED6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0EA2"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1.</w:t>
      </w:r>
      <w:r w:rsidRPr="008C0EA2">
        <w:rPr>
          <w:rFonts w:asciiTheme="minorHAnsi" w:hAnsiTheme="minorHAnsi" w:cstheme="minorHAnsi"/>
          <w:b/>
          <w:sz w:val="20"/>
          <w:szCs w:val="20"/>
          <w:u w:val="single"/>
        </w:rPr>
        <w:t xml:space="preserve"> I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8C0EA2">
        <w:rPr>
          <w:rFonts w:asciiTheme="minorHAnsi" w:hAnsiTheme="minorHAnsi" w:cstheme="minorHAnsi"/>
          <w:b/>
          <w:sz w:val="20"/>
          <w:szCs w:val="20"/>
          <w:u w:val="single"/>
        </w:rPr>
        <w:t xml:space="preserve"> PROJEKTY</w:t>
      </w:r>
    </w:p>
    <w:p w14:paraId="6734F13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14999">
        <w:rPr>
          <w:rFonts w:asciiTheme="minorHAnsi" w:hAnsiTheme="minorHAnsi" w:cstheme="minorHAnsi"/>
          <w:b/>
          <w:bCs/>
          <w:sz w:val="20"/>
          <w:szCs w:val="20"/>
        </w:rPr>
        <w:t>A.1.1. Elewacje ZDJĘCIA</w:t>
      </w:r>
    </w:p>
    <w:p w14:paraId="7517DEFE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29FB3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14999">
        <w:rPr>
          <w:rFonts w:asciiTheme="minorHAnsi" w:hAnsiTheme="minorHAnsi" w:cstheme="minorHAnsi"/>
          <w:b/>
          <w:bCs/>
          <w:sz w:val="20"/>
          <w:szCs w:val="20"/>
        </w:rPr>
        <w:t>Cz. 1</w:t>
      </w:r>
    </w:p>
    <w:p w14:paraId="3E455F62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(1)</w:t>
      </w:r>
    </w:p>
    <w:p w14:paraId="066905C7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(2)</w:t>
      </w:r>
    </w:p>
    <w:p w14:paraId="060F483D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(3)</w:t>
      </w:r>
    </w:p>
    <w:p w14:paraId="1352EE55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(4)</w:t>
      </w:r>
    </w:p>
    <w:p w14:paraId="6F8DDFC2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(5)</w:t>
      </w:r>
    </w:p>
    <w:p w14:paraId="30CE0E1D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(6)</w:t>
      </w:r>
    </w:p>
    <w:p w14:paraId="6C003318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(7)</w:t>
      </w:r>
    </w:p>
    <w:p w14:paraId="5EB50146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(8)</w:t>
      </w:r>
    </w:p>
    <w:p w14:paraId="60FEC773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(9)</w:t>
      </w:r>
    </w:p>
    <w:p w14:paraId="29366BA2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(10)</w:t>
      </w:r>
    </w:p>
    <w:p w14:paraId="27CBEC10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(11)</w:t>
      </w:r>
    </w:p>
    <w:p w14:paraId="552BDCDB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(12)</w:t>
      </w:r>
    </w:p>
    <w:p w14:paraId="0EC49C7F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(13)</w:t>
      </w:r>
    </w:p>
    <w:p w14:paraId="27B46CEF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(14)</w:t>
      </w:r>
    </w:p>
    <w:p w14:paraId="4FC3DA86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(15)</w:t>
      </w:r>
    </w:p>
    <w:p w14:paraId="27A32E62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(16)</w:t>
      </w:r>
    </w:p>
    <w:p w14:paraId="3A372810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(17)</w:t>
      </w:r>
    </w:p>
    <w:p w14:paraId="7108CC12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(18)</w:t>
      </w:r>
    </w:p>
    <w:p w14:paraId="7989BBB5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(19)</w:t>
      </w:r>
    </w:p>
    <w:p w14:paraId="33F3019F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(20)</w:t>
      </w:r>
    </w:p>
    <w:p w14:paraId="0C91F5C6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(21)</w:t>
      </w:r>
    </w:p>
    <w:p w14:paraId="568E6B92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(22)</w:t>
      </w:r>
    </w:p>
    <w:p w14:paraId="30C1942F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(23)</w:t>
      </w:r>
    </w:p>
    <w:p w14:paraId="0D5EA83E" w14:textId="77777777" w:rsidR="000B6B26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E149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ZDJĘCIE CZ. 1.  (24)</w:t>
      </w:r>
    </w:p>
    <w:p w14:paraId="03690BD9" w14:textId="77777777" w:rsidR="000B6B26" w:rsidRPr="00E14999" w:rsidRDefault="000B6B26" w:rsidP="000B6B26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6FF83595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14999">
        <w:rPr>
          <w:rFonts w:asciiTheme="minorHAnsi" w:hAnsiTheme="minorHAnsi" w:cstheme="minorHAnsi"/>
          <w:b/>
          <w:bCs/>
          <w:sz w:val="20"/>
          <w:szCs w:val="20"/>
        </w:rPr>
        <w:t>Cz. 2</w:t>
      </w:r>
    </w:p>
    <w:p w14:paraId="202C8659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(1)</w:t>
      </w:r>
    </w:p>
    <w:p w14:paraId="672AC97D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(2)</w:t>
      </w:r>
    </w:p>
    <w:p w14:paraId="6F80B359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lastRenderedPageBreak/>
        <w:t>ZDJĘCIE CZ. 2.  (3)</w:t>
      </w:r>
    </w:p>
    <w:p w14:paraId="376D4F99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(4)</w:t>
      </w:r>
    </w:p>
    <w:p w14:paraId="77937A91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(5)</w:t>
      </w:r>
    </w:p>
    <w:p w14:paraId="6FD212A5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(6)</w:t>
      </w:r>
    </w:p>
    <w:p w14:paraId="69223B73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(7)</w:t>
      </w:r>
    </w:p>
    <w:p w14:paraId="614FA030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(8)</w:t>
      </w:r>
    </w:p>
    <w:p w14:paraId="46C1437A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(9)</w:t>
      </w:r>
    </w:p>
    <w:p w14:paraId="7F468AB0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(10)</w:t>
      </w:r>
    </w:p>
    <w:p w14:paraId="50438D4E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(11)</w:t>
      </w:r>
    </w:p>
    <w:p w14:paraId="4A90BD7B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(12)</w:t>
      </w:r>
    </w:p>
    <w:p w14:paraId="2DC1F0DA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(13)</w:t>
      </w:r>
    </w:p>
    <w:p w14:paraId="04419485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(14)</w:t>
      </w:r>
    </w:p>
    <w:p w14:paraId="62EB6411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(15)</w:t>
      </w:r>
    </w:p>
    <w:p w14:paraId="7B6AD164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(16)</w:t>
      </w:r>
    </w:p>
    <w:p w14:paraId="4BEFD4C6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ZDJĘCIE CZ. 2.  (17)</w:t>
      </w:r>
    </w:p>
    <w:p w14:paraId="4AC29C0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6E97CA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14999">
        <w:rPr>
          <w:rFonts w:asciiTheme="minorHAnsi" w:hAnsiTheme="minorHAnsi" w:cstheme="minorHAnsi"/>
          <w:b/>
          <w:bCs/>
          <w:sz w:val="20"/>
          <w:szCs w:val="20"/>
        </w:rPr>
        <w:t xml:space="preserve">B.1.1. </w:t>
      </w:r>
      <w:proofErr w:type="spellStart"/>
      <w:r w:rsidRPr="00E14999">
        <w:rPr>
          <w:rFonts w:asciiTheme="minorHAnsi" w:hAnsiTheme="minorHAnsi" w:cstheme="minorHAnsi"/>
          <w:b/>
          <w:bCs/>
          <w:sz w:val="20"/>
          <w:szCs w:val="20"/>
        </w:rPr>
        <w:t>Upr</w:t>
      </w:r>
      <w:proofErr w:type="spellEnd"/>
      <w:r w:rsidRPr="00E14999">
        <w:rPr>
          <w:rFonts w:asciiTheme="minorHAnsi" w:hAnsiTheme="minorHAnsi" w:cstheme="minorHAnsi"/>
          <w:b/>
          <w:bCs/>
          <w:sz w:val="20"/>
          <w:szCs w:val="20"/>
        </w:rPr>
        <w:t xml:space="preserve">. i </w:t>
      </w:r>
      <w:proofErr w:type="spellStart"/>
      <w:r w:rsidRPr="00E14999">
        <w:rPr>
          <w:rFonts w:asciiTheme="minorHAnsi" w:hAnsiTheme="minorHAnsi" w:cstheme="minorHAnsi"/>
          <w:b/>
          <w:bCs/>
          <w:sz w:val="20"/>
          <w:szCs w:val="20"/>
        </w:rPr>
        <w:t>zaśw</w:t>
      </w:r>
      <w:proofErr w:type="spellEnd"/>
      <w:r w:rsidRPr="00E14999">
        <w:rPr>
          <w:rFonts w:asciiTheme="minorHAnsi" w:hAnsiTheme="minorHAnsi" w:cstheme="minorHAnsi"/>
          <w:b/>
          <w:bCs/>
          <w:sz w:val="20"/>
          <w:szCs w:val="20"/>
        </w:rPr>
        <w:t>. z Izb</w:t>
      </w:r>
    </w:p>
    <w:p w14:paraId="666116D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B.1.1.1. Izba Landowska do_2023-12-31</w:t>
      </w:r>
    </w:p>
    <w:p w14:paraId="35B745E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 xml:space="preserve">B.1.1.2. Izba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Putkamer</w:t>
      </w:r>
      <w:proofErr w:type="spellEnd"/>
      <w:r w:rsidRPr="00E14999">
        <w:rPr>
          <w:rFonts w:asciiTheme="minorHAnsi" w:hAnsiTheme="minorHAnsi" w:cstheme="minorHAnsi"/>
          <w:sz w:val="20"/>
          <w:szCs w:val="20"/>
        </w:rPr>
        <w:t xml:space="preserve"> do_2023-12-31</w:t>
      </w:r>
    </w:p>
    <w:p w14:paraId="5302519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B.1.1.3. Izba Smycz 2023</w:t>
      </w:r>
    </w:p>
    <w:p w14:paraId="1AFFF18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 xml:space="preserve">B.1.1.4. UPR. IZBA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Pachocki</w:t>
      </w:r>
      <w:proofErr w:type="spellEnd"/>
      <w:r w:rsidRPr="00E14999">
        <w:rPr>
          <w:rFonts w:asciiTheme="minorHAnsi" w:hAnsiTheme="minorHAnsi" w:cstheme="minorHAnsi"/>
          <w:sz w:val="20"/>
          <w:szCs w:val="20"/>
        </w:rPr>
        <w:t xml:space="preserve"> 23</w:t>
      </w:r>
    </w:p>
    <w:p w14:paraId="67E2B22B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 xml:space="preserve">B.1.1.5.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Upr</w:t>
      </w:r>
      <w:proofErr w:type="spellEnd"/>
      <w:r w:rsidRPr="00E14999">
        <w:rPr>
          <w:rFonts w:asciiTheme="minorHAnsi" w:hAnsiTheme="minorHAnsi" w:cstheme="minorHAnsi"/>
          <w:sz w:val="20"/>
          <w:szCs w:val="20"/>
        </w:rPr>
        <w:t>. Landowska</w:t>
      </w:r>
    </w:p>
    <w:p w14:paraId="7EDA16C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 xml:space="preserve">B.1.1.6.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Upr</w:t>
      </w:r>
      <w:proofErr w:type="spellEnd"/>
      <w:r w:rsidRPr="00E14999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Putkamer</w:t>
      </w:r>
      <w:proofErr w:type="spellEnd"/>
    </w:p>
    <w:p w14:paraId="0FA9A7FE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 xml:space="preserve">B.1.1.7.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Upr</w:t>
      </w:r>
      <w:proofErr w:type="spellEnd"/>
      <w:r w:rsidRPr="00E14999">
        <w:rPr>
          <w:rFonts w:asciiTheme="minorHAnsi" w:hAnsiTheme="minorHAnsi" w:cstheme="minorHAnsi"/>
          <w:sz w:val="20"/>
          <w:szCs w:val="20"/>
        </w:rPr>
        <w:t>. Smycz</w:t>
      </w:r>
    </w:p>
    <w:p w14:paraId="7A9E75F0" w14:textId="77777777" w:rsidR="000B6B26" w:rsidRPr="00E14999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C1F810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1.1. Karta zabytku-Paderewskiego-11</w:t>
      </w:r>
    </w:p>
    <w:p w14:paraId="4FA4F74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1.2. Lampy</w:t>
      </w:r>
    </w:p>
    <w:p w14:paraId="06AF389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 xml:space="preserve">1.3. Mapka </w:t>
      </w:r>
      <w:proofErr w:type="spellStart"/>
      <w:r w:rsidRPr="00E14999">
        <w:rPr>
          <w:rFonts w:asciiTheme="minorHAnsi" w:hAnsiTheme="minorHAnsi" w:cstheme="minorHAnsi"/>
          <w:sz w:val="20"/>
          <w:szCs w:val="20"/>
        </w:rPr>
        <w:t>infor</w:t>
      </w:r>
      <w:proofErr w:type="spellEnd"/>
    </w:p>
    <w:p w14:paraId="0B1990A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1.4. Nr0</w:t>
      </w:r>
    </w:p>
    <w:p w14:paraId="6ECF342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1.5. OPIS - BIOZ Elewacje</w:t>
      </w:r>
    </w:p>
    <w:p w14:paraId="1E11969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1.6. OPIS - Elewacja PZT</w:t>
      </w:r>
    </w:p>
    <w:p w14:paraId="23C9E1A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999">
        <w:rPr>
          <w:rFonts w:asciiTheme="minorHAnsi" w:hAnsiTheme="minorHAnsi" w:cstheme="minorHAnsi"/>
          <w:sz w:val="20"/>
          <w:szCs w:val="20"/>
        </w:rPr>
        <w:t>1.7. Opis - PAB - elewacje</w:t>
      </w:r>
    </w:p>
    <w:p w14:paraId="12E2F7F3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 xml:space="preserve">1.8. Oświadczenie proj. </w:t>
      </w:r>
      <w:proofErr w:type="spellStart"/>
      <w:r w:rsidRPr="00A56838">
        <w:rPr>
          <w:rFonts w:asciiTheme="minorHAnsi" w:hAnsiTheme="minorHAnsi" w:cstheme="minorHAnsi"/>
          <w:sz w:val="20"/>
          <w:szCs w:val="20"/>
        </w:rPr>
        <w:t>Elektyryka</w:t>
      </w:r>
      <w:proofErr w:type="spellEnd"/>
    </w:p>
    <w:p w14:paraId="284ED9CE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1.9. Rys.1 do PZT</w:t>
      </w:r>
    </w:p>
    <w:p w14:paraId="740673F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1.10. Rys.3I</w:t>
      </w:r>
    </w:p>
    <w:p w14:paraId="369C03E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1.11. Rys.5I</w:t>
      </w:r>
    </w:p>
    <w:p w14:paraId="1A4DA24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1.12. Rys.6I</w:t>
      </w:r>
    </w:p>
    <w:p w14:paraId="2F57924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1.13. Rys.1</w:t>
      </w:r>
    </w:p>
    <w:p w14:paraId="4D946E43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1.14. Rys.1I</w:t>
      </w:r>
    </w:p>
    <w:p w14:paraId="5256D57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1.15. Rys.2</w:t>
      </w:r>
    </w:p>
    <w:p w14:paraId="6847D08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1.16. Rys.2I</w:t>
      </w:r>
    </w:p>
    <w:p w14:paraId="2617C1E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1.17. Rys.3</w:t>
      </w:r>
    </w:p>
    <w:p w14:paraId="7875B1B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1.18. Rys.4</w:t>
      </w:r>
    </w:p>
    <w:p w14:paraId="562FF00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1.19. Rys.4I</w:t>
      </w:r>
    </w:p>
    <w:p w14:paraId="0817427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1.20. Rys.5</w:t>
      </w:r>
    </w:p>
    <w:p w14:paraId="7F5E6D0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1.21. Rys.6</w:t>
      </w:r>
    </w:p>
    <w:p w14:paraId="6488B706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1.22. Rys.7</w:t>
      </w:r>
    </w:p>
    <w:p w14:paraId="6BE23E2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1.23. Rys.7I</w:t>
      </w:r>
    </w:p>
    <w:p w14:paraId="6177BB0E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1.24. Rys.8</w:t>
      </w:r>
    </w:p>
    <w:p w14:paraId="494FF43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1.25. Rys.9</w:t>
      </w:r>
    </w:p>
    <w:p w14:paraId="1B58733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1.26. Rys.10</w:t>
      </w:r>
    </w:p>
    <w:p w14:paraId="2B48D64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1.27. Rys.11</w:t>
      </w:r>
    </w:p>
    <w:p w14:paraId="24513EB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1.28. Rys.12</w:t>
      </w:r>
    </w:p>
    <w:p w14:paraId="5BDF623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>1.29. Załączniki do PB</w:t>
      </w:r>
    </w:p>
    <w:p w14:paraId="23C7EE9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818CE1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56838">
        <w:rPr>
          <w:rFonts w:asciiTheme="minorHAnsi" w:hAnsiTheme="minorHAnsi" w:cstheme="minorHAnsi"/>
          <w:b/>
          <w:bCs/>
          <w:sz w:val="20"/>
          <w:szCs w:val="20"/>
          <w:u w:val="single"/>
        </w:rPr>
        <w:t>2. II. SPECYFIKACJA TECHNICZNA</w:t>
      </w:r>
    </w:p>
    <w:p w14:paraId="7AA6AA1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lastRenderedPageBreak/>
        <w:t xml:space="preserve">2.1. STWIOR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A56838">
        <w:rPr>
          <w:rFonts w:asciiTheme="minorHAnsi" w:hAnsiTheme="minorHAnsi" w:cstheme="minorHAnsi"/>
          <w:sz w:val="20"/>
          <w:szCs w:val="20"/>
        </w:rPr>
        <w:t xml:space="preserve"> docieplenie</w:t>
      </w:r>
    </w:p>
    <w:p w14:paraId="66D7D92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56838">
        <w:rPr>
          <w:rFonts w:asciiTheme="minorHAnsi" w:hAnsiTheme="minorHAnsi" w:cstheme="minorHAnsi"/>
          <w:sz w:val="20"/>
          <w:szCs w:val="20"/>
        </w:rPr>
        <w:t xml:space="preserve">2.1.1. STWIOR - </w:t>
      </w:r>
      <w:proofErr w:type="spellStart"/>
      <w:r w:rsidRPr="00A56838">
        <w:rPr>
          <w:rFonts w:asciiTheme="minorHAnsi" w:hAnsiTheme="minorHAnsi" w:cstheme="minorHAnsi"/>
          <w:sz w:val="20"/>
          <w:szCs w:val="20"/>
        </w:rPr>
        <w:t>str.tytułowa</w:t>
      </w:r>
      <w:proofErr w:type="spellEnd"/>
    </w:p>
    <w:p w14:paraId="01B2417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E86A16A" w14:textId="77777777" w:rsidR="000B6B26" w:rsidRPr="00A56838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3. </w:t>
      </w:r>
      <w:r w:rsidRPr="00A56838">
        <w:rPr>
          <w:rFonts w:asciiTheme="minorHAnsi" w:hAnsiTheme="minorHAnsi" w:cstheme="minorHAnsi"/>
          <w:b/>
          <w:bCs/>
          <w:sz w:val="20"/>
          <w:szCs w:val="20"/>
          <w:u w:val="single"/>
        </w:rPr>
        <w:t>III. PRZEDMIAR</w:t>
      </w:r>
    </w:p>
    <w:p w14:paraId="7DEB2CE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3.1. PRZEDMIAR</w:t>
      </w:r>
    </w:p>
    <w:p w14:paraId="4226C97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3.1.1. PRZEDMIAR - str. Tytułowa</w:t>
      </w:r>
    </w:p>
    <w:p w14:paraId="650C1746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1BE5BCFC" w14:textId="77777777" w:rsidR="000B6B26" w:rsidRPr="000609CE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</w:pPr>
      <w:r w:rsidRPr="000609CE"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4.</w:t>
      </w:r>
      <w:r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 xml:space="preserve"> </w:t>
      </w:r>
      <w:r w:rsidRPr="000609CE"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IV. DECYZJA NR 1.120.2023 POZWOLENIE NA BUDOWE – DOCIEPLENIE</w:t>
      </w:r>
    </w:p>
    <w:p w14:paraId="578FE03E" w14:textId="77777777" w:rsidR="000B6B26" w:rsidRPr="000609CE" w:rsidRDefault="000B6B26" w:rsidP="000B6B26">
      <w:pPr>
        <w:rPr>
          <w:lang w:eastAsia="pl-PL"/>
        </w:rPr>
      </w:pPr>
    </w:p>
    <w:p w14:paraId="459A9C6A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576F6BF1" w14:textId="77777777" w:rsidR="000B6B26" w:rsidRPr="000609CE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"/>
          <w:sz w:val="28"/>
          <w:szCs w:val="28"/>
          <w:lang w:eastAsia="pl-PL"/>
        </w:rPr>
      </w:pPr>
      <w:r w:rsidRPr="000609CE">
        <w:rPr>
          <w:rFonts w:asciiTheme="minorHAnsi" w:hAnsiTheme="minorHAnsi" w:cstheme="minorHAnsi"/>
          <w:b/>
          <w:bCs/>
          <w:kern w:val="2"/>
          <w:sz w:val="28"/>
          <w:szCs w:val="28"/>
          <w:highlight w:val="yellow"/>
          <w:lang w:eastAsia="pl-PL"/>
        </w:rPr>
        <w:t>PRZEBUDOWA</w:t>
      </w:r>
    </w:p>
    <w:p w14:paraId="688CE9CB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5</w:t>
      </w:r>
      <w:r w:rsidRPr="008C0EA2"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.</w:t>
      </w:r>
      <w:r w:rsidRPr="008C0EA2">
        <w:rPr>
          <w:rFonts w:asciiTheme="minorHAnsi" w:hAnsiTheme="minorHAnsi" w:cstheme="minorHAnsi"/>
          <w:b/>
          <w:sz w:val="20"/>
          <w:szCs w:val="20"/>
          <w:u w:val="single"/>
        </w:rPr>
        <w:t xml:space="preserve"> I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8C0EA2">
        <w:rPr>
          <w:rFonts w:asciiTheme="minorHAnsi" w:hAnsiTheme="minorHAnsi" w:cstheme="minorHAnsi"/>
          <w:b/>
          <w:sz w:val="20"/>
          <w:szCs w:val="20"/>
          <w:u w:val="single"/>
        </w:rPr>
        <w:t xml:space="preserve"> PROJEKTY</w:t>
      </w:r>
    </w:p>
    <w:p w14:paraId="00F20A8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0609CE">
        <w:rPr>
          <w:rFonts w:asciiTheme="minorHAnsi" w:hAnsiTheme="minorHAnsi" w:cstheme="minorHAnsi"/>
          <w:b/>
          <w:bCs/>
          <w:kern w:val="2"/>
          <w:sz w:val="20"/>
          <w:szCs w:val="20"/>
          <w:highlight w:val="cyan"/>
          <w:lang w:eastAsia="pl-PL"/>
        </w:rPr>
        <w:t>1.1. PROJEKT - BRANŻA BUDOWLANA</w:t>
      </w:r>
    </w:p>
    <w:p w14:paraId="6089D71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1.1.1. PAB</w:t>
      </w:r>
    </w:p>
    <w:p w14:paraId="230CB013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</w:p>
    <w:p w14:paraId="38CB826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 xml:space="preserve">A.1.1. Str. 23-38 - </w:t>
      </w:r>
      <w:proofErr w:type="spellStart"/>
      <w:r w:rsidRPr="00DE7E86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upr</w:t>
      </w:r>
      <w:proofErr w:type="spellEnd"/>
      <w:r w:rsidRPr="00DE7E86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 xml:space="preserve">. i </w:t>
      </w:r>
      <w:proofErr w:type="spellStart"/>
      <w:r w:rsidRPr="00DE7E86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zaśw</w:t>
      </w:r>
      <w:proofErr w:type="spellEnd"/>
      <w:r w:rsidRPr="00DE7E86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. z Izb</w:t>
      </w:r>
    </w:p>
    <w:p w14:paraId="72555C9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A.1. Izba  Fatyga 2023.04_2024.04</w:t>
      </w:r>
    </w:p>
    <w:p w14:paraId="4FCCE94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A.2. Izba JUNG</w:t>
      </w:r>
    </w:p>
    <w:p w14:paraId="031E81C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A.3. Izba Landowska do_2023-12-31</w:t>
      </w:r>
    </w:p>
    <w:p w14:paraId="44660E4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A.4. Izba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Putkamer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do_2023-12-31</w:t>
      </w:r>
    </w:p>
    <w:p w14:paraId="1A3EA93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A.5. Izba Smycz 2023</w:t>
      </w:r>
    </w:p>
    <w:p w14:paraId="70EE714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A.6. IZBA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Żwan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2023</w:t>
      </w:r>
    </w:p>
    <w:p w14:paraId="067CA9E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A.7. UPR IZBA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Pachocki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23</w:t>
      </w:r>
    </w:p>
    <w:p w14:paraId="778DE49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A.8.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Upr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Izba Papaj 23</w:t>
      </w:r>
    </w:p>
    <w:p w14:paraId="19877C7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A.9.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Upr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Landowska</w:t>
      </w:r>
    </w:p>
    <w:p w14:paraId="7DBF2577" w14:textId="77777777" w:rsidR="000B6B26" w:rsidRPr="000609CE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A.10. UPR. </w:t>
      </w:r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>PROJ Jung</w:t>
      </w:r>
    </w:p>
    <w:p w14:paraId="290D3B92" w14:textId="77777777" w:rsidR="000B6B26" w:rsidRPr="000609CE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</w:pPr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 xml:space="preserve">A.11. </w:t>
      </w:r>
      <w:proofErr w:type="spellStart"/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>Upr</w:t>
      </w:r>
      <w:proofErr w:type="spellEnd"/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 xml:space="preserve">. </w:t>
      </w:r>
      <w:proofErr w:type="spellStart"/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>Putkamer</w:t>
      </w:r>
      <w:proofErr w:type="spellEnd"/>
    </w:p>
    <w:p w14:paraId="7BB314E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 xml:space="preserve">A.12. </w:t>
      </w:r>
      <w:proofErr w:type="spellStart"/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>Upr</w:t>
      </w:r>
      <w:proofErr w:type="spellEnd"/>
      <w:r w:rsidRPr="000609CE">
        <w:rPr>
          <w:rFonts w:asciiTheme="minorHAnsi" w:hAnsiTheme="minorHAnsi" w:cstheme="minorHAnsi"/>
          <w:kern w:val="2"/>
          <w:sz w:val="20"/>
          <w:szCs w:val="20"/>
          <w:lang w:val="en-US" w:eastAsia="pl-PL"/>
        </w:rPr>
        <w:t xml:space="preserve">. </w:t>
      </w: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Fatyga str. 1</w:t>
      </w:r>
    </w:p>
    <w:p w14:paraId="203592A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A.13.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Upr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. Fatyga str. 1</w:t>
      </w:r>
    </w:p>
    <w:p w14:paraId="4246BA4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A.14.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Upr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. Smycz</w:t>
      </w:r>
    </w:p>
    <w:p w14:paraId="2E65DBF6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A.15.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Upr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.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Żwan</w:t>
      </w:r>
      <w:proofErr w:type="spellEnd"/>
    </w:p>
    <w:p w14:paraId="14B44ADB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63A868E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B.1.1. Zdjęcia do PAB</w:t>
      </w:r>
    </w:p>
    <w:p w14:paraId="4ECD72B5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(1)</w:t>
      </w:r>
    </w:p>
    <w:p w14:paraId="3AB66F35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(2)</w:t>
      </w:r>
    </w:p>
    <w:p w14:paraId="03D51BD9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(3)</w:t>
      </w:r>
    </w:p>
    <w:p w14:paraId="219A1446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(4)</w:t>
      </w:r>
    </w:p>
    <w:p w14:paraId="2F087D00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(5)</w:t>
      </w:r>
    </w:p>
    <w:p w14:paraId="73B02BFC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(6)</w:t>
      </w:r>
    </w:p>
    <w:p w14:paraId="48944B39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(7)</w:t>
      </w:r>
    </w:p>
    <w:p w14:paraId="7C169A1A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(8)</w:t>
      </w:r>
    </w:p>
    <w:p w14:paraId="0A22D3D4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(9)</w:t>
      </w:r>
    </w:p>
    <w:p w14:paraId="75253392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(10)</w:t>
      </w:r>
    </w:p>
    <w:p w14:paraId="2F3853CA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(11)</w:t>
      </w:r>
    </w:p>
    <w:p w14:paraId="1EF327A7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(12)</w:t>
      </w:r>
    </w:p>
    <w:p w14:paraId="7144FF24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(13)</w:t>
      </w:r>
    </w:p>
    <w:p w14:paraId="7EFD013C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(14)</w:t>
      </w:r>
    </w:p>
    <w:p w14:paraId="4B25500F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(15)</w:t>
      </w:r>
    </w:p>
    <w:p w14:paraId="717D33A0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(16)</w:t>
      </w:r>
    </w:p>
    <w:p w14:paraId="6B327BB5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(17)</w:t>
      </w:r>
    </w:p>
    <w:p w14:paraId="0AC0AEE4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(18)</w:t>
      </w:r>
    </w:p>
    <w:p w14:paraId="1D02161B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(19)</w:t>
      </w:r>
    </w:p>
    <w:p w14:paraId="7416C2E7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(20)</w:t>
      </w:r>
    </w:p>
    <w:p w14:paraId="2840017E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(21)</w:t>
      </w:r>
    </w:p>
    <w:p w14:paraId="3A861611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(22)</w:t>
      </w:r>
    </w:p>
    <w:p w14:paraId="4509551B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lastRenderedPageBreak/>
        <w:t>ZDJĘCIE (23)</w:t>
      </w:r>
    </w:p>
    <w:p w14:paraId="1212B8DD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(24)</w:t>
      </w:r>
    </w:p>
    <w:p w14:paraId="734AB7C5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(25)</w:t>
      </w:r>
    </w:p>
    <w:p w14:paraId="1478F755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(26)</w:t>
      </w:r>
    </w:p>
    <w:p w14:paraId="7FB5279B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(27)</w:t>
      </w:r>
    </w:p>
    <w:p w14:paraId="63BD5A3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ZDJĘCIE (28)</w:t>
      </w:r>
    </w:p>
    <w:p w14:paraId="723A17C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39AF823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1.1.1.1. Karta zabytku-Paderewskiego-11</w:t>
      </w:r>
    </w:p>
    <w:p w14:paraId="1D2440B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1.1.1.2. Mapka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infor</w:t>
      </w:r>
      <w:proofErr w:type="spellEnd"/>
    </w:p>
    <w:p w14:paraId="12D29AA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1.1.1.3. Opis p.poż.</w:t>
      </w:r>
    </w:p>
    <w:p w14:paraId="3484803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1.1.1.4. Opis-PAB</w:t>
      </w:r>
    </w:p>
    <w:p w14:paraId="5A36AB1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1.1.1.5. Rys.4I</w:t>
      </w:r>
    </w:p>
    <w:p w14:paraId="7E4F9D7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1.1.1.6. Rys.1I</w:t>
      </w:r>
    </w:p>
    <w:p w14:paraId="4F5A1E2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1.1.1.7. Rys.2</w:t>
      </w:r>
    </w:p>
    <w:p w14:paraId="4F43925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1.1.1.8. Rys.2I</w:t>
      </w:r>
    </w:p>
    <w:p w14:paraId="6E50E03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1.1.1.9. Rys.3</w:t>
      </w:r>
    </w:p>
    <w:p w14:paraId="2FB6F0C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1.1.1.10. Rys.3I</w:t>
      </w:r>
    </w:p>
    <w:p w14:paraId="183EF44E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1.1.1.11. Rys.4</w:t>
      </w:r>
    </w:p>
    <w:p w14:paraId="422F262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1.1.1.12. Rys.5</w:t>
      </w:r>
    </w:p>
    <w:p w14:paraId="25D7B3D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1.1.1.13. Rys.5I</w:t>
      </w:r>
    </w:p>
    <w:p w14:paraId="5F1BC4E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1.1.1.14. Rys.6</w:t>
      </w:r>
    </w:p>
    <w:p w14:paraId="475DC4C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1.1.1.15. Rys.6I</w:t>
      </w:r>
    </w:p>
    <w:p w14:paraId="735317F3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1.1.1.16. Rys.7</w:t>
      </w:r>
    </w:p>
    <w:p w14:paraId="55CAC9A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1.1.1.17. Rys.7I</w:t>
      </w:r>
    </w:p>
    <w:p w14:paraId="5FA7CA3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1.1.1.18. Rys.8</w:t>
      </w:r>
    </w:p>
    <w:p w14:paraId="4304733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1.1.1.19. Rys.8I</w:t>
      </w:r>
    </w:p>
    <w:p w14:paraId="1CC4244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1.1.1.20. Rys.9</w:t>
      </w:r>
    </w:p>
    <w:p w14:paraId="2BAF71F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1.1.1.21. Rys.10</w:t>
      </w:r>
    </w:p>
    <w:p w14:paraId="04B49602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1EEB8CD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1.1.2. PZT</w:t>
      </w:r>
    </w:p>
    <w:p w14:paraId="4D85E95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1.1.2.1. OPIS </w:t>
      </w:r>
      <w:r>
        <w:rPr>
          <w:rFonts w:asciiTheme="minorHAnsi" w:hAnsiTheme="minorHAnsi" w:cstheme="minorHAnsi"/>
          <w:kern w:val="2"/>
          <w:sz w:val="20"/>
          <w:szCs w:val="20"/>
          <w:lang w:eastAsia="pl-PL"/>
        </w:rPr>
        <w:t>–</w:t>
      </w: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PZT</w:t>
      </w:r>
    </w:p>
    <w:p w14:paraId="2555B06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1.1.2.2. Rys. 1 do PZT</w:t>
      </w:r>
    </w:p>
    <w:p w14:paraId="635C6A27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6B61501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  <w:t>1.1.3. Załączniki do PB</w:t>
      </w:r>
    </w:p>
    <w:p w14:paraId="0F4AF1E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1.1.3.1. Opinia z PPIS</w:t>
      </w:r>
    </w:p>
    <w:p w14:paraId="492EF98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1.1.3.2. OPIS </w:t>
      </w:r>
      <w:r>
        <w:rPr>
          <w:rFonts w:asciiTheme="minorHAnsi" w:hAnsiTheme="minorHAnsi" w:cstheme="minorHAnsi"/>
          <w:kern w:val="2"/>
          <w:sz w:val="20"/>
          <w:szCs w:val="20"/>
          <w:lang w:eastAsia="pl-PL"/>
        </w:rPr>
        <w:t>–</w:t>
      </w: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BIOZ</w:t>
      </w:r>
    </w:p>
    <w:p w14:paraId="2A272B8D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1.1.3.3. Postanowienie PKWPSP - nr 1</w:t>
      </w:r>
    </w:p>
    <w:p w14:paraId="3BBE779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1.1.3.4. Postanowienie PKWPSP - nr 2</w:t>
      </w:r>
    </w:p>
    <w:p w14:paraId="14FEE4F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1.1.3.5. Zał. nr 1 do PPIS</w:t>
      </w:r>
    </w:p>
    <w:p w14:paraId="11A30DB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1.1.3.6. Załączniki do PB</w:t>
      </w:r>
    </w:p>
    <w:p w14:paraId="3752A0A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1.1.3.7.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Zaśw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. z UM</w:t>
      </w:r>
    </w:p>
    <w:p w14:paraId="77E98805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55141CD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0609CE">
        <w:rPr>
          <w:rFonts w:asciiTheme="minorHAnsi" w:hAnsiTheme="minorHAnsi" w:cstheme="minorHAnsi"/>
          <w:b/>
          <w:bCs/>
          <w:kern w:val="2"/>
          <w:sz w:val="20"/>
          <w:szCs w:val="20"/>
          <w:highlight w:val="cyan"/>
          <w:lang w:eastAsia="pl-PL"/>
        </w:rPr>
        <w:t>1.2. PROJEKT - BRANŻA SANITARNA</w:t>
      </w:r>
    </w:p>
    <w:p w14:paraId="7FA3CCE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1.2.1. Instalacje sanitarne</w:t>
      </w:r>
    </w:p>
    <w:p w14:paraId="49F8C7D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1.2.2. Platforma schodowa</w:t>
      </w:r>
    </w:p>
    <w:p w14:paraId="6817116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1.2.3. Rys.1S</w:t>
      </w:r>
    </w:p>
    <w:p w14:paraId="580403F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1.2.4. Rys.2S</w:t>
      </w:r>
    </w:p>
    <w:p w14:paraId="2D183F1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1.2.5. Rys.3S</w:t>
      </w:r>
    </w:p>
    <w:p w14:paraId="16394FF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1.2.6. Rys.4S i 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zest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. went.</w:t>
      </w:r>
    </w:p>
    <w:p w14:paraId="2FBC8A52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6F13475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0609CE">
        <w:rPr>
          <w:rFonts w:asciiTheme="minorHAnsi" w:hAnsiTheme="minorHAnsi" w:cstheme="minorHAnsi"/>
          <w:b/>
          <w:bCs/>
          <w:kern w:val="2"/>
          <w:sz w:val="20"/>
          <w:szCs w:val="20"/>
          <w:highlight w:val="cyan"/>
          <w:lang w:eastAsia="pl-PL"/>
        </w:rPr>
        <w:t>1.3. PROJEKT - BRANŻA ELEKTRYCZNA</w:t>
      </w:r>
    </w:p>
    <w:p w14:paraId="51A5202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1.3.1. D UPR IZBA JA 23</w:t>
      </w:r>
    </w:p>
    <w:p w14:paraId="46D098D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1.3.2. D UPR IZBA MP 23</w:t>
      </w:r>
    </w:p>
    <w:p w14:paraId="4B84744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1.3.3. E01 - Instalacja Przeciwpożarowego Wyłącznika Prądu</w:t>
      </w:r>
    </w:p>
    <w:p w14:paraId="336DB18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1.3.4. E02 - Dostosowanie do obowiązujących wymagań p-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poż</w:t>
      </w:r>
      <w:proofErr w:type="spellEnd"/>
    </w:p>
    <w:p w14:paraId="123FFA1C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1.3.5. E03 - Tablica T2. Przebudowa </w:t>
      </w:r>
      <w:r>
        <w:rPr>
          <w:rFonts w:asciiTheme="minorHAnsi" w:hAnsiTheme="minorHAnsi" w:cstheme="minorHAnsi"/>
          <w:kern w:val="2"/>
          <w:sz w:val="20"/>
          <w:szCs w:val="20"/>
          <w:lang w:eastAsia="pl-PL"/>
        </w:rPr>
        <w:t>–</w:t>
      </w: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PARTER</w:t>
      </w:r>
    </w:p>
    <w:p w14:paraId="3B6ABFE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lastRenderedPageBreak/>
        <w:t>1.3.6. EP01 - Dostosowanie do obowiązujących wymagań p-</w:t>
      </w:r>
      <w:proofErr w:type="spellStart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poż</w:t>
      </w:r>
      <w:proofErr w:type="spellEnd"/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. PIWNICA</w:t>
      </w:r>
    </w:p>
    <w:p w14:paraId="09505EC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1.3.7. EP02 - Instalacje elektryczne w budynku. PARTER</w:t>
      </w:r>
    </w:p>
    <w:p w14:paraId="6B4FCC2E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1.3.8. EP03 - Oświetlenie ewakuacyjne w budynku. I PIĘTRO</w:t>
      </w:r>
    </w:p>
    <w:p w14:paraId="6F58F82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1.3.9. EP04 - Oświetlenie ewakuacyjne w budynku. II PIĘTRO</w:t>
      </w:r>
    </w:p>
    <w:p w14:paraId="433491F6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1.3.10. EP05 - Oświetlenie ewakuacyjne w budynku. PODDASZE</w:t>
      </w:r>
    </w:p>
    <w:p w14:paraId="52D0613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1.3.11. EP06 - Instalacje elektryczne w budynku. Przebudowa </w:t>
      </w:r>
      <w:r>
        <w:rPr>
          <w:rFonts w:asciiTheme="minorHAnsi" w:hAnsiTheme="minorHAnsi" w:cstheme="minorHAnsi"/>
          <w:kern w:val="2"/>
          <w:sz w:val="20"/>
          <w:szCs w:val="20"/>
          <w:lang w:eastAsia="pl-PL"/>
        </w:rPr>
        <w:t>–</w:t>
      </w: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 PARTER</w:t>
      </w:r>
    </w:p>
    <w:p w14:paraId="1F2E1C1A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DE7E86">
        <w:rPr>
          <w:rFonts w:asciiTheme="minorHAnsi" w:hAnsiTheme="minorHAnsi" w:cstheme="minorHAnsi"/>
          <w:kern w:val="2"/>
          <w:sz w:val="20"/>
          <w:szCs w:val="20"/>
          <w:lang w:eastAsia="pl-PL"/>
        </w:rPr>
        <w:t>1.3.12. OPIS</w:t>
      </w:r>
    </w:p>
    <w:p w14:paraId="46F8CFDC" w14:textId="77777777" w:rsidR="000B6B26" w:rsidRPr="00DE7E8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524B1086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 w:rsidRPr="000609CE">
        <w:rPr>
          <w:rFonts w:asciiTheme="minorHAnsi" w:hAnsiTheme="minorHAnsi" w:cstheme="minorHAnsi"/>
          <w:b/>
          <w:bCs/>
          <w:kern w:val="2"/>
          <w:sz w:val="20"/>
          <w:szCs w:val="20"/>
          <w:highlight w:val="cyan"/>
          <w:lang w:eastAsia="pl-PL"/>
        </w:rPr>
        <w:t>1.4. PROJEKT - BRANŻA TELETECHNICZNA</w:t>
      </w:r>
    </w:p>
    <w:p w14:paraId="24C5CA36" w14:textId="77777777" w:rsidR="000B6B26" w:rsidRPr="0034183D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34183D">
        <w:rPr>
          <w:rFonts w:asciiTheme="minorHAnsi" w:hAnsiTheme="minorHAnsi" w:cstheme="minorHAnsi"/>
          <w:kern w:val="2"/>
          <w:sz w:val="20"/>
          <w:szCs w:val="20"/>
          <w:lang w:eastAsia="pl-PL"/>
        </w:rPr>
        <w:t>1.4.1. PT ISP Tczew</w:t>
      </w:r>
    </w:p>
    <w:p w14:paraId="52EB31D0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</w:p>
    <w:p w14:paraId="23E2DB3F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A56838">
        <w:rPr>
          <w:rFonts w:asciiTheme="minorHAnsi" w:hAnsiTheme="minorHAnsi" w:cstheme="minorHAnsi"/>
          <w:b/>
          <w:bCs/>
          <w:sz w:val="20"/>
          <w:szCs w:val="20"/>
          <w:u w:val="single"/>
        </w:rPr>
        <w:t>. II. SPECYFIKACJA TECHNICZNA</w:t>
      </w:r>
    </w:p>
    <w:p w14:paraId="5101BBD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2.1. STWIOR - BRANŻA SANITARNA</w:t>
      </w:r>
    </w:p>
    <w:p w14:paraId="4A8F99D8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2.2. STWIOR - BRANŻA BUDOWLANA</w:t>
      </w:r>
    </w:p>
    <w:p w14:paraId="020DC78B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2.3. STWIOR - BRANŻA ELEKTRYCZNA</w:t>
      </w:r>
    </w:p>
    <w:p w14:paraId="65ACCB54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</w:p>
    <w:p w14:paraId="31013953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7. </w:t>
      </w:r>
      <w:r w:rsidRPr="00A56838">
        <w:rPr>
          <w:rFonts w:asciiTheme="minorHAnsi" w:hAnsiTheme="minorHAnsi" w:cstheme="minorHAnsi"/>
          <w:b/>
          <w:bCs/>
          <w:sz w:val="20"/>
          <w:szCs w:val="20"/>
          <w:u w:val="single"/>
        </w:rPr>
        <w:t>III. PRZEDMIAR</w:t>
      </w:r>
    </w:p>
    <w:p w14:paraId="1700ED8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 xml:space="preserve">3.1. PRZEDMIAR BRANŻA BUDOWLANA </w:t>
      </w:r>
    </w:p>
    <w:p w14:paraId="19A56615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3.2. PRZEDMIAR BRANŻA ELEKTRYCZNA</w:t>
      </w:r>
    </w:p>
    <w:p w14:paraId="7949E7C7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3.3. PRZEDMIAR BRANŻA SANITARNA</w:t>
      </w:r>
    </w:p>
    <w:p w14:paraId="234DA752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  <w:r w:rsidRPr="00A56838">
        <w:rPr>
          <w:rFonts w:asciiTheme="minorHAnsi" w:hAnsiTheme="minorHAnsi" w:cstheme="minorHAnsi"/>
          <w:kern w:val="2"/>
          <w:sz w:val="20"/>
          <w:szCs w:val="20"/>
          <w:lang w:eastAsia="pl-PL"/>
        </w:rPr>
        <w:t>3.4. PRZEDMIAR BRANŻA TELETECHNICZNA</w:t>
      </w:r>
    </w:p>
    <w:p w14:paraId="7518A929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4E1E88D3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8</w:t>
      </w:r>
      <w:r w:rsidRPr="008C0EA2"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 xml:space="preserve">. </w:t>
      </w:r>
      <w:r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I</w:t>
      </w:r>
      <w:r w:rsidRPr="00A56838"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  <w:t>V. DECYZJA NR 1.119.2023 POZWOLENIE NA BUDOWĘ - PRZEBUDOWA PPOŻ</w:t>
      </w:r>
    </w:p>
    <w:p w14:paraId="0473D51B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pl-PL"/>
        </w:rPr>
      </w:pPr>
    </w:p>
    <w:p w14:paraId="6AC3271A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pl-PL"/>
        </w:rPr>
      </w:pPr>
    </w:p>
    <w:p w14:paraId="5BBFF66C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20"/>
          <w:szCs w:val="20"/>
          <w:lang w:eastAsia="pl-PL"/>
        </w:rPr>
        <w:t xml:space="preserve">III. </w:t>
      </w:r>
    </w:p>
    <w:p w14:paraId="6E5D6F3D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Dokumentacja </w:t>
      </w:r>
      <w:proofErr w:type="spellStart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 - projektowa wyszczególniona w części I</w:t>
      </w:r>
      <w:r w:rsidRPr="00B6378B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I  (punkty: od 1 do 8, wraz z podpunktami) </w:t>
      </w: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powyżej, stanowiąca opis przedmiotu zamówienia jest integralną częścią niniejszego załącznika nr 3 do SWZ i dostępna jest w oddzielnych załącznikach spakowanych pod nazwą (w wersji do pobrania) „Dokumentacja </w:t>
      </w:r>
      <w:proofErr w:type="spellStart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 - projektowa”. </w:t>
      </w:r>
    </w:p>
    <w:p w14:paraId="1181677B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Oryginalna dokumentacja </w:t>
      </w:r>
      <w:proofErr w:type="spellStart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 - projektowa </w:t>
      </w:r>
      <w:proofErr w:type="spellStart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>j.w</w:t>
      </w:r>
      <w:proofErr w:type="spellEnd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>. zostanie przekazana Wykonawcy wraz z podpisaniem umowy.</w:t>
      </w:r>
    </w:p>
    <w:p w14:paraId="2C6B97F3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kern w:val="2"/>
          <w:sz w:val="18"/>
          <w:szCs w:val="18"/>
          <w:lang w:eastAsia="pl-PL"/>
        </w:rPr>
      </w:pPr>
    </w:p>
    <w:p w14:paraId="36B11CF2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IV.</w:t>
      </w:r>
    </w:p>
    <w:p w14:paraId="43B03752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Złożenie oferty w niniejszym postępowaniu jest równoznaczne z oświadczeniem Wykonawcy, że zapoznał się on z dokumentacja </w:t>
      </w:r>
      <w:proofErr w:type="spellStart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 - projektową, o której mowa w </w:t>
      </w:r>
      <w:r w:rsidRPr="00B6378B">
        <w:rPr>
          <w:rFonts w:asciiTheme="minorHAnsi" w:hAnsiTheme="minorHAnsi" w:cstheme="minorHAnsi"/>
          <w:kern w:val="2"/>
          <w:sz w:val="18"/>
          <w:szCs w:val="18"/>
          <w:lang w:eastAsia="pl-PL"/>
        </w:rPr>
        <w:t>części II (punkty: od 1 do 8, wraz z podpunktami) powyżej</w:t>
      </w: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, która to stanowi opis przedmiotu zamówienia wraz z ustaleniami niniejszego załącznika nr 3 do SWZ i Projektu Umowy oraz innych warunków zawartych w niniejszej SWZ, że zrozumiał i akceptuje ich treść; ponadto, że dokumentacja ta jest kompletna i odpowiednia do skalkulowania ryczałtowej ceny oferty. Wykonawca oświadcza także, że jest mu znana okoliczność, iż w przypadku wątpliwości co do treści SWZ,  a tym samym do jej załączników, może zwrócić się do Zamawiającego z pytaniem o wyjaśnienie, zgodnie z  Art. 284 ustawy Prawo Zamówień Publicznych. </w:t>
      </w:r>
    </w:p>
    <w:p w14:paraId="5A472299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rPr>
          <w:rFonts w:asciiTheme="minorHAnsi" w:hAnsiTheme="minorHAnsi" w:cstheme="minorHAnsi"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18"/>
          <w:szCs w:val="18"/>
          <w:u w:val="single"/>
          <w:lang w:eastAsia="pl-PL"/>
        </w:rPr>
        <w:t>Do powyższej dokumentacji dołączone zostały przedmiary robót</w:t>
      </w:r>
    </w:p>
    <w:p w14:paraId="7607314E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Przedmiary są jedynie materiałem pomocniczym dla Wykonawcy i nie mogą stanowić w niniejszym postępowaniu podstawy określania wynagrodzenia przez Wykonawcę, a tym </w:t>
      </w:r>
      <w:r w:rsidRPr="00B6378B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samym ostatecznego zakresu prac. Przedmiot zamówienia opisuje dokumentacja </w:t>
      </w:r>
      <w:proofErr w:type="spellStart"/>
      <w:r w:rsidRPr="00B6378B">
        <w:rPr>
          <w:rFonts w:asciiTheme="minorHAnsi" w:hAnsiTheme="minorHAnsi" w:cstheme="minorHAnsi"/>
          <w:kern w:val="2"/>
          <w:sz w:val="18"/>
          <w:szCs w:val="18"/>
          <w:lang w:eastAsia="pl-PL"/>
        </w:rPr>
        <w:t>techniczno</w:t>
      </w:r>
      <w:proofErr w:type="spellEnd"/>
      <w:r w:rsidRPr="00B6378B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 – projektowa , wyszczególniona w części II (punkty: od 1 do 8 wraz z podpunktami), </w:t>
      </w:r>
      <w:r w:rsidRPr="008C0EA2">
        <w:rPr>
          <w:rFonts w:asciiTheme="minorHAnsi" w:hAnsiTheme="minorHAnsi" w:cstheme="minorHAnsi"/>
          <w:kern w:val="2"/>
          <w:sz w:val="18"/>
          <w:szCs w:val="18"/>
          <w:lang w:eastAsia="pl-PL"/>
        </w:rPr>
        <w:t xml:space="preserve">powyżej, oraz inne ustalenia zawarte w niniejszym załączniku nr 3 do SWZ. </w:t>
      </w:r>
    </w:p>
    <w:p w14:paraId="0CFB627E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kern w:val="2"/>
          <w:sz w:val="18"/>
          <w:szCs w:val="18"/>
          <w:u w:val="single"/>
          <w:lang w:eastAsia="pl-PL"/>
        </w:rPr>
      </w:pPr>
    </w:p>
    <w:p w14:paraId="22FE37A5" w14:textId="77777777" w:rsidR="000B6B26" w:rsidRPr="008C0EA2" w:rsidRDefault="000B6B26" w:rsidP="000B6B2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8C0EA2">
        <w:rPr>
          <w:rFonts w:asciiTheme="minorHAnsi" w:hAnsiTheme="minorHAnsi" w:cstheme="minorHAnsi"/>
          <w:b/>
          <w:sz w:val="18"/>
          <w:szCs w:val="18"/>
        </w:rPr>
        <w:t xml:space="preserve">V. </w:t>
      </w:r>
      <w:r w:rsidRPr="008C0EA2">
        <w:rPr>
          <w:rFonts w:asciiTheme="minorHAnsi" w:hAnsiTheme="minorHAnsi" w:cstheme="minorHAnsi"/>
          <w:sz w:val="18"/>
          <w:szCs w:val="18"/>
        </w:rPr>
        <w:t xml:space="preserve">Do obowiązków Wykonawcy objętych niniejszym postępowaniu, będzie należało ewentualne zdemontowanie urządzeń wraz ze wszystkimi niezbędnymi podłączeniami, </w:t>
      </w:r>
      <w:r>
        <w:rPr>
          <w:rFonts w:asciiTheme="minorHAnsi" w:hAnsiTheme="minorHAnsi" w:cstheme="minorHAnsi"/>
          <w:sz w:val="18"/>
          <w:szCs w:val="18"/>
        </w:rPr>
        <w:t>mogące znajdować się np.</w:t>
      </w:r>
      <w:r w:rsidRPr="008C0EA2">
        <w:rPr>
          <w:rFonts w:asciiTheme="minorHAnsi" w:hAnsiTheme="minorHAnsi" w:cstheme="minorHAnsi"/>
          <w:sz w:val="18"/>
          <w:szCs w:val="18"/>
        </w:rPr>
        <w:t xml:space="preserve"> na dachu budynku, będącego przedmiotem niniejszego zamówienia, przeniesienie ich w inne miejsce na czas prowadzenia prac objętych zamówieniem i zapewnienie właściwego ich funkcjonowania. Po wykonaniu robót będących przedmiotem postępowania, Wykonawca musi przenieść te urządzenia i zamontować je na dachu tego obiektu lub w innym miejscu uzgodnionym z Użytkownikiem i Zamawiającym. Konieczność montażu urządzeń we wspomnianym, w zdaniu poprzedzającym „innym miejscu” wystąpi, o ile będzie to podyktowane względami mającymi na celu utrzymanie poprawnej pracy i dotychczasowej wydajności urządzeń. Wszelkie ustalenia co do powyższych prac muszą być skonsultowane z Użytkownikiem ww. urządzeń (w obecności przedstawiciela Zamawiającego), tak, aby zapewnić temu użytkownikowi możliwość ciągłego prowadzenia świadczeń w ramach jego działalności, do których urządzenia te są wykorzystywane. Zamawiający umożliwi przeprowadzenie wizji lokalnej na wniosek Wykonawcy, zgodnie z postanowieniami cz. XXV SWZ. Wizja lokalna ma posłużyć Wykonawcy do dokładnego skalkulowania własnych kosztów związanych z przedmiotowymi pracami i w konsekwencji zaoferowaniu ceny ryczałtowej za całe zamówienie, uwzględniającą tą wycenę. Wizja lokalna ponadto zdaniem </w:t>
      </w:r>
      <w:proofErr w:type="spellStart"/>
      <w:r w:rsidRPr="008C0EA2">
        <w:rPr>
          <w:rFonts w:asciiTheme="minorHAnsi" w:hAnsiTheme="minorHAnsi" w:cstheme="minorHAnsi"/>
          <w:sz w:val="18"/>
          <w:szCs w:val="18"/>
        </w:rPr>
        <w:t>Zamawiajacego</w:t>
      </w:r>
      <w:proofErr w:type="spellEnd"/>
      <w:r w:rsidRPr="008C0EA2">
        <w:rPr>
          <w:rFonts w:asciiTheme="minorHAnsi" w:hAnsiTheme="minorHAnsi" w:cstheme="minorHAnsi"/>
          <w:sz w:val="18"/>
          <w:szCs w:val="18"/>
        </w:rPr>
        <w:t xml:space="preserve"> jest </w:t>
      </w:r>
      <w:proofErr w:type="spellStart"/>
      <w:r w:rsidRPr="008C0EA2">
        <w:rPr>
          <w:rFonts w:asciiTheme="minorHAnsi" w:hAnsiTheme="minorHAnsi" w:cstheme="minorHAnsi"/>
          <w:sz w:val="18"/>
          <w:szCs w:val="18"/>
        </w:rPr>
        <w:t>iostotna</w:t>
      </w:r>
      <w:proofErr w:type="spellEnd"/>
      <w:r w:rsidRPr="008C0EA2">
        <w:rPr>
          <w:rFonts w:asciiTheme="minorHAnsi" w:hAnsiTheme="minorHAnsi" w:cstheme="minorHAnsi"/>
          <w:sz w:val="18"/>
          <w:szCs w:val="18"/>
        </w:rPr>
        <w:t xml:space="preserve"> w związku z prowadzeniem prac na czynnym obiekcie ochrony zdrowia. Potrzeba przeprowadzenia wizji lokalnej pozostaje do </w:t>
      </w:r>
      <w:r>
        <w:rPr>
          <w:rFonts w:asciiTheme="minorHAnsi" w:hAnsiTheme="minorHAnsi" w:cstheme="minorHAnsi"/>
          <w:sz w:val="18"/>
          <w:szCs w:val="18"/>
        </w:rPr>
        <w:t xml:space="preserve">wyłącznej </w:t>
      </w:r>
      <w:r w:rsidRPr="008C0EA2">
        <w:rPr>
          <w:rFonts w:asciiTheme="minorHAnsi" w:hAnsiTheme="minorHAnsi" w:cstheme="minorHAnsi"/>
          <w:sz w:val="18"/>
          <w:szCs w:val="18"/>
        </w:rPr>
        <w:t xml:space="preserve">decyzji Wykonawcy. </w:t>
      </w:r>
    </w:p>
    <w:p w14:paraId="0DA96D71" w14:textId="77777777" w:rsidR="000B6B26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"/>
          <w:sz w:val="18"/>
          <w:szCs w:val="18"/>
          <w:u w:val="single"/>
          <w:lang w:eastAsia="pl-PL"/>
        </w:rPr>
      </w:pPr>
    </w:p>
    <w:p w14:paraId="37D839E1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"/>
          <w:sz w:val="18"/>
          <w:szCs w:val="18"/>
          <w:u w:val="single"/>
          <w:lang w:eastAsia="pl-PL"/>
        </w:rPr>
      </w:pPr>
    </w:p>
    <w:p w14:paraId="7D313E8E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Uwaga:</w:t>
      </w:r>
    </w:p>
    <w:p w14:paraId="6539DB46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W przypadku wystąpienia niezgodności lub nieścisłości zapisów Projektu Umowy z dokumentacją </w:t>
      </w:r>
      <w:proofErr w:type="spellStart"/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- projektową – </w:t>
      </w:r>
      <w:proofErr w:type="spellStart"/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j.w</w:t>
      </w:r>
      <w:proofErr w:type="spellEnd"/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., jako obowiązujące należy przyjąć w pierwszej kolejności zapisy Projektu Umowy. </w:t>
      </w:r>
    </w:p>
    <w:p w14:paraId="779DF8D9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</w:p>
    <w:p w14:paraId="026096AB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UWAGA: Zamawiający przewiduje w ramach niniejszego zamówienia wynagrodzenie ryczałtowe i odbiór końcowy bez odbiorów częściowych. W dokumentacji </w:t>
      </w:r>
      <w:proofErr w:type="spellStart"/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techniczno</w:t>
      </w:r>
      <w:proofErr w:type="spellEnd"/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– projektowej, stanowiącej opis przedmiotu zamówienia, o której mowa w punkcie </w:t>
      </w:r>
      <w:r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II</w:t>
      </w: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, powyżej </w:t>
      </w:r>
      <w:r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może się zdarzyć, że </w:t>
      </w: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istnieją zapisy odnośnie obmiarów i wynagrodzeniu wyliczonego na tej podstawie, jak też odnośnie odbiorów częściowych. Wobec powyższego zapisy w tym zakresie należy traktować jak niebyłe, nie znajdujące zastosowania w niniejszym postępowaniu</w:t>
      </w:r>
      <w:r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i opierać się na zapisach projektu umowy</w:t>
      </w: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. </w:t>
      </w:r>
    </w:p>
    <w:p w14:paraId="4E80DF15" w14:textId="77777777" w:rsidR="000B6B26" w:rsidRPr="008C0EA2" w:rsidRDefault="000B6B26" w:rsidP="000B6B26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kern w:val="2"/>
          <w:sz w:val="18"/>
          <w:szCs w:val="18"/>
          <w:lang w:eastAsia="pl-PL"/>
        </w:rPr>
      </w:pPr>
    </w:p>
    <w:p w14:paraId="0F938DE2" w14:textId="77777777" w:rsidR="003B3471" w:rsidRPr="008C0EA2" w:rsidRDefault="003B3471" w:rsidP="003B3471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</w:pPr>
      <w:r w:rsidRPr="008C0EA2"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>UWAGA: PRZEDMIOT ZAMÓWIENIA REALIZOWANY BĘDZIE NA CZYNNYM OBIEKCIE SZPITALNYM.</w:t>
      </w:r>
      <w:r>
        <w:rPr>
          <w:rFonts w:asciiTheme="minorHAnsi" w:hAnsiTheme="minorHAnsi" w:cstheme="minorHAnsi"/>
          <w:b/>
          <w:kern w:val="2"/>
          <w:sz w:val="18"/>
          <w:szCs w:val="18"/>
          <w:lang w:eastAsia="pl-PL"/>
        </w:rPr>
        <w:t xml:space="preserve"> WYKONAWCA MUSI MINIMALIZOWAĆ HAŁAS PODCZAS ROBÓT W ZWIĄZKU Z POWYŻSZĄ OKOLICZNOŚCIĄ.</w:t>
      </w:r>
    </w:p>
    <w:p w14:paraId="7B609E52" w14:textId="77777777" w:rsidR="000B6B26" w:rsidRPr="008C0EA2" w:rsidRDefault="000B6B26" w:rsidP="000B6B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4A6B862" w14:textId="77777777" w:rsidR="000B6B26" w:rsidRPr="008C0EA2" w:rsidRDefault="000B6B26" w:rsidP="000B6B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AFC6689" w14:textId="77777777" w:rsidR="000B6B26" w:rsidRPr="008C0EA2" w:rsidRDefault="000B6B26" w:rsidP="000B6B2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FF674EE" w14:textId="77777777" w:rsidR="000B6B26" w:rsidRPr="008C0EA2" w:rsidRDefault="000B6B26" w:rsidP="000B6B2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8C0EA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r.**</w:t>
      </w:r>
    </w:p>
    <w:p w14:paraId="3CF09C29" w14:textId="77777777" w:rsidR="000B6B26" w:rsidRPr="008C0EA2" w:rsidRDefault="000B6B26" w:rsidP="000B6B26">
      <w:pPr>
        <w:ind w:left="720"/>
        <w:rPr>
          <w:rFonts w:asciiTheme="minorHAnsi" w:hAnsiTheme="minorHAnsi" w:cstheme="minorHAnsi"/>
          <w:sz w:val="16"/>
          <w:szCs w:val="16"/>
        </w:rPr>
      </w:pPr>
      <w:r w:rsidRPr="008C0EA2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5A3B898" w14:textId="77777777" w:rsidR="000B6B26" w:rsidRPr="008C0EA2" w:rsidRDefault="000B6B26" w:rsidP="000B6B2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4ED880C" w14:textId="77777777" w:rsidR="000B6B26" w:rsidRPr="008C0EA2" w:rsidRDefault="000B6B26" w:rsidP="000B6B2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788EC55" w14:textId="77777777" w:rsidR="000B6B26" w:rsidRPr="008C0EA2" w:rsidRDefault="000B6B26" w:rsidP="000B6B2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ADF46A7" w14:textId="77777777" w:rsidR="000B6B26" w:rsidRPr="008C0EA2" w:rsidRDefault="000B6B26" w:rsidP="000B6B2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2A66357" w14:textId="77777777" w:rsidR="000B6B26" w:rsidRPr="008C0EA2" w:rsidRDefault="000B6B26" w:rsidP="000B6B2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43DBF06" w14:textId="77777777" w:rsidR="000B6B26" w:rsidRPr="003836EE" w:rsidRDefault="000B6B26" w:rsidP="000B6B2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8C0EA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1FD6086C" w14:textId="77777777" w:rsidR="000B6B26" w:rsidRPr="0088258B" w:rsidRDefault="000B6B26" w:rsidP="000B6B2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88258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DOKUMENT SKŁADANY WRAZ Z OFERTĄ </w:t>
      </w:r>
    </w:p>
    <w:p w14:paraId="71917D38" w14:textId="77777777" w:rsidR="00A174FB" w:rsidRPr="00CC69C8" w:rsidRDefault="00A174FB" w:rsidP="00CC69C8"/>
    <w:sectPr w:rsidR="00A174FB" w:rsidRPr="00CC69C8" w:rsidSect="009F5C9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73E9" w14:textId="77777777" w:rsidR="009F5C99" w:rsidRDefault="009F5C99">
      <w:r>
        <w:separator/>
      </w:r>
    </w:p>
  </w:endnote>
  <w:endnote w:type="continuationSeparator" w:id="0">
    <w:p w14:paraId="51358D8D" w14:textId="77777777" w:rsidR="009F5C99" w:rsidRDefault="009F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4C2B92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C2B92" w:rsidRDefault="004C2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E604" w14:textId="77777777" w:rsidR="009F5C99" w:rsidRDefault="009F5C99">
      <w:r>
        <w:separator/>
      </w:r>
    </w:p>
  </w:footnote>
  <w:footnote w:type="continuationSeparator" w:id="0">
    <w:p w14:paraId="09B7D8AB" w14:textId="77777777" w:rsidR="009F5C99" w:rsidRDefault="009F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B6B2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B7B2F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471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0A3E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B92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DB1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42E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7F7E40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B77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4B2F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5C99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263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69C8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536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10096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2022-05-12T08:01:00Z</cp:lastPrinted>
  <dcterms:created xsi:type="dcterms:W3CDTF">2023-02-08T07:47:00Z</dcterms:created>
  <dcterms:modified xsi:type="dcterms:W3CDTF">2024-02-21T10:42:00Z</dcterms:modified>
</cp:coreProperties>
</file>