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100B7">
        <w:rPr>
          <w:rFonts w:ascii="Times New Roman" w:hAnsi="Times New Roman" w:cs="Times New Roman"/>
          <w:b/>
          <w:sz w:val="24"/>
          <w:szCs w:val="24"/>
        </w:rPr>
        <w:t>5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945B54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945B54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2100B7" w:rsidP="00D74A24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Świadczenie usług odbioru i zagospodarowania odpadów komunalnych zbieranych selektywnie z terenu Szkoły Policji w Pile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945B54" w:rsidP="00945B54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431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210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EA2E2B"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Osoba lub o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>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  <w:r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EA2E2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="00EA2E2B">
              <w:rPr>
                <w:rFonts w:ascii="Times New Roman" w:eastAsia="Times New Roman" w:hAnsi="Times New Roman" w:cs="Times New Roman"/>
                <w:lang w:eastAsia="ar-SA"/>
              </w:rPr>
              <w:t xml:space="preserve">oraz art. 109 ust. 1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pkt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 xml:space="preserve"> 4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2A" w:rsidRDefault="004C532A" w:rsidP="004802BF">
      <w:pPr>
        <w:spacing w:after="0" w:line="240" w:lineRule="auto"/>
      </w:pPr>
      <w:r>
        <w:separator/>
      </w:r>
    </w:p>
  </w:endnote>
  <w:endnote w:type="continuationSeparator" w:id="0">
    <w:p w:rsidR="004C532A" w:rsidRDefault="004C532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945B54">
      <w:rPr>
        <w:rFonts w:ascii="Times New Roman" w:hAnsi="Times New Roman" w:cs="Times New Roman"/>
        <w:i/>
        <w:sz w:val="20"/>
        <w:szCs w:val="20"/>
      </w:rPr>
      <w:t>43</w:t>
    </w:r>
    <w:r w:rsidR="00FC17B8">
      <w:rPr>
        <w:rFonts w:ascii="Times New Roman" w:hAnsi="Times New Roman" w:cs="Times New Roman"/>
        <w:i/>
        <w:sz w:val="20"/>
        <w:szCs w:val="20"/>
      </w:rPr>
      <w:t>1/JZ-</w:t>
    </w:r>
    <w:r w:rsidR="00945B54">
      <w:rPr>
        <w:rFonts w:ascii="Times New Roman" w:hAnsi="Times New Roman" w:cs="Times New Roman"/>
        <w:i/>
        <w:sz w:val="20"/>
        <w:szCs w:val="20"/>
      </w:rPr>
      <w:t>210</w:t>
    </w:r>
    <w:r w:rsidR="00FC17B8">
      <w:rPr>
        <w:rFonts w:ascii="Times New Roman" w:hAnsi="Times New Roman" w:cs="Times New Roman"/>
        <w:i/>
        <w:sz w:val="20"/>
        <w:szCs w:val="20"/>
      </w:rPr>
      <w:t>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2A" w:rsidRDefault="004C532A" w:rsidP="004802BF">
      <w:pPr>
        <w:spacing w:after="0" w:line="240" w:lineRule="auto"/>
      </w:pPr>
      <w:r>
        <w:separator/>
      </w:r>
    </w:p>
  </w:footnote>
  <w:footnote w:type="continuationSeparator" w:id="0">
    <w:p w:rsidR="004C532A" w:rsidRDefault="004C532A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przeciwdziałaniu praniu pieniędzy oraz finans</w:t>
      </w:r>
      <w:r w:rsidR="00945B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owaniu terroryzmu (Dz. U. z 2023 r. poz. 1843 ze zm.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</w:t>
      </w:r>
      <w:r w:rsidR="00945B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 poz. </w:t>
      </w:r>
      <w:r w:rsidR="00945B5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120 ze zm.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E7B0B"/>
    <w:rsid w:val="003F155C"/>
    <w:rsid w:val="00404C42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4C532A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45B54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25B2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74A24"/>
    <w:rsid w:val="00DA23F3"/>
    <w:rsid w:val="00DB2FA0"/>
    <w:rsid w:val="00DC6B6E"/>
    <w:rsid w:val="00E16868"/>
    <w:rsid w:val="00E224E6"/>
    <w:rsid w:val="00E53BE2"/>
    <w:rsid w:val="00E75585"/>
    <w:rsid w:val="00EA073D"/>
    <w:rsid w:val="00EA2E2B"/>
    <w:rsid w:val="00EB3F7E"/>
    <w:rsid w:val="00EC5E88"/>
    <w:rsid w:val="00EF674A"/>
    <w:rsid w:val="00F041F1"/>
    <w:rsid w:val="00F046AC"/>
    <w:rsid w:val="00F109FC"/>
    <w:rsid w:val="00F45748"/>
    <w:rsid w:val="00F624A8"/>
    <w:rsid w:val="00F770B4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2023-05-30T11:48:00Z</cp:lastPrinted>
  <dcterms:created xsi:type="dcterms:W3CDTF">2023-11-21T09:48:00Z</dcterms:created>
  <dcterms:modified xsi:type="dcterms:W3CDTF">2023-11-21T09:51:00Z</dcterms:modified>
</cp:coreProperties>
</file>