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36313DD1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730554">
        <w:rPr>
          <w:rFonts w:eastAsia="Times New Roman" w:cstheme="minorHAnsi"/>
          <w:lang w:val="pl-PL" w:eastAsia="pl-PL"/>
        </w:rPr>
        <w:t>11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036CE0FE" w14:textId="77777777" w:rsidR="00C85084" w:rsidRDefault="00C8508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3C49AB44" w14:textId="77777777" w:rsidR="00730554" w:rsidRPr="00730554" w:rsidRDefault="00730554" w:rsidP="00730554">
      <w:pPr>
        <w:spacing w:before="0" w:line="240" w:lineRule="auto"/>
        <w:ind w:left="0" w:right="0" w:firstLine="0"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30554">
        <w:rPr>
          <w:rFonts w:ascii="Calibri" w:eastAsia="Times New Roman" w:hAnsi="Calibri" w:cs="Calibri"/>
          <w:b/>
          <w:bCs/>
          <w:sz w:val="32"/>
          <w:szCs w:val="24"/>
          <w:lang w:val="pl-PL" w:eastAsia="pl-PL"/>
        </w:rPr>
        <w:t>„</w:t>
      </w:r>
      <w:r w:rsidRPr="00730554">
        <w:rPr>
          <w:rFonts w:ascii="Calibri" w:eastAsia="Times New Roman" w:hAnsi="Calibri" w:cs="Calibri"/>
          <w:b/>
          <w:bCs/>
          <w:i/>
          <w:sz w:val="32"/>
          <w:szCs w:val="24"/>
          <w:lang w:val="pl-PL" w:eastAsia="pl-PL"/>
        </w:rPr>
        <w:t>Dostawa zestawów do pobierania składników krwi metodą aferezy na separatorze AMICOR</w:t>
      </w:r>
      <w:bookmarkStart w:id="0" w:name="_GoBack"/>
      <w:bookmarkEnd w:id="0"/>
      <w:r w:rsidRPr="00730554">
        <w:rPr>
          <w:rFonts w:ascii="Calibri" w:eastAsia="Times New Roman" w:hAnsi="Calibri" w:cs="Calibri"/>
          <w:b/>
          <w:bCs/>
          <w:i/>
          <w:sz w:val="32"/>
          <w:szCs w:val="24"/>
          <w:lang w:val="pl-PL" w:eastAsia="pl-PL"/>
        </w:rPr>
        <w:t>E</w:t>
      </w:r>
      <w:r w:rsidRPr="00730554">
        <w:rPr>
          <w:rFonts w:ascii="Calibri" w:eastAsia="Times New Roman" w:hAnsi="Calibri" w:cs="Calibri"/>
          <w:b/>
          <w:bCs/>
          <w:sz w:val="32"/>
          <w:szCs w:val="24"/>
          <w:lang w:val="pl-PL" w:eastAsia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C85084">
      <w:pPr>
        <w:spacing w:before="120" w:after="160" w:line="259" w:lineRule="auto"/>
        <w:ind w:left="283" w:right="0" w:firstLine="0"/>
        <w:jc w:val="center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030028C6" w14:textId="77777777" w:rsidR="00C85084" w:rsidRDefault="00C85084" w:rsidP="003E3F54">
      <w:pPr>
        <w:ind w:left="284" w:firstLine="0"/>
        <w:rPr>
          <w:rFonts w:eastAsia="Calibri" w:cstheme="minorHAnsi"/>
          <w:lang w:val="pl-PL"/>
        </w:rPr>
      </w:pP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730554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114E49AB" w:rsidR="007165FE" w:rsidRPr="00885A1E" w:rsidRDefault="007305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>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lastRenderedPageBreak/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730554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2AFBF6D0" w:rsidR="002B0A87" w:rsidRPr="00E70C0B" w:rsidRDefault="002B0A87" w:rsidP="003F2ADA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ind w:left="0" w:firstLine="0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561D1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2ADA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554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5084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E0AA-121C-444B-93B7-3BBC6CF3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2023-09-29T12:15:00Z</dcterms:created>
  <dcterms:modified xsi:type="dcterms:W3CDTF">2023-09-29T12:15:00Z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