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DC50F" w14:textId="77777777" w:rsidR="005823B7" w:rsidRPr="0073305A" w:rsidRDefault="005823B7" w:rsidP="00407F80">
      <w:pPr>
        <w:pStyle w:val="Default"/>
        <w:jc w:val="righ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 xml:space="preserve">Załącznik nr </w:t>
      </w:r>
      <w:r w:rsidR="00DE411D">
        <w:rPr>
          <w:rFonts w:ascii="Arial" w:hAnsi="Arial" w:cs="Arial"/>
          <w:b/>
          <w:bCs/>
        </w:rPr>
        <w:t>5</w:t>
      </w:r>
      <w:r w:rsidR="002B017D">
        <w:rPr>
          <w:rFonts w:ascii="Arial" w:hAnsi="Arial" w:cs="Arial"/>
          <w:b/>
          <w:bCs/>
        </w:rPr>
        <w:t>B</w:t>
      </w:r>
      <w:r w:rsidRPr="0073305A">
        <w:rPr>
          <w:rFonts w:ascii="Arial" w:hAnsi="Arial" w:cs="Arial"/>
          <w:b/>
          <w:bCs/>
        </w:rPr>
        <w:t xml:space="preserve"> do SWZ </w:t>
      </w:r>
    </w:p>
    <w:p w14:paraId="02EDCC4F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</w:p>
    <w:p w14:paraId="77C3AFEA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>Zamawiający:</w:t>
      </w:r>
    </w:p>
    <w:p w14:paraId="29408D36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>Gmina Puszcza Mariańska</w:t>
      </w:r>
    </w:p>
    <w:p w14:paraId="2C761C12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 xml:space="preserve">96-330 Puszcza Mariańska </w:t>
      </w:r>
    </w:p>
    <w:p w14:paraId="4A1FB502" w14:textId="77777777" w:rsidR="005823B7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 xml:space="preserve">ul. Stanisława Papczyńskiego </w:t>
      </w:r>
      <w:r w:rsidR="0073305A" w:rsidRPr="0073305A">
        <w:rPr>
          <w:rFonts w:ascii="Arial" w:hAnsi="Arial" w:cs="Arial"/>
          <w:b/>
          <w:bCs/>
        </w:rPr>
        <w:t>1</w:t>
      </w:r>
    </w:p>
    <w:p w14:paraId="3D6FD8BB" w14:textId="77777777" w:rsidR="0073305A" w:rsidRPr="0073305A" w:rsidRDefault="0073305A" w:rsidP="005823B7">
      <w:pPr>
        <w:pStyle w:val="Default"/>
        <w:rPr>
          <w:rFonts w:ascii="Arial" w:hAnsi="Arial" w:cs="Arial"/>
          <w:b/>
          <w:bCs/>
        </w:rPr>
      </w:pPr>
    </w:p>
    <w:p w14:paraId="06DA50F5" w14:textId="77777777" w:rsidR="005823B7" w:rsidRPr="006655C7" w:rsidRDefault="005823B7" w:rsidP="005823B7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655C7">
        <w:rPr>
          <w:rFonts w:ascii="Arial" w:hAnsi="Arial" w:cs="Arial"/>
          <w:b/>
          <w:bCs/>
          <w:sz w:val="20"/>
          <w:szCs w:val="20"/>
        </w:rPr>
        <w:t>Wykonawca:</w:t>
      </w:r>
    </w:p>
    <w:p w14:paraId="00608460" w14:textId="77777777" w:rsidR="005823B7" w:rsidRPr="006655C7" w:rsidRDefault="005823B7" w:rsidP="005823B7">
      <w:pPr>
        <w:pStyle w:val="Default"/>
        <w:rPr>
          <w:rFonts w:ascii="Arial" w:hAnsi="Arial" w:cs="Arial"/>
          <w:b/>
          <w:bCs/>
          <w:i/>
          <w:sz w:val="20"/>
          <w:szCs w:val="20"/>
        </w:rPr>
      </w:pPr>
      <w:r w:rsidRPr="006655C7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</w:t>
      </w:r>
    </w:p>
    <w:p w14:paraId="11C3014A" w14:textId="77777777" w:rsidR="005823B7" w:rsidRPr="006655C7" w:rsidRDefault="005823B7" w:rsidP="005823B7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6655C7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01152005" w14:textId="77777777" w:rsidR="005823B7" w:rsidRPr="006655C7" w:rsidRDefault="005823B7" w:rsidP="005823B7">
      <w:pPr>
        <w:pStyle w:val="Default"/>
        <w:rPr>
          <w:rFonts w:ascii="Arial" w:hAnsi="Arial" w:cs="Arial"/>
          <w:sz w:val="20"/>
          <w:szCs w:val="20"/>
        </w:rPr>
      </w:pPr>
      <w:r w:rsidRPr="006655C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27A2123" w14:textId="77777777" w:rsidR="005823B7" w:rsidRPr="006655C7" w:rsidRDefault="005823B7" w:rsidP="005823B7">
      <w:pPr>
        <w:pStyle w:val="Default"/>
        <w:rPr>
          <w:rFonts w:ascii="Arial" w:hAnsi="Arial" w:cs="Arial"/>
          <w:i/>
          <w:sz w:val="20"/>
          <w:szCs w:val="20"/>
        </w:rPr>
      </w:pPr>
      <w:r w:rsidRPr="006655C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2560607" w14:textId="77777777" w:rsidR="005823B7" w:rsidRPr="006655C7" w:rsidRDefault="005823B7" w:rsidP="005823B7">
      <w:pPr>
        <w:pStyle w:val="Default"/>
        <w:rPr>
          <w:rFonts w:ascii="Arial" w:hAnsi="Arial" w:cs="Arial"/>
          <w:i/>
          <w:sz w:val="20"/>
          <w:szCs w:val="20"/>
        </w:rPr>
      </w:pPr>
      <w:r w:rsidRPr="006655C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932088A" w14:textId="77777777" w:rsidR="004532C6" w:rsidRPr="003809C2" w:rsidRDefault="004532C6" w:rsidP="005823B7">
      <w:pPr>
        <w:pStyle w:val="Default"/>
        <w:rPr>
          <w:rFonts w:ascii="Arial" w:hAnsi="Arial" w:cs="Arial"/>
          <w:i/>
          <w:sz w:val="22"/>
          <w:szCs w:val="22"/>
        </w:rPr>
      </w:pPr>
    </w:p>
    <w:p w14:paraId="0F7E99B6" w14:textId="77777777" w:rsidR="00407F80" w:rsidRPr="00407F80" w:rsidRDefault="00407F80" w:rsidP="00407F80">
      <w:pPr>
        <w:spacing w:after="0"/>
        <w:jc w:val="both"/>
        <w:rPr>
          <w:rFonts w:ascii="Arial" w:hAnsi="Arial" w:cs="Arial"/>
          <w:b/>
          <w:bCs/>
          <w:color w:val="FF0000"/>
          <w:kern w:val="2"/>
          <w:u w:val="single"/>
        </w:rPr>
      </w:pPr>
      <w:r w:rsidRPr="00407F80">
        <w:rPr>
          <w:rFonts w:ascii="Arial" w:hAnsi="Arial" w:cs="Arial"/>
          <w:b/>
          <w:bCs/>
          <w:color w:val="FF0000"/>
          <w:kern w:val="2"/>
          <w:sz w:val="20"/>
          <w:szCs w:val="20"/>
          <w:u w:val="single"/>
          <w:lang w:eastAsia="zh-CN"/>
        </w:rPr>
        <w:t xml:space="preserve">UWAGA: </w:t>
      </w:r>
      <w:bookmarkStart w:id="0" w:name="_Hlk81909602"/>
      <w:r w:rsidRPr="00407F80">
        <w:rPr>
          <w:rFonts w:ascii="Arial" w:hAnsi="Arial" w:cs="Arial"/>
          <w:b/>
          <w:bCs/>
          <w:color w:val="FF0000"/>
          <w:kern w:val="2"/>
          <w:sz w:val="20"/>
          <w:szCs w:val="20"/>
          <w:u w:val="single"/>
          <w:lang w:eastAsia="zh-CN"/>
        </w:rPr>
        <w:t xml:space="preserve">Wykaz musi zostać podpisany elektronicznym podpisem  kwalifikowanym lub elektronicznym podpisem zaufanym lub elektronicznym podpisem osobistym osoby </w:t>
      </w:r>
      <w:r w:rsidRPr="00407F80">
        <w:rPr>
          <w:rFonts w:ascii="Arial" w:hAnsi="Arial" w:cs="Arial"/>
          <w:b/>
          <w:bCs/>
          <w:color w:val="FF0000"/>
          <w:kern w:val="2"/>
          <w:u w:val="single"/>
        </w:rPr>
        <w:t>(osób) upoważnionej do reprezentowania Wykonawcy/ Wykonawcy wspólnie ubiegającego się o zamówienie.</w:t>
      </w:r>
      <w:bookmarkEnd w:id="0"/>
    </w:p>
    <w:p w14:paraId="06DB8D19" w14:textId="77777777" w:rsidR="005823B7" w:rsidRPr="003809C2" w:rsidRDefault="005823B7" w:rsidP="005823B7">
      <w:pPr>
        <w:pStyle w:val="Default"/>
        <w:rPr>
          <w:rFonts w:ascii="Arial" w:hAnsi="Arial" w:cs="Arial"/>
          <w:sz w:val="22"/>
          <w:szCs w:val="22"/>
        </w:rPr>
      </w:pPr>
    </w:p>
    <w:p w14:paraId="2FC0B17A" w14:textId="77777777" w:rsidR="00ED6166" w:rsidRPr="004224C8" w:rsidRDefault="005823B7" w:rsidP="004224C8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224C8">
        <w:rPr>
          <w:rFonts w:ascii="Arial" w:hAnsi="Arial" w:cs="Arial"/>
          <w:sz w:val="20"/>
          <w:szCs w:val="20"/>
        </w:rPr>
        <w:t xml:space="preserve">Przystępując do postępowania o udzielenie zamówienia, prowadzonego </w:t>
      </w:r>
      <w:r w:rsidR="002D718A" w:rsidRPr="004224C8">
        <w:rPr>
          <w:rFonts w:ascii="Arial" w:hAnsi="Arial" w:cs="Arial"/>
          <w:sz w:val="20"/>
          <w:szCs w:val="20"/>
        </w:rPr>
        <w:t xml:space="preserve">w trybie podstawowym bez negocjacji o wartości zamówienia </w:t>
      </w:r>
      <w:r w:rsidR="00E323AA" w:rsidRPr="004224C8">
        <w:rPr>
          <w:rFonts w:ascii="Arial" w:hAnsi="Arial" w:cs="Arial"/>
          <w:sz w:val="20"/>
          <w:szCs w:val="20"/>
        </w:rPr>
        <w:t>nieprzekraczającej</w:t>
      </w:r>
      <w:r w:rsidR="002D718A" w:rsidRPr="004224C8">
        <w:rPr>
          <w:rFonts w:ascii="Arial" w:hAnsi="Arial" w:cs="Arial"/>
          <w:sz w:val="20"/>
          <w:szCs w:val="20"/>
        </w:rPr>
        <w:t xml:space="preserve"> progów unijnych o</w:t>
      </w:r>
      <w:r w:rsidR="00891DE5" w:rsidRPr="004224C8">
        <w:rPr>
          <w:rFonts w:ascii="Arial" w:hAnsi="Arial" w:cs="Arial"/>
          <w:sz w:val="20"/>
          <w:szCs w:val="20"/>
        </w:rPr>
        <w:t> </w:t>
      </w:r>
      <w:r w:rsidR="002D718A" w:rsidRPr="004224C8">
        <w:rPr>
          <w:rFonts w:ascii="Arial" w:hAnsi="Arial" w:cs="Arial"/>
          <w:sz w:val="20"/>
          <w:szCs w:val="20"/>
        </w:rPr>
        <w:t>jakich stanowi art. 3 ustawy z 11 września 2019 r. - Prawo zamówień publicznych (</w:t>
      </w:r>
      <w:r w:rsidR="00407F80" w:rsidRPr="004224C8">
        <w:rPr>
          <w:rFonts w:ascii="Arial" w:hAnsi="Arial" w:cs="Arial"/>
          <w:sz w:val="20"/>
          <w:szCs w:val="20"/>
        </w:rPr>
        <w:t xml:space="preserve">Dz. U. z 2023 r. poz. 1605 z </w:t>
      </w:r>
      <w:proofErr w:type="spellStart"/>
      <w:r w:rsidR="00407F80" w:rsidRPr="004224C8">
        <w:rPr>
          <w:rFonts w:ascii="Arial" w:hAnsi="Arial" w:cs="Arial"/>
          <w:sz w:val="20"/>
          <w:szCs w:val="20"/>
        </w:rPr>
        <w:t>późn</w:t>
      </w:r>
      <w:proofErr w:type="spellEnd"/>
      <w:r w:rsidR="00407F80" w:rsidRPr="004224C8">
        <w:rPr>
          <w:rFonts w:ascii="Arial" w:hAnsi="Arial" w:cs="Arial"/>
          <w:sz w:val="20"/>
          <w:szCs w:val="20"/>
        </w:rPr>
        <w:t>. zm.</w:t>
      </w:r>
      <w:r w:rsidR="002D718A" w:rsidRPr="004224C8">
        <w:rPr>
          <w:rFonts w:ascii="Arial" w:hAnsi="Arial" w:cs="Arial"/>
          <w:sz w:val="20"/>
          <w:szCs w:val="20"/>
        </w:rPr>
        <w:t>)</w:t>
      </w:r>
      <w:r w:rsidRPr="004224C8">
        <w:rPr>
          <w:rFonts w:ascii="Arial" w:hAnsi="Arial" w:cs="Arial"/>
          <w:sz w:val="20"/>
          <w:szCs w:val="20"/>
        </w:rPr>
        <w:t xml:space="preserve"> </w:t>
      </w:r>
      <w:r w:rsidR="00C51956" w:rsidRPr="004224C8">
        <w:rPr>
          <w:rFonts w:ascii="Arial" w:hAnsi="Arial" w:cs="Arial"/>
          <w:sz w:val="20"/>
          <w:szCs w:val="20"/>
        </w:rPr>
        <w:t>pn.</w:t>
      </w:r>
      <w:r w:rsidRPr="004224C8">
        <w:rPr>
          <w:rFonts w:ascii="Arial" w:hAnsi="Arial" w:cs="Arial"/>
          <w:sz w:val="20"/>
          <w:szCs w:val="20"/>
        </w:rPr>
        <w:t>:</w:t>
      </w:r>
      <w:bookmarkStart w:id="1" w:name="_GoBack"/>
      <w:bookmarkEnd w:id="1"/>
      <w:r w:rsidR="002D718A" w:rsidRPr="004224C8">
        <w:rPr>
          <w:rFonts w:ascii="Arial" w:hAnsi="Arial" w:cs="Arial"/>
          <w:sz w:val="20"/>
          <w:szCs w:val="20"/>
        </w:rPr>
        <w:t xml:space="preserve"> </w:t>
      </w:r>
      <w:r w:rsidR="00ED6166" w:rsidRPr="004224C8">
        <w:rPr>
          <w:rFonts w:ascii="Arial" w:hAnsi="Arial" w:cs="Arial"/>
          <w:b/>
          <w:bCs/>
          <w:sz w:val="20"/>
          <w:szCs w:val="20"/>
        </w:rPr>
        <w:t>„</w:t>
      </w:r>
      <w:r w:rsidR="00ED6166" w:rsidRPr="004224C8">
        <w:rPr>
          <w:rFonts w:ascii="Arial" w:hAnsi="Arial" w:cs="Arial"/>
          <w:b/>
          <w:sz w:val="20"/>
          <w:szCs w:val="20"/>
        </w:rPr>
        <w:t xml:space="preserve">Pełnienie funkcji inspektora nadzoru inwestorskiego – Inspektorzy nadzoru dla inwestycji realizowanych przez Gminę Puszcza Mariańska” </w:t>
      </w:r>
      <w:r w:rsidR="009C54AB" w:rsidRPr="004224C8">
        <w:rPr>
          <w:rFonts w:ascii="Arial" w:hAnsi="Arial" w:cs="Arial"/>
          <w:bCs/>
          <w:sz w:val="20"/>
          <w:szCs w:val="20"/>
        </w:rPr>
        <w:t xml:space="preserve">prowadzonego </w:t>
      </w:r>
      <w:r w:rsidR="00ED6166" w:rsidRPr="004224C8">
        <w:rPr>
          <w:rFonts w:ascii="Arial" w:hAnsi="Arial" w:cs="Arial"/>
          <w:bCs/>
          <w:sz w:val="20"/>
          <w:szCs w:val="20"/>
        </w:rPr>
        <w:t>w podziale na Części:</w:t>
      </w:r>
    </w:p>
    <w:p w14:paraId="0E657468" w14:textId="77777777" w:rsidR="002B017D" w:rsidRPr="00DA1531" w:rsidRDefault="002B017D" w:rsidP="004224C8">
      <w:pPr>
        <w:pStyle w:val="Standard"/>
        <w:spacing w:before="120" w:line="276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DA1531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CZĘŚĆ </w:t>
      </w:r>
      <w:r w:rsidR="004532C6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III</w:t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*</w:t>
      </w:r>
      <w:r w:rsidRPr="00DA1531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– pełnienie funkcji inspektora nadzoru dla zadania inwestycyjnego pn.: </w:t>
      </w:r>
      <w:r w:rsidRPr="00DA1531">
        <w:rPr>
          <w:rFonts w:ascii="Arial" w:hAnsi="Arial" w:cs="Arial"/>
          <w:sz w:val="20"/>
          <w:szCs w:val="20"/>
        </w:rPr>
        <w:t xml:space="preserve">Rozbudowa i przebudowa Oczyszczalni ścieków aglomeracji Puszcza Mariańska Etap I – Budowa budynku administracyjno-biurowego oraz budynku garażowego wraz z infrastrukturą techniczną” </w:t>
      </w:r>
      <w:r w:rsidRPr="00DA1531">
        <w:rPr>
          <w:rFonts w:ascii="Arial" w:hAnsi="Arial" w:cs="Arial"/>
          <w:b/>
          <w:bCs/>
          <w:sz w:val="20"/>
          <w:szCs w:val="20"/>
        </w:rPr>
        <w:t>w specjalności instalacyjnej w zakresie sieci, instalacji i urządzeń cieplnych, wentylacyjnych, gazowych, wodociągowych i kanalizacyjnych</w:t>
      </w:r>
      <w:r w:rsidRPr="00DA1531">
        <w:rPr>
          <w:rFonts w:ascii="Arial" w:hAnsi="Arial" w:cs="Arial"/>
          <w:b/>
          <w:bCs/>
          <w:kern w:val="0"/>
          <w:sz w:val="20"/>
          <w:szCs w:val="20"/>
        </w:rPr>
        <w:t>;</w:t>
      </w:r>
    </w:p>
    <w:p w14:paraId="652F8083" w14:textId="77777777" w:rsidR="007067C7" w:rsidRDefault="00ED6166" w:rsidP="007067C7">
      <w:pPr>
        <w:autoSpaceDN w:val="0"/>
        <w:spacing w:before="240" w:after="0" w:line="240" w:lineRule="auto"/>
        <w:jc w:val="both"/>
        <w:textAlignment w:val="baseline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ED6166">
        <w:rPr>
          <w:rFonts w:ascii="Arial" w:eastAsia="Calibri" w:hAnsi="Arial" w:cs="Arial"/>
          <w:kern w:val="0"/>
          <w:sz w:val="20"/>
          <w:szCs w:val="20"/>
          <w:lang w:eastAsia="en-US"/>
        </w:rPr>
        <w:t>przedstawiam:</w:t>
      </w:r>
    </w:p>
    <w:p w14:paraId="6A620D69" w14:textId="77777777" w:rsidR="005823B7" w:rsidRPr="003809C2" w:rsidRDefault="005823B7" w:rsidP="006655C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809C2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7067C7">
        <w:rPr>
          <w:rFonts w:ascii="Arial" w:hAnsi="Arial" w:cs="Arial"/>
          <w:b/>
          <w:bCs/>
          <w:sz w:val="22"/>
          <w:szCs w:val="22"/>
        </w:rPr>
        <w:t>USŁUG</w:t>
      </w:r>
      <w:r w:rsidRPr="003809C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2410"/>
        <w:gridCol w:w="1417"/>
        <w:gridCol w:w="1418"/>
        <w:gridCol w:w="1417"/>
        <w:gridCol w:w="1843"/>
      </w:tblGrid>
      <w:tr w:rsidR="00407F80" w:rsidRPr="003809C2" w14:paraId="5C6EB27A" w14:textId="77777777" w:rsidTr="00FB0022">
        <w:trPr>
          <w:trHeight w:val="447"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EA95D98" w14:textId="77777777" w:rsidR="00407F80" w:rsidRPr="00C9255D" w:rsidRDefault="00C9255D" w:rsidP="005823B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>Oznaczenie Części zamówienia</w:t>
            </w:r>
          </w:p>
          <w:p w14:paraId="52787200" w14:textId="77777777" w:rsidR="00407F80" w:rsidRPr="003809C2" w:rsidRDefault="00407F80" w:rsidP="005823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1BA4569" w14:textId="77777777" w:rsidR="00407F80" w:rsidRPr="00C9255D" w:rsidRDefault="00407F80" w:rsidP="005D6FC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05BE11" w14:textId="77777777" w:rsidR="00407F80" w:rsidRPr="00C9255D" w:rsidRDefault="00C9255D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zadania i charakterystyka usługi (opis, zakres usługi) z uwzględnieniem warunków określonych przez zamawiającego w SWZ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593B77" w14:textId="77777777" w:rsidR="00407F80" w:rsidRPr="00C9255D" w:rsidRDefault="00407F80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 w:rsidR="00C9255D">
              <w:rPr>
                <w:rFonts w:ascii="Arial" w:hAnsi="Arial" w:cs="Arial"/>
                <w:sz w:val="16"/>
                <w:szCs w:val="16"/>
              </w:rPr>
              <w:t>usługi</w:t>
            </w:r>
            <w:r w:rsidRPr="00C9255D">
              <w:rPr>
                <w:rFonts w:ascii="Arial" w:hAnsi="Arial" w:cs="Arial"/>
                <w:sz w:val="16"/>
                <w:szCs w:val="16"/>
              </w:rPr>
              <w:t xml:space="preserve"> brutto w (PLN)</w:t>
            </w:r>
            <w:r w:rsidR="00C9255D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4AFAED" w14:textId="77777777" w:rsidR="00407F80" w:rsidRPr="00C9255D" w:rsidRDefault="00407F80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>Data wykonania</w:t>
            </w:r>
            <w:r w:rsidR="00FB0022">
              <w:rPr>
                <w:rFonts w:ascii="Arial" w:hAnsi="Arial" w:cs="Arial"/>
                <w:sz w:val="16"/>
                <w:szCs w:val="16"/>
              </w:rPr>
              <w:t xml:space="preserve"> usługi</w:t>
            </w:r>
            <w:r w:rsidRPr="00C9255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28946DD" w14:textId="77777777" w:rsidR="00407F80" w:rsidRPr="00C9255D" w:rsidRDefault="00407F80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i/>
                <w:iCs/>
                <w:sz w:val="16"/>
                <w:szCs w:val="16"/>
              </w:rPr>
              <w:t>miesiąc i rok</w:t>
            </w:r>
          </w:p>
          <w:p w14:paraId="17707FC1" w14:textId="77777777" w:rsidR="00407F80" w:rsidRPr="00C9255D" w:rsidRDefault="00407F80" w:rsidP="005D6FC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E1BF24" w14:textId="77777777" w:rsidR="00407F80" w:rsidRPr="00C9255D" w:rsidRDefault="00407F80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 xml:space="preserve">Podmiot na rzecz którego </w:t>
            </w:r>
            <w:r w:rsidR="00FB0022">
              <w:rPr>
                <w:rFonts w:ascii="Arial" w:hAnsi="Arial" w:cs="Arial"/>
                <w:sz w:val="16"/>
                <w:szCs w:val="16"/>
              </w:rPr>
              <w:t>wykonana została usługa.</w:t>
            </w:r>
          </w:p>
        </w:tc>
      </w:tr>
      <w:tr w:rsidR="00407F80" w:rsidRPr="003809C2" w14:paraId="780342B0" w14:textId="77777777" w:rsidTr="00FB0022">
        <w:trPr>
          <w:trHeight w:val="272"/>
        </w:trPr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C1C977" w14:textId="77777777" w:rsidR="00407F80" w:rsidRPr="003809C2" w:rsidRDefault="00407F80" w:rsidP="005823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5A9739" w14:textId="77777777" w:rsidR="00407F80" w:rsidRPr="00C9255D" w:rsidRDefault="00407F80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83A00" w14:textId="77777777" w:rsidR="00407F80" w:rsidRPr="00C9255D" w:rsidRDefault="00407F80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5F91B" w14:textId="77777777" w:rsidR="00407F80" w:rsidRPr="00C9255D" w:rsidRDefault="00407F80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>Rozpoczęcie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B231E2" w14:textId="77777777" w:rsidR="00407F80" w:rsidRPr="00C9255D" w:rsidRDefault="00407F80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>Zakończenie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30AA55" w14:textId="77777777" w:rsidR="00407F80" w:rsidRPr="00C9255D" w:rsidRDefault="00407F80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80" w:rsidRPr="003809C2" w14:paraId="5A96A51B" w14:textId="77777777" w:rsidTr="00FB0022">
        <w:trPr>
          <w:trHeight w:val="1148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22428A" w14:textId="77777777" w:rsidR="00407F80" w:rsidRPr="00FB0022" w:rsidRDefault="00FB0022" w:rsidP="005823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B0022">
              <w:rPr>
                <w:rFonts w:ascii="Arial" w:hAnsi="Arial" w:cs="Arial"/>
                <w:sz w:val="18"/>
                <w:szCs w:val="18"/>
              </w:rPr>
              <w:t>Część I</w:t>
            </w:r>
            <w:r w:rsidR="004532C6">
              <w:rPr>
                <w:rFonts w:ascii="Arial" w:hAnsi="Arial" w:cs="Arial"/>
                <w:sz w:val="18"/>
                <w:szCs w:val="18"/>
              </w:rPr>
              <w:t>II</w:t>
            </w:r>
            <w:r w:rsidRPr="00FB002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5F717D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19B95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0A6E6F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3B60DB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FF84CD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48E7BB" w14:textId="77777777" w:rsidR="005823B7" w:rsidRPr="003809C2" w:rsidRDefault="005823B7" w:rsidP="005823B7">
      <w:pPr>
        <w:pStyle w:val="Default"/>
        <w:rPr>
          <w:rFonts w:ascii="Arial" w:hAnsi="Arial" w:cs="Arial"/>
          <w:color w:val="00000A"/>
          <w:sz w:val="22"/>
          <w:szCs w:val="22"/>
        </w:rPr>
      </w:pPr>
    </w:p>
    <w:p w14:paraId="67EED27D" w14:textId="77777777" w:rsidR="00ED6166" w:rsidRPr="005D6FCE" w:rsidRDefault="00ED6166" w:rsidP="00ED6166">
      <w:pPr>
        <w:tabs>
          <w:tab w:val="left" w:pos="0"/>
        </w:tabs>
        <w:suppressAutoHyphens w:val="0"/>
        <w:spacing w:before="60" w:after="160" w:line="259" w:lineRule="auto"/>
        <w:jc w:val="both"/>
        <w:rPr>
          <w:rFonts w:ascii="Arial" w:eastAsia="Calibri" w:hAnsi="Arial" w:cs="Arial"/>
          <w:kern w:val="0"/>
          <w:lang w:eastAsia="en-US"/>
        </w:rPr>
      </w:pPr>
      <w:r w:rsidRPr="005D6FCE">
        <w:rPr>
          <w:rFonts w:ascii="Arial" w:eastAsia="Calibri" w:hAnsi="Arial" w:cs="Arial"/>
          <w:i/>
          <w:kern w:val="0"/>
          <w:lang w:eastAsia="en-US"/>
        </w:rPr>
        <w:t xml:space="preserve">W przypadku, gdy wartości </w:t>
      </w:r>
      <w:r>
        <w:rPr>
          <w:rFonts w:ascii="Arial" w:eastAsia="Calibri" w:hAnsi="Arial" w:cs="Arial"/>
          <w:i/>
          <w:kern w:val="0"/>
          <w:lang w:eastAsia="en-US"/>
        </w:rPr>
        <w:t>usługi</w:t>
      </w:r>
      <w:r w:rsidRPr="005D6FCE">
        <w:rPr>
          <w:rFonts w:ascii="Arial" w:eastAsia="Calibri" w:hAnsi="Arial" w:cs="Arial"/>
          <w:i/>
          <w:kern w:val="0"/>
          <w:lang w:eastAsia="en-US"/>
        </w:rPr>
        <w:t xml:space="preserve"> wyrażone są w walucie innej niż PLN, Zamawiający dokona ich przeliczenia na PLN wg średniego kursu NBP na dzień ogłoszenia przetargu</w:t>
      </w:r>
      <w:r w:rsidRPr="005D6FCE">
        <w:rPr>
          <w:rFonts w:ascii="Arial" w:eastAsia="Calibri" w:hAnsi="Arial" w:cs="Arial"/>
          <w:kern w:val="0"/>
          <w:lang w:eastAsia="en-US"/>
        </w:rPr>
        <w:t>.</w:t>
      </w:r>
    </w:p>
    <w:p w14:paraId="500DF248" w14:textId="77777777" w:rsidR="000673EF" w:rsidRDefault="000673EF">
      <w:pPr>
        <w:pStyle w:val="Defaul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42148B13" w14:textId="77777777" w:rsidR="007067C7" w:rsidRDefault="007067C7">
      <w:pPr>
        <w:pStyle w:val="Defaul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2928265B" w14:textId="77777777" w:rsidR="007067C7" w:rsidRPr="007067C7" w:rsidRDefault="007067C7" w:rsidP="007067C7">
      <w:pPr>
        <w:pStyle w:val="Default"/>
        <w:numPr>
          <w:ilvl w:val="0"/>
          <w:numId w:val="4"/>
        </w:numPr>
        <w:rPr>
          <w:rFonts w:ascii="Arial" w:hAnsi="Arial" w:cs="Arial"/>
          <w:color w:val="00000A"/>
          <w:sz w:val="22"/>
          <w:szCs w:val="22"/>
        </w:rPr>
      </w:pPr>
      <w:r w:rsidRPr="007067C7">
        <w:rPr>
          <w:rFonts w:ascii="Arial" w:hAnsi="Arial" w:cs="Arial"/>
          <w:color w:val="00000A"/>
          <w:sz w:val="22"/>
          <w:szCs w:val="22"/>
        </w:rPr>
        <w:t xml:space="preserve">Niepotrzebne skreślić </w:t>
      </w:r>
    </w:p>
    <w:sectPr w:rsidR="007067C7" w:rsidRPr="007067C7" w:rsidSect="00143986">
      <w:headerReference w:type="default" r:id="rId8"/>
      <w:footerReference w:type="default" r:id="rId9"/>
      <w:pgSz w:w="11906" w:h="16838"/>
      <w:pgMar w:top="964" w:right="1418" w:bottom="964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3C060" w14:textId="77777777" w:rsidR="00F24C2C" w:rsidRDefault="00F24C2C" w:rsidP="0073305A">
      <w:pPr>
        <w:spacing w:after="0" w:line="240" w:lineRule="auto"/>
      </w:pPr>
      <w:r>
        <w:separator/>
      </w:r>
    </w:p>
  </w:endnote>
  <w:endnote w:type="continuationSeparator" w:id="0">
    <w:p w14:paraId="4053740E" w14:textId="77777777" w:rsidR="00F24C2C" w:rsidRDefault="00F24C2C" w:rsidP="0073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1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60AF2" w14:textId="77777777" w:rsidR="009617BC" w:rsidRDefault="009617BC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397EC659" w14:textId="77777777" w:rsidR="009617BC" w:rsidRDefault="00961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2A5FA" w14:textId="77777777" w:rsidR="00F24C2C" w:rsidRDefault="00F24C2C" w:rsidP="0073305A">
      <w:pPr>
        <w:spacing w:after="0" w:line="240" w:lineRule="auto"/>
      </w:pPr>
      <w:r>
        <w:separator/>
      </w:r>
    </w:p>
  </w:footnote>
  <w:footnote w:type="continuationSeparator" w:id="0">
    <w:p w14:paraId="08FD66FD" w14:textId="77777777" w:rsidR="00F24C2C" w:rsidRDefault="00F24C2C" w:rsidP="0073305A">
      <w:pPr>
        <w:spacing w:after="0" w:line="240" w:lineRule="auto"/>
      </w:pPr>
      <w:r>
        <w:continuationSeparator/>
      </w:r>
    </w:p>
  </w:footnote>
  <w:footnote w:id="1">
    <w:p w14:paraId="35C45437" w14:textId="77777777" w:rsidR="00C9255D" w:rsidRPr="006655C7" w:rsidRDefault="00C9255D" w:rsidP="00C9255D">
      <w:pPr>
        <w:tabs>
          <w:tab w:val="left" w:pos="1021"/>
        </w:tabs>
        <w:spacing w:after="0" w:line="240" w:lineRule="auto"/>
        <w:jc w:val="both"/>
        <w:rPr>
          <w:rFonts w:ascii="Times New Roman" w:hAnsi="Times New Roman"/>
          <w:i/>
          <w:kern w:val="0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6655C7">
        <w:rPr>
          <w:rFonts w:ascii="Times New Roman" w:hAnsi="Times New Roman"/>
          <w:i/>
          <w:kern w:val="0"/>
          <w:u w:val="single"/>
        </w:rPr>
        <w:t xml:space="preserve">Wykonawca spoza terytorium Rzeczpospolitej Polskiej podaje w tej kolumnie wymagane dane dodatkowo w walucie podanej w dokumentach potwierdzających należyte wykonanie zamówienia oraz w przeliczeniu na zł według średniego kursu Narodowego Banku Polskiego (NBP) obowiązującego na dzień, w którym zostało wszczęte postępowanie przetargowe. Wykonawca zobowiązany jest podać przyjęty kurs przeliczenia na zł. </w:t>
      </w:r>
    </w:p>
    <w:p w14:paraId="47DF8ABC" w14:textId="77777777" w:rsidR="00C9255D" w:rsidRPr="006655C7" w:rsidRDefault="00C9255D" w:rsidP="00C9255D">
      <w:pPr>
        <w:tabs>
          <w:tab w:val="left" w:pos="1021"/>
        </w:tabs>
        <w:suppressAutoHyphens w:val="0"/>
        <w:spacing w:after="0" w:line="240" w:lineRule="auto"/>
        <w:jc w:val="both"/>
        <w:rPr>
          <w:rFonts w:ascii="Times New Roman" w:hAnsi="Times New Roman"/>
          <w:i/>
          <w:kern w:val="0"/>
          <w:u w:val="single"/>
        </w:rPr>
      </w:pPr>
    </w:p>
    <w:p w14:paraId="65DA3672" w14:textId="77777777" w:rsidR="00C9255D" w:rsidRDefault="00C9255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0DD8F" w14:textId="77777777" w:rsidR="0073305A" w:rsidRDefault="0073305A" w:rsidP="00407F80">
    <w:pPr>
      <w:pStyle w:val="Nagwek"/>
      <w:jc w:val="center"/>
      <w:rPr>
        <w:noProof/>
      </w:rPr>
    </w:pPr>
  </w:p>
  <w:p w14:paraId="421075BD" w14:textId="77777777" w:rsidR="00407F80" w:rsidRDefault="00407F80" w:rsidP="00407F80">
    <w:pPr>
      <w:pStyle w:val="Nagwek"/>
    </w:pPr>
    <w:r w:rsidRPr="0073305A">
      <w:rPr>
        <w:rFonts w:ascii="Arial" w:hAnsi="Arial" w:cs="Arial"/>
        <w:sz w:val="20"/>
        <w:szCs w:val="20"/>
      </w:rPr>
      <w:t>Numer postępowania: Z.271</w:t>
    </w:r>
    <w:r w:rsidR="004C192D">
      <w:rPr>
        <w:rFonts w:ascii="Arial" w:hAnsi="Arial" w:cs="Arial"/>
        <w:sz w:val="20"/>
        <w:szCs w:val="20"/>
      </w:rPr>
      <w:t>.7</w:t>
    </w:r>
    <w:r w:rsidR="004224C8">
      <w:rPr>
        <w:rFonts w:ascii="Arial" w:hAnsi="Arial" w:cs="Arial"/>
        <w:sz w:val="20"/>
        <w:szCs w:val="20"/>
      </w:rPr>
      <w:t>.</w:t>
    </w:r>
    <w:r w:rsidRPr="0073305A">
      <w:rPr>
        <w:rFonts w:ascii="Arial" w:hAnsi="Arial" w:cs="Arial"/>
        <w:sz w:val="20"/>
        <w:szCs w:val="20"/>
      </w:rPr>
      <w:t>202</w:t>
    </w:r>
    <w:r w:rsidR="007067C7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43FC3"/>
    <w:multiLevelType w:val="hybridMultilevel"/>
    <w:tmpl w:val="A738A2A6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70F2"/>
    <w:multiLevelType w:val="multilevel"/>
    <w:tmpl w:val="97B6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785D"/>
    <w:multiLevelType w:val="multilevel"/>
    <w:tmpl w:val="971CB5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41DA02E8"/>
    <w:multiLevelType w:val="hybridMultilevel"/>
    <w:tmpl w:val="F6C6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53DEA"/>
    <w:multiLevelType w:val="multilevel"/>
    <w:tmpl w:val="385A4D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49430678">
    <w:abstractNumId w:val="1"/>
  </w:num>
  <w:num w:numId="2" w16cid:durableId="1135489301">
    <w:abstractNumId w:val="3"/>
  </w:num>
  <w:num w:numId="3" w16cid:durableId="929311526">
    <w:abstractNumId w:val="2"/>
  </w:num>
  <w:num w:numId="4" w16cid:durableId="29116786">
    <w:abstractNumId w:val="0"/>
  </w:num>
  <w:num w:numId="5" w16cid:durableId="1311404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D"/>
    <w:rsid w:val="000673EF"/>
    <w:rsid w:val="00084A89"/>
    <w:rsid w:val="00086F8B"/>
    <w:rsid w:val="00096484"/>
    <w:rsid w:val="000D09B5"/>
    <w:rsid w:val="000F78E4"/>
    <w:rsid w:val="00101683"/>
    <w:rsid w:val="00135391"/>
    <w:rsid w:val="00135AA0"/>
    <w:rsid w:val="00143986"/>
    <w:rsid w:val="001947DE"/>
    <w:rsid w:val="001D2214"/>
    <w:rsid w:val="001E086A"/>
    <w:rsid w:val="002444B8"/>
    <w:rsid w:val="00262483"/>
    <w:rsid w:val="002757B2"/>
    <w:rsid w:val="002B017D"/>
    <w:rsid w:val="002D09F4"/>
    <w:rsid w:val="002D13F9"/>
    <w:rsid w:val="002D718A"/>
    <w:rsid w:val="00323A6D"/>
    <w:rsid w:val="003809C2"/>
    <w:rsid w:val="00400A9F"/>
    <w:rsid w:val="00407F80"/>
    <w:rsid w:val="004224C8"/>
    <w:rsid w:val="00452A55"/>
    <w:rsid w:val="004532C6"/>
    <w:rsid w:val="00454FD7"/>
    <w:rsid w:val="004C192D"/>
    <w:rsid w:val="004E6333"/>
    <w:rsid w:val="00503598"/>
    <w:rsid w:val="00534A0A"/>
    <w:rsid w:val="00565A3D"/>
    <w:rsid w:val="005718DD"/>
    <w:rsid w:val="00574A35"/>
    <w:rsid w:val="005823B7"/>
    <w:rsid w:val="00584CAA"/>
    <w:rsid w:val="005D6FCE"/>
    <w:rsid w:val="0061268E"/>
    <w:rsid w:val="00636E3F"/>
    <w:rsid w:val="006655C7"/>
    <w:rsid w:val="006C5693"/>
    <w:rsid w:val="006D0E3E"/>
    <w:rsid w:val="006E586D"/>
    <w:rsid w:val="007067C7"/>
    <w:rsid w:val="0073305A"/>
    <w:rsid w:val="00765088"/>
    <w:rsid w:val="00780321"/>
    <w:rsid w:val="007B4593"/>
    <w:rsid w:val="007C20FE"/>
    <w:rsid w:val="007D4B3B"/>
    <w:rsid w:val="00864475"/>
    <w:rsid w:val="00876821"/>
    <w:rsid w:val="00883D96"/>
    <w:rsid w:val="00891DE5"/>
    <w:rsid w:val="008E6488"/>
    <w:rsid w:val="00923686"/>
    <w:rsid w:val="00924AE1"/>
    <w:rsid w:val="00955C51"/>
    <w:rsid w:val="009617BC"/>
    <w:rsid w:val="009668E0"/>
    <w:rsid w:val="00966FAA"/>
    <w:rsid w:val="009C54AB"/>
    <w:rsid w:val="009C6062"/>
    <w:rsid w:val="00A03413"/>
    <w:rsid w:val="00AD633C"/>
    <w:rsid w:val="00B50807"/>
    <w:rsid w:val="00B65E6B"/>
    <w:rsid w:val="00B72562"/>
    <w:rsid w:val="00B909F6"/>
    <w:rsid w:val="00B979C6"/>
    <w:rsid w:val="00BA58A2"/>
    <w:rsid w:val="00BB355D"/>
    <w:rsid w:val="00BB55FB"/>
    <w:rsid w:val="00C26155"/>
    <w:rsid w:val="00C36CAF"/>
    <w:rsid w:val="00C51956"/>
    <w:rsid w:val="00C7238C"/>
    <w:rsid w:val="00C9255D"/>
    <w:rsid w:val="00CA29D7"/>
    <w:rsid w:val="00CB2D9D"/>
    <w:rsid w:val="00CB5CF1"/>
    <w:rsid w:val="00D05582"/>
    <w:rsid w:val="00D05D91"/>
    <w:rsid w:val="00D210CC"/>
    <w:rsid w:val="00D95773"/>
    <w:rsid w:val="00DE411D"/>
    <w:rsid w:val="00E1719B"/>
    <w:rsid w:val="00E323AA"/>
    <w:rsid w:val="00E36E4E"/>
    <w:rsid w:val="00E42A53"/>
    <w:rsid w:val="00E5444A"/>
    <w:rsid w:val="00E70843"/>
    <w:rsid w:val="00EB48A5"/>
    <w:rsid w:val="00ED6166"/>
    <w:rsid w:val="00EE2A73"/>
    <w:rsid w:val="00EF728D"/>
    <w:rsid w:val="00F24C2C"/>
    <w:rsid w:val="00F62615"/>
    <w:rsid w:val="00F743F4"/>
    <w:rsid w:val="00F85383"/>
    <w:rsid w:val="00F9612B"/>
    <w:rsid w:val="00FB0022"/>
    <w:rsid w:val="00FC099D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943302"/>
  <w15:chartTrackingRefBased/>
  <w15:docId w15:val="{F71E1BC1-DF0A-477D-8459-E88C41F8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Nagwek1">
    <w:name w:val="heading 1"/>
    <w:basedOn w:val="Nagwek10"/>
    <w:qFormat/>
    <w:pPr>
      <w:outlineLvl w:val="0"/>
    </w:pPr>
  </w:style>
  <w:style w:type="paragraph" w:styleId="Nagwek2">
    <w:name w:val="heading 2"/>
    <w:basedOn w:val="Nagwek10"/>
    <w:qFormat/>
    <w:pPr>
      <w:outlineLvl w:val="1"/>
    </w:pPr>
  </w:style>
  <w:style w:type="paragraph" w:styleId="Nagwek3">
    <w:name w:val="heading 3"/>
    <w:basedOn w:val="Nagwek10"/>
    <w:qFormat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envelopeaddress">
    <w:name w:val="envelope address"/>
    <w:basedOn w:val="Normalny"/>
    <w:pPr>
      <w:spacing w:after="0" w:line="240" w:lineRule="auto"/>
      <w:ind w:left="2880" w:hanging="357"/>
      <w:jc w:val="both"/>
    </w:pPr>
    <w:rPr>
      <w:rFonts w:ascii="Times New Roman" w:eastAsia="font1256" w:hAnsi="Times New Roman" w:cs="font1256"/>
      <w:b/>
      <w:sz w:val="28"/>
      <w:szCs w:val="24"/>
      <w:lang w:eastAsia="en-US"/>
    </w:rPr>
  </w:style>
  <w:style w:type="paragraph" w:customStyle="1" w:styleId="Default">
    <w:name w:val="Default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ytaty">
    <w:name w:val="Cytaty"/>
    <w:basedOn w:val="Normalny"/>
  </w:style>
  <w:style w:type="paragraph" w:styleId="Tytu">
    <w:name w:val="Title"/>
    <w:basedOn w:val="Nagwek10"/>
    <w:qFormat/>
  </w:style>
  <w:style w:type="paragraph" w:styleId="Podtytu">
    <w:name w:val="Subtitle"/>
    <w:basedOn w:val="Nagwek10"/>
    <w:qFormat/>
  </w:style>
  <w:style w:type="paragraph" w:customStyle="1" w:styleId="Domylnie">
    <w:name w:val="Domyślnie"/>
    <w:qFormat/>
    <w:rsid w:val="005823B7"/>
    <w:pPr>
      <w:snapToGri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5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B355D"/>
    <w:rPr>
      <w:rFonts w:ascii="Segoe UI" w:hAnsi="Segoe UI" w:cs="Segoe UI"/>
      <w:kern w:val="1"/>
      <w:sz w:val="18"/>
      <w:szCs w:val="18"/>
    </w:rPr>
  </w:style>
  <w:style w:type="paragraph" w:customStyle="1" w:styleId="Akapitzlist1">
    <w:name w:val="Akapit z listą1"/>
    <w:basedOn w:val="Normalny"/>
    <w:rsid w:val="0061268E"/>
    <w:pPr>
      <w:autoSpaceDN w:val="0"/>
      <w:ind w:left="720"/>
      <w:textAlignment w:val="baseline"/>
    </w:pPr>
    <w:rPr>
      <w:kern w:val="3"/>
      <w:lang w:eastAsia="en-US"/>
    </w:rPr>
  </w:style>
  <w:style w:type="paragraph" w:customStyle="1" w:styleId="normaltableau">
    <w:name w:val="normal_tableau"/>
    <w:basedOn w:val="Normalny"/>
    <w:rsid w:val="00454FD7"/>
    <w:pPr>
      <w:spacing w:before="120" w:after="120" w:line="240" w:lineRule="auto"/>
      <w:jc w:val="both"/>
    </w:pPr>
    <w:rPr>
      <w:rFonts w:ascii="Optima" w:hAnsi="Optima" w:cs="Optima"/>
      <w:kern w:val="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73305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73305A"/>
    <w:rPr>
      <w:rFonts w:ascii="Calibri" w:hAnsi="Calibri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3305A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73305A"/>
    <w:rPr>
      <w:rFonts w:ascii="Calibri" w:hAnsi="Calibri"/>
      <w:kern w:val="1"/>
      <w:sz w:val="22"/>
      <w:szCs w:val="22"/>
    </w:rPr>
  </w:style>
  <w:style w:type="paragraph" w:customStyle="1" w:styleId="Standard">
    <w:name w:val="Standard"/>
    <w:qFormat/>
    <w:rsid w:val="00407F8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5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255D"/>
    <w:rPr>
      <w:rFonts w:ascii="Calibri" w:hAnsi="Calibri"/>
      <w:kern w:val="1"/>
    </w:rPr>
  </w:style>
  <w:style w:type="character" w:styleId="Odwoanieprzypisudolnego">
    <w:name w:val="footnote reference"/>
    <w:uiPriority w:val="99"/>
    <w:semiHidden/>
    <w:unhideWhenUsed/>
    <w:rsid w:val="00C92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B062-F5D1-4B62-86EC-ACFD860F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cp:lastModifiedBy>Aleksandra Góraj</cp:lastModifiedBy>
  <cp:revision>2</cp:revision>
  <cp:lastPrinted>2023-11-20T12:59:00Z</cp:lastPrinted>
  <dcterms:created xsi:type="dcterms:W3CDTF">2024-04-18T07:09:00Z</dcterms:created>
  <dcterms:modified xsi:type="dcterms:W3CDTF">2024-04-18T07:09:00Z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