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A4B3" w14:textId="13493B56" w:rsidR="00E315B2" w:rsidRPr="00DD4E73" w:rsidRDefault="00E315B2" w:rsidP="00DD4E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</w:rPr>
      </w:pPr>
      <w:r w:rsidRPr="00DD4E73">
        <w:rPr>
          <w:rFonts w:ascii="Times New Roman" w:hAnsi="Times New Roman" w:cs="Times New Roman"/>
          <w:b/>
          <w:bCs/>
          <w:kern w:val="0"/>
          <w:u w:val="single"/>
        </w:rPr>
        <w:t>Pytanie 1.</w:t>
      </w:r>
      <w:r w:rsidRPr="00DD4E73">
        <w:rPr>
          <w:rFonts w:ascii="Times New Roman" w:hAnsi="Times New Roman" w:cs="Times New Roman"/>
          <w:kern w:val="0"/>
        </w:rPr>
        <w:t xml:space="preserve"> </w:t>
      </w:r>
      <w:r w:rsidRPr="00DD4E73">
        <w:rPr>
          <w:rFonts w:ascii="Times New Roman" w:hAnsi="Times New Roman" w:cs="Times New Roman"/>
          <w:kern w:val="0"/>
        </w:rPr>
        <w:t>Proszę o podanie wysokości udziału własnego</w:t>
      </w:r>
    </w:p>
    <w:p w14:paraId="7B27C59B" w14:textId="3C427860" w:rsidR="00E315B2" w:rsidRPr="00DD4E73" w:rsidRDefault="00E315B2" w:rsidP="00DD4E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u w:val="single"/>
        </w:rPr>
      </w:pPr>
      <w:r w:rsidRPr="00DD4E73">
        <w:rPr>
          <w:rFonts w:ascii="Times New Roman" w:hAnsi="Times New Roman" w:cs="Times New Roman"/>
          <w:b/>
          <w:bCs/>
          <w:kern w:val="0"/>
          <w:u w:val="single"/>
        </w:rPr>
        <w:t xml:space="preserve">Odpowiedź: </w:t>
      </w:r>
    </w:p>
    <w:p w14:paraId="5E52F3C5" w14:textId="6E5138D7" w:rsidR="00E315B2" w:rsidRPr="00DD4E73" w:rsidRDefault="00E315B2" w:rsidP="00DD4E73">
      <w:pPr>
        <w:spacing w:after="0" w:line="276" w:lineRule="auto"/>
        <w:rPr>
          <w:rFonts w:ascii="Times New Roman" w:hAnsi="Times New Roman" w:cs="Times New Roman"/>
        </w:rPr>
      </w:pPr>
      <w:r w:rsidRPr="00DD4E73">
        <w:rPr>
          <w:rFonts w:ascii="Times New Roman" w:hAnsi="Times New Roman" w:cs="Times New Roman"/>
        </w:rPr>
        <w:t>Zgodnie z wnioskiem o dofinansowanie inwestycji z</w:t>
      </w:r>
      <w:r w:rsidRPr="00DD4E73">
        <w:rPr>
          <w:rFonts w:ascii="Times New Roman" w:hAnsi="Times New Roman" w:cs="Times New Roman"/>
        </w:rPr>
        <w:t xml:space="preserve"> Rządowego Funduszu Polski Ład: Programu Inwestycji Strategicznych</w:t>
      </w:r>
      <w:r w:rsidRPr="00DD4E73">
        <w:rPr>
          <w:rFonts w:ascii="Times New Roman" w:hAnsi="Times New Roman" w:cs="Times New Roman"/>
        </w:rPr>
        <w:t xml:space="preserve"> deklarowana kwota udziału własnego wynosi 400 000 zł. </w:t>
      </w:r>
    </w:p>
    <w:p w14:paraId="26B092E1" w14:textId="5CB9F4FA" w:rsidR="00E315B2" w:rsidRPr="00DD4E73" w:rsidRDefault="00E315B2" w:rsidP="00DD4E7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4E73">
        <w:rPr>
          <w:rFonts w:ascii="Times New Roman" w:hAnsi="Times New Roman" w:cs="Times New Roman"/>
          <w:sz w:val="22"/>
          <w:szCs w:val="22"/>
        </w:rPr>
        <w:t>Ostateczn</w:t>
      </w:r>
      <w:r w:rsidR="002B760D" w:rsidRPr="00DD4E73">
        <w:rPr>
          <w:rFonts w:ascii="Times New Roman" w:hAnsi="Times New Roman" w:cs="Times New Roman"/>
          <w:sz w:val="22"/>
          <w:szCs w:val="22"/>
        </w:rPr>
        <w:t>a</w:t>
      </w:r>
      <w:r w:rsidRPr="00DD4E73">
        <w:rPr>
          <w:rFonts w:ascii="Times New Roman" w:hAnsi="Times New Roman" w:cs="Times New Roman"/>
          <w:sz w:val="22"/>
          <w:szCs w:val="22"/>
        </w:rPr>
        <w:t xml:space="preserve"> kwot</w:t>
      </w:r>
      <w:r w:rsidR="002B760D" w:rsidRPr="00DD4E73">
        <w:rPr>
          <w:rFonts w:ascii="Times New Roman" w:hAnsi="Times New Roman" w:cs="Times New Roman"/>
          <w:sz w:val="22"/>
          <w:szCs w:val="22"/>
        </w:rPr>
        <w:t>a</w:t>
      </w:r>
      <w:r w:rsidRPr="00DD4E73">
        <w:rPr>
          <w:rFonts w:ascii="Times New Roman" w:hAnsi="Times New Roman" w:cs="Times New Roman"/>
          <w:sz w:val="22"/>
          <w:szCs w:val="22"/>
        </w:rPr>
        <w:t xml:space="preserve"> zostan</w:t>
      </w:r>
      <w:r w:rsidR="002B760D" w:rsidRPr="00DD4E73">
        <w:rPr>
          <w:rFonts w:ascii="Times New Roman" w:hAnsi="Times New Roman" w:cs="Times New Roman"/>
          <w:sz w:val="22"/>
          <w:szCs w:val="22"/>
        </w:rPr>
        <w:t>ie</w:t>
      </w:r>
      <w:r w:rsidRPr="00DD4E73">
        <w:rPr>
          <w:rFonts w:ascii="Times New Roman" w:hAnsi="Times New Roman" w:cs="Times New Roman"/>
          <w:sz w:val="22"/>
          <w:szCs w:val="22"/>
        </w:rPr>
        <w:t xml:space="preserve"> określon</w:t>
      </w:r>
      <w:r w:rsidR="002B760D" w:rsidRPr="00DD4E73">
        <w:rPr>
          <w:rFonts w:ascii="Times New Roman" w:hAnsi="Times New Roman" w:cs="Times New Roman"/>
          <w:sz w:val="22"/>
          <w:szCs w:val="22"/>
        </w:rPr>
        <w:t>a</w:t>
      </w:r>
      <w:r w:rsidRPr="00DD4E73">
        <w:rPr>
          <w:rFonts w:ascii="Times New Roman" w:hAnsi="Times New Roman" w:cs="Times New Roman"/>
          <w:sz w:val="22"/>
          <w:szCs w:val="22"/>
        </w:rPr>
        <w:t xml:space="preserve"> po </w:t>
      </w:r>
      <w:r w:rsidR="002B760D" w:rsidRPr="00DD4E73">
        <w:rPr>
          <w:rFonts w:ascii="Times New Roman" w:hAnsi="Times New Roman" w:cs="Times New Roman"/>
          <w:sz w:val="22"/>
          <w:szCs w:val="22"/>
        </w:rPr>
        <w:t>przeprowadzeniu postępowania i wyborze najkorzystniejszej oferty.</w:t>
      </w:r>
    </w:p>
    <w:p w14:paraId="7E1E5FE1" w14:textId="77777777" w:rsidR="00DD4E73" w:rsidRDefault="00DD4E73" w:rsidP="00DD4E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u w:val="single"/>
        </w:rPr>
      </w:pPr>
    </w:p>
    <w:p w14:paraId="7FEE48DE" w14:textId="716D0324" w:rsidR="00E315B2" w:rsidRPr="00DD4E73" w:rsidRDefault="002B760D" w:rsidP="00DD4E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DD4E73">
        <w:rPr>
          <w:rFonts w:ascii="Times New Roman" w:hAnsi="Times New Roman" w:cs="Times New Roman"/>
          <w:b/>
          <w:bCs/>
          <w:kern w:val="0"/>
          <w:u w:val="single"/>
        </w:rPr>
        <w:t xml:space="preserve">Pytanie </w:t>
      </w:r>
      <w:r w:rsidR="00E315B2" w:rsidRPr="00DD4E73">
        <w:rPr>
          <w:rFonts w:ascii="Times New Roman" w:hAnsi="Times New Roman" w:cs="Times New Roman"/>
          <w:b/>
          <w:bCs/>
          <w:kern w:val="0"/>
          <w:u w:val="single"/>
        </w:rPr>
        <w:t>2.</w:t>
      </w:r>
      <w:r w:rsidR="00E315B2" w:rsidRPr="00DD4E73">
        <w:rPr>
          <w:rFonts w:ascii="Times New Roman" w:hAnsi="Times New Roman" w:cs="Times New Roman"/>
          <w:kern w:val="0"/>
        </w:rPr>
        <w:t xml:space="preserve"> W jakim odstępie czasu Wykonawca będzie mógł wystawić </w:t>
      </w:r>
      <w:proofErr w:type="spellStart"/>
      <w:r w:rsidR="00E315B2" w:rsidRPr="00DD4E73">
        <w:rPr>
          <w:rFonts w:ascii="Times New Roman" w:hAnsi="Times New Roman" w:cs="Times New Roman"/>
          <w:kern w:val="0"/>
        </w:rPr>
        <w:t>fv</w:t>
      </w:r>
      <w:proofErr w:type="spellEnd"/>
      <w:r w:rsidR="00E315B2" w:rsidRPr="00DD4E73">
        <w:rPr>
          <w:rFonts w:ascii="Times New Roman" w:hAnsi="Times New Roman" w:cs="Times New Roman"/>
          <w:kern w:val="0"/>
        </w:rPr>
        <w:t xml:space="preserve"> nr 1 - częściową (po</w:t>
      </w:r>
      <w:r w:rsidRPr="00DD4E73">
        <w:rPr>
          <w:rFonts w:ascii="Times New Roman" w:hAnsi="Times New Roman" w:cs="Times New Roman"/>
          <w:kern w:val="0"/>
        </w:rPr>
        <w:t xml:space="preserve"> </w:t>
      </w:r>
      <w:r w:rsidR="00E315B2" w:rsidRPr="00DD4E73">
        <w:rPr>
          <w:rFonts w:ascii="Times New Roman" w:hAnsi="Times New Roman" w:cs="Times New Roman"/>
          <w:kern w:val="0"/>
        </w:rPr>
        <w:t>wystawionej zaliczce</w:t>
      </w:r>
      <w:r w:rsidRPr="00DD4E73">
        <w:rPr>
          <w:rFonts w:ascii="Times New Roman" w:hAnsi="Times New Roman" w:cs="Times New Roman"/>
          <w:kern w:val="0"/>
        </w:rPr>
        <w:t xml:space="preserve"> </w:t>
      </w:r>
      <w:r w:rsidR="00E315B2" w:rsidRPr="00DD4E73">
        <w:rPr>
          <w:rFonts w:ascii="Times New Roman" w:hAnsi="Times New Roman" w:cs="Times New Roman"/>
          <w:kern w:val="0"/>
        </w:rPr>
        <w:t>10%)?</w:t>
      </w:r>
    </w:p>
    <w:p w14:paraId="781C6968" w14:textId="75E40E46" w:rsidR="002B760D" w:rsidRPr="00DD4E73" w:rsidRDefault="002B760D" w:rsidP="00DD4E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u w:val="single"/>
        </w:rPr>
      </w:pPr>
      <w:r w:rsidRPr="00DD4E73">
        <w:rPr>
          <w:rFonts w:ascii="Times New Roman" w:hAnsi="Times New Roman" w:cs="Times New Roman"/>
          <w:b/>
          <w:bCs/>
          <w:kern w:val="0"/>
          <w:u w:val="single"/>
        </w:rPr>
        <w:t>Odpowiedź:</w:t>
      </w:r>
    </w:p>
    <w:p w14:paraId="40C38B53" w14:textId="7F6E909B" w:rsidR="00F44691" w:rsidRPr="00DD4E73" w:rsidRDefault="00F44691" w:rsidP="00DD4E7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D4E73">
        <w:rPr>
          <w:rFonts w:ascii="Times New Roman" w:eastAsia="Times New Roman" w:hAnsi="Times New Roman" w:cs="Times New Roman"/>
          <w:bCs/>
          <w:lang w:eastAsia="pl-PL"/>
        </w:rPr>
        <w:t xml:space="preserve">Zamawiający nie wskazuje odstępu czasu. </w:t>
      </w:r>
      <w:r w:rsidRPr="00DD4E73">
        <w:rPr>
          <w:rFonts w:ascii="Times New Roman" w:hAnsi="Times New Roman" w:cs="Times New Roman"/>
          <w:bCs/>
        </w:rPr>
        <w:t>Wykonawca wystawia fakturę Vat częściową za wykonanie prac</w:t>
      </w:r>
      <w:r w:rsidRPr="00DD4E73">
        <w:rPr>
          <w:rFonts w:ascii="Times New Roman" w:hAnsi="Times New Roman" w:cs="Times New Roman"/>
          <w:bCs/>
        </w:rPr>
        <w:t xml:space="preserve"> p</w:t>
      </w:r>
      <w:r w:rsidRPr="00DD4E73">
        <w:rPr>
          <w:rFonts w:ascii="Times New Roman" w:hAnsi="Times New Roman" w:cs="Times New Roman"/>
          <w:bCs/>
        </w:rPr>
        <w:t>o zatwierdzeniu przez Zamawiającego zakresu i wartości wykonanych robót</w:t>
      </w:r>
      <w:r w:rsidR="00DD4E73" w:rsidRPr="00DD4E73">
        <w:rPr>
          <w:rFonts w:ascii="Times New Roman" w:hAnsi="Times New Roman" w:cs="Times New Roman"/>
          <w:bCs/>
        </w:rPr>
        <w:t xml:space="preserve"> w protokole odbioru częściowego.</w:t>
      </w:r>
      <w:r w:rsidRPr="00DD4E73">
        <w:rPr>
          <w:rFonts w:ascii="Times New Roman" w:hAnsi="Times New Roman" w:cs="Times New Roman"/>
          <w:bCs/>
        </w:rPr>
        <w:t xml:space="preserve"> </w:t>
      </w:r>
    </w:p>
    <w:p w14:paraId="2F01C19A" w14:textId="77777777" w:rsidR="00DD4E73" w:rsidRDefault="00DD4E73" w:rsidP="00DD4E73">
      <w:pPr>
        <w:spacing w:after="0" w:line="276" w:lineRule="auto"/>
        <w:rPr>
          <w:rFonts w:ascii="Times New Roman" w:hAnsi="Times New Roman" w:cs="Times New Roman"/>
          <w:b/>
          <w:bCs/>
          <w:kern w:val="0"/>
          <w:u w:val="single"/>
        </w:rPr>
      </w:pPr>
    </w:p>
    <w:p w14:paraId="4CF86DFE" w14:textId="66FDBB27" w:rsidR="008C7299" w:rsidRPr="00DD4E73" w:rsidRDefault="00DD4E73" w:rsidP="00DD4E73">
      <w:pPr>
        <w:spacing w:after="0" w:line="276" w:lineRule="auto"/>
        <w:rPr>
          <w:rFonts w:ascii="Times New Roman" w:hAnsi="Times New Roman" w:cs="Times New Roman"/>
          <w:kern w:val="0"/>
        </w:rPr>
      </w:pPr>
      <w:r w:rsidRPr="00DD4E73">
        <w:rPr>
          <w:rFonts w:ascii="Times New Roman" w:hAnsi="Times New Roman" w:cs="Times New Roman"/>
          <w:b/>
          <w:bCs/>
          <w:kern w:val="0"/>
          <w:u w:val="single"/>
        </w:rPr>
        <w:t xml:space="preserve">Pytanie 3. </w:t>
      </w:r>
      <w:r w:rsidR="00E315B2" w:rsidRPr="00DD4E73">
        <w:rPr>
          <w:rFonts w:ascii="Times New Roman" w:hAnsi="Times New Roman" w:cs="Times New Roman"/>
          <w:kern w:val="0"/>
        </w:rPr>
        <w:t>Czy Zamawiający wyrazi zgodę na cesję przelewu wierzytelności?</w:t>
      </w:r>
    </w:p>
    <w:p w14:paraId="4D396B40" w14:textId="77777777" w:rsidR="00DD4E73" w:rsidRPr="00DD4E73" w:rsidRDefault="00DD4E73" w:rsidP="00DD4E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u w:val="single"/>
        </w:rPr>
      </w:pPr>
      <w:r w:rsidRPr="00DD4E73">
        <w:rPr>
          <w:rFonts w:ascii="Times New Roman" w:hAnsi="Times New Roman" w:cs="Times New Roman"/>
          <w:b/>
          <w:bCs/>
          <w:kern w:val="0"/>
          <w:u w:val="single"/>
        </w:rPr>
        <w:t>Odpowiedź:</w:t>
      </w:r>
    </w:p>
    <w:p w14:paraId="431B89F8" w14:textId="77777777" w:rsidR="00DD4E73" w:rsidRPr="00DD4E73" w:rsidRDefault="00DD4E73" w:rsidP="00DD4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D4E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projekcie umowy nie ma ograniczeń co do cesji wierzytelności. Co za tym idzie, zastosowanie znajdzie art. 509 § 1 kodeksu cywilnego, zgodnie z którym "Wierzyciel może bez zgody dłużnika przenieść wierzytelność na osobę trzecią (przelew), chyba że sprzeciwiałoby się to ustawie, zastrzeżeniu umownemu albo właściwości zobowiązania."</w:t>
      </w:r>
    </w:p>
    <w:p w14:paraId="4EC6FE6D" w14:textId="77777777" w:rsidR="00DD4E73" w:rsidRPr="00DD4E73" w:rsidRDefault="00DD4E73" w:rsidP="00DD4E73">
      <w:pPr>
        <w:spacing w:line="276" w:lineRule="auto"/>
        <w:rPr>
          <w:rFonts w:ascii="Times New Roman" w:hAnsi="Times New Roman" w:cs="Times New Roman"/>
        </w:rPr>
      </w:pPr>
    </w:p>
    <w:sectPr w:rsidR="00DD4E73" w:rsidRPr="00DD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D7E3C"/>
    <w:multiLevelType w:val="multilevel"/>
    <w:tmpl w:val="7686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04F72"/>
    <w:multiLevelType w:val="hybridMultilevel"/>
    <w:tmpl w:val="F1CEEF78"/>
    <w:lvl w:ilvl="0" w:tplc="1226C2B2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F2CFAC4">
      <w:start w:val="1"/>
      <w:numFmt w:val="lowerLetter"/>
      <w:lvlText w:val="%2)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F180270">
      <w:start w:val="1"/>
      <w:numFmt w:val="lowerRoman"/>
      <w:lvlText w:val="%3"/>
      <w:lvlJc w:val="left"/>
      <w:pPr>
        <w:ind w:left="19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2BC1FE8">
      <w:start w:val="1"/>
      <w:numFmt w:val="decimal"/>
      <w:lvlText w:val="%4"/>
      <w:lvlJc w:val="left"/>
      <w:pPr>
        <w:ind w:left="26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2965604">
      <w:start w:val="1"/>
      <w:numFmt w:val="lowerLetter"/>
      <w:lvlText w:val="%5"/>
      <w:lvlJc w:val="left"/>
      <w:pPr>
        <w:ind w:left="33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6CC6860">
      <w:start w:val="1"/>
      <w:numFmt w:val="lowerRoman"/>
      <w:lvlText w:val="%6"/>
      <w:lvlJc w:val="left"/>
      <w:pPr>
        <w:ind w:left="41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CF8884C">
      <w:start w:val="1"/>
      <w:numFmt w:val="decimal"/>
      <w:lvlText w:val="%7"/>
      <w:lvlJc w:val="left"/>
      <w:pPr>
        <w:ind w:left="48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A4EE02C">
      <w:start w:val="1"/>
      <w:numFmt w:val="lowerLetter"/>
      <w:lvlText w:val="%8"/>
      <w:lvlJc w:val="left"/>
      <w:pPr>
        <w:ind w:left="55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B3660C2">
      <w:start w:val="1"/>
      <w:numFmt w:val="lowerRoman"/>
      <w:lvlText w:val="%9"/>
      <w:lvlJc w:val="left"/>
      <w:pPr>
        <w:ind w:left="62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964146673">
    <w:abstractNumId w:val="0"/>
  </w:num>
  <w:num w:numId="2" w16cid:durableId="39343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EF"/>
    <w:rsid w:val="002B760D"/>
    <w:rsid w:val="008C7299"/>
    <w:rsid w:val="009F34EF"/>
    <w:rsid w:val="00DD4E73"/>
    <w:rsid w:val="00E315B2"/>
    <w:rsid w:val="00F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F290"/>
  <w15:chartTrackingRefBased/>
  <w15:docId w15:val="{16175786-A15D-4517-ADB6-CB67D20C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E315B2"/>
    <w:pPr>
      <w:spacing w:before="120" w:after="120" w:line="276" w:lineRule="auto"/>
      <w:ind w:left="720"/>
      <w:contextualSpacing/>
      <w:jc w:val="both"/>
    </w:pPr>
    <w:rPr>
      <w:rFonts w:ascii="Times New Roman" w:hAnsi="Times New Roman"/>
      <w:kern w:val="0"/>
      <w14:ligatures w14:val="none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E315B2"/>
    <w:rPr>
      <w:rFonts w:ascii="Times New Roman" w:hAnsi="Times New Roman"/>
      <w:kern w:val="0"/>
      <w14:ligatures w14:val="none"/>
    </w:rPr>
  </w:style>
  <w:style w:type="paragraph" w:customStyle="1" w:styleId="Default">
    <w:name w:val="Default"/>
    <w:rsid w:val="00E315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2</cp:revision>
  <dcterms:created xsi:type="dcterms:W3CDTF">2023-12-14T10:46:00Z</dcterms:created>
  <dcterms:modified xsi:type="dcterms:W3CDTF">2023-12-14T11:26:00Z</dcterms:modified>
</cp:coreProperties>
</file>