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445C6A42" w14:textId="77777777" w:rsidR="005F1A27" w:rsidRPr="00AE6A37" w:rsidRDefault="005F1A27" w:rsidP="005F1A27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1" w:name="_Hlk141085023"/>
      <w:bookmarkEnd w:id="0"/>
      <w:r w:rsidRPr="0053238A">
        <w:rPr>
          <w:rFonts w:ascii="Arial" w:hAnsi="Arial" w:cs="Arial"/>
          <w:b/>
          <w:szCs w:val="24"/>
        </w:rPr>
        <w:t>Opracowanie</w:t>
      </w:r>
      <w:r>
        <w:rPr>
          <w:rFonts w:ascii="Arial" w:hAnsi="Arial" w:cs="Arial"/>
          <w:b/>
          <w:szCs w:val="24"/>
        </w:rPr>
        <w:t xml:space="preserve"> </w:t>
      </w:r>
      <w:r w:rsidRPr="0053238A">
        <w:rPr>
          <w:rFonts w:ascii="Arial" w:hAnsi="Arial" w:cs="Arial"/>
          <w:b/>
          <w:szCs w:val="24"/>
        </w:rPr>
        <w:t xml:space="preserve">dokumentacji </w:t>
      </w:r>
      <w:bookmarkStart w:id="2" w:name="_Hlk141085108"/>
      <w:r w:rsidRPr="0053238A">
        <w:rPr>
          <w:rFonts w:ascii="Arial" w:hAnsi="Arial" w:cs="Arial"/>
          <w:b/>
          <w:szCs w:val="24"/>
        </w:rPr>
        <w:t>projektow</w:t>
      </w:r>
      <w:bookmarkEnd w:id="1"/>
      <w:bookmarkEnd w:id="2"/>
      <w:r>
        <w:rPr>
          <w:rFonts w:ascii="Arial" w:hAnsi="Arial" w:cs="Arial"/>
          <w:b/>
          <w:szCs w:val="24"/>
        </w:rPr>
        <w:t>o-kosztorysowej dla lokalu komunalnego przy ul. Światowida 46/3 w Szczecinie</w:t>
      </w:r>
    </w:p>
    <w:p w14:paraId="30638B9B" w14:textId="77777777" w:rsidR="005F1A27" w:rsidRDefault="005F1A2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F4DD771" w14:textId="737A2828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0970561" w14:textId="77777777" w:rsidR="005F1A27" w:rsidRDefault="005F1A27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1A771590" w14:textId="75EF838F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C45933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45933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C45933">
        <w:rPr>
          <w:rFonts w:ascii="Arial" w:hAnsi="Arial" w:cs="Arial"/>
          <w:bCs/>
        </w:rPr>
        <w:t>za wynagrodzeniem ryczałtowym brutto w wysokości:</w:t>
      </w:r>
    </w:p>
    <w:p w14:paraId="54554DD5" w14:textId="312760E9" w:rsidR="00D732C4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</w:p>
    <w:p w14:paraId="4EBD9D37" w14:textId="77777777" w:rsidR="005F1A27" w:rsidRPr="00B80ABC" w:rsidRDefault="005F1A27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2FD34423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C45933">
        <w:rPr>
          <w:rFonts w:ascii="Arial" w:hAnsi="Arial" w:cs="Arial"/>
          <w:b/>
          <w:bCs/>
          <w:spacing w:val="-4"/>
          <w:szCs w:val="24"/>
        </w:rPr>
        <w:lastRenderedPageBreak/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00B415F5" w14:textId="522F5491" w:rsidR="00C45933" w:rsidRDefault="00247BFE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C45933" w:rsidRPr="001E5C49">
        <w:rPr>
          <w:rFonts w:ascii="Arial" w:hAnsi="Arial" w:cs="Arial"/>
          <w:szCs w:val="24"/>
        </w:rPr>
        <w:t xml:space="preserve">za każdy dzień zwłoki </w:t>
      </w:r>
      <w:r w:rsidR="00C45933">
        <w:rPr>
          <w:rFonts w:ascii="Arial" w:hAnsi="Arial" w:cs="Arial"/>
          <w:szCs w:val="24"/>
        </w:rPr>
        <w:t xml:space="preserve">                </w:t>
      </w:r>
      <w:r w:rsidR="00C45933" w:rsidRPr="001E5C49">
        <w:rPr>
          <w:rFonts w:ascii="Arial" w:hAnsi="Arial" w:cs="Arial"/>
          <w:szCs w:val="24"/>
        </w:rPr>
        <w:t xml:space="preserve">w </w:t>
      </w:r>
      <w:r w:rsidR="00C45933">
        <w:rPr>
          <w:rFonts w:ascii="Arial" w:hAnsi="Arial" w:cs="Arial"/>
          <w:szCs w:val="24"/>
        </w:rPr>
        <w:t>oddaniu</w:t>
      </w:r>
      <w:r w:rsidR="00C45933" w:rsidRPr="001E5C49">
        <w:rPr>
          <w:rFonts w:ascii="Arial" w:hAnsi="Arial" w:cs="Arial"/>
          <w:szCs w:val="24"/>
        </w:rPr>
        <w:t xml:space="preserve"> przedmiotu umowy</w:t>
      </w:r>
    </w:p>
    <w:p w14:paraId="630DB20B" w14:textId="12E545D1" w:rsidR="00B33153" w:rsidRPr="00B80ABC" w:rsidRDefault="00B3315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138C0960" w:rsidR="005D0C41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7E506A09" w14:textId="77777777" w:rsidR="005F1A27" w:rsidRPr="00B80ABC" w:rsidRDefault="005F1A27" w:rsidP="005F1A2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7CCC2540" w:rsidR="004D632B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3EBDFBA4" w14:textId="77777777" w:rsidR="00C45933" w:rsidRPr="00B80ABC" w:rsidRDefault="00C45933" w:rsidP="00C4593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swz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196B91EE" w:rsidR="006B5C08" w:rsidRPr="00B80ABC" w:rsidRDefault="00E660F7" w:rsidP="00C4593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4BF21213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Uwaga! W przypadku braku wykazania, że informacje zastrzeżone stanowią tajemnicę przedsiębiorstwa lub niewystarczającego uzasadnienia, informacje </w:t>
      </w:r>
      <w:r w:rsidR="00C45933">
        <w:rPr>
          <w:rFonts w:ascii="Arial" w:hAnsi="Arial" w:cs="Arial"/>
          <w:b/>
          <w:szCs w:val="24"/>
        </w:rPr>
        <w:t xml:space="preserve">                </w:t>
      </w:r>
      <w:r w:rsidRPr="00B80ABC">
        <w:rPr>
          <w:rFonts w:ascii="Arial" w:hAnsi="Arial" w:cs="Arial"/>
          <w:b/>
          <w:szCs w:val="24"/>
        </w:rPr>
        <w:t>te zostaną uznane za jawne.</w:t>
      </w:r>
    </w:p>
    <w:p w14:paraId="4A7519DD" w14:textId="3221BDD3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14 RODO wobec osób fizycznych, od których dane osobowe bezpośrednio </w:t>
      </w:r>
      <w:r w:rsidR="00C45933">
        <w:rPr>
          <w:rFonts w:ascii="Arial" w:hAnsi="Arial" w:cs="Arial"/>
          <w:szCs w:val="24"/>
        </w:rPr>
        <w:t xml:space="preserve">                                            </w:t>
      </w:r>
      <w:r w:rsidRPr="00B80ABC">
        <w:rPr>
          <w:rFonts w:ascii="Arial" w:hAnsi="Arial" w:cs="Arial"/>
          <w:szCs w:val="24"/>
        </w:rPr>
        <w:lastRenderedPageBreak/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ADC9D1" w14:textId="77777777" w:rsidR="00C45933" w:rsidRDefault="00C45933" w:rsidP="00B80AB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</w:p>
    <w:p w14:paraId="215DC363" w14:textId="0D54F7A9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643EEAB0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.AM.171-19-TP/24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09524CA4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5F1A27">
      <w:rPr>
        <w:rFonts w:ascii="Calibri" w:hAnsi="Calibri" w:cs="Calibri"/>
        <w:sz w:val="22"/>
        <w:szCs w:val="22"/>
      </w:rPr>
      <w:t>33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1A27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1466B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5933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4</cp:revision>
  <cp:lastPrinted>2024-03-07T06:39:00Z</cp:lastPrinted>
  <dcterms:created xsi:type="dcterms:W3CDTF">2024-04-30T11:27:00Z</dcterms:created>
  <dcterms:modified xsi:type="dcterms:W3CDTF">2024-05-02T07:07:00Z</dcterms:modified>
</cp:coreProperties>
</file>