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386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94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Default="008475DA" w:rsidP="00AE67F2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9E1E4F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9E1E4F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9E1E4F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9E1E4F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9E1E4F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budowlana” </w:t>
      </w:r>
      <w:r w:rsidR="009E1E4F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9E1E4F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9E1E4F">
        <w:rPr>
          <w:rFonts w:ascii="Times New Roman" w:hAnsi="Times New Roman"/>
          <w:b/>
          <w:color w:val="000000"/>
          <w:sz w:val="24"/>
          <w:szCs w:val="20"/>
          <w:lang w:eastAsia="pl-PL"/>
        </w:rPr>
        <w:t>1</w:t>
      </w:r>
      <w:r w:rsidR="009E1E4F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9E1E4F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9E1E4F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9E1E4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9E1E4F" w:rsidRPr="00AE67F2" w:rsidRDefault="009E1E4F" w:rsidP="00AE67F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75DA" w:rsidRPr="004B2144" w:rsidRDefault="008475DA" w:rsidP="004B21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</w:t>
      </w:r>
      <w:r w:rsidR="004B2144">
        <w:rPr>
          <w:rFonts w:ascii="Times New Roman" w:eastAsia="Calibri" w:hAnsi="Times New Roman" w:cs="Times New Roman"/>
          <w:b/>
          <w:sz w:val="24"/>
          <w:szCs w:val="24"/>
        </w:rPr>
        <w:t>robót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 xml:space="preserve">składane dla potwierdzenia spełniania warunku udziału w postępowaniu określonego w  pkt. 10.1.2.1. </w:t>
      </w:r>
      <w:r w:rsidR="004B2144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8475DA">
        <w:rPr>
          <w:rFonts w:ascii="Times New Roman" w:eastAsia="Calibri" w:hAnsi="Times New Roman" w:cs="Times New Roman"/>
          <w:b/>
          <w:sz w:val="20"/>
          <w:szCs w:val="20"/>
        </w:rPr>
        <w:t>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A86AA6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 terminu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składania ofert, a je</w:t>
      </w:r>
      <w:r w:rsidR="00AF674D">
        <w:rPr>
          <w:rFonts w:ascii="Times New Roman" w:eastAsia="Calibri" w:hAnsi="Times New Roman" w:cs="Times New Roman"/>
          <w:sz w:val="24"/>
          <w:szCs w:val="24"/>
        </w:rPr>
        <w:t>że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li okres </w:t>
      </w:r>
      <w:r w:rsidR="00993F80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działalności jest krótszy – w tym okresie wykonała </w:t>
      </w:r>
      <w:r w:rsidR="00AF674D">
        <w:rPr>
          <w:rFonts w:ascii="Times New Roman" w:eastAsia="Calibri" w:hAnsi="Times New Roman" w:cs="Times New Roman"/>
          <w:sz w:val="24"/>
          <w:szCs w:val="24"/>
        </w:rPr>
        <w:t>co najmniej jedną robotę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769" w:rsidRPr="00176769">
        <w:rPr>
          <w:rFonts w:ascii="Times New Roman" w:eastAsia="Calibri" w:hAnsi="Times New Roman" w:cs="Times New Roman"/>
          <w:sz w:val="24"/>
          <w:szCs w:val="24"/>
        </w:rPr>
        <w:t>budowlaną w zakresie budowy fundamentów</w:t>
      </w:r>
      <w:r w:rsidR="00176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 w:rsidR="00C47AE6">
        <w:rPr>
          <w:rFonts w:ascii="Times New Roman" w:eastAsia="Calibri" w:hAnsi="Times New Roman" w:cs="Times New Roman"/>
          <w:sz w:val="24"/>
          <w:szCs w:val="24"/>
        </w:rPr>
        <w:br/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a jeśli z uzasadnionej przyczyny o obiektywnym charakterze Wykonawca nie jest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w stanie uzyskać tych dokumentów - inne dokumenty. </w:t>
      </w:r>
    </w:p>
    <w:p w:rsidR="008475DA" w:rsidRPr="008475DA" w:rsidRDefault="008475DA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8475DA" w:rsidP="004B2144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F05F0" w:rsidRPr="004B2144" w:rsidRDefault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29657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</w:t>
      </w: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</w:t>
      </w:r>
      <w:r w:rsidR="0029657C" w:rsidRPr="0029657C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</w:p>
    <w:sectPr w:rsidR="00BF05F0" w:rsidRPr="004B2144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176769"/>
    <w:rsid w:val="001B1AB1"/>
    <w:rsid w:val="001E09C8"/>
    <w:rsid w:val="0029657C"/>
    <w:rsid w:val="00386EFB"/>
    <w:rsid w:val="00394477"/>
    <w:rsid w:val="004B2144"/>
    <w:rsid w:val="0050758A"/>
    <w:rsid w:val="005F64E9"/>
    <w:rsid w:val="00694BF1"/>
    <w:rsid w:val="00716E98"/>
    <w:rsid w:val="007B3C3F"/>
    <w:rsid w:val="008475DA"/>
    <w:rsid w:val="00993F80"/>
    <w:rsid w:val="009E1E4F"/>
    <w:rsid w:val="00A86AA6"/>
    <w:rsid w:val="00AE67F2"/>
    <w:rsid w:val="00AF5BB1"/>
    <w:rsid w:val="00AF674D"/>
    <w:rsid w:val="00BF05F0"/>
    <w:rsid w:val="00C22205"/>
    <w:rsid w:val="00C47AE6"/>
    <w:rsid w:val="00D606E4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2021-01-14T09:20:00Z</dcterms:modified>
</cp:coreProperties>
</file>