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9FC6" w14:textId="77777777" w:rsidR="00354F23" w:rsidRDefault="00354F23" w:rsidP="00354F23">
      <w:pPr>
        <w:spacing w:line="276" w:lineRule="auto"/>
        <w:ind w:left="6373"/>
        <w:jc w:val="center"/>
        <w:rPr>
          <w:rFonts w:asciiTheme="minorHAnsi" w:hAnsiTheme="minorHAnsi" w:cstheme="minorHAnsi"/>
          <w:b/>
          <w:bCs/>
        </w:rPr>
      </w:pPr>
    </w:p>
    <w:p w14:paraId="1A7FFD8E" w14:textId="36F083E7" w:rsidR="00354F23" w:rsidRPr="00362681" w:rsidRDefault="00354F23" w:rsidP="00354F23">
      <w:pPr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>
        <w:rPr>
          <w:rFonts w:asciiTheme="minorHAnsi" w:hAnsiTheme="minorHAnsi" w:cstheme="minorHAnsi"/>
          <w:b/>
          <w:bCs/>
        </w:rPr>
        <w:t>7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3B2EDFDE" w14:textId="77777777" w:rsidR="00354F23" w:rsidRPr="009870EE" w:rsidRDefault="00354F23" w:rsidP="00354F23">
      <w:pPr>
        <w:spacing w:after="240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na wezwanie Zamawiającego </w:t>
      </w:r>
      <w:r w:rsidRPr="00344AEA">
        <w:rPr>
          <w:b/>
          <w:bCs/>
          <w:i/>
          <w:iCs/>
        </w:rPr>
        <w:t>83-212 Bobowo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</w:p>
    <w:p w14:paraId="104F12BB" w14:textId="77777777" w:rsidR="00354F23" w:rsidRDefault="00354F23" w:rsidP="00354F23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WYKAZ OSÓB </w:t>
      </w:r>
    </w:p>
    <w:p w14:paraId="448E438F" w14:textId="5DD3C212" w:rsidR="00354F23" w:rsidRPr="008A78AA" w:rsidRDefault="00354F23" w:rsidP="00354F23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i/>
          <w:iCs/>
          <w:lang w:eastAsia="pl-PL"/>
        </w:rPr>
      </w:pPr>
      <w:r w:rsidRPr="00706517">
        <w:rPr>
          <w:rFonts w:asciiTheme="minorHAnsi" w:hAnsiTheme="minorHAnsi" w:cstheme="minorHAnsi"/>
          <w:bCs/>
          <w:i/>
          <w:iCs/>
        </w:rPr>
        <w:t xml:space="preserve">składany na potwierdzenie spełnienia warunków udziału w postępowaniu </w:t>
      </w:r>
      <w:r w:rsidRPr="00706517">
        <w:rPr>
          <w:rFonts w:asciiTheme="minorHAnsi" w:hAnsiTheme="minorHAnsi" w:cstheme="minorHAnsi"/>
          <w:i/>
          <w:iCs/>
          <w:color w:val="000000" w:themeColor="text1"/>
        </w:rPr>
        <w:t>o udzielenie zamówienia publicznego pn. „</w:t>
      </w:r>
      <w:r w:rsidRPr="00354F23">
        <w:rPr>
          <w:rFonts w:asciiTheme="minorHAnsi" w:hAnsiTheme="minorHAnsi" w:cstheme="minorHAnsi"/>
          <w:i/>
          <w:iCs/>
          <w:lang w:eastAsia="pl-PL"/>
        </w:rPr>
        <w:t xml:space="preserve">Modernizacja drogi dojazdowej do gruntów rolnych </w:t>
      </w:r>
      <w:r>
        <w:rPr>
          <w:rFonts w:asciiTheme="minorHAnsi" w:hAnsiTheme="minorHAnsi" w:cstheme="minorHAnsi"/>
          <w:i/>
          <w:iCs/>
          <w:lang w:eastAsia="pl-PL"/>
        </w:rPr>
        <w:br/>
      </w:r>
      <w:r w:rsidRPr="00354F23">
        <w:rPr>
          <w:rFonts w:asciiTheme="minorHAnsi" w:hAnsiTheme="minorHAnsi" w:cstheme="minorHAnsi"/>
          <w:i/>
          <w:iCs/>
          <w:lang w:eastAsia="pl-PL"/>
        </w:rPr>
        <w:t>w Smolągu dz. nr 25</w:t>
      </w:r>
      <w:r w:rsidRPr="00706517">
        <w:rPr>
          <w:rFonts w:asciiTheme="minorHAnsi" w:hAnsiTheme="minorHAnsi" w:cstheme="minorHAnsi"/>
          <w:i/>
          <w:iCs/>
        </w:rPr>
        <w:t xml:space="preserve">”  </w:t>
      </w:r>
      <w:r w:rsidRPr="008A78AA">
        <w:rPr>
          <w:b/>
          <w:i/>
          <w:iCs/>
        </w:rPr>
        <w:t xml:space="preserve"> </w:t>
      </w:r>
    </w:p>
    <w:p w14:paraId="20C2A48F" w14:textId="13BEBC15" w:rsidR="00354F23" w:rsidRPr="00C90306" w:rsidRDefault="00354F23" w:rsidP="00354F2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lang w:eastAsia="pl-PL"/>
        </w:rPr>
      </w:pPr>
      <w:r w:rsidRPr="00354F23">
        <w:rPr>
          <w:rFonts w:cs="Calibri"/>
          <w:iCs/>
        </w:rPr>
        <w:t>Na potrzeby postępowania o udzielenie zamówienia publicznego pn. „</w:t>
      </w:r>
      <w:r w:rsidRPr="00354F23">
        <w:rPr>
          <w:rFonts w:asciiTheme="minorHAnsi" w:hAnsiTheme="minorHAnsi" w:cstheme="minorHAnsi"/>
          <w:iCs/>
          <w:lang w:eastAsia="pl-PL"/>
        </w:rPr>
        <w:t>Modernizacja drogi dojazdowej do gruntów rolnych w Smolągu dz. nr 25</w:t>
      </w:r>
      <w:r w:rsidRPr="00354F23">
        <w:rPr>
          <w:rFonts w:asciiTheme="minorHAnsi" w:hAnsiTheme="minorHAnsi" w:cstheme="minorHAnsi"/>
          <w:iCs/>
        </w:rPr>
        <w:t>” przedkładam</w:t>
      </w:r>
      <w:r>
        <w:rPr>
          <w:rFonts w:asciiTheme="minorHAnsi" w:hAnsiTheme="minorHAnsi" w:cstheme="minorHAnsi"/>
        </w:rPr>
        <w:t xml:space="preserve">/y Wykaz osób w celu potwierdzenia spełnienia warunków udziału w postępowaniu, o których </w:t>
      </w:r>
      <w:r w:rsidRPr="009870EE">
        <w:rPr>
          <w:rFonts w:asciiTheme="minorHAnsi" w:hAnsiTheme="minorHAnsi" w:cstheme="minorHAnsi"/>
        </w:rPr>
        <w:t>mowa w pkt 11.2 SWZ: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3261"/>
        <w:gridCol w:w="2126"/>
      </w:tblGrid>
      <w:tr w:rsidR="00354F23" w:rsidRPr="00FF71B9" w14:paraId="1C336DD0" w14:textId="77777777" w:rsidTr="00420038">
        <w:trPr>
          <w:trHeight w:val="1370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62FD318" w14:textId="77777777" w:rsidR="00354F23" w:rsidRPr="00300982" w:rsidRDefault="00354F23" w:rsidP="0042003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3C2350E" w14:textId="77777777" w:rsidR="00354F23" w:rsidRPr="00300982" w:rsidRDefault="00354F23" w:rsidP="00420038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 xml:space="preserve">Informacje na temat kwalifikacji zawodowych, </w:t>
            </w: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br/>
              <w:t>posiadanych uprawnień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C7A4528" w14:textId="77777777" w:rsidR="00354F23" w:rsidRPr="00300982" w:rsidRDefault="00354F23" w:rsidP="00420038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Zakres wykonywanych czynności</w:t>
            </w:r>
            <w:r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 xml:space="preserve"> (funkcja)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BBFF06" w14:textId="77777777" w:rsidR="00354F23" w:rsidRPr="00300982" w:rsidRDefault="00354F23" w:rsidP="00420038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Informacja o podstawie dysponowania osobą</w:t>
            </w:r>
            <w:r>
              <w:rPr>
                <w:rStyle w:val="Odwoanieprzypisudolnego"/>
                <w:rFonts w:asciiTheme="minorHAnsi" w:eastAsia="Times New Roman" w:hAnsiTheme="minorHAnsi"/>
                <w:b/>
                <w:kern w:val="3"/>
              </w:rPr>
              <w:footnoteReference w:id="1"/>
            </w:r>
          </w:p>
        </w:tc>
      </w:tr>
      <w:tr w:rsidR="00354F23" w:rsidRPr="00FF71B9" w14:paraId="755C1786" w14:textId="77777777" w:rsidTr="00420038">
        <w:trPr>
          <w:trHeight w:val="2603"/>
        </w:trPr>
        <w:tc>
          <w:tcPr>
            <w:tcW w:w="2127" w:type="dxa"/>
            <w:vAlign w:val="center"/>
          </w:tcPr>
          <w:p w14:paraId="7C0875DD" w14:textId="77777777" w:rsidR="00354F23" w:rsidRDefault="00354F23" w:rsidP="0042003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6B9E8D0E" w14:textId="77777777" w:rsidR="00354F23" w:rsidRPr="009D6510" w:rsidRDefault="00354F23" w:rsidP="00420038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Uprawnienia budowlane do kierowania robotami budowlanymi w specjalności drogowej</w:t>
            </w:r>
          </w:p>
          <w:p w14:paraId="3C962FF9" w14:textId="77777777" w:rsidR="00354F23" w:rsidRPr="009D6510" w:rsidRDefault="00354F23" w:rsidP="00420038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68BB2DDC" w14:textId="77777777" w:rsidR="00354F23" w:rsidRPr="009D6510" w:rsidRDefault="00354F23" w:rsidP="0042003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6FDB38EB" w14:textId="77777777" w:rsidR="00354F23" w:rsidRPr="008A3886" w:rsidRDefault="00354F23" w:rsidP="00420038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48239412" w14:textId="77777777" w:rsidR="00354F23" w:rsidRPr="008A3886" w:rsidRDefault="00354F23" w:rsidP="00420038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7F44464" w14:textId="17E506C0" w:rsidR="00354F23" w:rsidRPr="00631CF3" w:rsidRDefault="00354F23" w:rsidP="00420038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7FC7">
              <w:rPr>
                <w:rFonts w:asciiTheme="minorHAnsi" w:hAnsiTheme="minorHAnsi" w:cstheme="minorHAnsi"/>
                <w:sz w:val="24"/>
                <w:szCs w:val="24"/>
              </w:rPr>
              <w:t xml:space="preserve">Kierownik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budowy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0F07F9B" w14:textId="77777777" w:rsidR="00354F23" w:rsidRDefault="00354F23" w:rsidP="0042003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</w:tc>
      </w:tr>
    </w:tbl>
    <w:p w14:paraId="68FF750D" w14:textId="77777777" w:rsidR="00354F23" w:rsidRDefault="00354F23" w:rsidP="00354F23">
      <w:pPr>
        <w:pStyle w:val="Akapitzlist"/>
        <w:numPr>
          <w:ilvl w:val="0"/>
          <w:numId w:val="3"/>
        </w:numPr>
        <w:spacing w:before="360" w:after="120" w:line="276" w:lineRule="auto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2B3A59DA" w14:textId="77777777" w:rsidR="00354F23" w:rsidRPr="006C35F4" w:rsidRDefault="00354F23" w:rsidP="00354F23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Wykazie osób są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6918F8F0" w14:textId="315F39A2" w:rsidR="00354F23" w:rsidRPr="00354F23" w:rsidRDefault="00354F23" w:rsidP="00354F23">
      <w:pPr>
        <w:jc w:val="both"/>
        <w:rPr>
          <w:i/>
          <w:iCs/>
          <w:color w:val="0070C0"/>
          <w:sz w:val="20"/>
          <w:szCs w:val="20"/>
        </w:rPr>
      </w:pPr>
      <w:r w:rsidRPr="00354F23">
        <w:rPr>
          <w:i/>
          <w:iCs/>
          <w:color w:val="0070C0"/>
          <w:sz w:val="20"/>
          <w:szCs w:val="20"/>
        </w:rPr>
        <w:t>[Wykaz osób należy złożyć formie elektronicznej, tj. w postaci elektronicznej opatrzonej elektronicznym kwalifikowanym podpisem, elektronicznym podpisem zaufanym lub elektronicznym podpisem osobistym</w:t>
      </w:r>
    </w:p>
    <w:p w14:paraId="3C865988" w14:textId="116522AD" w:rsidR="002A3852" w:rsidRPr="00354F23" w:rsidRDefault="00354F23" w:rsidP="00354F23">
      <w:pPr>
        <w:spacing w:before="120" w:after="120"/>
        <w:jc w:val="both"/>
        <w:rPr>
          <w:i/>
          <w:iCs/>
          <w:color w:val="0070C0"/>
          <w:sz w:val="22"/>
          <w:szCs w:val="22"/>
        </w:rPr>
      </w:pPr>
      <w:r w:rsidRPr="00354F23">
        <w:rPr>
          <w:i/>
          <w:iCs/>
          <w:color w:val="0070C0"/>
          <w:sz w:val="20"/>
          <w:szCs w:val="20"/>
        </w:rPr>
        <w:t>[w przypadku, gdy Wykaz osób został sporządzony jako dokument w postaci papierowej i opatrzony własnoręcznym podpisem,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2452).]</w:t>
      </w:r>
    </w:p>
    <w:sectPr w:rsidR="002A3852" w:rsidRPr="00354F23" w:rsidSect="00354F23">
      <w:headerReference w:type="default" r:id="rId7"/>
      <w:footerReference w:type="default" r:id="rId8"/>
      <w:pgSz w:w="11900" w:h="16840"/>
      <w:pgMar w:top="426" w:right="1418" w:bottom="24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9ABD" w14:textId="77777777" w:rsidR="00354F23" w:rsidRDefault="00354F23" w:rsidP="00354F23">
      <w:r>
        <w:separator/>
      </w:r>
    </w:p>
  </w:endnote>
  <w:endnote w:type="continuationSeparator" w:id="0">
    <w:p w14:paraId="5D291A60" w14:textId="77777777" w:rsidR="00354F23" w:rsidRDefault="00354F23" w:rsidP="0035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7CD4" w14:textId="77777777" w:rsidR="00354F23" w:rsidRDefault="00354F23" w:rsidP="00346F88">
    <w:pPr>
      <w:pStyle w:val="Stopka"/>
      <w:jc w:val="right"/>
      <w:rPr>
        <w:rFonts w:asciiTheme="minorHAnsi" w:hAnsiTheme="minorHAnsi" w:cstheme="minorHAnsi"/>
      </w:rPr>
    </w:pPr>
  </w:p>
  <w:p w14:paraId="523EB724" w14:textId="77777777" w:rsidR="00354F23" w:rsidRPr="00346F88" w:rsidRDefault="00354F23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0ECE" w14:textId="77777777" w:rsidR="00354F23" w:rsidRDefault="00354F23" w:rsidP="00354F23">
      <w:r>
        <w:separator/>
      </w:r>
    </w:p>
  </w:footnote>
  <w:footnote w:type="continuationSeparator" w:id="0">
    <w:p w14:paraId="154052F4" w14:textId="77777777" w:rsidR="00354F23" w:rsidRDefault="00354F23" w:rsidP="00354F23">
      <w:r>
        <w:continuationSeparator/>
      </w:r>
    </w:p>
  </w:footnote>
  <w:footnote w:id="1">
    <w:p w14:paraId="057CA0BF" w14:textId="74954B47" w:rsidR="00354F23" w:rsidRPr="00913E5B" w:rsidRDefault="00354F23" w:rsidP="00354F23">
      <w:pPr>
        <w:keepNext/>
        <w:autoSpaceDE w:val="0"/>
        <w:autoSpaceDN w:val="0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</w:pPr>
      <w:r w:rsidRPr="00913E5B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913E5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13E5B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913E5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 kolumnie pn. „Informacja o podstawie dysponowania osobą” </w:t>
      </w:r>
      <w:r w:rsidRPr="00913E5B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należy wpisać </w:t>
      </w:r>
      <w:r w:rsidRPr="00913E5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„zasób własny”</w:t>
      </w:r>
      <w:r w:rsidRPr="00913E5B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. W przypadku, gdy wskazana osoba jest udostępniona Wykonawcy przez inny podmiot będący jej pracodawcą (np. na podstawie przepisów o przeniesieniu lub oddelegowaniu pracownika) </w:t>
      </w:r>
      <w:r w:rsidRPr="00913E5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 kolumnie pn. „Informacja o podstawie dysponowania osobą” należy wpisać</w:t>
      </w:r>
      <w:r w:rsidRPr="00913E5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„zasób udostępniony”</w:t>
      </w:r>
      <w:r w:rsidR="00880CF8" w:rsidRPr="00880CF8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192F69A6" w14:textId="77777777" w:rsidR="00354F23" w:rsidRDefault="00354F23" w:rsidP="00354F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278F" w14:textId="77777777" w:rsidR="00354F23" w:rsidRPr="00245B86" w:rsidRDefault="00354F23" w:rsidP="00354F23">
    <w:pPr>
      <w:pBdr>
        <w:bottom w:val="single" w:sz="6" w:space="1" w:color="auto"/>
      </w:pBdr>
      <w:spacing w:line="276" w:lineRule="auto"/>
      <w:ind w:left="284" w:firstLine="142"/>
      <w:rPr>
        <w:rFonts w:cstheme="minorHAnsi"/>
        <w:sz w:val="20"/>
        <w:szCs w:val="20"/>
        <w:lang w:val="pl" w:eastAsia="pl-PL"/>
      </w:rPr>
    </w:pPr>
    <w:r w:rsidRPr="00245B86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6F92B1AE" wp14:editId="69B748BC">
          <wp:simplePos x="0" y="0"/>
          <wp:positionH relativeFrom="column">
            <wp:posOffset>-180189</wp:posOffset>
          </wp:positionH>
          <wp:positionV relativeFrom="paragraph">
            <wp:posOffset>-92075</wp:posOffset>
          </wp:positionV>
          <wp:extent cx="401346" cy="462224"/>
          <wp:effectExtent l="0" t="0" r="0" b="0"/>
          <wp:wrapNone/>
          <wp:docPr id="200111126" name="Obraz 200111126" descr="Województwo Pomorskie | Portal Jednostek Samorządu Terytorialnego Związek  Powiatów Pol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jewództwo Pomorskie | Portal Jednostek Samorządu Terytorialnego Związek  Powiatów Pol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46" cy="462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B86">
      <w:rPr>
        <w:rFonts w:cstheme="minorHAnsi"/>
        <w:sz w:val="20"/>
        <w:szCs w:val="20"/>
        <w:lang w:val="pl" w:eastAsia="pl-PL"/>
      </w:rPr>
      <w:t>OB.271.8.2023</w:t>
    </w:r>
  </w:p>
  <w:p w14:paraId="7707569D" w14:textId="77777777" w:rsidR="00354F23" w:rsidRPr="00245B86" w:rsidRDefault="00354F23" w:rsidP="00354F23">
    <w:pPr>
      <w:pBdr>
        <w:bottom w:val="single" w:sz="6" w:space="1" w:color="auto"/>
      </w:pBdr>
      <w:spacing w:line="276" w:lineRule="auto"/>
      <w:ind w:left="284" w:firstLine="142"/>
      <w:rPr>
        <w:rFonts w:cstheme="minorHAnsi"/>
        <w:sz w:val="20"/>
        <w:szCs w:val="20"/>
        <w:lang w:val="pl" w:eastAsia="pl-PL"/>
      </w:rPr>
    </w:pPr>
    <w:bookmarkStart w:id="0" w:name="_Hlk149908596"/>
    <w:r w:rsidRPr="00245B86">
      <w:rPr>
        <w:rFonts w:cstheme="minorHAnsi"/>
        <w:sz w:val="20"/>
        <w:szCs w:val="20"/>
        <w:lang w:val="pl" w:eastAsia="pl-PL"/>
      </w:rPr>
      <w:t>Modernizacja drogi dojazdowej do gruntów rolnych w Smolągu dz. nr 25</w:t>
    </w:r>
    <w:bookmarkEnd w:id="0"/>
  </w:p>
  <w:p w14:paraId="1A2085BD" w14:textId="77777777" w:rsidR="00354F23" w:rsidRPr="00D01B21" w:rsidRDefault="00354F23" w:rsidP="00354F23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114"/>
    <w:multiLevelType w:val="hybridMultilevel"/>
    <w:tmpl w:val="DD303B16"/>
    <w:lvl w:ilvl="0" w:tplc="ACB8B56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9159C5"/>
    <w:multiLevelType w:val="hybridMultilevel"/>
    <w:tmpl w:val="DD303B16"/>
    <w:lvl w:ilvl="0" w:tplc="FFFFFFFF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32332289">
    <w:abstractNumId w:val="1"/>
  </w:num>
  <w:num w:numId="2" w16cid:durableId="1406806609">
    <w:abstractNumId w:val="0"/>
  </w:num>
  <w:num w:numId="3" w16cid:durableId="51184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23"/>
    <w:rsid w:val="002A3852"/>
    <w:rsid w:val="00354F23"/>
    <w:rsid w:val="008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D2C2"/>
  <w15:chartTrackingRefBased/>
  <w15:docId w15:val="{91136E0A-65CE-4C3F-9E48-7E0EE4E0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2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354F2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354F23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354F23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54F23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Znak1">
    <w:name w:val="Tekst podstawowy Znak1"/>
    <w:link w:val="Tekstpodstawowy"/>
    <w:uiPriority w:val="99"/>
    <w:locked/>
    <w:rsid w:val="00354F23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354F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54F2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354F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54F23"/>
    <w:rPr>
      <w:rFonts w:ascii="Calibri" w:eastAsia="Calibri" w:hAnsi="Calibri" w:cs="Times New Roman"/>
      <w:kern w:val="0"/>
      <w:sz w:val="20"/>
      <w:szCs w:val="20"/>
      <w14:ligatures w14:val="none"/>
    </w:rPr>
  </w:style>
  <w:style w:type="table" w:customStyle="1" w:styleId="TableGrid">
    <w:name w:val="TableGrid"/>
    <w:rsid w:val="00354F2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354F23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4F2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54F2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</dc:creator>
  <cp:keywords/>
  <dc:description/>
  <cp:lastModifiedBy>Michalina</cp:lastModifiedBy>
  <cp:revision>2</cp:revision>
  <dcterms:created xsi:type="dcterms:W3CDTF">2023-11-03T12:25:00Z</dcterms:created>
  <dcterms:modified xsi:type="dcterms:W3CDTF">2023-11-06T13:06:00Z</dcterms:modified>
</cp:coreProperties>
</file>