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7782D6B4" w:rsidR="00BF3BAA" w:rsidRPr="006E67F4" w:rsidRDefault="00BF3BAA" w:rsidP="00144B7C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E67F4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w postępowaniu </w:t>
      </w:r>
      <w:r w:rsidR="00E94466">
        <w:rPr>
          <w:rFonts w:asciiTheme="minorHAnsi" w:hAnsiTheme="minorHAnsi" w:cstheme="minorHAnsi"/>
          <w:sz w:val="22"/>
          <w:szCs w:val="22"/>
        </w:rPr>
        <w:br/>
      </w:r>
      <w:r w:rsidRPr="006E67F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9A4CA3">
        <w:rPr>
          <w:rFonts w:asciiTheme="minorHAnsi" w:hAnsiTheme="minorHAnsi" w:cstheme="minorHAnsi"/>
          <w:sz w:val="22"/>
          <w:szCs w:val="22"/>
        </w:rPr>
        <w:t xml:space="preserve"> na</w:t>
      </w:r>
      <w:r w:rsidRPr="006E67F4">
        <w:rPr>
          <w:rFonts w:asciiTheme="minorHAnsi" w:hAnsiTheme="minorHAnsi" w:cstheme="minorHAnsi"/>
          <w:sz w:val="22"/>
          <w:szCs w:val="22"/>
        </w:rPr>
        <w:t xml:space="preserve"> </w:t>
      </w:r>
      <w:r w:rsidR="00430CA3" w:rsidRPr="007D2FDE">
        <w:rPr>
          <w:rFonts w:asciiTheme="minorHAnsi" w:hAnsiTheme="minorHAnsi" w:cstheme="minorHAnsi"/>
          <w:b/>
          <w:bCs/>
          <w:sz w:val="22"/>
          <w:szCs w:val="22"/>
        </w:rPr>
        <w:t>konserwacj</w:t>
      </w:r>
      <w:r w:rsidR="0086247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30CA3" w:rsidRPr="007D2FDE">
        <w:rPr>
          <w:rFonts w:asciiTheme="minorHAnsi" w:hAnsiTheme="minorHAnsi" w:cstheme="minorHAnsi"/>
          <w:b/>
          <w:bCs/>
          <w:sz w:val="22"/>
          <w:szCs w:val="22"/>
        </w:rPr>
        <w:t xml:space="preserve"> urządzeń radiometrycznych zlokalizowanych w punktach kontrolnych DPG Krościenko, DPG Korczowa, DPG Medyka, DPG Budomierz, </w:t>
      </w:r>
      <w:r w:rsidR="00144B7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30CA3" w:rsidRPr="007D2FDE">
        <w:rPr>
          <w:rFonts w:asciiTheme="minorHAnsi" w:hAnsiTheme="minorHAnsi" w:cstheme="minorHAnsi"/>
          <w:b/>
          <w:bCs/>
          <w:sz w:val="22"/>
          <w:szCs w:val="22"/>
        </w:rPr>
        <w:t xml:space="preserve">KPG Medyka </w:t>
      </w:r>
      <w:r w:rsidR="00E648E1" w:rsidRPr="006E67F4">
        <w:rPr>
          <w:rFonts w:asciiTheme="minorHAnsi" w:hAnsiTheme="minorHAnsi" w:cstheme="minorHAnsi"/>
          <w:sz w:val="22"/>
          <w:szCs w:val="22"/>
        </w:rPr>
        <w:t>prowadzon</w:t>
      </w:r>
      <w:r w:rsidR="003A2E79" w:rsidRPr="006E67F4">
        <w:rPr>
          <w:rFonts w:asciiTheme="minorHAnsi" w:hAnsiTheme="minorHAnsi" w:cstheme="minorHAnsi"/>
          <w:sz w:val="22"/>
          <w:szCs w:val="22"/>
        </w:rPr>
        <w:t>ym</w:t>
      </w:r>
      <w:r w:rsidR="00E648E1" w:rsidRPr="006E67F4">
        <w:rPr>
          <w:rFonts w:asciiTheme="minorHAnsi" w:hAnsiTheme="minorHAnsi" w:cstheme="minorHAnsi"/>
          <w:sz w:val="22"/>
          <w:szCs w:val="22"/>
        </w:rPr>
        <w:t xml:space="preserve"> przez Zakład Obsługi Przejść Granicznych w Korczowej</w:t>
      </w:r>
      <w:r w:rsidR="00144B7C">
        <w:rPr>
          <w:rFonts w:asciiTheme="minorHAnsi" w:hAnsiTheme="minorHAnsi" w:cstheme="minorHAnsi"/>
          <w:sz w:val="22"/>
          <w:szCs w:val="22"/>
        </w:rPr>
        <w:t xml:space="preserve"> </w:t>
      </w:r>
      <w:r w:rsidR="00D069AB">
        <w:rPr>
          <w:rFonts w:asciiTheme="minorHAnsi" w:hAnsiTheme="minorHAnsi" w:cstheme="minorHAnsi"/>
          <w:sz w:val="22"/>
          <w:szCs w:val="22"/>
        </w:rPr>
        <w:br/>
      </w:r>
      <w:r w:rsidR="00E648E1" w:rsidRPr="006E67F4">
        <w:rPr>
          <w:rFonts w:asciiTheme="minorHAnsi" w:hAnsiTheme="minorHAnsi" w:cstheme="minorHAnsi"/>
          <w:sz w:val="22"/>
          <w:szCs w:val="22"/>
        </w:rPr>
        <w:t>znak: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3356E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E227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648E1" w:rsidRPr="006E67F4">
        <w:rPr>
          <w:rFonts w:asciiTheme="minorHAnsi" w:hAnsiTheme="minorHAnsi" w:cstheme="minorHAnsi"/>
          <w:b/>
          <w:bCs/>
          <w:sz w:val="22"/>
          <w:szCs w:val="22"/>
        </w:rPr>
        <w:t xml:space="preserve">/I/2021 </w:t>
      </w:r>
      <w:r w:rsidRPr="006E67F4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4FC41C93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10F0" w14:textId="77777777" w:rsidR="00260758" w:rsidRDefault="00260758">
      <w:r>
        <w:separator/>
      </w:r>
    </w:p>
  </w:endnote>
  <w:endnote w:type="continuationSeparator" w:id="0">
    <w:p w14:paraId="0F96ED7E" w14:textId="77777777" w:rsidR="00260758" w:rsidRDefault="0026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1522" w14:textId="77777777" w:rsidR="00260758" w:rsidRDefault="00260758">
      <w:r>
        <w:separator/>
      </w:r>
    </w:p>
  </w:footnote>
  <w:footnote w:type="continuationSeparator" w:id="0">
    <w:p w14:paraId="01C647F1" w14:textId="77777777" w:rsidR="00260758" w:rsidRDefault="0026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5AA15B8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134FD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4500"/>
    <w:rsid w:val="001276F5"/>
    <w:rsid w:val="00130E51"/>
    <w:rsid w:val="00134416"/>
    <w:rsid w:val="00134744"/>
    <w:rsid w:val="00144B7C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73D8"/>
    <w:rsid w:val="0026075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56EC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0CA3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3D2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53E95"/>
    <w:rsid w:val="0066433C"/>
    <w:rsid w:val="006658D4"/>
    <w:rsid w:val="00680BD8"/>
    <w:rsid w:val="00683B81"/>
    <w:rsid w:val="006C1355"/>
    <w:rsid w:val="006C2D59"/>
    <w:rsid w:val="006C72EE"/>
    <w:rsid w:val="006D469B"/>
    <w:rsid w:val="006E2271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58E3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62475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134FD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D45"/>
    <w:rsid w:val="00C73F1F"/>
    <w:rsid w:val="00C76A2F"/>
    <w:rsid w:val="00C81759"/>
    <w:rsid w:val="00CA075D"/>
    <w:rsid w:val="00CA6261"/>
    <w:rsid w:val="00CB0336"/>
    <w:rsid w:val="00CD333A"/>
    <w:rsid w:val="00CD35B4"/>
    <w:rsid w:val="00CD7969"/>
    <w:rsid w:val="00CD7DF2"/>
    <w:rsid w:val="00D02002"/>
    <w:rsid w:val="00D025DA"/>
    <w:rsid w:val="00D03303"/>
    <w:rsid w:val="00D041E6"/>
    <w:rsid w:val="00D069AB"/>
    <w:rsid w:val="00D073A2"/>
    <w:rsid w:val="00D111E6"/>
    <w:rsid w:val="00D145D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9446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20</cp:revision>
  <cp:lastPrinted>2021-02-01T14:14:00Z</cp:lastPrinted>
  <dcterms:created xsi:type="dcterms:W3CDTF">2021-09-28T10:18:00Z</dcterms:created>
  <dcterms:modified xsi:type="dcterms:W3CDTF">2021-12-15T12:21:00Z</dcterms:modified>
</cp:coreProperties>
</file>