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E3" w:rsidRPr="002D34E3" w:rsidRDefault="002D34E3" w:rsidP="00E63696">
      <w:pPr>
        <w:tabs>
          <w:tab w:val="left" w:pos="3119"/>
          <w:tab w:val="center" w:pos="4536"/>
          <w:tab w:val="right" w:pos="9072"/>
        </w:tabs>
        <w:spacing w:after="0" w:line="240" w:lineRule="atLeast"/>
        <w:jc w:val="right"/>
        <w:rPr>
          <w:rFonts w:ascii="Times New Roman" w:hAnsi="Times New Roman" w:cs="Times New Roman"/>
          <w:b/>
          <w:color w:val="0070C0"/>
          <w:szCs w:val="18"/>
        </w:rPr>
      </w:pPr>
      <w:bookmarkStart w:id="0" w:name="_Hlk71716045"/>
      <w:r w:rsidRPr="0031380C">
        <w:rPr>
          <w:rFonts w:ascii="Times New Roman" w:hAnsi="Times New Roman" w:cs="Times New Roman"/>
          <w:bCs/>
          <w:color w:val="000000" w:themeColor="text1"/>
        </w:rPr>
        <w:t>Numer ogłoszenia o zamówieniu nr</w:t>
      </w:r>
      <w:r w:rsidRPr="0031380C">
        <w:rPr>
          <w:rFonts w:ascii="Times New Roman" w:hAnsi="Times New Roman" w:cs="Times New Roman"/>
          <w:b/>
          <w:bCs/>
          <w:color w:val="000000" w:themeColor="text1"/>
        </w:rPr>
        <w:t xml:space="preserve"> </w:t>
      </w:r>
      <w:bookmarkEnd w:id="0"/>
      <w:r w:rsidR="0095614E" w:rsidRPr="0031380C">
        <w:rPr>
          <w:rFonts w:ascii="Times New Roman" w:hAnsi="Times New Roman" w:cs="Times New Roman"/>
          <w:b/>
          <w:bCs/>
          <w:color w:val="000000" w:themeColor="text1"/>
        </w:rPr>
        <w:t>2024</w:t>
      </w:r>
      <w:r w:rsidR="00DE4180" w:rsidRPr="0031380C">
        <w:rPr>
          <w:rFonts w:ascii="Times New Roman" w:hAnsi="Times New Roman" w:cs="Times New Roman"/>
          <w:b/>
          <w:bCs/>
          <w:color w:val="000000" w:themeColor="text1"/>
        </w:rPr>
        <w:t>/BZP</w:t>
      </w:r>
      <w:r w:rsidR="00950DEC" w:rsidRPr="0031380C">
        <w:rPr>
          <w:rFonts w:ascii="Times New Roman" w:hAnsi="Times New Roman" w:cs="Times New Roman"/>
          <w:b/>
        </w:rPr>
        <w:t xml:space="preserve"> </w:t>
      </w:r>
      <w:r w:rsidR="00D0279D">
        <w:rPr>
          <w:rFonts w:ascii="Times New Roman" w:hAnsi="Times New Roman" w:cs="Times New Roman"/>
          <w:b/>
        </w:rPr>
        <w:t>00370950/01</w:t>
      </w:r>
      <w:r w:rsidR="00011A1F" w:rsidRPr="0031380C">
        <w:rPr>
          <w:rFonts w:ascii="Times New Roman" w:hAnsi="Times New Roman" w:cs="Times New Roman"/>
          <w:b/>
        </w:rPr>
        <w:t xml:space="preserve"> </w:t>
      </w:r>
      <w:r w:rsidR="000C56A8" w:rsidRPr="0031380C">
        <w:rPr>
          <w:rFonts w:ascii="Times New Roman" w:hAnsi="Times New Roman" w:cs="Times New Roman"/>
          <w:b/>
        </w:rPr>
        <w:t xml:space="preserve"> </w:t>
      </w:r>
      <w:r w:rsidR="00DE4180" w:rsidRPr="0031380C">
        <w:rPr>
          <w:rFonts w:ascii="Times New Roman" w:hAnsi="Times New Roman" w:cs="Times New Roman"/>
          <w:bCs/>
          <w:color w:val="000000" w:themeColor="text1"/>
        </w:rPr>
        <w:t>z dnia</w:t>
      </w:r>
      <w:r w:rsidR="007F02E4" w:rsidRPr="0031380C">
        <w:rPr>
          <w:rFonts w:ascii="Times New Roman" w:hAnsi="Times New Roman" w:cs="Times New Roman"/>
          <w:b/>
          <w:bCs/>
          <w:color w:val="000000" w:themeColor="text1"/>
        </w:rPr>
        <w:t xml:space="preserve"> </w:t>
      </w:r>
      <w:r w:rsidR="00D0279D">
        <w:rPr>
          <w:rFonts w:ascii="Times New Roman" w:hAnsi="Times New Roman" w:cs="Times New Roman"/>
          <w:b/>
          <w:bCs/>
          <w:color w:val="000000" w:themeColor="text1"/>
        </w:rPr>
        <w:t>18.06.2024</w:t>
      </w:r>
      <w:r w:rsidR="00E63696">
        <w:rPr>
          <w:rFonts w:ascii="Times New Roman" w:hAnsi="Times New Roman" w:cs="Times New Roman"/>
          <w:b/>
          <w:bCs/>
          <w:color w:val="000000" w:themeColor="text1"/>
        </w:rPr>
        <w:t xml:space="preserve"> r.</w:t>
      </w:r>
    </w:p>
    <w:p w:rsidR="00AD0443" w:rsidRDefault="003E5D7D" w:rsidP="003E5D7D">
      <w:pPr>
        <w:jc w:val="right"/>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r w:rsidR="002D34E3" w:rsidRPr="009325F8">
        <w:rPr>
          <w:rFonts w:ascii="Times New Roman" w:hAnsi="Times New Roman" w:cs="Times New Roman"/>
          <w:color w:val="FF0000"/>
        </w:rPr>
        <w:tab/>
      </w:r>
      <w:bookmarkStart w:id="1" w:name="_GoBack"/>
      <w:bookmarkEnd w:id="1"/>
    </w:p>
    <w:p w:rsidR="002D34E3" w:rsidRPr="0031380C" w:rsidRDefault="009325F8" w:rsidP="003E5D7D">
      <w:pPr>
        <w:jc w:val="right"/>
        <w:rPr>
          <w:rFonts w:ascii="Times New Roman" w:hAnsi="Times New Roman" w:cs="Times New Roman"/>
          <w:u w:val="single"/>
        </w:rPr>
      </w:pPr>
      <w:r w:rsidRPr="0031380C">
        <w:rPr>
          <w:rFonts w:ascii="Arial Black" w:hAnsi="Arial Black" w:cs="Times New Roman"/>
          <w:b/>
          <w:color w:val="000000" w:themeColor="text1"/>
          <w:sz w:val="18"/>
          <w:szCs w:val="18"/>
          <w:u w:val="single"/>
        </w:rPr>
        <w:t xml:space="preserve">Nr wewnętrzny postępowania  </w:t>
      </w:r>
      <w:r w:rsidR="00E63696" w:rsidRPr="00E63696">
        <w:rPr>
          <w:rFonts w:ascii="Arial Black" w:hAnsi="Arial Black" w:cs="Times New Roman"/>
          <w:b/>
          <w:color w:val="000000" w:themeColor="text1"/>
          <w:sz w:val="20"/>
          <w:szCs w:val="20"/>
          <w:u w:val="single"/>
        </w:rPr>
        <w:t>29</w:t>
      </w:r>
      <w:r w:rsidR="0031380C" w:rsidRPr="00E63696">
        <w:rPr>
          <w:rFonts w:ascii="Arial Black" w:hAnsi="Arial Black" w:cs="Times New Roman"/>
          <w:b/>
          <w:color w:val="000000" w:themeColor="text1"/>
          <w:sz w:val="20"/>
          <w:szCs w:val="20"/>
          <w:u w:val="single"/>
        </w:rPr>
        <w:t>/24</w:t>
      </w:r>
      <w:r w:rsidR="003E5D7D" w:rsidRPr="0031380C">
        <w:rPr>
          <w:rFonts w:ascii="Arial Black" w:hAnsi="Arial Black" w:cs="Times New Roman"/>
          <w:b/>
          <w:color w:val="000000" w:themeColor="text1"/>
          <w:u w:val="single"/>
        </w:rPr>
        <w:t xml:space="preserve"> </w:t>
      </w:r>
    </w:p>
    <w:p w:rsidR="00011A1F" w:rsidRDefault="00011A1F" w:rsidP="002D34E3">
      <w:pPr>
        <w:rPr>
          <w:rFonts w:ascii="Times New Roman" w:hAnsi="Times New Roman" w:cs="Times New Roman"/>
          <w:b/>
        </w:rPr>
      </w:pPr>
    </w:p>
    <w:p w:rsidR="002D34E3" w:rsidRPr="002D34E3" w:rsidRDefault="002D34E3" w:rsidP="002D34E3">
      <w:pPr>
        <w:rPr>
          <w:rFonts w:ascii="Times New Roman" w:hAnsi="Times New Roman" w:cs="Times New Roman"/>
        </w:rPr>
      </w:pPr>
      <w:r w:rsidRPr="002D34E3">
        <w:rPr>
          <w:rFonts w:ascii="Times New Roman" w:hAnsi="Times New Roman" w:cs="Times New Roman"/>
          <w:b/>
        </w:rPr>
        <w:t>Zamawiający</w:t>
      </w:r>
      <w:r w:rsidRPr="002D34E3">
        <w:rPr>
          <w:rFonts w:ascii="Times New Roman" w:hAnsi="Times New Roman" w:cs="Times New Roman"/>
        </w:rPr>
        <w:t>:</w:t>
      </w:r>
      <w:r w:rsidRPr="002D34E3">
        <w:rPr>
          <w:rFonts w:ascii="Times New Roman" w:hAnsi="Times New Roman" w:cs="Times New Roman"/>
        </w:rPr>
        <w:br/>
        <w:t>Komenda Wojewódzka Policji z siedzibą w Radomiu</w:t>
      </w:r>
      <w:r w:rsidRPr="002D34E3">
        <w:rPr>
          <w:rFonts w:ascii="Times New Roman" w:hAnsi="Times New Roman" w:cs="Times New Roman"/>
        </w:rPr>
        <w:br/>
        <w:t>ul. 11 Listopada 37/59</w:t>
      </w:r>
      <w:r w:rsidRPr="002D34E3">
        <w:rPr>
          <w:rFonts w:ascii="Times New Roman" w:hAnsi="Times New Roman" w:cs="Times New Roman"/>
        </w:rPr>
        <w:br/>
        <w:t>26-600 Radom</w:t>
      </w:r>
    </w:p>
    <w:p w:rsidR="003E5D7D" w:rsidRDefault="003E5D7D" w:rsidP="009325F8">
      <w:pPr>
        <w:spacing w:after="0" w:line="360" w:lineRule="auto"/>
        <w:jc w:val="center"/>
        <w:rPr>
          <w:rFonts w:ascii="Times New Roman" w:hAnsi="Times New Roman" w:cs="Times New Roman"/>
          <w:b/>
          <w:sz w:val="36"/>
          <w:szCs w:val="36"/>
        </w:rPr>
      </w:pPr>
    </w:p>
    <w:p w:rsidR="002D34E3" w:rsidRPr="009325F8" w:rsidRDefault="002D34E3" w:rsidP="009325F8">
      <w:pPr>
        <w:spacing w:after="0" w:line="360" w:lineRule="auto"/>
        <w:jc w:val="center"/>
        <w:rPr>
          <w:rFonts w:ascii="Times New Roman" w:hAnsi="Times New Roman" w:cs="Times New Roman"/>
          <w:b/>
          <w:sz w:val="36"/>
          <w:szCs w:val="36"/>
        </w:rPr>
      </w:pPr>
      <w:r w:rsidRPr="002D34E3">
        <w:rPr>
          <w:rFonts w:ascii="Times New Roman" w:hAnsi="Times New Roman" w:cs="Times New Roman"/>
          <w:b/>
          <w:sz w:val="36"/>
          <w:szCs w:val="36"/>
        </w:rPr>
        <w:t>SPECYFIKACJA WARUNKÓW ZAMÓWIENIA</w:t>
      </w:r>
    </w:p>
    <w:p w:rsidR="002D34E3" w:rsidRPr="003E5D7D" w:rsidRDefault="002D34E3" w:rsidP="002D34E3">
      <w:pPr>
        <w:spacing w:after="0" w:line="360" w:lineRule="auto"/>
        <w:jc w:val="center"/>
        <w:rPr>
          <w:rFonts w:ascii="Times New Roman" w:hAnsi="Times New Roman" w:cs="Times New Roman"/>
        </w:rPr>
      </w:pPr>
      <w:r w:rsidRPr="003E5D7D">
        <w:rPr>
          <w:rFonts w:ascii="Times New Roman" w:hAnsi="Times New Roman" w:cs="Times New Roman"/>
        </w:rPr>
        <w:t xml:space="preserve">Przedmiot zamówienia: </w:t>
      </w:r>
    </w:p>
    <w:p w:rsidR="003E5D7D" w:rsidRPr="00E63696" w:rsidRDefault="00E63696" w:rsidP="00011A1F">
      <w:pPr>
        <w:spacing w:after="0" w:line="360" w:lineRule="auto"/>
        <w:jc w:val="center"/>
        <w:rPr>
          <w:rFonts w:ascii="Arial Black" w:hAnsi="Arial Black" w:cs="Times New Roman"/>
          <w:b/>
        </w:rPr>
      </w:pPr>
      <w:r w:rsidRPr="00E63696">
        <w:rPr>
          <w:rFonts w:ascii="Arial Black" w:hAnsi="Arial Black" w:cs="Times New Roman"/>
          <w:b/>
          <w:bCs/>
          <w:color w:val="000000"/>
          <w:lang w:eastAsia="pl-PL"/>
        </w:rPr>
        <w:t>Zakup i dostawa oleju napędowego grzewczego dla potrzeb jednostek Policji garnizonu mazowieckiego.</w:t>
      </w:r>
    </w:p>
    <w:p w:rsidR="003E5D7D" w:rsidRPr="002D34E3" w:rsidRDefault="003E5D7D" w:rsidP="002D34E3">
      <w:pPr>
        <w:spacing w:after="0" w:line="360" w:lineRule="auto"/>
        <w:rPr>
          <w:rFonts w:ascii="Times New Roman" w:hAnsi="Times New Roman" w:cs="Times New Roman"/>
          <w:b/>
        </w:rPr>
      </w:pPr>
    </w:p>
    <w:p w:rsidR="002D34E3" w:rsidRPr="002D34E3" w:rsidRDefault="002D34E3" w:rsidP="002D34E3">
      <w:pPr>
        <w:spacing w:after="0" w:line="360" w:lineRule="auto"/>
        <w:rPr>
          <w:rFonts w:ascii="Times New Roman" w:hAnsi="Times New Roman" w:cs="Times New Roman"/>
          <w:b/>
        </w:rPr>
      </w:pPr>
      <w:r w:rsidRPr="002D34E3">
        <w:rPr>
          <w:rFonts w:ascii="Times New Roman" w:hAnsi="Times New Roman" w:cs="Times New Roman"/>
          <w:b/>
        </w:rPr>
        <w:t xml:space="preserve">Tryb udzielenia zamówienia: </w:t>
      </w:r>
      <w:r w:rsidRPr="002D34E3">
        <w:rPr>
          <w:rFonts w:ascii="Times New Roman" w:hAnsi="Times New Roman" w:cs="Times New Roman"/>
        </w:rPr>
        <w:t>tryb podstawowy bez możliwości prowadzenia negocjacji</w:t>
      </w:r>
    </w:p>
    <w:p w:rsidR="002D34E3" w:rsidRPr="002D34E3" w:rsidRDefault="002D34E3" w:rsidP="002D34E3">
      <w:pPr>
        <w:rPr>
          <w:rFonts w:ascii="Times New Roman" w:hAnsi="Times New Roman" w:cs="Times New Roman"/>
          <w:b/>
        </w:rPr>
      </w:pPr>
    </w:p>
    <w:p w:rsidR="0031380C" w:rsidRDefault="0031380C" w:rsidP="00195EFA">
      <w:pPr>
        <w:spacing w:after="0" w:line="240" w:lineRule="auto"/>
        <w:jc w:val="both"/>
        <w:rPr>
          <w:rFonts w:ascii="Times New Roman" w:hAnsi="Times New Roman" w:cs="Times New Roman"/>
          <w:b/>
          <w:sz w:val="20"/>
          <w:szCs w:val="20"/>
        </w:rPr>
      </w:pPr>
    </w:p>
    <w:p w:rsidR="00E63696" w:rsidRDefault="00E63696" w:rsidP="00195EFA">
      <w:pPr>
        <w:spacing w:after="0" w:line="240" w:lineRule="auto"/>
        <w:jc w:val="both"/>
        <w:rPr>
          <w:rFonts w:ascii="Times New Roman" w:hAnsi="Times New Roman" w:cs="Times New Roman"/>
          <w:b/>
          <w:sz w:val="20"/>
          <w:szCs w:val="20"/>
        </w:rPr>
      </w:pPr>
    </w:p>
    <w:p w:rsidR="00E63696" w:rsidRDefault="00E63696" w:rsidP="00195EFA">
      <w:pPr>
        <w:spacing w:after="0" w:line="240" w:lineRule="auto"/>
        <w:jc w:val="both"/>
        <w:rPr>
          <w:rFonts w:ascii="Times New Roman" w:hAnsi="Times New Roman" w:cs="Times New Roman"/>
          <w:b/>
          <w:sz w:val="20"/>
          <w:szCs w:val="20"/>
        </w:rPr>
      </w:pPr>
    </w:p>
    <w:p w:rsidR="0031380C" w:rsidRDefault="0031380C" w:rsidP="00195EFA">
      <w:pPr>
        <w:spacing w:after="0" w:line="240" w:lineRule="auto"/>
        <w:jc w:val="both"/>
        <w:rPr>
          <w:rFonts w:ascii="Times New Roman" w:hAnsi="Times New Roman" w:cs="Times New Roman"/>
          <w:b/>
          <w:sz w:val="20"/>
          <w:szCs w:val="20"/>
        </w:rPr>
      </w:pPr>
    </w:p>
    <w:p w:rsidR="002D34E3" w:rsidRPr="00195EFA" w:rsidRDefault="002D34E3" w:rsidP="00195EFA">
      <w:pPr>
        <w:spacing w:after="0" w:line="240" w:lineRule="auto"/>
        <w:jc w:val="both"/>
        <w:rPr>
          <w:rFonts w:ascii="Times New Roman" w:hAnsi="Times New Roman" w:cs="Times New Roman"/>
          <w:b/>
          <w:sz w:val="20"/>
          <w:szCs w:val="20"/>
        </w:rPr>
      </w:pPr>
      <w:r w:rsidRPr="00195EFA">
        <w:rPr>
          <w:rFonts w:ascii="Times New Roman" w:hAnsi="Times New Roman" w:cs="Times New Roman"/>
          <w:b/>
          <w:sz w:val="20"/>
          <w:szCs w:val="20"/>
        </w:rPr>
        <w:t>ZATWIERDZIŁ:</w:t>
      </w:r>
    </w:p>
    <w:p w:rsidR="00D0279D" w:rsidRDefault="00D0279D" w:rsidP="00D0279D">
      <w:pPr>
        <w:spacing w:after="0" w:line="240" w:lineRule="auto"/>
        <w:ind w:left="708" w:firstLine="708"/>
        <w:jc w:val="both"/>
        <w:rPr>
          <w:rFonts w:ascii="Times New Roman" w:hAnsi="Times New Roman" w:cs="Times New Roman"/>
          <w:bCs/>
          <w:sz w:val="18"/>
          <w:szCs w:val="18"/>
        </w:rPr>
      </w:pPr>
      <w:r>
        <w:rPr>
          <w:rFonts w:ascii="Times New Roman" w:hAnsi="Times New Roman" w:cs="Times New Roman"/>
          <w:bCs/>
          <w:sz w:val="18"/>
          <w:szCs w:val="18"/>
        </w:rPr>
        <w:t xml:space="preserve">ZASTĘPCA </w:t>
      </w:r>
    </w:p>
    <w:p w:rsidR="00D0279D" w:rsidRDefault="00D0279D" w:rsidP="00D0279D">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KOMENDANTA WOJEWÓDZKIEGO POLICJI</w:t>
      </w:r>
    </w:p>
    <w:p w:rsidR="00D0279D" w:rsidRDefault="00D0279D" w:rsidP="00D0279D">
      <w:pPr>
        <w:spacing w:after="0" w:line="240" w:lineRule="auto"/>
        <w:ind w:firstLine="708"/>
        <w:jc w:val="both"/>
        <w:rPr>
          <w:rFonts w:ascii="Times New Roman" w:hAnsi="Times New Roman" w:cs="Times New Roman"/>
          <w:bCs/>
          <w:sz w:val="18"/>
          <w:szCs w:val="18"/>
        </w:rPr>
      </w:pPr>
      <w:r>
        <w:rPr>
          <w:rFonts w:ascii="Times New Roman" w:hAnsi="Times New Roman" w:cs="Times New Roman"/>
          <w:bCs/>
          <w:sz w:val="18"/>
          <w:szCs w:val="18"/>
        </w:rPr>
        <w:t xml:space="preserve">  Z SIEDZIBĄ W RADOMIU</w:t>
      </w:r>
    </w:p>
    <w:p w:rsidR="00D0279D" w:rsidRDefault="00D0279D" w:rsidP="00D0279D">
      <w:pPr>
        <w:spacing w:after="0" w:line="240" w:lineRule="auto"/>
        <w:ind w:firstLine="708"/>
        <w:jc w:val="both"/>
        <w:rPr>
          <w:rFonts w:ascii="Times New Roman" w:hAnsi="Times New Roman" w:cs="Times New Roman"/>
          <w:bCs/>
          <w:i/>
          <w:sz w:val="18"/>
          <w:szCs w:val="18"/>
        </w:rPr>
      </w:pPr>
      <w:r>
        <w:rPr>
          <w:rFonts w:ascii="Times New Roman" w:hAnsi="Times New Roman" w:cs="Times New Roman"/>
          <w:bCs/>
          <w:i/>
          <w:sz w:val="18"/>
          <w:szCs w:val="18"/>
        </w:rPr>
        <w:t xml:space="preserve">      </w:t>
      </w:r>
    </w:p>
    <w:p w:rsidR="00D0279D" w:rsidRPr="00C65AC5" w:rsidRDefault="00D0279D" w:rsidP="00D0279D">
      <w:pPr>
        <w:spacing w:after="0" w:line="240" w:lineRule="auto"/>
        <w:ind w:firstLine="708"/>
        <w:jc w:val="both"/>
        <w:rPr>
          <w:rFonts w:ascii="Times New Roman" w:hAnsi="Times New Roman" w:cs="Times New Roman"/>
          <w:bCs/>
          <w:i/>
          <w:sz w:val="18"/>
          <w:szCs w:val="18"/>
        </w:rPr>
      </w:pPr>
      <w:r>
        <w:rPr>
          <w:rFonts w:ascii="Times New Roman" w:hAnsi="Times New Roman" w:cs="Times New Roman"/>
          <w:bCs/>
          <w:i/>
          <w:sz w:val="18"/>
          <w:szCs w:val="18"/>
        </w:rPr>
        <w:t xml:space="preserve">   /-/  </w:t>
      </w:r>
      <w:r w:rsidRPr="00C65AC5">
        <w:rPr>
          <w:rFonts w:ascii="Times New Roman" w:hAnsi="Times New Roman" w:cs="Times New Roman"/>
          <w:bCs/>
          <w:i/>
          <w:sz w:val="18"/>
          <w:szCs w:val="18"/>
        </w:rPr>
        <w:t>insp. Paweł Herbuś</w:t>
      </w:r>
    </w:p>
    <w:p w:rsidR="00E63696" w:rsidRDefault="00E63696" w:rsidP="002D34E3">
      <w:pPr>
        <w:jc w:val="center"/>
        <w:rPr>
          <w:rFonts w:ascii="Times New Roman" w:hAnsi="Times New Roman" w:cs="Times New Roman"/>
          <w:bCs/>
        </w:rPr>
      </w:pPr>
    </w:p>
    <w:p w:rsidR="00E63696" w:rsidRDefault="00E63696" w:rsidP="002D34E3">
      <w:pPr>
        <w:jc w:val="center"/>
        <w:rPr>
          <w:rFonts w:ascii="Times New Roman" w:hAnsi="Times New Roman" w:cs="Times New Roman"/>
          <w:bCs/>
        </w:rPr>
      </w:pPr>
    </w:p>
    <w:p w:rsidR="00E63696" w:rsidRDefault="00E63696"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655185" w:rsidRDefault="00655185" w:rsidP="002D34E3">
      <w:pPr>
        <w:jc w:val="center"/>
        <w:rPr>
          <w:rFonts w:ascii="Times New Roman" w:hAnsi="Times New Roman" w:cs="Times New Roman"/>
          <w:bCs/>
        </w:rPr>
      </w:pPr>
    </w:p>
    <w:p w:rsidR="002D34E3" w:rsidRPr="002D34E3" w:rsidRDefault="00791775" w:rsidP="002D34E3">
      <w:pPr>
        <w:jc w:val="center"/>
        <w:rPr>
          <w:rFonts w:ascii="Times New Roman" w:hAnsi="Times New Roman" w:cs="Times New Roman"/>
          <w:bCs/>
        </w:rPr>
      </w:pPr>
      <w:r>
        <w:rPr>
          <w:rFonts w:ascii="Times New Roman" w:hAnsi="Times New Roman" w:cs="Times New Roman"/>
          <w:bCs/>
        </w:rPr>
        <w:t xml:space="preserve">Radom, </w:t>
      </w:r>
      <w:r w:rsidRPr="00A61387">
        <w:rPr>
          <w:rFonts w:ascii="Times New Roman" w:hAnsi="Times New Roman" w:cs="Times New Roman"/>
          <w:bCs/>
        </w:rPr>
        <w:t>dnia</w:t>
      </w:r>
      <w:r w:rsidR="00656C2D" w:rsidRPr="00A61387">
        <w:rPr>
          <w:rFonts w:ascii="Times New Roman" w:hAnsi="Times New Roman" w:cs="Times New Roman"/>
          <w:bCs/>
        </w:rPr>
        <w:t xml:space="preserve">  </w:t>
      </w:r>
      <w:r w:rsidR="00D0279D">
        <w:rPr>
          <w:rFonts w:ascii="Times New Roman" w:hAnsi="Times New Roman" w:cs="Times New Roman"/>
          <w:bCs/>
        </w:rPr>
        <w:t>17.06.2024</w:t>
      </w:r>
      <w:r w:rsidR="0031380C">
        <w:rPr>
          <w:rFonts w:ascii="Times New Roman" w:hAnsi="Times New Roman" w:cs="Times New Roman"/>
          <w:bCs/>
        </w:rPr>
        <w:t xml:space="preserve"> </w:t>
      </w:r>
      <w:r w:rsidR="00DE4180" w:rsidRPr="00A61387">
        <w:rPr>
          <w:rFonts w:ascii="Times New Roman" w:hAnsi="Times New Roman" w:cs="Times New Roman"/>
          <w:bCs/>
          <w:color w:val="000000" w:themeColor="text1"/>
        </w:rPr>
        <w:t>r</w:t>
      </w:r>
      <w:r w:rsidR="00DE4180">
        <w:rPr>
          <w:rFonts w:ascii="Times New Roman" w:hAnsi="Times New Roman" w:cs="Times New Roman"/>
          <w:bCs/>
          <w:color w:val="000000" w:themeColor="text1"/>
        </w:rPr>
        <w:t>.</w:t>
      </w:r>
    </w:p>
    <w:p w:rsidR="002D34E3" w:rsidRPr="0031380C" w:rsidRDefault="002D34E3" w:rsidP="002D34E3">
      <w:pPr>
        <w:jc w:val="center"/>
        <w:rPr>
          <w:rFonts w:ascii="Times New Roman" w:hAnsi="Times New Roman" w:cs="Times New Roman"/>
          <w:b/>
          <w:color w:val="000000" w:themeColor="text1"/>
          <w:sz w:val="20"/>
          <w:szCs w:val="20"/>
        </w:rPr>
      </w:pPr>
      <w:r w:rsidRPr="0031380C">
        <w:rPr>
          <w:rFonts w:ascii="Times New Roman" w:hAnsi="Times New Roman" w:cs="Times New Roman"/>
          <w:b/>
          <w:sz w:val="20"/>
          <w:szCs w:val="20"/>
        </w:rPr>
        <w:t>Postępowanie prowadzone za pośrednictwem platformazakupowa.pl pod adresem:</w:t>
      </w:r>
      <w:r w:rsidRPr="0031380C">
        <w:rPr>
          <w:rFonts w:ascii="Times New Roman" w:hAnsi="Times New Roman" w:cs="Times New Roman"/>
          <w:b/>
          <w:sz w:val="20"/>
          <w:szCs w:val="20"/>
        </w:rPr>
        <w:br/>
      </w:r>
      <w:hyperlink r:id="rId8" w:history="1">
        <w:r w:rsidRPr="0031380C">
          <w:rPr>
            <w:rFonts w:ascii="Times New Roman" w:hAnsi="Times New Roman" w:cs="Times New Roman"/>
            <w:b/>
            <w:color w:val="0000FF"/>
            <w:sz w:val="20"/>
            <w:szCs w:val="20"/>
          </w:rPr>
          <w:t>https://platformazakupowa.pl/</w:t>
        </w:r>
        <w:r w:rsidR="003E5D7D" w:rsidRPr="0031380C">
          <w:rPr>
            <w:rFonts w:ascii="Times New Roman" w:hAnsi="Times New Roman" w:cs="Times New Roman"/>
            <w:b/>
            <w:color w:val="0000FF"/>
            <w:sz w:val="20"/>
            <w:szCs w:val="20"/>
          </w:rPr>
          <w:t>pn/</w:t>
        </w:r>
        <w:r w:rsidRPr="0031380C">
          <w:rPr>
            <w:rFonts w:ascii="Times New Roman" w:hAnsi="Times New Roman" w:cs="Times New Roman"/>
            <w:b/>
            <w:color w:val="0000FF"/>
            <w:sz w:val="20"/>
            <w:szCs w:val="20"/>
          </w:rPr>
          <w:t>kwp_radom</w:t>
        </w:r>
      </w:hyperlink>
      <w:r w:rsidRPr="0031380C">
        <w:rPr>
          <w:rFonts w:ascii="Times New Roman" w:hAnsi="Times New Roman" w:cs="Times New Roman"/>
          <w:b/>
          <w:color w:val="000000" w:themeColor="text1"/>
          <w:sz w:val="20"/>
          <w:szCs w:val="20"/>
        </w:rPr>
        <w:br w:type="page"/>
      </w:r>
    </w:p>
    <w:p w:rsidR="002D34E3" w:rsidRPr="002D34E3" w:rsidRDefault="002D34E3" w:rsidP="002D34E3">
      <w:pPr>
        <w:spacing w:after="0" w:line="276" w:lineRule="auto"/>
        <w:jc w:val="both"/>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SPIS TREŚCI</w:t>
      </w:r>
    </w:p>
    <w:p w:rsidR="002D34E3" w:rsidRPr="002D34E3" w:rsidRDefault="002D34E3" w:rsidP="002D34E3">
      <w:pPr>
        <w:spacing w:after="0" w:line="276" w:lineRule="auto"/>
        <w:jc w:val="both"/>
        <w:rPr>
          <w:rFonts w:ascii="Times New Roman" w:hAnsi="Times New Roman" w:cs="Times New Roman"/>
          <w:b/>
          <w:color w:val="000000" w:themeColor="text1"/>
        </w:rPr>
      </w:pP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NAZWA ORAZ ADRES ZAMAWIAJĄCEGO</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ADRES STRONY INTERNETOWEJ, NA KTÓREJ UDOSTĘPNIANE BĘDĄ ZMIANY </w:t>
      </w:r>
      <w:r w:rsidRPr="002D34E3">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TRYB UDZIELENIA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INFORMACJA, CZY ZAMAWIAJĄCY PRZEWIDUJE WYBÓR NAJKORZYSTNIEJSZEJ OFERTY Z MOŻLIWOŚCIĄ PROWADZENIA NEGOCJACJI</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PRZEDMIOTU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WYKONANIA ZAMÓWIENIA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PROJEKTOWANE POSTANOWIENIA UMOWY W SPRAWIE ZAMÓWIENIA PUBLICZNEGO, KTÓRE ZOSTANĄ WPROWADZONE DO TREŚCI TEJ UMOWY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INFORMACJE O ŚRODKACH KOMUNIKACJI ELEKTRONICZNEJ, PRZY </w:t>
      </w:r>
      <w:r w:rsidRPr="002D34E3">
        <w:rPr>
          <w:rFonts w:ascii="Times New Roman" w:hAnsi="Times New Roman" w:cs="Times New Roman"/>
          <w:color w:val="000000" w:themeColor="text1"/>
        </w:rPr>
        <w:br/>
        <w:t xml:space="preserve">UŻYCIU KTÓRYCH ZAMAWIAJĄCY BĘDZIE KOMUNIKOWAŁ SIĘ </w:t>
      </w:r>
      <w:r w:rsidRPr="002D34E3">
        <w:rPr>
          <w:rFonts w:ascii="Times New Roman" w:hAnsi="Times New Roman" w:cs="Times New Roman"/>
          <w:color w:val="000000" w:themeColor="text1"/>
        </w:rPr>
        <w:br/>
        <w:t xml:space="preserve">Z WYKONAWCAMI, ORAZ INFORMACJE O WYMAGANIACH TECHNICZNYCH </w:t>
      </w:r>
      <w:r w:rsidRPr="002D34E3">
        <w:rPr>
          <w:rFonts w:ascii="Times New Roman" w:hAnsi="Times New Roman" w:cs="Times New Roman"/>
          <w:color w:val="000000" w:themeColor="text1"/>
        </w:rPr>
        <w:br/>
        <w:t>I ORGANIZACYJNYCH SPORZĄDZENIA, WYSYŁANIA I ODBIERANIA KORESPONDENCJI ELEKTRONICZNEJ</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WSKAZANIE OSÓB UPRAWNIONYCH DO KOMUNIKOWANIA SIĘ </w:t>
      </w:r>
      <w:r w:rsidRPr="002D34E3">
        <w:rPr>
          <w:rFonts w:ascii="Times New Roman" w:hAnsi="Times New Roman" w:cs="Times New Roman"/>
          <w:color w:val="000000" w:themeColor="text1"/>
        </w:rPr>
        <w:br/>
        <w:t>Z WYKONAWCAMI</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ZWIĄZANIA OFERTĄ</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WYMAGANIA DOTYCZĄCE WADIUM</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DOTYCZĄCE ZABEZPIECZENIA NALEŻYTEGO WYKONANIA UMOWY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OPIS SPOSOBU PRZYGOTOWANIA OFERTY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ORAZ TERMIN SKŁADANIA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TERMIN OTWARCIA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PODSTAWY WYKLUCZENIA, O </w:t>
      </w:r>
      <w:r w:rsidRPr="002D34E3">
        <w:rPr>
          <w:rFonts w:ascii="Times New Roman" w:hAnsi="Times New Roman" w:cs="Times New Roman"/>
        </w:rPr>
        <w:t xml:space="preserve">KTÓRYCH MOWA W ART. 108 ust. 1 </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WARUNKACH UDZIAŁU W POSTĘPOWANIU</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WYKAZ PODMIOTOWYCH ŚRODKÓW DOWODOWYCH </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SPOSÓB OBLICZENIA CENY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 xml:space="preserve">OPIS KRYTERIÓW OCENY OFERT, WRAZ Z PODANIEM WAG TYCH KRYTERIÓW </w:t>
      </w:r>
      <w:r w:rsidRPr="002D34E3">
        <w:rPr>
          <w:rFonts w:ascii="Times New Roman" w:hAnsi="Times New Roman" w:cs="Times New Roman"/>
          <w:color w:val="000000" w:themeColor="text1"/>
        </w:rPr>
        <w:br/>
        <w:t>I SPOSOBU OCENY OFERT</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POUCZENIE O ŚRODKACH OCHRONY PRAWNEJ PRZYSŁUGUJĄCYCH WYKONAWCY</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KLAUZULA INFORMACYJNA DOTYCZĄCA PRZETWARZANIA DANYCH OSOBOWYCH</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INNE ISTOTNE INFORMACJE DOTYCZĄCE POSTĘPOWANIA</w:t>
      </w:r>
    </w:p>
    <w:p w:rsidR="002D34E3" w:rsidRPr="002D34E3"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2D34E3">
        <w:rPr>
          <w:rFonts w:ascii="Times New Roman" w:hAnsi="Times New Roman" w:cs="Times New Roman"/>
          <w:color w:val="000000" w:themeColor="text1"/>
        </w:rPr>
        <w:t>ZAŁĄCZNIKI DO SWZ</w:t>
      </w:r>
    </w:p>
    <w:p w:rsidR="002D34E3" w:rsidRPr="002D34E3" w:rsidRDefault="002D34E3" w:rsidP="002D34E3">
      <w:pPr>
        <w:spacing w:after="0" w:line="276" w:lineRule="auto"/>
        <w:rPr>
          <w:rFonts w:ascii="Times New Roman" w:hAnsi="Times New Roman" w:cs="Times New Roman"/>
        </w:rPr>
      </w:pPr>
    </w:p>
    <w:p w:rsidR="002D34E3" w:rsidRDefault="002D34E3" w:rsidP="002D34E3">
      <w:pPr>
        <w:spacing w:after="0" w:line="276" w:lineRule="auto"/>
        <w:rPr>
          <w:rFonts w:ascii="Times New Roman" w:hAnsi="Times New Roman" w:cs="Times New Roman"/>
        </w:rPr>
      </w:pPr>
    </w:p>
    <w:p w:rsidR="002D34E3" w:rsidRPr="002D34E3" w:rsidRDefault="002D34E3" w:rsidP="002D34E3">
      <w:pPr>
        <w:numPr>
          <w:ilvl w:val="0"/>
          <w:numId w:val="2"/>
        </w:numPr>
        <w:spacing w:after="0" w:line="276" w:lineRule="auto"/>
        <w:ind w:left="392" w:hanging="280"/>
        <w:contextualSpacing/>
        <w:rPr>
          <w:rFonts w:ascii="Times New Roman" w:hAnsi="Times New Roman" w:cs="Times New Roman"/>
          <w:b/>
        </w:rPr>
      </w:pPr>
      <w:r w:rsidRPr="002D34E3">
        <w:rPr>
          <w:rFonts w:ascii="Times New Roman" w:hAnsi="Times New Roman" w:cs="Times New Roman"/>
          <w:b/>
        </w:rPr>
        <w:lastRenderedPageBreak/>
        <w:t>Nazwa oraz adres Zamawiającego</w:t>
      </w:r>
    </w:p>
    <w:p w:rsidR="002D34E3" w:rsidRPr="002D34E3" w:rsidRDefault="002D34E3" w:rsidP="002D34E3">
      <w:pPr>
        <w:spacing w:after="0" w:line="276" w:lineRule="auto"/>
        <w:ind w:left="392"/>
        <w:contextualSpacing/>
        <w:rPr>
          <w:rFonts w:ascii="Times New Roman" w:hAnsi="Times New Roman" w:cs="Times New Roman"/>
          <w:b/>
        </w:rPr>
      </w:pPr>
    </w:p>
    <w:p w:rsidR="002D34E3" w:rsidRPr="002D34E3" w:rsidRDefault="002D34E3" w:rsidP="002D34E3">
      <w:pPr>
        <w:numPr>
          <w:ilvl w:val="0"/>
          <w:numId w:val="9"/>
        </w:numPr>
        <w:spacing w:after="0" w:line="276" w:lineRule="auto"/>
        <w:ind w:left="378" w:hanging="406"/>
        <w:contextualSpacing/>
        <w:jc w:val="both"/>
        <w:rPr>
          <w:rFonts w:ascii="Times New Roman" w:hAnsi="Times New Roman" w:cs="Times New Roman"/>
        </w:rPr>
      </w:pPr>
      <w:r w:rsidRPr="002D34E3">
        <w:rPr>
          <w:rFonts w:ascii="Times New Roman" w:hAnsi="Times New Roman" w:cs="Times New Roman"/>
          <w:b/>
        </w:rPr>
        <w:t>Nazwa oraz adres Zamawiającego:</w:t>
      </w:r>
      <w:r w:rsidRPr="002D34E3">
        <w:rPr>
          <w:rFonts w:ascii="Times New Roman" w:hAnsi="Times New Roman" w:cs="Times New Roman"/>
        </w:rPr>
        <w:t xml:space="preserve"> Komenda Wojewódzka Policji z siedzibą w Radomiu,</w:t>
      </w:r>
    </w:p>
    <w:p w:rsidR="002D34E3" w:rsidRPr="002D34E3" w:rsidRDefault="002D34E3" w:rsidP="002D34E3">
      <w:pPr>
        <w:spacing w:after="0" w:line="276" w:lineRule="auto"/>
        <w:ind w:left="378"/>
        <w:contextualSpacing/>
        <w:jc w:val="both"/>
        <w:rPr>
          <w:rFonts w:ascii="Times New Roman" w:hAnsi="Times New Roman" w:cs="Times New Roman"/>
        </w:rPr>
      </w:pPr>
      <w:r w:rsidRPr="002D34E3">
        <w:rPr>
          <w:rFonts w:ascii="Times New Roman" w:hAnsi="Times New Roman" w:cs="Times New Roman"/>
        </w:rPr>
        <w:t>ul. 11 Listopada 37/59, 26-600 Radom</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Numer telefonu:</w:t>
      </w:r>
      <w:r w:rsidRPr="002D34E3">
        <w:rPr>
          <w:rFonts w:ascii="Times New Roman" w:hAnsi="Times New Roman" w:cs="Times New Roman"/>
        </w:rPr>
        <w:t xml:space="preserve"> 47 701 31 03</w:t>
      </w:r>
    </w:p>
    <w:p w:rsidR="002D34E3" w:rsidRPr="002D34E3" w:rsidRDefault="002D34E3" w:rsidP="002D34E3">
      <w:pPr>
        <w:spacing w:after="0" w:line="276" w:lineRule="auto"/>
        <w:ind w:left="756" w:hanging="378"/>
        <w:contextualSpacing/>
        <w:jc w:val="both"/>
        <w:rPr>
          <w:rFonts w:ascii="Times New Roman" w:hAnsi="Times New Roman" w:cs="Times New Roman"/>
        </w:rPr>
      </w:pPr>
      <w:r w:rsidRPr="002D34E3">
        <w:rPr>
          <w:rFonts w:ascii="Times New Roman" w:hAnsi="Times New Roman" w:cs="Times New Roman"/>
          <w:b/>
        </w:rPr>
        <w:t xml:space="preserve">Adres poczty elektronicznej: </w:t>
      </w:r>
      <w:hyperlink r:id="rId9" w:history="1">
        <w:r w:rsidRPr="002D34E3">
          <w:rPr>
            <w:rFonts w:ascii="Times New Roman" w:hAnsi="Times New Roman" w:cs="Times New Roman"/>
            <w:color w:val="0000FF"/>
          </w:rPr>
          <w:t>zamowienia.kwp@ra.policja.gov.pl</w:t>
        </w:r>
      </w:hyperlink>
    </w:p>
    <w:p w:rsidR="002D34E3" w:rsidRPr="002D34E3" w:rsidRDefault="002D34E3" w:rsidP="002D34E3">
      <w:pPr>
        <w:spacing w:after="0" w:line="276" w:lineRule="auto"/>
        <w:ind w:left="756" w:hanging="378"/>
        <w:contextualSpacing/>
        <w:rPr>
          <w:rFonts w:ascii="Times New Roman" w:hAnsi="Times New Roman" w:cs="Times New Roman"/>
        </w:rPr>
      </w:pPr>
      <w:r w:rsidRPr="002D34E3">
        <w:rPr>
          <w:rFonts w:ascii="Times New Roman" w:hAnsi="Times New Roman" w:cs="Times New Roman"/>
          <w:b/>
        </w:rPr>
        <w:t>Adres strony internetowej prowadzonego postępowania:</w:t>
      </w:r>
    </w:p>
    <w:p w:rsidR="002D34E3" w:rsidRPr="002D34E3" w:rsidRDefault="003A023F" w:rsidP="002D34E3">
      <w:pPr>
        <w:spacing w:after="0" w:line="276" w:lineRule="auto"/>
        <w:ind w:left="756" w:hanging="378"/>
        <w:contextualSpacing/>
        <w:rPr>
          <w:rFonts w:ascii="Times New Roman" w:hAnsi="Times New Roman" w:cs="Times New Roman"/>
        </w:rPr>
      </w:pPr>
      <w:hyperlink r:id="rId10" w:history="1">
        <w:r w:rsidR="002D34E3" w:rsidRPr="002D34E3">
          <w:rPr>
            <w:rFonts w:ascii="Times New Roman" w:hAnsi="Times New Roman" w:cs="Times New Roman"/>
            <w:bCs/>
            <w:color w:val="0000FF"/>
          </w:rPr>
          <w:t>https://platformazakupowa.pl/pn/kwp_radom</w:t>
        </w:r>
      </w:hyperlink>
      <w:r w:rsidR="002D34E3" w:rsidRPr="002D34E3">
        <w:rPr>
          <w:rFonts w:ascii="Times New Roman" w:hAnsi="Times New Roman" w:cs="Times New Roman"/>
          <w:bCs/>
          <w:color w:val="4472C4" w:themeColor="accent5"/>
        </w:rPr>
        <w:br/>
      </w:r>
    </w:p>
    <w:p w:rsidR="002D34E3" w:rsidRPr="002D34E3" w:rsidRDefault="002D34E3" w:rsidP="002D34E3">
      <w:pPr>
        <w:numPr>
          <w:ilvl w:val="0"/>
          <w:numId w:val="9"/>
        </w:numPr>
        <w:spacing w:after="0" w:line="276" w:lineRule="auto"/>
        <w:ind w:left="364" w:hanging="378"/>
        <w:contextualSpacing/>
        <w:jc w:val="both"/>
        <w:rPr>
          <w:rFonts w:ascii="Times New Roman" w:hAnsi="Times New Roman" w:cs="Times New Roman"/>
        </w:rPr>
      </w:pPr>
      <w:r w:rsidRPr="002D34E3">
        <w:rPr>
          <w:rFonts w:ascii="Times New Roman" w:hAnsi="Times New Roman" w:cs="Times New Roman"/>
          <w:b/>
        </w:rPr>
        <w:t>Sprawę prowadzi:</w:t>
      </w:r>
      <w:r w:rsidRPr="002D34E3">
        <w:rPr>
          <w:rFonts w:ascii="Times New Roman" w:hAnsi="Times New Roman" w:cs="Times New Roman"/>
        </w:rPr>
        <w:t xml:space="preserve"> Sekcja Zamówień Publicznych KWP z siedzibą w Radomiu </w:t>
      </w:r>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 xml:space="preserve">adres strony www: </w:t>
      </w:r>
      <w:hyperlink r:id="rId11" w:history="1">
        <w:r w:rsidRPr="002D34E3">
          <w:rPr>
            <w:rFonts w:ascii="Times New Roman" w:hAnsi="Times New Roman" w:cs="Times New Roman"/>
            <w:bCs/>
            <w:color w:val="0000FF"/>
          </w:rPr>
          <w:t>http://bip.mazowiecka.policja.gov.pl</w:t>
        </w:r>
      </w:hyperlink>
    </w:p>
    <w:p w:rsidR="002D34E3" w:rsidRPr="002D34E3" w:rsidRDefault="002D34E3" w:rsidP="002D34E3">
      <w:pPr>
        <w:spacing w:after="0" w:line="276" w:lineRule="auto"/>
        <w:ind w:left="364"/>
        <w:contextualSpacing/>
        <w:jc w:val="both"/>
        <w:rPr>
          <w:rFonts w:ascii="Times New Roman" w:hAnsi="Times New Roman" w:cs="Times New Roman"/>
        </w:rPr>
      </w:pPr>
      <w:r w:rsidRPr="002D34E3">
        <w:rPr>
          <w:rFonts w:ascii="Times New Roman" w:hAnsi="Times New Roman" w:cs="Times New Roman"/>
          <w:b/>
          <w:bCs/>
        </w:rPr>
        <w:t>adres profilu nabywcy</w:t>
      </w:r>
      <w:r w:rsidRPr="002D34E3">
        <w:rPr>
          <w:rFonts w:ascii="Times New Roman" w:hAnsi="Times New Roman" w:cs="Times New Roman"/>
          <w:b/>
        </w:rPr>
        <w:t>:</w:t>
      </w:r>
      <w:r w:rsidR="00454DF2">
        <w:rPr>
          <w:rFonts w:ascii="Times New Roman" w:hAnsi="Times New Roman" w:cs="Times New Roman"/>
          <w:b/>
        </w:rPr>
        <w:t xml:space="preserve"> </w:t>
      </w:r>
      <w:hyperlink r:id="rId12" w:history="1">
        <w:r w:rsidRPr="002D34E3">
          <w:rPr>
            <w:rFonts w:ascii="Times New Roman" w:hAnsi="Times New Roman" w:cs="Times New Roman"/>
            <w:bCs/>
            <w:color w:val="0000FF"/>
          </w:rPr>
          <w:t>https://platformazakupowa.pl/pn/kwp_radom</w:t>
        </w:r>
      </w:hyperlink>
    </w:p>
    <w:p w:rsidR="002D34E3" w:rsidRPr="002D34E3" w:rsidRDefault="002D34E3" w:rsidP="002D34E3">
      <w:pPr>
        <w:spacing w:after="0" w:line="276" w:lineRule="auto"/>
        <w:ind w:left="720"/>
        <w:contextualSpacing/>
        <w:jc w:val="both"/>
        <w:rPr>
          <w:rFonts w:ascii="Times New Roman" w:hAnsi="Times New Roman" w:cs="Times New Roman"/>
          <w:b/>
          <w:bCs/>
          <w:u w:val="single"/>
        </w:rPr>
      </w:pPr>
    </w:p>
    <w:p w:rsidR="002D34E3" w:rsidRPr="002D34E3"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2D34E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SWZ oraz dokumenty zamówienia bezpośrednio związane z postępowaniem o udzielenie zamówienia dostępne są w zakładce </w:t>
      </w:r>
      <w:r w:rsidRPr="002D34E3">
        <w:rPr>
          <w:rFonts w:ascii="Times New Roman" w:hAnsi="Times New Roman" w:cs="Times New Roman"/>
          <w:i/>
        </w:rPr>
        <w:t>„</w:t>
      </w:r>
      <w:r w:rsidRPr="002D34E3">
        <w:rPr>
          <w:rFonts w:ascii="Times New Roman" w:hAnsi="Times New Roman" w:cs="Times New Roman"/>
          <w:b/>
          <w:i/>
        </w:rPr>
        <w:t>Załączniki do postępowania”</w:t>
      </w:r>
      <w:r w:rsidRPr="002D34E3">
        <w:rPr>
          <w:rFonts w:ascii="Times New Roman" w:hAnsi="Times New Roman" w:cs="Times New Roman"/>
        </w:rPr>
        <w:t xml:space="preserve"> na platformie zakupowej pod adresem </w:t>
      </w:r>
      <w:hyperlink r:id="rId13"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(zwana dalej Platformą)</w:t>
      </w:r>
      <w:r w:rsidR="00454DF2">
        <w:rPr>
          <w:rFonts w:ascii="Times New Roman" w:hAnsi="Times New Roman" w:cs="Times New Roman"/>
        </w:rPr>
        <w:t xml:space="preserve"> </w:t>
      </w:r>
      <w:r w:rsidRPr="002D34E3">
        <w:rPr>
          <w:rFonts w:ascii="Times New Roman" w:hAnsi="Times New Roman" w:cs="Times New Roman"/>
          <w:b/>
        </w:rPr>
        <w:t xml:space="preserve">pod numerem ogłoszenia </w:t>
      </w:r>
      <w:r w:rsidRPr="002D34E3">
        <w:rPr>
          <w:rFonts w:ascii="Times New Roman" w:hAnsi="Times New Roman" w:cs="Times New Roman"/>
          <w:b/>
        </w:rPr>
        <w:br/>
        <w:t>o zamówieniu BZP</w:t>
      </w:r>
      <w:r w:rsidRPr="002D34E3">
        <w:rPr>
          <w:rFonts w:ascii="Times New Roman" w:hAnsi="Times New Roman" w:cs="Times New Roman"/>
        </w:rPr>
        <w:t xml:space="preserve"> oraz </w:t>
      </w:r>
      <w:r w:rsidRPr="002D34E3">
        <w:rPr>
          <w:rFonts w:ascii="Times New Roman" w:hAnsi="Times New Roman" w:cs="Times New Roman"/>
          <w:b/>
        </w:rPr>
        <w:t>nazwą postępowania / numerem wewnętrznym postępowania</w:t>
      </w:r>
      <w:r w:rsidRPr="002D34E3">
        <w:rPr>
          <w:rFonts w:ascii="Times New Roman" w:hAnsi="Times New Roman" w:cs="Times New Roman"/>
        </w:rPr>
        <w:t xml:space="preserve"> dostępnym </w:t>
      </w:r>
      <w:r w:rsidRPr="002D34E3">
        <w:rPr>
          <w:rFonts w:ascii="Times New Roman" w:hAnsi="Times New Roman" w:cs="Times New Roman"/>
        </w:rPr>
        <w:br/>
        <w:t>w tytule SWZ</w:t>
      </w:r>
      <w:r w:rsidRPr="002D34E3">
        <w:rPr>
          <w:rFonts w:ascii="Times New Roman" w:hAnsi="Times New Roman" w:cs="Times New Roman"/>
          <w:i/>
        </w:rPr>
        <w:t>.</w:t>
      </w:r>
      <w:r w:rsidR="00454DF2">
        <w:rPr>
          <w:rFonts w:ascii="Times New Roman" w:hAnsi="Times New Roman" w:cs="Times New Roman"/>
          <w:i/>
        </w:rPr>
        <w:t xml:space="preserve"> </w:t>
      </w:r>
      <w:r w:rsidRPr="002D34E3">
        <w:rPr>
          <w:rFonts w:ascii="Times New Roman" w:hAnsi="Times New Roman" w:cs="Times New Roman"/>
          <w:b/>
        </w:rPr>
        <w:t>Zmiany i wyjaśnienia treści SWZ</w:t>
      </w:r>
      <w:r w:rsidRPr="002D34E3">
        <w:rPr>
          <w:rFonts w:ascii="Times New Roman" w:hAnsi="Times New Roman" w:cs="Times New Roman"/>
        </w:rPr>
        <w:t xml:space="preserve"> oraz </w:t>
      </w:r>
      <w:r w:rsidRPr="002D34E3">
        <w:rPr>
          <w:rFonts w:ascii="Times New Roman" w:hAnsi="Times New Roman" w:cs="Times New Roman"/>
          <w:b/>
        </w:rPr>
        <w:t>inne informacje</w:t>
      </w:r>
      <w:r w:rsidRPr="002D34E3">
        <w:rPr>
          <w:rFonts w:ascii="Times New Roman" w:hAnsi="Times New Roman" w:cs="Times New Roman"/>
        </w:rPr>
        <w:t xml:space="preserve"> bezpośrednio związane </w:t>
      </w:r>
      <w:r w:rsidRPr="002D34E3">
        <w:rPr>
          <w:rFonts w:ascii="Times New Roman" w:hAnsi="Times New Roman" w:cs="Times New Roman"/>
        </w:rPr>
        <w:br/>
        <w:t xml:space="preserve">z postępowaniem o udzielenie zamówienia będą udostępniane na platformie zakupowej pod adresem </w:t>
      </w:r>
      <w:hyperlink r:id="rId14" w:history="1">
        <w:r w:rsidRPr="002D34E3">
          <w:rPr>
            <w:rFonts w:ascii="Times New Roman" w:hAnsi="Times New Roman" w:cs="Times New Roman"/>
            <w:bCs/>
            <w:color w:val="0000FF"/>
          </w:rPr>
          <w:t>https://platformazakupowa.pl/pn/kwp_radom</w:t>
        </w:r>
      </w:hyperlink>
      <w:r w:rsidR="00454DF2">
        <w:t xml:space="preserve"> </w:t>
      </w:r>
      <w:r w:rsidRPr="002D34E3">
        <w:rPr>
          <w:rFonts w:ascii="Times New Roman" w:hAnsi="Times New Roman" w:cs="Times New Roman"/>
        </w:rPr>
        <w:t xml:space="preserve">w zakładce </w:t>
      </w:r>
      <w:r w:rsidRPr="002D34E3">
        <w:rPr>
          <w:rFonts w:ascii="Times New Roman" w:hAnsi="Times New Roman" w:cs="Times New Roman"/>
          <w:b/>
          <w:i/>
        </w:rPr>
        <w:t>„KOMUNIKATY”</w:t>
      </w:r>
    </w:p>
    <w:p w:rsidR="002D34E3" w:rsidRPr="002D34E3" w:rsidRDefault="002D34E3" w:rsidP="002D34E3">
      <w:pPr>
        <w:spacing w:after="0" w:line="276" w:lineRule="auto"/>
        <w:jc w:val="both"/>
        <w:rPr>
          <w:rFonts w:ascii="Times New Roman" w:hAnsi="Times New Roman" w:cs="Times New Roman"/>
          <w:b/>
        </w:rPr>
      </w:pPr>
    </w:p>
    <w:p w:rsidR="002D34E3" w:rsidRPr="002D34E3" w:rsidRDefault="002D34E3" w:rsidP="002D34E3">
      <w:pPr>
        <w:numPr>
          <w:ilvl w:val="0"/>
          <w:numId w:val="2"/>
        </w:numPr>
        <w:spacing w:after="0" w:line="276" w:lineRule="auto"/>
        <w:ind w:left="420" w:hanging="126"/>
        <w:contextualSpacing/>
        <w:rPr>
          <w:rFonts w:ascii="Times New Roman" w:hAnsi="Times New Roman" w:cs="Times New Roman"/>
          <w:b/>
        </w:rPr>
      </w:pPr>
      <w:r w:rsidRPr="002D34E3">
        <w:rPr>
          <w:rFonts w:ascii="Times New Roman" w:hAnsi="Times New Roman" w:cs="Times New Roman"/>
          <w:b/>
        </w:rPr>
        <w:t>Tryb udzielenia zamówienia</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Postępowanie o udzielenie zamówienia prowadzone jest </w:t>
      </w:r>
      <w:r w:rsidRPr="002D34E3">
        <w:rPr>
          <w:rFonts w:ascii="Times New Roman" w:hAnsi="Times New Roman" w:cs="Times New Roman"/>
          <w:b/>
        </w:rPr>
        <w:t xml:space="preserve">w trybie podstawowym, na podstawie </w:t>
      </w:r>
      <w:r w:rsidRPr="002D34E3">
        <w:rPr>
          <w:rFonts w:ascii="Times New Roman" w:hAnsi="Times New Roman" w:cs="Times New Roman"/>
          <w:b/>
        </w:rPr>
        <w:br/>
        <w:t xml:space="preserve">art. 275 pkt 1 </w:t>
      </w:r>
      <w:r w:rsidRPr="002D34E3">
        <w:rPr>
          <w:rFonts w:ascii="Times New Roman" w:hAnsi="Times New Roman" w:cs="Times New Roman"/>
        </w:rPr>
        <w:t>ustawy z dnia 11 września 2019 r. Prawo zamówień publicznych (Dz. U. z 202</w:t>
      </w:r>
      <w:r w:rsidR="00656C2D">
        <w:rPr>
          <w:rFonts w:ascii="Times New Roman" w:hAnsi="Times New Roman" w:cs="Times New Roman"/>
        </w:rPr>
        <w:t>3</w:t>
      </w:r>
      <w:r w:rsidRPr="002D34E3">
        <w:rPr>
          <w:rFonts w:ascii="Times New Roman" w:hAnsi="Times New Roman" w:cs="Times New Roman"/>
        </w:rPr>
        <w:t xml:space="preserve"> r., </w:t>
      </w:r>
      <w:r w:rsidRPr="002D34E3">
        <w:rPr>
          <w:rFonts w:ascii="Times New Roman" w:hAnsi="Times New Roman" w:cs="Times New Roman"/>
        </w:rPr>
        <w:br/>
        <w:t>poz. 1</w:t>
      </w:r>
      <w:r w:rsidR="00656C2D">
        <w:rPr>
          <w:rFonts w:ascii="Times New Roman" w:hAnsi="Times New Roman" w:cs="Times New Roman"/>
        </w:rPr>
        <w:t>605</w:t>
      </w:r>
      <w:r w:rsidR="00746F1E">
        <w:rPr>
          <w:rFonts w:ascii="Times New Roman" w:hAnsi="Times New Roman" w:cs="Times New Roman"/>
        </w:rPr>
        <w:t xml:space="preserve"> ze zm.</w:t>
      </w:r>
      <w:r w:rsidRPr="002D34E3">
        <w:rPr>
          <w:rFonts w:ascii="Times New Roman" w:hAnsi="Times New Roman" w:cs="Times New Roman"/>
        </w:rPr>
        <w:t>) zwanej dalej także „Pzp”.</w:t>
      </w:r>
    </w:p>
    <w:p w:rsidR="002D34E3" w:rsidRDefault="002D34E3" w:rsidP="002D34E3">
      <w:pPr>
        <w:spacing w:after="0" w:line="276" w:lineRule="auto"/>
        <w:jc w:val="both"/>
        <w:rPr>
          <w:rFonts w:ascii="Times New Roman" w:hAnsi="Times New Roman" w:cs="Times New Roman"/>
        </w:rPr>
      </w:pPr>
    </w:p>
    <w:p w:rsidR="0035763C" w:rsidRPr="002D34E3" w:rsidRDefault="0035763C"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2D34E3">
        <w:rPr>
          <w:rFonts w:ascii="Times New Roman" w:hAnsi="Times New Roman" w:cs="Times New Roman"/>
          <w:b/>
        </w:rPr>
        <w:t>Informacja, czy Zamawiający przewiduje wybór najkorzystniejszej oferty z możliwością prowadzenia negocjacji</w:t>
      </w:r>
    </w:p>
    <w:p w:rsidR="002D34E3" w:rsidRPr="002D34E3" w:rsidRDefault="002D34E3" w:rsidP="002D34E3">
      <w:pPr>
        <w:spacing w:after="0" w:line="276" w:lineRule="auto"/>
        <w:jc w:val="both"/>
        <w:rPr>
          <w:rFonts w:ascii="Times New Roman" w:hAnsi="Times New Roman" w:cs="Times New Roman"/>
        </w:rPr>
      </w:pP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Zamawiający nie przewiduje wyboru najkorzystniejszej oferty z możliwością prowadzenia negocjacji.</w:t>
      </w:r>
    </w:p>
    <w:p w:rsidR="002D34E3" w:rsidRDefault="002D34E3" w:rsidP="002D34E3">
      <w:pPr>
        <w:spacing w:after="0" w:line="276" w:lineRule="auto"/>
        <w:jc w:val="both"/>
        <w:rPr>
          <w:rFonts w:ascii="Times New Roman" w:hAnsi="Times New Roman" w:cs="Times New Roman"/>
        </w:rPr>
      </w:pPr>
    </w:p>
    <w:p w:rsidR="0035763C" w:rsidRPr="002D34E3" w:rsidRDefault="0035763C"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left="434" w:hanging="238"/>
        <w:contextualSpacing/>
        <w:rPr>
          <w:rFonts w:ascii="Times New Roman" w:hAnsi="Times New Roman" w:cs="Times New Roman"/>
          <w:b/>
        </w:rPr>
      </w:pPr>
      <w:r w:rsidRPr="002D34E3">
        <w:rPr>
          <w:rFonts w:ascii="Times New Roman" w:hAnsi="Times New Roman" w:cs="Times New Roman"/>
          <w:b/>
        </w:rPr>
        <w:t>Opis przedmiotu zamówienia</w:t>
      </w:r>
    </w:p>
    <w:p w:rsidR="002D34E3" w:rsidRPr="002D34E3" w:rsidRDefault="002D34E3" w:rsidP="002D34E3">
      <w:pPr>
        <w:spacing w:after="0" w:line="276" w:lineRule="auto"/>
        <w:ind w:left="434"/>
        <w:contextualSpacing/>
        <w:rPr>
          <w:rFonts w:ascii="Times New Roman" w:hAnsi="Times New Roman" w:cs="Times New Roman"/>
          <w:b/>
        </w:rPr>
      </w:pPr>
    </w:p>
    <w:p w:rsidR="00662A71" w:rsidRDefault="00D42C43" w:rsidP="00112FD8">
      <w:pPr>
        <w:tabs>
          <w:tab w:val="left" w:pos="567"/>
        </w:tabs>
        <w:spacing w:after="0" w:line="276" w:lineRule="auto"/>
        <w:ind w:left="284"/>
        <w:jc w:val="both"/>
        <w:rPr>
          <w:rFonts w:ascii="Times New Roman" w:eastAsia="Times New Roman" w:hAnsi="Times New Roman" w:cs="Times New Roman"/>
          <w:b/>
          <w:bCs/>
          <w:lang w:eastAsia="pl-PL"/>
        </w:rPr>
      </w:pPr>
      <w:r>
        <w:rPr>
          <w:rFonts w:ascii="Times New Roman" w:hAnsi="Times New Roman" w:cs="Times New Roman"/>
          <w:b/>
        </w:rPr>
        <w:t xml:space="preserve">V.1. </w:t>
      </w:r>
      <w:r w:rsidRPr="009A140B">
        <w:rPr>
          <w:rFonts w:ascii="Times New Roman" w:hAnsi="Times New Roman" w:cs="Times New Roman"/>
        </w:rPr>
        <w:t xml:space="preserve">Przedmiotem zamówienia </w:t>
      </w:r>
      <w:r w:rsidR="00454DF2" w:rsidRPr="009A140B">
        <w:rPr>
          <w:rFonts w:ascii="Times New Roman" w:hAnsi="Times New Roman" w:cs="Times New Roman"/>
        </w:rPr>
        <w:t>jest</w:t>
      </w:r>
      <w:r w:rsidR="00112FD8" w:rsidRPr="009A140B">
        <w:rPr>
          <w:rFonts w:ascii="Times New Roman" w:hAnsi="Times New Roman" w:cs="Times New Roman"/>
        </w:rPr>
        <w:t>:</w:t>
      </w:r>
      <w:r w:rsidR="00454DF2">
        <w:rPr>
          <w:rFonts w:ascii="Times New Roman" w:eastAsia="Times New Roman" w:hAnsi="Times New Roman" w:cs="Times New Roman"/>
          <w:b/>
          <w:bCs/>
          <w:lang w:eastAsia="pl-PL"/>
        </w:rPr>
        <w:t xml:space="preserve"> </w:t>
      </w:r>
    </w:p>
    <w:p w:rsidR="00112FD8" w:rsidRDefault="00746F1E" w:rsidP="00112FD8">
      <w:pPr>
        <w:tabs>
          <w:tab w:val="left" w:pos="567"/>
        </w:tabs>
        <w:spacing w:after="0" w:line="276" w:lineRule="auto"/>
        <w:ind w:left="284"/>
        <w:jc w:val="both"/>
        <w:rPr>
          <w:rFonts w:ascii="Times New Roman" w:hAnsi="Times New Roman" w:cs="Times New Roman"/>
          <w:b/>
          <w:bCs/>
        </w:rPr>
      </w:pPr>
      <w:r>
        <w:rPr>
          <w:rFonts w:ascii="Times New Roman" w:hAnsi="Times New Roman" w:cs="Times New Roman"/>
          <w:b/>
          <w:bCs/>
        </w:rPr>
        <w:t>Z</w:t>
      </w:r>
      <w:r w:rsidRPr="00746F1E">
        <w:rPr>
          <w:rFonts w:ascii="Times New Roman" w:hAnsi="Times New Roman" w:cs="Times New Roman"/>
          <w:b/>
          <w:bCs/>
        </w:rPr>
        <w:t>akup i dostawa oleju napędowego grzewczego dla potrzeb jednostek Policji garnizonu mazowieckiego</w:t>
      </w:r>
      <w:r w:rsidR="00656A07">
        <w:rPr>
          <w:rFonts w:ascii="Times New Roman" w:hAnsi="Times New Roman" w:cs="Times New Roman"/>
          <w:b/>
          <w:bCs/>
        </w:rPr>
        <w:t>.</w:t>
      </w:r>
    </w:p>
    <w:p w:rsidR="00E02101" w:rsidRDefault="00E02101" w:rsidP="00656A07">
      <w:pPr>
        <w:tabs>
          <w:tab w:val="left" w:pos="795"/>
        </w:tabs>
        <w:spacing w:after="0" w:line="240" w:lineRule="auto"/>
        <w:ind w:left="360"/>
        <w:jc w:val="both"/>
        <w:rPr>
          <w:rFonts w:ascii="Times New Roman" w:hAnsi="Times New Roman" w:cs="Times New Roman"/>
        </w:rPr>
      </w:pPr>
    </w:p>
    <w:p w:rsidR="00656A07" w:rsidRPr="00842B33" w:rsidRDefault="00656A07" w:rsidP="00656A07">
      <w:pPr>
        <w:tabs>
          <w:tab w:val="left" w:pos="795"/>
        </w:tabs>
        <w:spacing w:after="0" w:line="240" w:lineRule="auto"/>
        <w:ind w:left="360"/>
        <w:jc w:val="both"/>
        <w:rPr>
          <w:rFonts w:ascii="Times New Roman" w:hAnsi="Times New Roman" w:cs="Times New Roman"/>
        </w:rPr>
      </w:pPr>
      <w:r w:rsidRPr="00842B33">
        <w:rPr>
          <w:rFonts w:ascii="Times New Roman" w:hAnsi="Times New Roman" w:cs="Times New Roman"/>
        </w:rPr>
        <w:lastRenderedPageBreak/>
        <w:t xml:space="preserve">Zamówienie podzielone jest na </w:t>
      </w:r>
      <w:r w:rsidRPr="00656A07">
        <w:rPr>
          <w:rFonts w:ascii="Times New Roman" w:hAnsi="Times New Roman" w:cs="Times New Roman"/>
          <w:b/>
        </w:rPr>
        <w:t xml:space="preserve">7  </w:t>
      </w:r>
      <w:r>
        <w:rPr>
          <w:rFonts w:ascii="Times New Roman" w:hAnsi="Times New Roman" w:cs="Times New Roman"/>
          <w:b/>
        </w:rPr>
        <w:t>z</w:t>
      </w:r>
      <w:r w:rsidRPr="00656A07">
        <w:rPr>
          <w:rFonts w:ascii="Times New Roman" w:hAnsi="Times New Roman" w:cs="Times New Roman"/>
          <w:b/>
        </w:rPr>
        <w:t>adań</w:t>
      </w:r>
      <w:r w:rsidRPr="00842B33">
        <w:rPr>
          <w:rFonts w:ascii="Times New Roman" w:hAnsi="Times New Roman" w:cs="Times New Roman"/>
        </w:rPr>
        <w:t>:</w:t>
      </w:r>
    </w:p>
    <w:p w:rsidR="00656A07" w:rsidRDefault="00656A07" w:rsidP="00112FD8">
      <w:pPr>
        <w:tabs>
          <w:tab w:val="left" w:pos="567"/>
        </w:tabs>
        <w:spacing w:after="0" w:line="276" w:lineRule="auto"/>
        <w:ind w:left="284"/>
        <w:jc w:val="both"/>
        <w:rPr>
          <w:rFonts w:ascii="Times New Roman" w:hAnsi="Times New Roman" w:cs="Times New Roman"/>
          <w:b/>
          <w:bCs/>
        </w:rPr>
      </w:pPr>
    </w:p>
    <w:p w:rsidR="003A3EDA" w:rsidRP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1</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radomskiego</w:t>
      </w:r>
      <w:r w:rsidRPr="003A3EDA">
        <w:rPr>
          <w:rFonts w:ascii="Times New Roman" w:hAnsi="Times New Roman" w:cs="Times New Roman"/>
          <w:bCs/>
          <w:iCs/>
          <w:color w:val="000000"/>
          <w:shd w:val="clear" w:color="auto" w:fill="FFFFFF"/>
        </w:rPr>
        <w:t xml:space="preserve"> tj.: </w:t>
      </w:r>
    </w:p>
    <w:p w:rsidR="003A3EDA" w:rsidRPr="003A3EDA" w:rsidRDefault="003A3EDA" w:rsidP="00164176">
      <w:pPr>
        <w:pStyle w:val="Akapitzlist"/>
        <w:numPr>
          <w:ilvl w:val="0"/>
          <w:numId w:val="53"/>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Komisariatu Policji w Jedlińsku, ul. Warszawska 4, 26-660 Jedlińsk,</w:t>
      </w:r>
    </w:p>
    <w:p w:rsidR="003A3EDA" w:rsidRPr="003A3EDA" w:rsidRDefault="003A3EDA" w:rsidP="00164176">
      <w:pPr>
        <w:pStyle w:val="Akapitzlist"/>
        <w:numPr>
          <w:ilvl w:val="0"/>
          <w:numId w:val="53"/>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 xml:space="preserve">Komisariatu Policji w Iłży, ul. Przy Malenie 1a, 27-100 Iłża </w:t>
      </w:r>
    </w:p>
    <w:p w:rsidR="003A3EDA" w:rsidRPr="003A3EDA" w:rsidRDefault="003A3EDA" w:rsidP="00164176">
      <w:pPr>
        <w:pStyle w:val="Akapitzlist"/>
        <w:numPr>
          <w:ilvl w:val="0"/>
          <w:numId w:val="53"/>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Komendy Powiatowej Policji w Przysusze, Pl. 3 Maja 8, 26-400 Przysucha,</w:t>
      </w:r>
    </w:p>
    <w:p w:rsidR="003A3EDA" w:rsidRPr="003A3EDA" w:rsidRDefault="003A3EDA" w:rsidP="00164176">
      <w:pPr>
        <w:pStyle w:val="Akapitzlist"/>
        <w:numPr>
          <w:ilvl w:val="0"/>
          <w:numId w:val="53"/>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Nowym Mieście, ul. Warszawska 16, 26-420 Nowe Miasto.</w:t>
      </w:r>
    </w:p>
    <w:p w:rsidR="003A3EDA" w:rsidRDefault="003A3EDA" w:rsidP="003A3EDA">
      <w:pPr>
        <w:tabs>
          <w:tab w:val="left" w:pos="0"/>
        </w:tabs>
        <w:spacing w:after="0" w:line="276" w:lineRule="auto"/>
        <w:jc w:val="both"/>
        <w:rPr>
          <w:rFonts w:ascii="Times New Roman" w:hAnsi="Times New Roman" w:cs="Times New Roman"/>
          <w:b/>
          <w:bCs/>
          <w:iCs/>
          <w:color w:val="000000"/>
          <w:shd w:val="clear" w:color="auto" w:fill="FFFFFF"/>
        </w:rPr>
      </w:pP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2</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makowskiego</w:t>
      </w:r>
      <w:r w:rsidRPr="003A3EDA">
        <w:rPr>
          <w:rFonts w:ascii="Times New Roman" w:hAnsi="Times New Roman" w:cs="Times New Roman"/>
          <w:bCs/>
          <w:iCs/>
          <w:color w:val="000000"/>
          <w:shd w:val="clear" w:color="auto" w:fill="FFFFFF"/>
        </w:rPr>
        <w:t xml:space="preserve"> tj.: </w:t>
      </w:r>
    </w:p>
    <w:p w:rsidR="003A3EDA" w:rsidRPr="003A3EDA" w:rsidRDefault="003A3EDA" w:rsidP="00164176">
      <w:pPr>
        <w:pStyle w:val="Akapitzlist"/>
        <w:numPr>
          <w:ilvl w:val="0"/>
          <w:numId w:val="52"/>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 xml:space="preserve">Komendy Powiatowej Policji w Makowie Mazowieckim, ul. Łąkowa 3, </w:t>
      </w:r>
      <w:r w:rsidRPr="003A3EDA">
        <w:rPr>
          <w:rFonts w:ascii="Times New Roman" w:hAnsi="Times New Roman" w:cs="Times New Roman"/>
          <w:bCs/>
          <w:iCs/>
          <w:color w:val="000000"/>
          <w:shd w:val="clear" w:color="auto" w:fill="FFFFFF"/>
        </w:rPr>
        <w:br/>
        <w:t>06-200 Maków Mazowiecki.</w:t>
      </w:r>
    </w:p>
    <w:p w:rsidR="003A3EDA" w:rsidRDefault="003A3EDA" w:rsidP="003A3EDA">
      <w:pPr>
        <w:tabs>
          <w:tab w:val="left" w:pos="0"/>
        </w:tabs>
        <w:spacing w:after="0" w:line="276" w:lineRule="auto"/>
        <w:jc w:val="both"/>
        <w:rPr>
          <w:rFonts w:ascii="Times New Roman" w:hAnsi="Times New Roman" w:cs="Times New Roman"/>
          <w:b/>
          <w:bCs/>
          <w:iCs/>
          <w:color w:val="000000"/>
          <w:shd w:val="clear" w:color="auto" w:fill="FFFFFF"/>
        </w:rPr>
      </w:pP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3</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ostrołęckiego</w:t>
      </w:r>
      <w:r w:rsidRPr="003A3EDA">
        <w:rPr>
          <w:rFonts w:ascii="Times New Roman" w:hAnsi="Times New Roman" w:cs="Times New Roman"/>
          <w:bCs/>
          <w:iCs/>
          <w:color w:val="000000"/>
          <w:shd w:val="clear" w:color="auto" w:fill="FFFFFF"/>
        </w:rPr>
        <w:t xml:space="preserve"> tj.</w:t>
      </w:r>
      <w:r>
        <w:rPr>
          <w:rFonts w:ascii="Times New Roman" w:hAnsi="Times New Roman" w:cs="Times New Roman"/>
          <w:bCs/>
          <w:iCs/>
          <w:color w:val="000000"/>
          <w:shd w:val="clear" w:color="auto" w:fill="FFFFFF"/>
        </w:rPr>
        <w:t xml:space="preserve"> </w:t>
      </w:r>
      <w:r w:rsidRPr="003A3EDA">
        <w:rPr>
          <w:rFonts w:ascii="Times New Roman" w:hAnsi="Times New Roman" w:cs="Times New Roman"/>
          <w:bCs/>
          <w:iCs/>
          <w:color w:val="000000"/>
          <w:shd w:val="clear" w:color="auto" w:fill="FFFFFF"/>
        </w:rPr>
        <w:t>:</w:t>
      </w:r>
      <w:r>
        <w:rPr>
          <w:rFonts w:ascii="Times New Roman" w:hAnsi="Times New Roman" w:cs="Times New Roman"/>
          <w:bCs/>
          <w:iCs/>
          <w:color w:val="000000"/>
          <w:shd w:val="clear" w:color="auto" w:fill="FFFFFF"/>
        </w:rPr>
        <w:t xml:space="preserve"> </w:t>
      </w:r>
    </w:p>
    <w:p w:rsidR="003A3EDA" w:rsidRPr="003A3EDA" w:rsidRDefault="003A3EDA" w:rsidP="00164176">
      <w:pPr>
        <w:pStyle w:val="Akapitzlist"/>
        <w:numPr>
          <w:ilvl w:val="0"/>
          <w:numId w:val="51"/>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 xml:space="preserve">Komendy Powiatowej Policji w Ostrowi Mazowieckiej, ul. Piłata 12, </w:t>
      </w:r>
      <w:r w:rsidRPr="003A3EDA">
        <w:rPr>
          <w:rFonts w:ascii="Times New Roman" w:hAnsi="Times New Roman" w:cs="Times New Roman"/>
          <w:bCs/>
          <w:iCs/>
          <w:color w:val="000000"/>
          <w:shd w:val="clear" w:color="auto" w:fill="FFFFFF"/>
        </w:rPr>
        <w:br/>
        <w:t>07-300 Ostrów Mazowiecka.</w:t>
      </w: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p>
    <w:p w:rsidR="003A3EDA" w:rsidRP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4</w:t>
      </w:r>
      <w:r w:rsidRPr="003A3EDA">
        <w:rPr>
          <w:rFonts w:ascii="Times New Roman" w:hAnsi="Times New Roman" w:cs="Times New Roman"/>
          <w:b/>
          <w:bCs/>
          <w:iCs/>
          <w:color w:val="000000"/>
          <w:shd w:val="clear" w:color="auto" w:fill="FFFFFF"/>
        </w:rPr>
        <w:t>:</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płockiego</w:t>
      </w:r>
      <w:r w:rsidRPr="003A3EDA">
        <w:rPr>
          <w:rFonts w:ascii="Times New Roman" w:hAnsi="Times New Roman" w:cs="Times New Roman"/>
          <w:bCs/>
          <w:iCs/>
          <w:color w:val="000000"/>
          <w:shd w:val="clear" w:color="auto" w:fill="FFFFFF"/>
        </w:rPr>
        <w:t xml:space="preserve"> tj.:</w:t>
      </w:r>
    </w:p>
    <w:p w:rsidR="003A3EDA" w:rsidRPr="003A3EDA" w:rsidRDefault="003A3EDA" w:rsidP="00164176">
      <w:pPr>
        <w:pStyle w:val="Akapitzlist"/>
        <w:numPr>
          <w:ilvl w:val="0"/>
          <w:numId w:val="48"/>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Bielsku, ul. Spółdzielcza 11, 09-230 Bielsk,</w:t>
      </w:r>
    </w:p>
    <w:p w:rsidR="003A3EDA" w:rsidRPr="003A3EDA" w:rsidRDefault="003A3EDA" w:rsidP="00164176">
      <w:pPr>
        <w:pStyle w:val="Akapitzlist"/>
        <w:numPr>
          <w:ilvl w:val="0"/>
          <w:numId w:val="49"/>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Bodzanowie, ul. Głowackiego 13, 09-470 Bodzanów,</w:t>
      </w:r>
    </w:p>
    <w:p w:rsidR="003A3EDA" w:rsidRPr="003A3EDA" w:rsidRDefault="003A3EDA" w:rsidP="00164176">
      <w:pPr>
        <w:pStyle w:val="Akapitzlist"/>
        <w:numPr>
          <w:ilvl w:val="0"/>
          <w:numId w:val="49"/>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Brudzeniu Dużym, ul. Toruńska 2A, 09-414 Brudzeń Duży,</w:t>
      </w:r>
    </w:p>
    <w:p w:rsidR="003A3EDA" w:rsidRPr="003A3EDA" w:rsidRDefault="003A3EDA" w:rsidP="00164176">
      <w:pPr>
        <w:pStyle w:val="Akapitzlist"/>
        <w:numPr>
          <w:ilvl w:val="0"/>
          <w:numId w:val="49"/>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Oddziału Prewencji Policji w Płocku, ul. Zglenickiego 42, 09-410 Płock.</w:t>
      </w: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5</w:t>
      </w:r>
      <w:r w:rsidRPr="003A3EDA">
        <w:rPr>
          <w:rFonts w:ascii="Times New Roman" w:hAnsi="Times New Roman" w:cs="Times New Roman"/>
          <w:b/>
          <w:bCs/>
          <w:iCs/>
          <w:color w:val="000000"/>
          <w:shd w:val="clear" w:color="auto" w:fill="FFFFFF"/>
        </w:rPr>
        <w:t>:</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gostynińskiego</w:t>
      </w:r>
      <w:r w:rsidRPr="003A3EDA">
        <w:rPr>
          <w:rFonts w:ascii="Times New Roman" w:hAnsi="Times New Roman" w:cs="Times New Roman"/>
          <w:bCs/>
          <w:iCs/>
          <w:color w:val="000000"/>
          <w:shd w:val="clear" w:color="auto" w:fill="FFFFFF"/>
        </w:rPr>
        <w:t xml:space="preserve"> tj.: </w:t>
      </w:r>
    </w:p>
    <w:p w:rsidR="003A3EDA" w:rsidRPr="003A3EDA" w:rsidRDefault="003A3EDA" w:rsidP="00164176">
      <w:pPr>
        <w:pStyle w:val="Akapitzlist"/>
        <w:numPr>
          <w:ilvl w:val="0"/>
          <w:numId w:val="50"/>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Sannikach, ul. Warszawska 155, 09-540 Sanniki.</w:t>
      </w: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p>
    <w:p w:rsidR="003A3EDA" w:rsidRP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6</w:t>
      </w:r>
      <w:r w:rsidRPr="003A3EDA">
        <w:rPr>
          <w:rFonts w:ascii="Times New Roman" w:hAnsi="Times New Roman" w:cs="Times New Roman"/>
          <w:b/>
          <w:bCs/>
          <w:iCs/>
          <w:color w:val="000000"/>
          <w:shd w:val="clear" w:color="auto" w:fill="FFFFFF"/>
        </w:rPr>
        <w:t>:</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sochaczewskiego</w:t>
      </w:r>
      <w:r w:rsidRPr="003A3EDA">
        <w:rPr>
          <w:rFonts w:ascii="Times New Roman" w:hAnsi="Times New Roman" w:cs="Times New Roman"/>
          <w:bCs/>
          <w:iCs/>
          <w:color w:val="000000"/>
          <w:shd w:val="clear" w:color="auto" w:fill="FFFFFF"/>
        </w:rPr>
        <w:t xml:space="preserve"> tj.: </w:t>
      </w:r>
    </w:p>
    <w:p w:rsidR="003A3EDA" w:rsidRPr="003A3EDA" w:rsidRDefault="003A3EDA" w:rsidP="00164176">
      <w:pPr>
        <w:pStyle w:val="Akapitzlist"/>
        <w:numPr>
          <w:ilvl w:val="0"/>
          <w:numId w:val="47"/>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Młodzieszynie, ul. Wyszogrodzka 74, 96-512 Młodzieszyn,</w:t>
      </w:r>
    </w:p>
    <w:p w:rsidR="003A3EDA" w:rsidRPr="003A3EDA" w:rsidRDefault="003A3EDA" w:rsidP="00164176">
      <w:pPr>
        <w:pStyle w:val="Akapitzlist"/>
        <w:numPr>
          <w:ilvl w:val="0"/>
          <w:numId w:val="47"/>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Posterunku Policji w Nowej Suchej, ul. Nowa Sucha 60, 96-513 Nowa Sucha.</w:t>
      </w: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p>
    <w:p w:rsidR="003A3EDA" w:rsidRDefault="003A3EDA" w:rsidP="003A3EDA">
      <w:pPr>
        <w:tabs>
          <w:tab w:val="left" w:pos="0"/>
        </w:tabs>
        <w:spacing w:after="0" w:line="276" w:lineRule="auto"/>
        <w:jc w:val="both"/>
        <w:rPr>
          <w:rFonts w:ascii="Times New Roman" w:hAnsi="Times New Roman" w:cs="Times New Roman"/>
          <w:bCs/>
          <w:iCs/>
          <w:color w:val="000000"/>
          <w:shd w:val="clear" w:color="auto" w:fill="FFFFFF"/>
        </w:rPr>
      </w:pPr>
      <w:r w:rsidRPr="00E51BE8">
        <w:rPr>
          <w:rFonts w:ascii="Times New Roman" w:hAnsi="Times New Roman" w:cs="Times New Roman"/>
          <w:b/>
          <w:bCs/>
          <w:iCs/>
          <w:color w:val="000000"/>
          <w:u w:val="single"/>
          <w:shd w:val="clear" w:color="auto" w:fill="FFFFFF"/>
        </w:rPr>
        <w:t>Zadanie nr 7</w:t>
      </w:r>
      <w:r w:rsidRPr="003A3EDA">
        <w:rPr>
          <w:rFonts w:ascii="Times New Roman" w:hAnsi="Times New Roman" w:cs="Times New Roman"/>
          <w:b/>
          <w:bCs/>
          <w:iCs/>
          <w:color w:val="000000"/>
          <w:shd w:val="clear" w:color="auto" w:fill="FFFFFF"/>
        </w:rPr>
        <w:t>:</w:t>
      </w:r>
      <w:r w:rsidRPr="003A3EDA">
        <w:rPr>
          <w:rFonts w:ascii="Times New Roman" w:hAnsi="Times New Roman" w:cs="Times New Roman"/>
          <w:bCs/>
          <w:iCs/>
          <w:color w:val="000000"/>
          <w:shd w:val="clear" w:color="auto" w:fill="FFFFFF"/>
        </w:rPr>
        <w:t xml:space="preserve"> </w:t>
      </w:r>
      <w:r w:rsidRPr="003A3EDA">
        <w:rPr>
          <w:rFonts w:ascii="Times New Roman" w:hAnsi="Times New Roman" w:cs="Times New Roman"/>
          <w:b/>
          <w:bCs/>
          <w:iCs/>
          <w:color w:val="000000"/>
          <w:shd w:val="clear" w:color="auto" w:fill="FFFFFF"/>
        </w:rPr>
        <w:t>zakup i dostawa oleju napędowego grzewczego dla potrzeb jednostek z rejonu węgrowskiego</w:t>
      </w:r>
      <w:r w:rsidRPr="003A3EDA">
        <w:rPr>
          <w:rFonts w:ascii="Times New Roman" w:hAnsi="Times New Roman" w:cs="Times New Roman"/>
          <w:bCs/>
          <w:iCs/>
          <w:color w:val="000000"/>
          <w:shd w:val="clear" w:color="auto" w:fill="FFFFFF"/>
        </w:rPr>
        <w:t xml:space="preserve"> tj.: </w:t>
      </w:r>
    </w:p>
    <w:p w:rsidR="003A3EDA" w:rsidRPr="003A3EDA" w:rsidRDefault="003A3EDA" w:rsidP="00164176">
      <w:pPr>
        <w:pStyle w:val="Akapitzlist"/>
        <w:numPr>
          <w:ilvl w:val="0"/>
          <w:numId w:val="46"/>
        </w:numPr>
        <w:tabs>
          <w:tab w:val="left" w:pos="0"/>
        </w:tabs>
        <w:spacing w:after="0" w:line="276" w:lineRule="auto"/>
        <w:jc w:val="both"/>
        <w:rPr>
          <w:rFonts w:ascii="Times New Roman" w:hAnsi="Times New Roman" w:cs="Times New Roman"/>
          <w:bCs/>
          <w:iCs/>
          <w:color w:val="000000"/>
          <w:shd w:val="clear" w:color="auto" w:fill="FFFFFF"/>
        </w:rPr>
      </w:pPr>
      <w:r w:rsidRPr="003A3EDA">
        <w:rPr>
          <w:rFonts w:ascii="Times New Roman" w:hAnsi="Times New Roman" w:cs="Times New Roman"/>
          <w:bCs/>
          <w:iCs/>
          <w:color w:val="000000"/>
          <w:shd w:val="clear" w:color="auto" w:fill="FFFFFF"/>
        </w:rPr>
        <w:t>Komisariatu Policji w Łochowie, ul. 1 Maja 20, 07-130 Łochów.</w:t>
      </w:r>
    </w:p>
    <w:p w:rsidR="00112FD8" w:rsidRDefault="00112FD8" w:rsidP="009A140B">
      <w:pPr>
        <w:tabs>
          <w:tab w:val="left" w:pos="0"/>
        </w:tabs>
        <w:spacing w:after="0" w:line="276" w:lineRule="auto"/>
        <w:jc w:val="both"/>
        <w:rPr>
          <w:rFonts w:ascii="Times New Roman" w:hAnsi="Times New Roman" w:cs="Times New Roman"/>
        </w:rPr>
      </w:pPr>
    </w:p>
    <w:p w:rsidR="00CB7DE2" w:rsidRDefault="00CB7DE2" w:rsidP="00CB7DE2">
      <w:pPr>
        <w:tabs>
          <w:tab w:val="num" w:pos="0"/>
        </w:tabs>
        <w:spacing w:after="0" w:line="276" w:lineRule="auto"/>
        <w:ind w:hanging="1440"/>
        <w:jc w:val="both"/>
        <w:rPr>
          <w:rFonts w:ascii="Times New Roman" w:hAnsi="Times New Roman" w:cs="Times New Roman"/>
        </w:rPr>
      </w:pPr>
    </w:p>
    <w:p w:rsidR="00E84678" w:rsidRPr="00811F19" w:rsidRDefault="00E84678" w:rsidP="00811F19">
      <w:pPr>
        <w:pStyle w:val="Akapitzlist"/>
        <w:spacing w:after="0" w:line="276" w:lineRule="auto"/>
        <w:ind w:left="0"/>
        <w:jc w:val="both"/>
        <w:rPr>
          <w:rFonts w:ascii="Times New Roman" w:hAnsi="Times New Roman" w:cs="Times New Roman"/>
        </w:rPr>
      </w:pPr>
      <w:r w:rsidRPr="00811F19">
        <w:rPr>
          <w:rFonts w:ascii="Times New Roman" w:hAnsi="Times New Roman" w:cs="Times New Roman"/>
          <w:b/>
        </w:rPr>
        <w:t xml:space="preserve">V.2.  Szczegółowy opis przedmiotu zamówienia </w:t>
      </w:r>
      <w:r w:rsidRPr="00811F19">
        <w:rPr>
          <w:rFonts w:ascii="Times New Roman" w:hAnsi="Times New Roman" w:cs="Times New Roman"/>
        </w:rPr>
        <w:t>zawarty jest w:</w:t>
      </w:r>
    </w:p>
    <w:p w:rsidR="00CB7DE2" w:rsidRDefault="00CB7DE2" w:rsidP="00164176">
      <w:pPr>
        <w:pStyle w:val="Akapitzlist"/>
        <w:numPr>
          <w:ilvl w:val="0"/>
          <w:numId w:val="38"/>
        </w:numPr>
        <w:spacing w:after="0" w:line="276" w:lineRule="auto"/>
        <w:jc w:val="both"/>
        <w:rPr>
          <w:rFonts w:ascii="Times New Roman" w:hAnsi="Times New Roman" w:cs="Times New Roman"/>
        </w:rPr>
      </w:pPr>
      <w:r>
        <w:rPr>
          <w:rFonts w:ascii="Times New Roman" w:hAnsi="Times New Roman" w:cs="Times New Roman"/>
        </w:rPr>
        <w:t xml:space="preserve">Charakterystyce przedmiotu zamówienia – </w:t>
      </w:r>
      <w:r w:rsidRPr="00CB7DE2">
        <w:rPr>
          <w:rFonts w:ascii="Times New Roman" w:hAnsi="Times New Roman" w:cs="Times New Roman"/>
          <w:b/>
          <w:color w:val="0070C0"/>
        </w:rPr>
        <w:t>załącznik nr 1 do SWZ</w:t>
      </w:r>
      <w:r>
        <w:rPr>
          <w:rFonts w:ascii="Times New Roman" w:hAnsi="Times New Roman" w:cs="Times New Roman"/>
        </w:rPr>
        <w:t xml:space="preserve"> </w:t>
      </w:r>
    </w:p>
    <w:p w:rsidR="00CB7DE2" w:rsidRDefault="00BA7FCF" w:rsidP="00164176">
      <w:pPr>
        <w:pStyle w:val="Akapitzlist"/>
        <w:numPr>
          <w:ilvl w:val="0"/>
          <w:numId w:val="38"/>
        </w:numPr>
        <w:spacing w:after="0" w:line="276" w:lineRule="auto"/>
        <w:jc w:val="both"/>
        <w:rPr>
          <w:rFonts w:ascii="Times New Roman" w:hAnsi="Times New Roman" w:cs="Times New Roman"/>
        </w:rPr>
      </w:pPr>
      <w:r w:rsidRPr="00CB7DE2">
        <w:rPr>
          <w:rFonts w:ascii="Times New Roman" w:hAnsi="Times New Roman" w:cs="Times New Roman"/>
        </w:rPr>
        <w:lastRenderedPageBreak/>
        <w:t>C</w:t>
      </w:r>
      <w:r w:rsidR="00CB7DE2" w:rsidRPr="00CB7DE2">
        <w:rPr>
          <w:rFonts w:ascii="Times New Roman" w:hAnsi="Times New Roman" w:cs="Times New Roman"/>
        </w:rPr>
        <w:t>enniku</w:t>
      </w:r>
      <w:r w:rsidRPr="00CB7DE2">
        <w:rPr>
          <w:rFonts w:ascii="Times New Roman" w:hAnsi="Times New Roman" w:cs="Times New Roman"/>
        </w:rPr>
        <w:t xml:space="preserve"> –</w:t>
      </w:r>
      <w:r w:rsidR="00CB7DE2" w:rsidRPr="00CB7DE2">
        <w:rPr>
          <w:rFonts w:ascii="Times New Roman" w:hAnsi="Times New Roman" w:cs="Times New Roman"/>
        </w:rPr>
        <w:t xml:space="preserve"> wykazie</w:t>
      </w:r>
      <w:r w:rsidRPr="00CB7DE2">
        <w:rPr>
          <w:rFonts w:ascii="Times New Roman" w:hAnsi="Times New Roman" w:cs="Times New Roman"/>
        </w:rPr>
        <w:t xml:space="preserve"> asortymentowo ilościowym</w:t>
      </w:r>
      <w:r w:rsidR="00E84678" w:rsidRPr="00CB7DE2">
        <w:rPr>
          <w:rFonts w:ascii="Times New Roman" w:hAnsi="Times New Roman" w:cs="Times New Roman"/>
        </w:rPr>
        <w:t xml:space="preserve"> stanowiącym</w:t>
      </w:r>
      <w:r w:rsidRPr="00CB7DE2">
        <w:rPr>
          <w:rFonts w:ascii="Times New Roman" w:hAnsi="Times New Roman" w:cs="Times New Roman"/>
          <w:bCs/>
        </w:rPr>
        <w:t xml:space="preserve"> integralną część Formularza oferty</w:t>
      </w:r>
      <w:r w:rsidRPr="00CB7DE2">
        <w:rPr>
          <w:rFonts w:ascii="Times New Roman" w:hAnsi="Times New Roman" w:cs="Times New Roman"/>
        </w:rPr>
        <w:t xml:space="preserve"> - </w:t>
      </w:r>
      <w:r w:rsidR="00FE0193" w:rsidRPr="00CB7DE2">
        <w:rPr>
          <w:rFonts w:ascii="Times New Roman" w:hAnsi="Times New Roman" w:cs="Times New Roman"/>
          <w:b/>
          <w:color w:val="0070C0"/>
        </w:rPr>
        <w:t>z</w:t>
      </w:r>
      <w:r w:rsidR="00E84678" w:rsidRPr="00CB7DE2">
        <w:rPr>
          <w:rFonts w:ascii="Times New Roman" w:hAnsi="Times New Roman" w:cs="Times New Roman"/>
          <w:b/>
          <w:color w:val="0070C0"/>
        </w:rPr>
        <w:t xml:space="preserve">ałącznik nr </w:t>
      </w:r>
      <w:r w:rsidR="00CB7DE2" w:rsidRPr="00CB7DE2">
        <w:rPr>
          <w:rFonts w:ascii="Times New Roman" w:hAnsi="Times New Roman" w:cs="Times New Roman"/>
          <w:b/>
          <w:color w:val="0070C0"/>
        </w:rPr>
        <w:t>3</w:t>
      </w:r>
      <w:r w:rsidRPr="00CB7DE2">
        <w:rPr>
          <w:rFonts w:ascii="Times New Roman" w:hAnsi="Times New Roman" w:cs="Times New Roman"/>
          <w:b/>
          <w:color w:val="0070C0"/>
        </w:rPr>
        <w:t xml:space="preserve">.1, </w:t>
      </w:r>
      <w:r w:rsidR="00CB7DE2" w:rsidRPr="00CB7DE2">
        <w:rPr>
          <w:rFonts w:ascii="Times New Roman" w:hAnsi="Times New Roman" w:cs="Times New Roman"/>
          <w:b/>
          <w:color w:val="0070C0"/>
        </w:rPr>
        <w:t>3</w:t>
      </w:r>
      <w:r w:rsidRPr="00CB7DE2">
        <w:rPr>
          <w:rFonts w:ascii="Times New Roman" w:hAnsi="Times New Roman" w:cs="Times New Roman"/>
          <w:b/>
          <w:color w:val="0070C0"/>
        </w:rPr>
        <w:t xml:space="preserve">.2, </w:t>
      </w:r>
      <w:r w:rsidR="00CB7DE2" w:rsidRPr="00CB7DE2">
        <w:rPr>
          <w:rFonts w:ascii="Times New Roman" w:hAnsi="Times New Roman" w:cs="Times New Roman"/>
          <w:b/>
          <w:color w:val="0070C0"/>
        </w:rPr>
        <w:t>3</w:t>
      </w:r>
      <w:r w:rsidRPr="00CB7DE2">
        <w:rPr>
          <w:rFonts w:ascii="Times New Roman" w:hAnsi="Times New Roman" w:cs="Times New Roman"/>
          <w:b/>
          <w:color w:val="0070C0"/>
        </w:rPr>
        <w:t>.3</w:t>
      </w:r>
      <w:r w:rsidR="00CB7DE2" w:rsidRPr="00CB7DE2">
        <w:rPr>
          <w:rFonts w:ascii="Times New Roman" w:hAnsi="Times New Roman" w:cs="Times New Roman"/>
          <w:b/>
          <w:color w:val="0070C0"/>
        </w:rPr>
        <w:t>, 3.4, 3.5, 3.</w:t>
      </w:r>
      <w:r w:rsidR="00401EE8">
        <w:rPr>
          <w:rFonts w:ascii="Times New Roman" w:hAnsi="Times New Roman" w:cs="Times New Roman"/>
          <w:b/>
          <w:color w:val="0070C0"/>
        </w:rPr>
        <w:t>6</w:t>
      </w:r>
      <w:r w:rsidR="00CB7DE2" w:rsidRPr="00CB7DE2">
        <w:rPr>
          <w:rFonts w:ascii="Times New Roman" w:hAnsi="Times New Roman" w:cs="Times New Roman"/>
          <w:b/>
          <w:color w:val="0070C0"/>
        </w:rPr>
        <w:t>, 3.7</w:t>
      </w:r>
      <w:r w:rsidR="00E84678" w:rsidRPr="00CB7DE2">
        <w:rPr>
          <w:rFonts w:ascii="Times New Roman" w:hAnsi="Times New Roman" w:cs="Times New Roman"/>
          <w:b/>
          <w:color w:val="0070C0"/>
        </w:rPr>
        <w:t xml:space="preserve"> do SWZ</w:t>
      </w:r>
      <w:r w:rsidRPr="00CB7DE2">
        <w:rPr>
          <w:rFonts w:ascii="Arial Black" w:hAnsi="Arial Black" w:cs="Times New Roman"/>
          <w:color w:val="0070C0"/>
          <w:sz w:val="18"/>
          <w:szCs w:val="18"/>
        </w:rPr>
        <w:t xml:space="preserve"> </w:t>
      </w:r>
      <w:r w:rsidRPr="00CB7DE2">
        <w:rPr>
          <w:rFonts w:ascii="Arial Black" w:hAnsi="Arial Black" w:cs="Times New Roman"/>
          <w:sz w:val="18"/>
          <w:szCs w:val="18"/>
        </w:rPr>
        <w:t>-</w:t>
      </w:r>
      <w:r w:rsidRPr="00CB7DE2">
        <w:rPr>
          <w:rFonts w:ascii="Arial Black" w:hAnsi="Arial Black" w:cs="Times New Roman"/>
          <w:color w:val="0070C0"/>
          <w:sz w:val="18"/>
          <w:szCs w:val="18"/>
        </w:rPr>
        <w:t xml:space="preserve"> </w:t>
      </w:r>
      <w:r w:rsidRPr="00CB7DE2">
        <w:rPr>
          <w:rFonts w:ascii="Times New Roman" w:hAnsi="Times New Roman" w:cs="Times New Roman"/>
        </w:rPr>
        <w:t>odpowiednio dla zadania</w:t>
      </w:r>
      <w:r w:rsidR="00CB7DE2">
        <w:rPr>
          <w:rFonts w:ascii="Times New Roman" w:hAnsi="Times New Roman" w:cs="Times New Roman"/>
        </w:rPr>
        <w:t xml:space="preserve"> od nr 1 do nr 7.</w:t>
      </w:r>
    </w:p>
    <w:p w:rsidR="00454DF2" w:rsidRPr="00CB7DE2" w:rsidRDefault="00CB7DE2" w:rsidP="00164176">
      <w:pPr>
        <w:pStyle w:val="Akapitzlist"/>
        <w:numPr>
          <w:ilvl w:val="0"/>
          <w:numId w:val="38"/>
        </w:numPr>
        <w:spacing w:after="0" w:line="276" w:lineRule="auto"/>
        <w:jc w:val="both"/>
        <w:rPr>
          <w:rFonts w:ascii="Times New Roman" w:eastAsia="Times New Roman" w:hAnsi="Times New Roman" w:cs="Times New Roman"/>
          <w:b/>
          <w:lang w:eastAsia="zh-CN"/>
        </w:rPr>
      </w:pPr>
      <w:r w:rsidRPr="00CB7DE2">
        <w:rPr>
          <w:rFonts w:ascii="Times New Roman" w:hAnsi="Times New Roman" w:cs="Times New Roman"/>
        </w:rPr>
        <w:t>Projekcie umowy</w:t>
      </w:r>
      <w:r w:rsidRPr="00CB7DE2">
        <w:rPr>
          <w:rFonts w:ascii="Arial Black" w:hAnsi="Arial Black" w:cs="Times New Roman"/>
          <w:b/>
          <w:color w:val="0070C0"/>
          <w:sz w:val="18"/>
          <w:szCs w:val="18"/>
        </w:rPr>
        <w:t xml:space="preserve"> </w:t>
      </w:r>
      <w:r>
        <w:rPr>
          <w:rFonts w:ascii="Arial Black" w:hAnsi="Arial Black" w:cs="Times New Roman"/>
          <w:b/>
          <w:color w:val="0070C0"/>
          <w:sz w:val="18"/>
          <w:szCs w:val="18"/>
        </w:rPr>
        <w:t xml:space="preserve">- </w:t>
      </w:r>
      <w:r w:rsidR="00FE0193" w:rsidRPr="00CB7DE2">
        <w:rPr>
          <w:rFonts w:ascii="Times New Roman" w:hAnsi="Times New Roman" w:cs="Times New Roman"/>
          <w:b/>
          <w:color w:val="0070C0"/>
        </w:rPr>
        <w:t>z</w:t>
      </w:r>
      <w:r w:rsidR="00E84678" w:rsidRPr="00CB7DE2">
        <w:rPr>
          <w:rFonts w:ascii="Times New Roman" w:hAnsi="Times New Roman" w:cs="Times New Roman"/>
          <w:b/>
          <w:color w:val="0070C0"/>
        </w:rPr>
        <w:t>ałącznik nr 2</w:t>
      </w:r>
      <w:r w:rsidR="00BA7FCF" w:rsidRPr="00CB7DE2">
        <w:rPr>
          <w:rFonts w:ascii="Times New Roman" w:hAnsi="Times New Roman" w:cs="Times New Roman"/>
          <w:b/>
          <w:color w:val="0070C0"/>
        </w:rPr>
        <w:t xml:space="preserve"> </w:t>
      </w:r>
      <w:r w:rsidR="00E84678" w:rsidRPr="00CB7DE2">
        <w:rPr>
          <w:rFonts w:ascii="Times New Roman" w:hAnsi="Times New Roman" w:cs="Times New Roman"/>
          <w:b/>
          <w:color w:val="0070C0"/>
        </w:rPr>
        <w:t>do SWZ</w:t>
      </w:r>
      <w:r w:rsidR="00E84678" w:rsidRPr="00CB7DE2">
        <w:rPr>
          <w:rFonts w:ascii="Times New Roman" w:hAnsi="Times New Roman" w:cs="Times New Roman"/>
        </w:rPr>
        <w:t xml:space="preserve">  </w:t>
      </w:r>
    </w:p>
    <w:p w:rsidR="00811F19" w:rsidRPr="00811F19" w:rsidRDefault="00811F19" w:rsidP="00811F19">
      <w:pPr>
        <w:pStyle w:val="Akapitzlist"/>
        <w:spacing w:after="0" w:line="276" w:lineRule="auto"/>
        <w:ind w:left="783"/>
        <w:jc w:val="both"/>
        <w:rPr>
          <w:rFonts w:ascii="Times New Roman" w:eastAsia="Times New Roman" w:hAnsi="Times New Roman" w:cs="Times New Roman"/>
          <w:b/>
          <w:lang w:eastAsia="zh-CN"/>
        </w:rPr>
      </w:pPr>
    </w:p>
    <w:p w:rsidR="009E4C03" w:rsidRPr="00E84678" w:rsidRDefault="009E4C03" w:rsidP="009E4C03">
      <w:pPr>
        <w:tabs>
          <w:tab w:val="left" w:pos="567"/>
        </w:tabs>
        <w:spacing w:after="0" w:line="276" w:lineRule="auto"/>
        <w:ind w:left="284"/>
        <w:jc w:val="both"/>
        <w:rPr>
          <w:rFonts w:ascii="Times New Roman" w:hAnsi="Times New Roman" w:cs="Times New Roman"/>
          <w:b/>
        </w:rPr>
      </w:pPr>
    </w:p>
    <w:p w:rsidR="002D34E3" w:rsidRPr="002D34E3" w:rsidRDefault="00C45C37" w:rsidP="00EC1318">
      <w:pPr>
        <w:spacing w:after="0" w:line="276" w:lineRule="auto"/>
        <w:contextualSpacing/>
        <w:rPr>
          <w:rFonts w:ascii="Times New Roman" w:hAnsi="Times New Roman"/>
          <w:b/>
          <w:color w:val="000000" w:themeColor="text1"/>
        </w:rPr>
      </w:pPr>
      <w:r>
        <w:rPr>
          <w:rFonts w:ascii="Times New Roman" w:hAnsi="Times New Roman"/>
          <w:b/>
          <w:color w:val="000000" w:themeColor="text1"/>
        </w:rPr>
        <w:t>V.</w:t>
      </w:r>
      <w:r w:rsidR="00536A44">
        <w:rPr>
          <w:rFonts w:ascii="Times New Roman" w:hAnsi="Times New Roman"/>
          <w:b/>
          <w:color w:val="000000" w:themeColor="text1"/>
        </w:rPr>
        <w:t>3</w:t>
      </w:r>
      <w:r>
        <w:rPr>
          <w:rFonts w:ascii="Times New Roman" w:hAnsi="Times New Roman"/>
          <w:b/>
          <w:color w:val="000000" w:themeColor="text1"/>
        </w:rPr>
        <w:t xml:space="preserve">. </w:t>
      </w:r>
      <w:r w:rsidR="002D34E3" w:rsidRPr="002D34E3">
        <w:rPr>
          <w:rFonts w:ascii="Times New Roman" w:hAnsi="Times New Roman"/>
          <w:b/>
          <w:color w:val="000000" w:themeColor="text1"/>
        </w:rPr>
        <w:t>Nazwa i kody CPV:</w:t>
      </w:r>
    </w:p>
    <w:p w:rsidR="00363BBA" w:rsidRDefault="00363BBA" w:rsidP="00363BBA">
      <w:pPr>
        <w:tabs>
          <w:tab w:val="left" w:pos="345"/>
        </w:tabs>
        <w:spacing w:after="0" w:line="240" w:lineRule="auto"/>
        <w:jc w:val="both"/>
        <w:rPr>
          <w:rFonts w:ascii="Times New Roman" w:eastAsia="SimSun" w:hAnsi="Times New Roman" w:cs="Times New Roman"/>
          <w:b/>
          <w:lang w:eastAsia="zh-CN" w:bidi="hi-IN"/>
        </w:rPr>
      </w:pPr>
    </w:p>
    <w:p w:rsidR="00363BBA" w:rsidRDefault="00363BBA" w:rsidP="00363BBA">
      <w:pPr>
        <w:tabs>
          <w:tab w:val="left" w:pos="345"/>
        </w:tabs>
        <w:spacing w:after="0" w:line="240" w:lineRule="auto"/>
        <w:jc w:val="both"/>
        <w:rPr>
          <w:rFonts w:ascii="Times New Roman" w:eastAsia="SimSun" w:hAnsi="Times New Roman" w:cs="Times New Roman"/>
          <w:lang w:eastAsia="zh-CN" w:bidi="hi-IN"/>
        </w:rPr>
      </w:pPr>
      <w:r w:rsidRPr="00363BBA">
        <w:rPr>
          <w:rFonts w:ascii="Times New Roman" w:eastAsia="SimSun" w:hAnsi="Times New Roman" w:cs="Times New Roman"/>
          <w:b/>
          <w:lang w:eastAsia="zh-CN" w:bidi="hi-IN"/>
        </w:rPr>
        <w:t>09135100-5</w:t>
      </w:r>
      <w:r>
        <w:rPr>
          <w:rFonts w:ascii="Times New Roman" w:eastAsia="SimSun" w:hAnsi="Times New Roman" w:cs="Times New Roman"/>
          <w:lang w:eastAsia="zh-CN" w:bidi="hi-IN"/>
        </w:rPr>
        <w:t>- olej opałowy</w:t>
      </w:r>
    </w:p>
    <w:p w:rsidR="00E02101" w:rsidRDefault="00E02101" w:rsidP="00E02101">
      <w:pPr>
        <w:tabs>
          <w:tab w:val="left" w:pos="567"/>
        </w:tabs>
        <w:spacing w:after="0" w:line="276" w:lineRule="auto"/>
        <w:jc w:val="both"/>
        <w:rPr>
          <w:rFonts w:ascii="Times New Roman" w:hAnsi="Times New Roman" w:cs="Times New Roman"/>
          <w:bCs/>
        </w:rPr>
      </w:pPr>
    </w:p>
    <w:p w:rsidR="00E02101" w:rsidRPr="00E02101" w:rsidRDefault="00E02101" w:rsidP="00E02101">
      <w:pPr>
        <w:pStyle w:val="Akapitzlist"/>
        <w:suppressAutoHyphens/>
        <w:spacing w:after="0" w:line="360" w:lineRule="auto"/>
        <w:ind w:left="0"/>
        <w:jc w:val="both"/>
        <w:rPr>
          <w:rFonts w:ascii="Times New Roman" w:hAnsi="Times New Roman" w:cs="Times New Roman"/>
        </w:rPr>
      </w:pPr>
      <w:r w:rsidRPr="00E02101">
        <w:rPr>
          <w:rFonts w:ascii="Times New Roman" w:hAnsi="Times New Roman" w:cs="Times New Roman"/>
          <w:bCs/>
        </w:rPr>
        <w:t xml:space="preserve">Przedmiotem zamówienia jest zakup i dostawa oleju napędowego grzewczego dla potrzeb jednostek Policji garnizonu mazowieckiego </w:t>
      </w:r>
      <w:r w:rsidRPr="00E02101">
        <w:rPr>
          <w:rFonts w:ascii="Times New Roman" w:hAnsi="Times New Roman" w:cs="Times New Roman"/>
          <w:color w:val="000000"/>
          <w:lang w:eastAsia="pl-PL"/>
        </w:rPr>
        <w:t xml:space="preserve">w szacowanej łącznej ilości 134 300 litrów. Szczegółowy podział zapotrzebowania na olej opalowy grzewczy dla poszczególnych jednostek znajduje się w </w:t>
      </w:r>
      <w:r w:rsidRPr="00CB7DE2">
        <w:rPr>
          <w:rFonts w:ascii="Times New Roman" w:hAnsi="Times New Roman" w:cs="Times New Roman"/>
        </w:rPr>
        <w:t>Cenniku – wykazie asortymentowo ilościowym stanowiącym</w:t>
      </w:r>
      <w:r w:rsidRPr="00CB7DE2">
        <w:rPr>
          <w:rFonts w:ascii="Times New Roman" w:hAnsi="Times New Roman" w:cs="Times New Roman"/>
          <w:bCs/>
        </w:rPr>
        <w:t xml:space="preserve"> integralną część Formularza oferty</w:t>
      </w:r>
      <w:r>
        <w:rPr>
          <w:rFonts w:ascii="Times New Roman" w:hAnsi="Times New Roman" w:cs="Times New Roman"/>
          <w:bCs/>
        </w:rPr>
        <w:t>.</w:t>
      </w:r>
    </w:p>
    <w:p w:rsidR="00E02101" w:rsidRPr="00E02101" w:rsidRDefault="00E02101" w:rsidP="00E02101">
      <w:pPr>
        <w:pStyle w:val="Akapitzlist"/>
        <w:spacing w:after="0" w:line="360" w:lineRule="auto"/>
        <w:ind w:left="0"/>
        <w:jc w:val="both"/>
        <w:rPr>
          <w:rFonts w:ascii="Times New Roman" w:hAnsi="Times New Roman" w:cs="Times New Roman"/>
          <w:color w:val="000000"/>
          <w:lang w:eastAsia="pl-PL"/>
        </w:rPr>
      </w:pPr>
      <w:r w:rsidRPr="00E02101">
        <w:rPr>
          <w:rFonts w:ascii="Times New Roman" w:hAnsi="Times New Roman" w:cs="Times New Roman"/>
          <w:color w:val="000000"/>
          <w:lang w:eastAsia="pl-PL"/>
        </w:rPr>
        <w:t xml:space="preserve">Wykonawca przed ostatecznym określeniem ceny ofertowej jest zobowiązany na własny koszt </w:t>
      </w:r>
      <w:r w:rsidRPr="00E02101">
        <w:rPr>
          <w:rFonts w:ascii="Times New Roman" w:hAnsi="Times New Roman" w:cs="Times New Roman"/>
          <w:color w:val="000000"/>
          <w:lang w:eastAsia="pl-PL"/>
        </w:rPr>
        <w:br/>
        <w:t>i ryzyko do zdobycia wszelkich informacji, które mogą być konieczne do rzetelnej wyceny oferty.</w:t>
      </w:r>
    </w:p>
    <w:p w:rsidR="00E02101" w:rsidRDefault="00E02101" w:rsidP="00E02101">
      <w:pPr>
        <w:pStyle w:val="Akapitzlist"/>
        <w:spacing w:after="0" w:line="360" w:lineRule="auto"/>
        <w:ind w:left="0"/>
        <w:jc w:val="both"/>
        <w:rPr>
          <w:color w:val="000000"/>
          <w:lang w:eastAsia="pl-PL"/>
        </w:rPr>
      </w:pPr>
      <w:r w:rsidRPr="00E02101">
        <w:rPr>
          <w:rFonts w:ascii="Times New Roman" w:hAnsi="Times New Roman" w:cs="Times New Roman"/>
          <w:color w:val="000000"/>
          <w:lang w:eastAsia="pl-PL"/>
        </w:rPr>
        <w:t>Rozliczenie za przedmiot zamówienia następować będzie w oparciu o faktyczną</w:t>
      </w:r>
      <w:r>
        <w:rPr>
          <w:rFonts w:ascii="Times New Roman" w:hAnsi="Times New Roman" w:cs="Times New Roman"/>
          <w:color w:val="000000"/>
          <w:lang w:eastAsia="pl-PL"/>
        </w:rPr>
        <w:t xml:space="preserve"> </w:t>
      </w:r>
      <w:r w:rsidRPr="00E02101">
        <w:rPr>
          <w:rFonts w:ascii="Times New Roman" w:hAnsi="Times New Roman" w:cs="Times New Roman"/>
          <w:color w:val="000000"/>
          <w:lang w:eastAsia="pl-PL"/>
        </w:rPr>
        <w:t xml:space="preserve">ilość dostarczonego oleju napędowego grzewczego. Jednocześnie </w:t>
      </w:r>
      <w:r>
        <w:rPr>
          <w:rFonts w:ascii="Times New Roman" w:hAnsi="Times New Roman" w:cs="Times New Roman"/>
          <w:color w:val="000000"/>
          <w:lang w:eastAsia="pl-PL"/>
        </w:rPr>
        <w:t>z</w:t>
      </w:r>
      <w:r w:rsidRPr="00E02101">
        <w:rPr>
          <w:rFonts w:ascii="Times New Roman" w:hAnsi="Times New Roman" w:cs="Times New Roman"/>
          <w:color w:val="000000"/>
          <w:lang w:eastAsia="pl-PL"/>
        </w:rPr>
        <w:t>amawiający zastrzega sobie prawo do zamówienia mniejszej</w:t>
      </w:r>
      <w:r w:rsidRPr="00304515">
        <w:rPr>
          <w:color w:val="000000"/>
          <w:lang w:eastAsia="pl-PL"/>
        </w:rPr>
        <w:t xml:space="preserve"> ilości oleju maksymalnie o 30%.</w:t>
      </w:r>
    </w:p>
    <w:p w:rsidR="00FB1940" w:rsidRPr="00FB1940" w:rsidRDefault="00FB1940" w:rsidP="00FB1940">
      <w:pPr>
        <w:pStyle w:val="Akapitzlist"/>
        <w:spacing w:after="0" w:line="360" w:lineRule="auto"/>
        <w:ind w:left="0"/>
        <w:jc w:val="both"/>
        <w:rPr>
          <w:rFonts w:ascii="Times New Roman" w:hAnsi="Times New Roman" w:cs="Times New Roman"/>
          <w:color w:val="000000"/>
          <w:lang w:eastAsia="pl-PL"/>
        </w:rPr>
      </w:pPr>
      <w:r w:rsidRPr="00FB1940">
        <w:rPr>
          <w:rFonts w:ascii="Times New Roman" w:hAnsi="Times New Roman" w:cs="Times New Roman"/>
          <w:color w:val="000000"/>
          <w:lang w:eastAsia="pl-PL"/>
        </w:rPr>
        <w:t xml:space="preserve">Z tego tytułu Wykonawcy nie przysługują roszczenia finansowe wobec </w:t>
      </w:r>
      <w:r>
        <w:rPr>
          <w:rFonts w:ascii="Times New Roman" w:hAnsi="Times New Roman" w:cs="Times New Roman"/>
          <w:color w:val="000000"/>
          <w:lang w:eastAsia="pl-PL"/>
        </w:rPr>
        <w:t>z</w:t>
      </w:r>
      <w:r w:rsidRPr="00FB1940">
        <w:rPr>
          <w:rFonts w:ascii="Times New Roman" w:hAnsi="Times New Roman" w:cs="Times New Roman"/>
          <w:color w:val="000000"/>
          <w:lang w:eastAsia="pl-PL"/>
        </w:rPr>
        <w:t xml:space="preserve">amawiającego (ilość przewidywanego do zamówienia oleju jest ilością szacunkową dla danego zadania określoną w załączniku nr </w:t>
      </w:r>
      <w:r w:rsidRPr="00FB1940">
        <w:rPr>
          <w:rFonts w:ascii="Times New Roman" w:hAnsi="Times New Roman" w:cs="Times New Roman"/>
        </w:rPr>
        <w:t>3.1, 3.2, 3.3, 3.4, 3.5, 3.</w:t>
      </w:r>
      <w:r w:rsidR="00401EE8">
        <w:rPr>
          <w:rFonts w:ascii="Times New Roman" w:hAnsi="Times New Roman" w:cs="Times New Roman"/>
        </w:rPr>
        <w:t>6</w:t>
      </w:r>
      <w:r w:rsidRPr="00FB1940">
        <w:rPr>
          <w:rFonts w:ascii="Times New Roman" w:hAnsi="Times New Roman" w:cs="Times New Roman"/>
        </w:rPr>
        <w:t>, 3.7 do SWZ</w:t>
      </w:r>
      <w:r w:rsidRPr="00FB1940">
        <w:rPr>
          <w:rFonts w:ascii="Times New Roman" w:hAnsi="Times New Roman" w:cs="Times New Roman"/>
          <w:color w:val="000000"/>
          <w:lang w:eastAsia="pl-PL"/>
        </w:rPr>
        <w:t>)</w:t>
      </w:r>
    </w:p>
    <w:p w:rsidR="00C449FE" w:rsidRPr="00C449FE" w:rsidRDefault="002138D3" w:rsidP="002138D3">
      <w:pPr>
        <w:tabs>
          <w:tab w:val="left" w:pos="567"/>
        </w:tabs>
        <w:spacing w:after="0" w:line="360" w:lineRule="auto"/>
        <w:jc w:val="both"/>
        <w:rPr>
          <w:rFonts w:ascii="Times New Roman" w:hAnsi="Times New Roman" w:cs="Times New Roman"/>
          <w:bCs/>
        </w:rPr>
      </w:pPr>
      <w:r>
        <w:rPr>
          <w:rFonts w:ascii="Times New Roman" w:hAnsi="Times New Roman" w:cs="Times New Roman"/>
          <w:bCs/>
        </w:rPr>
        <w:t>D</w:t>
      </w:r>
      <w:r w:rsidR="00C449FE" w:rsidRPr="00C449FE">
        <w:rPr>
          <w:rFonts w:ascii="Times New Roman" w:hAnsi="Times New Roman" w:cs="Times New Roman"/>
          <w:bCs/>
        </w:rPr>
        <w:t>ostawa oleju odbywać się będzie na podstawie zamówienia częściowego kierowanego do Wykonawcy.</w:t>
      </w:r>
    </w:p>
    <w:p w:rsidR="00C449FE" w:rsidRPr="00C449FE" w:rsidRDefault="00C449FE" w:rsidP="002138D3">
      <w:pPr>
        <w:tabs>
          <w:tab w:val="left" w:pos="567"/>
        </w:tabs>
        <w:spacing w:after="0" w:line="360" w:lineRule="auto"/>
        <w:jc w:val="both"/>
        <w:rPr>
          <w:rFonts w:ascii="Times New Roman" w:hAnsi="Times New Roman" w:cs="Times New Roman"/>
          <w:bCs/>
        </w:rPr>
      </w:pPr>
      <w:r w:rsidRPr="00C449FE">
        <w:rPr>
          <w:rFonts w:ascii="Times New Roman" w:hAnsi="Times New Roman" w:cs="Times New Roman"/>
          <w:bCs/>
        </w:rPr>
        <w:t xml:space="preserve">Olej winien zostać dostarczony nie później niż </w:t>
      </w:r>
      <w:r w:rsidRPr="00C449FE">
        <w:rPr>
          <w:rFonts w:ascii="Times New Roman" w:hAnsi="Times New Roman" w:cs="Times New Roman"/>
          <w:b/>
          <w:bCs/>
        </w:rPr>
        <w:t>w ciągu 3 dni roboczych</w:t>
      </w:r>
      <w:r w:rsidRPr="00C449FE">
        <w:rPr>
          <w:rFonts w:ascii="Times New Roman" w:hAnsi="Times New Roman" w:cs="Times New Roman"/>
          <w:bCs/>
        </w:rPr>
        <w:t xml:space="preserve"> od złożenia zamówienia częściowego u </w:t>
      </w:r>
      <w:r w:rsidR="002138D3">
        <w:rPr>
          <w:rFonts w:ascii="Times New Roman" w:hAnsi="Times New Roman" w:cs="Times New Roman"/>
          <w:bCs/>
        </w:rPr>
        <w:t>w</w:t>
      </w:r>
      <w:r w:rsidRPr="00C449FE">
        <w:rPr>
          <w:rFonts w:ascii="Times New Roman" w:hAnsi="Times New Roman" w:cs="Times New Roman"/>
          <w:bCs/>
        </w:rPr>
        <w:t>ykonawcy do jednostki Policji określonej</w:t>
      </w:r>
      <w:r w:rsidR="002138D3">
        <w:rPr>
          <w:rFonts w:ascii="Times New Roman" w:hAnsi="Times New Roman" w:cs="Times New Roman"/>
          <w:bCs/>
        </w:rPr>
        <w:t xml:space="preserve"> </w:t>
      </w:r>
      <w:r w:rsidRPr="00C449FE">
        <w:rPr>
          <w:rFonts w:ascii="Times New Roman" w:hAnsi="Times New Roman" w:cs="Times New Roman"/>
          <w:bCs/>
        </w:rPr>
        <w:t>w zamówieniu, o którym mowa w ust. 3.</w:t>
      </w:r>
    </w:p>
    <w:p w:rsidR="00C449FE" w:rsidRPr="00C449FE" w:rsidRDefault="00C449FE" w:rsidP="002138D3">
      <w:pPr>
        <w:tabs>
          <w:tab w:val="left" w:pos="567"/>
        </w:tabs>
        <w:spacing w:after="0" w:line="360" w:lineRule="auto"/>
        <w:jc w:val="both"/>
        <w:rPr>
          <w:rFonts w:ascii="Times New Roman" w:hAnsi="Times New Roman" w:cs="Times New Roman"/>
          <w:bCs/>
        </w:rPr>
      </w:pPr>
      <w:r w:rsidRPr="00C449FE">
        <w:rPr>
          <w:rFonts w:ascii="Times New Roman" w:hAnsi="Times New Roman" w:cs="Times New Roman"/>
          <w:bCs/>
        </w:rPr>
        <w:t xml:space="preserve">Olej będzie dostarczany od poniedziałku do piątku w godzinach pracy </w:t>
      </w:r>
      <w:r w:rsidR="002138D3">
        <w:rPr>
          <w:rFonts w:ascii="Times New Roman" w:hAnsi="Times New Roman" w:cs="Times New Roman"/>
          <w:bCs/>
        </w:rPr>
        <w:t>z</w:t>
      </w:r>
      <w:r w:rsidRPr="00C449FE">
        <w:rPr>
          <w:rFonts w:ascii="Times New Roman" w:hAnsi="Times New Roman" w:cs="Times New Roman"/>
          <w:bCs/>
        </w:rPr>
        <w:t xml:space="preserve">amawiającego, </w:t>
      </w:r>
      <w:r w:rsidRPr="00C449FE">
        <w:rPr>
          <w:rFonts w:ascii="Times New Roman" w:hAnsi="Times New Roman" w:cs="Times New Roman"/>
          <w:bCs/>
        </w:rPr>
        <w:br/>
      </w:r>
      <w:r w:rsidRPr="00C449FE">
        <w:rPr>
          <w:rFonts w:ascii="Times New Roman" w:hAnsi="Times New Roman" w:cs="Times New Roman"/>
          <w:b/>
          <w:bCs/>
        </w:rPr>
        <w:t>tj. od 7:30 do 15:30</w:t>
      </w:r>
      <w:r w:rsidRPr="00C449FE">
        <w:rPr>
          <w:rFonts w:ascii="Times New Roman" w:hAnsi="Times New Roman" w:cs="Times New Roman"/>
          <w:bCs/>
        </w:rPr>
        <w:t>.</w:t>
      </w:r>
    </w:p>
    <w:p w:rsidR="00E02101" w:rsidRPr="00E02101" w:rsidRDefault="00E02101" w:rsidP="00E02101">
      <w:pPr>
        <w:tabs>
          <w:tab w:val="left" w:pos="567"/>
        </w:tabs>
        <w:spacing w:after="0" w:line="276" w:lineRule="auto"/>
        <w:jc w:val="both"/>
        <w:rPr>
          <w:rFonts w:ascii="Times New Roman" w:hAnsi="Times New Roman" w:cs="Times New Roman"/>
          <w:bCs/>
        </w:rPr>
      </w:pPr>
    </w:p>
    <w:p w:rsidR="00363BBA" w:rsidRPr="00363BBA" w:rsidRDefault="00363BBA" w:rsidP="00363BBA">
      <w:pPr>
        <w:pStyle w:val="Akapitzlist"/>
        <w:suppressAutoHyphens/>
        <w:spacing w:after="0" w:line="360" w:lineRule="auto"/>
        <w:ind w:left="0"/>
        <w:jc w:val="both"/>
        <w:rPr>
          <w:rFonts w:ascii="Times New Roman" w:hAnsi="Times New Roman" w:cs="Times New Roman"/>
        </w:rPr>
      </w:pPr>
      <w:r w:rsidRPr="00363BBA">
        <w:rPr>
          <w:rFonts w:ascii="Times New Roman" w:hAnsi="Times New Roman" w:cs="Times New Roman"/>
          <w:bCs/>
        </w:rPr>
        <w:t>Standardy jakościowe</w:t>
      </w:r>
      <w:r w:rsidRPr="00363BBA">
        <w:rPr>
          <w:rFonts w:ascii="Times New Roman" w:hAnsi="Times New Roman" w:cs="Times New Roman"/>
          <w:b/>
          <w:bCs/>
        </w:rPr>
        <w:t xml:space="preserve"> </w:t>
      </w:r>
      <w:r w:rsidRPr="00363BBA">
        <w:rPr>
          <w:rFonts w:ascii="Times New Roman" w:hAnsi="Times New Roman" w:cs="Times New Roman"/>
          <w:color w:val="000000"/>
        </w:rPr>
        <w:t xml:space="preserve">zostały określone zgodnie z normą </w:t>
      </w:r>
      <w:r w:rsidRPr="00363BBA">
        <w:rPr>
          <w:rFonts w:ascii="Times New Roman" w:hAnsi="Times New Roman" w:cs="Times New Roman"/>
          <w:b/>
          <w:color w:val="000000"/>
        </w:rPr>
        <w:t>PN-C-96024</w:t>
      </w:r>
      <w:r w:rsidRPr="00363BBA">
        <w:rPr>
          <w:rFonts w:ascii="Times New Roman" w:hAnsi="Times New Roman" w:cs="Times New Roman"/>
          <w:color w:val="000000"/>
        </w:rPr>
        <w:t xml:space="preserve"> w opisie przedmiotu zamówienia, zawartym w </w:t>
      </w:r>
      <w:r>
        <w:rPr>
          <w:rFonts w:ascii="Times New Roman" w:hAnsi="Times New Roman" w:cs="Times New Roman"/>
          <w:color w:val="000000"/>
        </w:rPr>
        <w:t>dokumentach zamówienia</w:t>
      </w:r>
      <w:r w:rsidRPr="00363BBA">
        <w:rPr>
          <w:rFonts w:ascii="Times New Roman" w:hAnsi="Times New Roman" w:cs="Times New Roman"/>
          <w:color w:val="000000"/>
        </w:rPr>
        <w:t xml:space="preserve">. </w:t>
      </w:r>
    </w:p>
    <w:p w:rsidR="00363BBA" w:rsidRDefault="00363BBA" w:rsidP="00363BBA">
      <w:pPr>
        <w:pStyle w:val="Tekstpodstawowywcity2"/>
        <w:spacing w:line="360" w:lineRule="auto"/>
        <w:ind w:left="0"/>
        <w:jc w:val="both"/>
        <w:rPr>
          <w:rFonts w:ascii="Times New Roman" w:hAnsi="Times New Roman" w:cs="Times New Roman"/>
          <w:color w:val="000000"/>
        </w:rPr>
      </w:pPr>
      <w:r w:rsidRPr="00363BBA">
        <w:rPr>
          <w:rFonts w:ascii="Times New Roman" w:hAnsi="Times New Roman" w:cs="Times New Roman"/>
          <w:color w:val="000000"/>
        </w:rPr>
        <w:t xml:space="preserve">Przedmiot zamówienia jest zestandaryzowany – identyczny niezależnie od tego, który z </w:t>
      </w:r>
      <w:r w:rsidR="00E02101">
        <w:rPr>
          <w:rFonts w:ascii="Times New Roman" w:hAnsi="Times New Roman" w:cs="Times New Roman"/>
          <w:color w:val="000000"/>
        </w:rPr>
        <w:t>w</w:t>
      </w:r>
      <w:r w:rsidRPr="00363BBA">
        <w:rPr>
          <w:rFonts w:ascii="Times New Roman" w:hAnsi="Times New Roman" w:cs="Times New Roman"/>
          <w:color w:val="000000"/>
        </w:rPr>
        <w:t xml:space="preserve">ykonawców go wykona, z związku z czym jedyną różnicę stanowi zaoferowana cena. </w:t>
      </w:r>
    </w:p>
    <w:p w:rsidR="00AB5BD0" w:rsidRPr="00363BBA" w:rsidRDefault="00AB5BD0" w:rsidP="00363BBA">
      <w:pPr>
        <w:pStyle w:val="Tekstpodstawowywcity2"/>
        <w:spacing w:line="360" w:lineRule="auto"/>
        <w:ind w:left="0"/>
        <w:jc w:val="both"/>
        <w:rPr>
          <w:rFonts w:ascii="Times New Roman" w:hAnsi="Times New Roman" w:cs="Times New Roman"/>
        </w:rPr>
      </w:pPr>
      <w:r w:rsidRPr="00AB5BD0">
        <w:rPr>
          <w:rFonts w:ascii="Times New Roman" w:hAnsi="Times New Roman" w:cs="Times New Roman"/>
        </w:rPr>
        <w:t>Ceny jednostkowe netto za litr oleju grzewczego z uwzględnieniem upustu zostały określone w temperaturze referencyjnej +15</w:t>
      </w:r>
      <w:r w:rsidRPr="00AB5BD0">
        <w:rPr>
          <w:rFonts w:ascii="Times New Roman" w:hAnsi="Times New Roman" w:cs="Times New Roman"/>
          <w:vertAlign w:val="superscript"/>
        </w:rPr>
        <w:t>o</w:t>
      </w:r>
      <w:r w:rsidRPr="00AB5BD0">
        <w:rPr>
          <w:rFonts w:ascii="Times New Roman" w:hAnsi="Times New Roman" w:cs="Times New Roman"/>
        </w:rPr>
        <w:t xml:space="preserve">C </w:t>
      </w:r>
      <w:r>
        <w:rPr>
          <w:rFonts w:ascii="Times New Roman" w:hAnsi="Times New Roman" w:cs="Times New Roman"/>
        </w:rPr>
        <w:t>w załączniku od nr 3.1 do nr 3.7 do SWZ.</w:t>
      </w:r>
      <w:r w:rsidRPr="00AB5BD0">
        <w:rPr>
          <w:rFonts w:ascii="Times New Roman" w:hAnsi="Times New Roman" w:cs="Times New Roman"/>
        </w:rPr>
        <w:t xml:space="preserve"> Ceny te zostaną powiększone o należny podatek VAT</w:t>
      </w:r>
      <w:r>
        <w:rPr>
          <w:rFonts w:ascii="Times New Roman" w:hAnsi="Times New Roman" w:cs="Times New Roman"/>
        </w:rPr>
        <w:t>.</w:t>
      </w:r>
    </w:p>
    <w:p w:rsidR="00722F5B" w:rsidRPr="00363BBA" w:rsidRDefault="00722F5B" w:rsidP="00363BBA">
      <w:pPr>
        <w:spacing w:after="0" w:line="276" w:lineRule="auto"/>
        <w:ind w:firstLine="142"/>
        <w:contextualSpacing/>
        <w:jc w:val="both"/>
        <w:rPr>
          <w:rFonts w:ascii="Times New Roman" w:hAnsi="Times New Roman" w:cs="Times New Roman"/>
          <w:b/>
          <w:color w:val="000000" w:themeColor="text1"/>
        </w:rPr>
      </w:pPr>
    </w:p>
    <w:p w:rsidR="00363BBA" w:rsidRDefault="00363BBA" w:rsidP="00164176">
      <w:pPr>
        <w:numPr>
          <w:ilvl w:val="0"/>
          <w:numId w:val="54"/>
        </w:numPr>
        <w:tabs>
          <w:tab w:val="left" w:pos="567"/>
        </w:tabs>
        <w:spacing w:after="0" w:line="360" w:lineRule="auto"/>
        <w:jc w:val="both"/>
        <w:rPr>
          <w:rFonts w:ascii="Times New Roman" w:hAnsi="Times New Roman" w:cs="Times New Roman"/>
        </w:rPr>
      </w:pPr>
      <w:r w:rsidRPr="007255CD">
        <w:rPr>
          <w:rFonts w:ascii="Times New Roman" w:hAnsi="Times New Roman" w:cs="Times New Roman"/>
        </w:rPr>
        <w:t xml:space="preserve">Wykonawca </w:t>
      </w:r>
      <w:r>
        <w:rPr>
          <w:rFonts w:ascii="Times New Roman" w:hAnsi="Times New Roman" w:cs="Times New Roman"/>
        </w:rPr>
        <w:t>dostarczy</w:t>
      </w:r>
      <w:r w:rsidRPr="007255CD">
        <w:rPr>
          <w:rFonts w:ascii="Times New Roman" w:hAnsi="Times New Roman" w:cs="Times New Roman"/>
        </w:rPr>
        <w:t xml:space="preserve"> olej</w:t>
      </w:r>
      <w:r>
        <w:rPr>
          <w:rFonts w:ascii="Times New Roman" w:hAnsi="Times New Roman" w:cs="Times New Roman"/>
        </w:rPr>
        <w:t xml:space="preserve">, który </w:t>
      </w:r>
      <w:r w:rsidRPr="007255CD">
        <w:rPr>
          <w:rFonts w:ascii="Times New Roman" w:hAnsi="Times New Roman" w:cs="Times New Roman"/>
        </w:rPr>
        <w:t>spełnia wymagania jakościowe określone przez Polską Normę PN-C-96024i Rozporządzenie Ministra Energii z dnia 1 grudnia 2016 roku w sprawie wymagań jakościowych dotyczących zawartości siarki dla olejów oraz rodzajów instalacji i warunków, w których będą stosowane ciężkie oleje opałowe (Dz.</w:t>
      </w:r>
      <w:r w:rsidR="00FB1940">
        <w:rPr>
          <w:rFonts w:ascii="Times New Roman" w:hAnsi="Times New Roman" w:cs="Times New Roman"/>
        </w:rPr>
        <w:t xml:space="preserve"> </w:t>
      </w:r>
      <w:r w:rsidRPr="007255CD">
        <w:rPr>
          <w:rFonts w:ascii="Times New Roman" w:hAnsi="Times New Roman" w:cs="Times New Roman"/>
        </w:rPr>
        <w:t>U. z 2016 r. poz. 2008 z późn. zm.) oraz musi posiadać parametry techniczne:</w:t>
      </w:r>
    </w:p>
    <w:p w:rsidR="00363BBA" w:rsidRPr="007255CD" w:rsidRDefault="00363BBA" w:rsidP="00363BBA">
      <w:pPr>
        <w:tabs>
          <w:tab w:val="left" w:pos="567"/>
        </w:tabs>
        <w:spacing w:after="0" w:line="276" w:lineRule="auto"/>
        <w:ind w:left="720"/>
        <w:jc w:val="both"/>
        <w:rPr>
          <w:rFonts w:ascii="Times New Roman" w:hAnsi="Times New Roman" w:cs="Times New Roman"/>
        </w:rPr>
      </w:pPr>
    </w:p>
    <w:tbl>
      <w:tblPr>
        <w:tblW w:w="6441" w:type="dxa"/>
        <w:tblCellSpacing w:w="15" w:type="dxa"/>
        <w:tblInd w:w="1366" w:type="dxa"/>
        <w:tblCellMar>
          <w:top w:w="15" w:type="dxa"/>
          <w:left w:w="15" w:type="dxa"/>
          <w:bottom w:w="15" w:type="dxa"/>
          <w:right w:w="15" w:type="dxa"/>
        </w:tblCellMar>
        <w:tblLook w:val="04A0"/>
      </w:tblPr>
      <w:tblGrid>
        <w:gridCol w:w="379"/>
        <w:gridCol w:w="2723"/>
        <w:gridCol w:w="1649"/>
        <w:gridCol w:w="815"/>
        <w:gridCol w:w="875"/>
      </w:tblGrid>
      <w:tr w:rsidR="00363BBA" w:rsidRPr="007255CD" w:rsidTr="00086207">
        <w:trPr>
          <w:tblCellSpacing w:w="15" w:type="dxa"/>
        </w:trPr>
        <w:tc>
          <w:tcPr>
            <w:tcW w:w="30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Parametr</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Jednostka</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​Zakres ​</w:t>
            </w:r>
          </w:p>
        </w:tc>
      </w:tr>
      <w:tr w:rsidR="00363BBA" w:rsidRPr="007255CD" w:rsidTr="00086207">
        <w:trPr>
          <w:tblCellSpacing w:w="15"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​min.</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​max.</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Gęstość w temp. 15</w:t>
            </w:r>
            <w:r w:rsidRPr="007255CD">
              <w:rPr>
                <w:rFonts w:ascii="Times New Roman" w:hAnsi="Times New Roman" w:cs="Times New Roman"/>
                <w:b/>
                <w:bCs/>
                <w:vertAlign w:val="superscript"/>
              </w:rPr>
              <w:t>o</w:t>
            </w:r>
            <w:r w:rsidRPr="007255CD">
              <w:rPr>
                <w:rFonts w:ascii="Times New Roman" w:hAnsi="Times New Roman" w:cs="Times New Roman"/>
                <w:b/>
                <w:bCs/>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kg/m3</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​860,0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​Wartość opałowa</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​MJ/kg</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​42,6</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​Temperatura zapłonu</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vertAlign w:val="superscript"/>
              </w:rPr>
              <w:t>​o</w:t>
            </w:r>
            <w:r w:rsidRPr="007255CD">
              <w:rPr>
                <w:rFonts w:ascii="Times New Roman" w:hAnsi="Times New Roman" w:cs="Times New Roman"/>
                <w:b/>
              </w:rPr>
              <w:t>C</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​56,0</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​Lepkość kinematyczna w temp. 20</w:t>
            </w:r>
            <w:r w:rsidRPr="007255CD">
              <w:rPr>
                <w:rFonts w:ascii="Times New Roman" w:hAnsi="Times New Roman" w:cs="Times New Roman"/>
                <w:b/>
                <w:vertAlign w:val="superscript"/>
              </w:rPr>
              <w:t>o</w:t>
            </w:r>
            <w:r w:rsidRPr="007255CD">
              <w:rPr>
                <w:rFonts w:ascii="Times New Roman" w:hAnsi="Times New Roman" w:cs="Times New Roman"/>
                <w:b/>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mm2/s</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6,000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Skład frakcyjny:</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r>
      <w:tr w:rsidR="00363BBA" w:rsidRPr="007255CD" w:rsidTr="00086207">
        <w:trPr>
          <w:tblCellSpacing w:w="15" w:type="dxa"/>
        </w:trPr>
        <w:tc>
          <w:tcPr>
            <w:tcW w:w="155"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​do temp. 250</w:t>
            </w:r>
            <w:r w:rsidRPr="007255CD">
              <w:rPr>
                <w:rFonts w:ascii="Times New Roman" w:hAnsi="Times New Roman" w:cs="Times New Roman"/>
                <w:b/>
                <w:bCs/>
                <w:vertAlign w:val="superscript"/>
              </w:rPr>
              <w:t>o</w:t>
            </w:r>
            <w:r w:rsidRPr="007255CD">
              <w:rPr>
                <w:rFonts w:ascii="Times New Roman" w:hAnsi="Times New Roman" w:cs="Times New Roman"/>
                <w:b/>
                <w:bCs/>
              </w:rPr>
              <w:t>C destyluje</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​%(V/V)</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65,0</w:t>
            </w:r>
          </w:p>
        </w:tc>
      </w:tr>
      <w:tr w:rsidR="00363BBA" w:rsidRPr="007255CD" w:rsidTr="00086207">
        <w:trPr>
          <w:tblCellSpacing w:w="15" w:type="dxa"/>
        </w:trPr>
        <w:tc>
          <w:tcPr>
            <w:tcW w:w="155"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​do temp. 350</w:t>
            </w:r>
            <w:r w:rsidRPr="007255CD">
              <w:rPr>
                <w:rFonts w:ascii="Times New Roman" w:hAnsi="Times New Roman" w:cs="Times New Roman"/>
                <w:b/>
                <w:bCs/>
                <w:vertAlign w:val="superscript"/>
              </w:rPr>
              <w:t>o</w:t>
            </w:r>
            <w:r w:rsidRPr="007255CD">
              <w:rPr>
                <w:rFonts w:ascii="Times New Roman" w:hAnsi="Times New Roman" w:cs="Times New Roman"/>
                <w:b/>
                <w:bCs/>
              </w:rPr>
              <w:t>C destyluje</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​%(V/V)</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85,0</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​Temperatura płynięcia</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r w:rsidRPr="007255CD">
              <w:rPr>
                <w:rFonts w:ascii="Times New Roman" w:hAnsi="Times New Roman" w:cs="Times New Roman"/>
                <w:b/>
                <w:vertAlign w:val="superscript"/>
              </w:rPr>
              <w:t>o</w:t>
            </w:r>
            <w:r w:rsidRPr="007255CD">
              <w:rPr>
                <w:rFonts w:ascii="Times New Roman" w:hAnsi="Times New Roman" w:cs="Times New Roman"/>
                <w:b/>
              </w:rPr>
              <w:t>C​​​</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​-20</w:t>
            </w:r>
          </w:p>
        </w:tc>
      </w:tr>
      <w:tr w:rsidR="00363BBA" w:rsidRPr="007255CD" w:rsidTr="00086207">
        <w:trPr>
          <w:trHeight w:val="753"/>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Temperatura mętnienia</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vertAlign w:val="superscript"/>
              </w:rPr>
              <w:t>o</w:t>
            </w:r>
            <w:r w:rsidRPr="007255CD">
              <w:rPr>
                <w:rFonts w:ascii="Times New Roman" w:hAnsi="Times New Roman" w:cs="Times New Roman"/>
                <w:b/>
              </w:rPr>
              <w:t>C​​​</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bCs/>
              </w:rPr>
              <w:t>Nie normalizuje się, wartość podawać w atestach. </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Pozostałość po koksowaniu w 10% pozostałości destylacyjnej</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​%(m/m)</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​0,30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​Zawartość siarki</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​​%(m/m)</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​0,100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Zawartość wody</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​mg/kg​</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​200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​Zawartość zanieczyszczeń stałych</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​​mg/kg</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​24,0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​Pozostałość po spopieleniu</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r w:rsidRPr="007255CD">
              <w:rPr>
                <w:rFonts w:ascii="Times New Roman" w:hAnsi="Times New Roman" w:cs="Times New Roman"/>
                <w:b/>
                <w:i/>
                <w:iCs/>
              </w:rPr>
              <w:t>m</w:t>
            </w:r>
            <w:r w:rsidRPr="007255CD">
              <w:rPr>
                <w:rFonts w:ascii="Times New Roman" w:hAnsi="Times New Roman" w:cs="Times New Roman"/>
                <w:b/>
              </w:rPr>
              <w:t>/</w:t>
            </w:r>
            <w:r w:rsidRPr="007255CD">
              <w:rPr>
                <w:rFonts w:ascii="Times New Roman" w:hAnsi="Times New Roman" w:cs="Times New Roman"/>
                <w:b/>
                <w:i/>
                <w:iCs/>
              </w:rPr>
              <w:t>m</w:t>
            </w:r>
            <w:r w:rsidRPr="007255CD">
              <w:rPr>
                <w:rFonts w:ascii="Times New Roman" w:hAnsi="Times New Roman" w:cs="Times New Roman"/>
                <w:b/>
              </w:rPr>
              <w:t>)​</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​​​0,010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​Smarność, skorygowana średnica śladu zużycia (WSI,4) w temp. 60</w:t>
            </w:r>
            <w:r w:rsidRPr="007255CD">
              <w:rPr>
                <w:rFonts w:ascii="Times New Roman" w:hAnsi="Times New Roman" w:cs="Times New Roman"/>
                <w:b/>
                <w:vertAlign w:val="superscript"/>
              </w:rPr>
              <w:t>o</w:t>
            </w:r>
            <w:r w:rsidRPr="007255CD">
              <w:rPr>
                <w:rFonts w:ascii="Times New Roman" w:hAnsi="Times New Roman" w:cs="Times New Roman"/>
                <w:b/>
              </w:rPr>
              <w:t>C</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r w:rsidRPr="007255CD">
              <w:rPr>
                <w:rFonts w:ascii="Times New Roman" w:hAnsi="Times New Roman" w:cs="Times New Roman"/>
                <w:b/>
              </w:rPr>
              <w:sym w:font="Symbol" w:char="F06D"/>
            </w:r>
            <w:r w:rsidRPr="007255CD">
              <w:rPr>
                <w:rFonts w:ascii="Times New Roman" w:hAnsi="Times New Roman" w:cs="Times New Roman"/>
                <w:b/>
              </w:rPr>
              <w:t>m​</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​460</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w:t>
            </w:r>
            <w:r w:rsidRPr="007255CD">
              <w:rPr>
                <w:rFonts w:ascii="Times New Roman" w:hAnsi="Times New Roman" w:cs="Times New Roman"/>
                <w:b/>
              </w:rPr>
              <w:t>Stabilność oksydacyjna</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​​g/m</w:t>
            </w:r>
            <w:r w:rsidRPr="007255CD">
              <w:rPr>
                <w:rFonts w:ascii="Times New Roman" w:hAnsi="Times New Roman" w:cs="Times New Roman"/>
                <w:b/>
                <w:vertAlign w:val="superscript"/>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830"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​25</w:t>
            </w:r>
          </w:p>
        </w:tc>
      </w:tr>
      <w:tr w:rsidR="00363BBA" w:rsidRPr="007255CD" w:rsidTr="00086207">
        <w:trPr>
          <w:tblCellSpacing w:w="15" w:type="dxa"/>
        </w:trPr>
        <w:tc>
          <w:tcPr>
            <w:tcW w:w="3019"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bCs/>
              </w:rPr>
            </w:pPr>
            <w:r w:rsidRPr="007255CD">
              <w:rPr>
                <w:rFonts w:ascii="Times New Roman" w:hAnsi="Times New Roman" w:cs="Times New Roman"/>
                <w:b/>
                <w:bCs/>
              </w:rPr>
              <w:t>​Barwa</w:t>
            </w:r>
          </w:p>
        </w:tc>
        <w:tc>
          <w:tcPr>
            <w:tcW w:w="1654" w:type="dxa"/>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w:t>
            </w:r>
          </w:p>
        </w:tc>
        <w:tc>
          <w:tcPr>
            <w:tcW w:w="1648" w:type="dxa"/>
            <w:gridSpan w:val="2"/>
            <w:tcBorders>
              <w:top w:val="single" w:sz="4" w:space="0" w:color="auto"/>
              <w:left w:val="single" w:sz="4" w:space="0" w:color="auto"/>
              <w:bottom w:val="single" w:sz="4" w:space="0" w:color="auto"/>
              <w:right w:val="single" w:sz="4" w:space="0" w:color="auto"/>
            </w:tcBorders>
            <w:vAlign w:val="center"/>
            <w:hideMark/>
          </w:tcPr>
          <w:p w:rsidR="00363BBA" w:rsidRPr="007255CD" w:rsidRDefault="00363BBA" w:rsidP="00086207">
            <w:pPr>
              <w:tabs>
                <w:tab w:val="left" w:pos="567"/>
              </w:tabs>
              <w:spacing w:after="0" w:line="276" w:lineRule="auto"/>
              <w:ind w:left="284"/>
              <w:jc w:val="both"/>
              <w:rPr>
                <w:rFonts w:ascii="Times New Roman" w:hAnsi="Times New Roman" w:cs="Times New Roman"/>
                <w:b/>
              </w:rPr>
            </w:pPr>
            <w:r w:rsidRPr="007255CD">
              <w:rPr>
                <w:rFonts w:ascii="Times New Roman" w:hAnsi="Times New Roman" w:cs="Times New Roman"/>
                <w:b/>
              </w:rPr>
              <w:t>​​czerwona</w:t>
            </w:r>
          </w:p>
        </w:tc>
      </w:tr>
    </w:tbl>
    <w:p w:rsidR="00363BBA" w:rsidRDefault="00363BBA" w:rsidP="00363BBA">
      <w:pPr>
        <w:tabs>
          <w:tab w:val="left" w:pos="567"/>
        </w:tabs>
        <w:spacing w:after="0" w:line="276" w:lineRule="auto"/>
        <w:ind w:left="284"/>
        <w:jc w:val="both"/>
        <w:rPr>
          <w:rFonts w:ascii="Times New Roman" w:hAnsi="Times New Roman" w:cs="Times New Roman"/>
          <w:b/>
        </w:rPr>
      </w:pPr>
    </w:p>
    <w:p w:rsidR="00FF7ACD" w:rsidRPr="00FF7ACD" w:rsidRDefault="00FF7ACD" w:rsidP="00164176">
      <w:pPr>
        <w:pStyle w:val="Akapitzlist"/>
        <w:numPr>
          <w:ilvl w:val="0"/>
          <w:numId w:val="54"/>
        </w:numPr>
        <w:spacing w:after="0" w:line="360" w:lineRule="auto"/>
        <w:ind w:left="714" w:hanging="357"/>
        <w:jc w:val="both"/>
        <w:rPr>
          <w:rFonts w:ascii="Times New Roman" w:hAnsi="Times New Roman" w:cs="Times New Roman"/>
        </w:rPr>
      </w:pPr>
      <w:r w:rsidRPr="00FF7ACD">
        <w:rPr>
          <w:rFonts w:ascii="Times New Roman" w:hAnsi="Times New Roman" w:cs="Times New Roman"/>
        </w:rPr>
        <w:lastRenderedPageBreak/>
        <w:t xml:space="preserve">Każdorazowo z dostawą oleju napędowego grzewczego </w:t>
      </w:r>
      <w:r>
        <w:rPr>
          <w:rFonts w:ascii="Times New Roman" w:hAnsi="Times New Roman" w:cs="Times New Roman"/>
        </w:rPr>
        <w:t>w</w:t>
      </w:r>
      <w:r w:rsidRPr="00FF7ACD">
        <w:rPr>
          <w:rFonts w:ascii="Times New Roman" w:hAnsi="Times New Roman" w:cs="Times New Roman"/>
        </w:rPr>
        <w:t xml:space="preserve">ykonawca jest zobowiązany dostarczyć aktualne świadectwo jakości potwierdzające osiągnięcie parametrów technicznych wyszczególnionych w ust. 1, wystawione przez uprawnione do tego laboratorium. </w:t>
      </w:r>
    </w:p>
    <w:p w:rsidR="00FF7ACD" w:rsidRPr="007255CD" w:rsidRDefault="00FF7ACD" w:rsidP="00363BBA">
      <w:pPr>
        <w:tabs>
          <w:tab w:val="left" w:pos="567"/>
        </w:tabs>
        <w:spacing w:after="0" w:line="276" w:lineRule="auto"/>
        <w:ind w:left="284"/>
        <w:jc w:val="both"/>
        <w:rPr>
          <w:rFonts w:ascii="Times New Roman" w:hAnsi="Times New Roman" w:cs="Times New Roman"/>
          <w:b/>
        </w:rPr>
      </w:pPr>
    </w:p>
    <w:p w:rsidR="00363BBA" w:rsidRDefault="00363BBA" w:rsidP="00164176">
      <w:pPr>
        <w:numPr>
          <w:ilvl w:val="0"/>
          <w:numId w:val="54"/>
        </w:numPr>
        <w:tabs>
          <w:tab w:val="left" w:pos="567"/>
        </w:tabs>
        <w:spacing w:after="0" w:line="360" w:lineRule="auto"/>
        <w:jc w:val="both"/>
        <w:rPr>
          <w:rFonts w:ascii="Times New Roman" w:hAnsi="Times New Roman" w:cs="Times New Roman"/>
        </w:rPr>
      </w:pPr>
      <w:r w:rsidRPr="007255CD">
        <w:rPr>
          <w:rFonts w:ascii="Times New Roman" w:hAnsi="Times New Roman" w:cs="Times New Roman"/>
        </w:rPr>
        <w:t xml:space="preserve">W przypadku sporu, co do jakości produktu, analizę przeprowadzi niezależne laboratorium, wskazane przez </w:t>
      </w:r>
      <w:r w:rsidR="00C449FE">
        <w:rPr>
          <w:rFonts w:ascii="Times New Roman" w:hAnsi="Times New Roman" w:cs="Times New Roman"/>
        </w:rPr>
        <w:t>z</w:t>
      </w:r>
      <w:r w:rsidRPr="007255CD">
        <w:rPr>
          <w:rFonts w:ascii="Times New Roman" w:hAnsi="Times New Roman" w:cs="Times New Roman"/>
        </w:rPr>
        <w:t xml:space="preserve">amawiającego. W przypadku potwierdzenia niezgodności parametrów badanego paliwa z parametrami, o których mowa w ust. 1, kosztami analizy </w:t>
      </w:r>
      <w:r w:rsidR="00C449FE">
        <w:rPr>
          <w:rFonts w:ascii="Times New Roman" w:hAnsi="Times New Roman" w:cs="Times New Roman"/>
        </w:rPr>
        <w:t>z</w:t>
      </w:r>
      <w:r w:rsidRPr="007255CD">
        <w:rPr>
          <w:rFonts w:ascii="Times New Roman" w:hAnsi="Times New Roman" w:cs="Times New Roman"/>
        </w:rPr>
        <w:t xml:space="preserve">amawiający obciąży </w:t>
      </w:r>
      <w:r w:rsidR="00C449FE">
        <w:rPr>
          <w:rFonts w:ascii="Times New Roman" w:hAnsi="Times New Roman" w:cs="Times New Roman"/>
        </w:rPr>
        <w:t>w</w:t>
      </w:r>
      <w:r w:rsidRPr="007255CD">
        <w:rPr>
          <w:rFonts w:ascii="Times New Roman" w:hAnsi="Times New Roman" w:cs="Times New Roman"/>
        </w:rPr>
        <w:t>ykonawcę. Analiza ta sporządzona na piśmie z podaniem uzasadnienia dotyczącego sporu, będzie ostateczna i wiążąca.</w:t>
      </w:r>
    </w:p>
    <w:p w:rsidR="00536A44" w:rsidRDefault="00536A44" w:rsidP="00536A44">
      <w:pPr>
        <w:tabs>
          <w:tab w:val="left" w:pos="567"/>
        </w:tabs>
        <w:spacing w:after="0" w:line="360" w:lineRule="auto"/>
        <w:ind w:left="720"/>
        <w:jc w:val="both"/>
        <w:rPr>
          <w:rFonts w:ascii="Times New Roman" w:hAnsi="Times New Roman" w:cs="Times New Roman"/>
        </w:rPr>
      </w:pPr>
    </w:p>
    <w:p w:rsidR="00536A44" w:rsidRPr="00536A44" w:rsidRDefault="00536A44" w:rsidP="00536A44">
      <w:pPr>
        <w:tabs>
          <w:tab w:val="left" w:pos="0"/>
        </w:tabs>
        <w:spacing w:after="0" w:line="360" w:lineRule="auto"/>
        <w:jc w:val="both"/>
        <w:rPr>
          <w:rFonts w:ascii="Times New Roman" w:hAnsi="Times New Roman" w:cs="Times New Roman"/>
          <w:b/>
        </w:rPr>
      </w:pPr>
      <w:r w:rsidRPr="00536A44">
        <w:rPr>
          <w:rFonts w:ascii="Times New Roman" w:hAnsi="Times New Roman" w:cs="Times New Roman"/>
          <w:b/>
        </w:rPr>
        <w:t>V.4. Prawo opcji:</w:t>
      </w:r>
    </w:p>
    <w:p w:rsidR="00536A44" w:rsidRPr="00536A44" w:rsidRDefault="00536A44" w:rsidP="00536A44">
      <w:pPr>
        <w:tabs>
          <w:tab w:val="left" w:pos="0"/>
        </w:tabs>
        <w:spacing w:after="0" w:line="360" w:lineRule="auto"/>
        <w:jc w:val="both"/>
        <w:rPr>
          <w:rFonts w:ascii="Times New Roman" w:hAnsi="Times New Roman" w:cs="Times New Roman"/>
        </w:rPr>
      </w:pPr>
      <w:r w:rsidRPr="00536A44">
        <w:rPr>
          <w:rFonts w:ascii="Times New Roman" w:hAnsi="Times New Roman" w:cs="Times New Roman"/>
        </w:rPr>
        <w:t xml:space="preserve">Zamawiający w ramach przewidywanego prawa opcji zastrzega sobie możliwość zwiększenia ilości oleju napędowego grzewczego ponad zakres podstawowy przedmiotu zamówienia określonego w § 1 ust. 1 </w:t>
      </w:r>
      <w:r>
        <w:rPr>
          <w:rFonts w:ascii="Times New Roman" w:hAnsi="Times New Roman" w:cs="Times New Roman"/>
        </w:rPr>
        <w:t xml:space="preserve">umowy </w:t>
      </w:r>
      <w:r w:rsidRPr="00536A44">
        <w:rPr>
          <w:rFonts w:ascii="Times New Roman" w:hAnsi="Times New Roman" w:cs="Times New Roman"/>
        </w:rPr>
        <w:t>o maksymalnie 30%. Zamawiający podejmie decyzję co do możliwości i woli skorzystania z zastrzeżonego prawa opcji zgodnie z faktycznym zapotrzebowaniem i posiadanymi możliwościami finansowymi.</w:t>
      </w:r>
    </w:p>
    <w:p w:rsidR="00536A44" w:rsidRPr="00536A44" w:rsidRDefault="00536A44" w:rsidP="00536A44">
      <w:pPr>
        <w:tabs>
          <w:tab w:val="left" w:pos="0"/>
        </w:tabs>
        <w:spacing w:after="0" w:line="360" w:lineRule="auto"/>
        <w:jc w:val="both"/>
        <w:rPr>
          <w:rFonts w:ascii="Times New Roman" w:hAnsi="Times New Roman" w:cs="Times New Roman"/>
        </w:rPr>
      </w:pPr>
      <w:r w:rsidRPr="00536A44">
        <w:rPr>
          <w:rFonts w:ascii="Times New Roman" w:hAnsi="Times New Roman" w:cs="Times New Roman"/>
        </w:rPr>
        <w:t xml:space="preserve">Realizacja prawa opcji dokonywana jest poprzez złożenie </w:t>
      </w:r>
      <w:r>
        <w:rPr>
          <w:rFonts w:ascii="Times New Roman" w:hAnsi="Times New Roman" w:cs="Times New Roman"/>
        </w:rPr>
        <w:t>w</w:t>
      </w:r>
      <w:r w:rsidRPr="00536A44">
        <w:rPr>
          <w:rFonts w:ascii="Times New Roman" w:hAnsi="Times New Roman" w:cs="Times New Roman"/>
        </w:rPr>
        <w:t xml:space="preserve">ykonawcy przez </w:t>
      </w:r>
      <w:r>
        <w:rPr>
          <w:rFonts w:ascii="Times New Roman" w:hAnsi="Times New Roman" w:cs="Times New Roman"/>
        </w:rPr>
        <w:t>z</w:t>
      </w:r>
      <w:r w:rsidRPr="00536A44">
        <w:rPr>
          <w:rFonts w:ascii="Times New Roman" w:hAnsi="Times New Roman" w:cs="Times New Roman"/>
        </w:rPr>
        <w:t xml:space="preserve">amawiającego w okresie obowiązywania umowy pisemnego oświadczenia określającego zakres konkretnej dostawy. Uruchomienie prawa opcji nie stanowi zmiany warunków niniejszej umowy i nie wymaga zawarcia aneksu do niniejszej umowy. Przedmiotowe prawo opcji może być realizowane przez </w:t>
      </w:r>
      <w:r>
        <w:rPr>
          <w:rFonts w:ascii="Times New Roman" w:hAnsi="Times New Roman" w:cs="Times New Roman"/>
        </w:rPr>
        <w:t>z</w:t>
      </w:r>
      <w:r w:rsidRPr="00536A44">
        <w:rPr>
          <w:rFonts w:ascii="Times New Roman" w:hAnsi="Times New Roman" w:cs="Times New Roman"/>
        </w:rPr>
        <w:t xml:space="preserve">amawiającego częściowo w okresie realizacji zmówienia, przy czym oświadczenie o skorzystaniu przez </w:t>
      </w:r>
      <w:r>
        <w:rPr>
          <w:rFonts w:ascii="Times New Roman" w:hAnsi="Times New Roman" w:cs="Times New Roman"/>
        </w:rPr>
        <w:t>z</w:t>
      </w:r>
      <w:r w:rsidRPr="00536A44">
        <w:rPr>
          <w:rFonts w:ascii="Times New Roman" w:hAnsi="Times New Roman" w:cs="Times New Roman"/>
        </w:rPr>
        <w:t>amawiającego z prawa opcji może zostać złożone najpóźniej do dnia</w:t>
      </w:r>
      <w:r>
        <w:rPr>
          <w:rFonts w:ascii="Times New Roman" w:hAnsi="Times New Roman" w:cs="Times New Roman"/>
        </w:rPr>
        <w:t xml:space="preserve"> </w:t>
      </w:r>
      <w:r w:rsidRPr="00536A44">
        <w:rPr>
          <w:rFonts w:ascii="Times New Roman" w:hAnsi="Times New Roman" w:cs="Times New Roman"/>
        </w:rPr>
        <w:t>25.04.2025 r.</w:t>
      </w:r>
    </w:p>
    <w:p w:rsidR="00536A44" w:rsidRPr="007255CD" w:rsidRDefault="00536A44" w:rsidP="00536A44">
      <w:pPr>
        <w:tabs>
          <w:tab w:val="left" w:pos="0"/>
        </w:tabs>
        <w:spacing w:after="0" w:line="360" w:lineRule="auto"/>
        <w:jc w:val="both"/>
        <w:rPr>
          <w:rFonts w:ascii="Times New Roman" w:hAnsi="Times New Roman" w:cs="Times New Roman"/>
        </w:rPr>
      </w:pPr>
    </w:p>
    <w:p w:rsidR="006A300E" w:rsidRPr="002D34E3" w:rsidRDefault="006A300E" w:rsidP="002D34E3">
      <w:pPr>
        <w:spacing w:after="0" w:line="276" w:lineRule="auto"/>
        <w:ind w:left="364"/>
        <w:contextualSpacing/>
        <w:jc w:val="both"/>
        <w:rPr>
          <w:rFonts w:ascii="Times New Roman" w:hAnsi="Times New Roman"/>
          <w:b/>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wykonania zamówienia</w:t>
      </w:r>
    </w:p>
    <w:p w:rsidR="002D34E3" w:rsidRPr="002D34E3" w:rsidRDefault="002D34E3" w:rsidP="002D34E3">
      <w:pPr>
        <w:spacing w:after="0" w:line="276" w:lineRule="auto"/>
        <w:jc w:val="both"/>
        <w:rPr>
          <w:rFonts w:ascii="Times New Roman" w:hAnsi="Times New Roman" w:cs="Times New Roman"/>
        </w:rPr>
      </w:pPr>
    </w:p>
    <w:p w:rsidR="00FF7ACD" w:rsidRPr="00FF7ACD" w:rsidRDefault="002D34E3" w:rsidP="00FF7ACD">
      <w:pPr>
        <w:spacing w:line="360" w:lineRule="auto"/>
        <w:jc w:val="both"/>
        <w:rPr>
          <w:rFonts w:ascii="Times New Roman" w:hAnsi="Times New Roman" w:cs="Times New Roman"/>
          <w:b/>
        </w:rPr>
      </w:pPr>
      <w:r w:rsidRPr="00FF7ACD">
        <w:rPr>
          <w:rFonts w:ascii="Times New Roman" w:hAnsi="Times New Roman" w:cs="Times New Roman"/>
        </w:rPr>
        <w:t>Termin realizacji zamówienia wynosi</w:t>
      </w:r>
      <w:r w:rsidR="006A300E" w:rsidRPr="00FF7ACD">
        <w:rPr>
          <w:rFonts w:ascii="Times New Roman" w:hAnsi="Times New Roman" w:cs="Times New Roman"/>
        </w:rPr>
        <w:t>:</w:t>
      </w:r>
      <w:r w:rsidR="00FF7ACD" w:rsidRPr="00FF7ACD">
        <w:rPr>
          <w:rFonts w:ascii="Times New Roman" w:hAnsi="Times New Roman" w:cs="Times New Roman"/>
          <w:b/>
        </w:rPr>
        <w:t xml:space="preserve"> 7 miesięcy od dnia 01.10.2024 r.</w:t>
      </w:r>
      <w:r w:rsidR="00FF7ACD" w:rsidRPr="00FF7ACD">
        <w:rPr>
          <w:rFonts w:ascii="Times New Roman" w:hAnsi="Times New Roman" w:cs="Times New Roman"/>
        </w:rPr>
        <w:t xml:space="preserve"> </w:t>
      </w:r>
      <w:r w:rsidR="00FF7ACD" w:rsidRPr="00FF7ACD">
        <w:rPr>
          <w:rFonts w:ascii="Times New Roman" w:hAnsi="Times New Roman" w:cs="Times New Roman"/>
          <w:b/>
        </w:rPr>
        <w:t>lub od dnia zawarcia umowy, jeżeli umowa zostanie zawarta po dniu 01.10.2024 r.</w:t>
      </w:r>
    </w:p>
    <w:p w:rsidR="006A300E" w:rsidRDefault="006A300E" w:rsidP="001F3F6D">
      <w:pPr>
        <w:rPr>
          <w:rFonts w:ascii="Times New Roman" w:hAnsi="Times New Roman" w:cs="Times New Roman"/>
        </w:rPr>
      </w:pPr>
    </w:p>
    <w:p w:rsidR="002D34E3" w:rsidRPr="002D34E3" w:rsidRDefault="002D34E3" w:rsidP="002D34E3">
      <w:pPr>
        <w:spacing w:after="0" w:line="276" w:lineRule="auto"/>
        <w:ind w:left="708"/>
        <w:jc w:val="both"/>
        <w:rPr>
          <w:rFonts w:ascii="Times New Roman" w:hAnsi="Times New Roman" w:cs="Times New Roman"/>
        </w:rPr>
      </w:pPr>
    </w:p>
    <w:p w:rsidR="002D34E3" w:rsidRPr="002D34E3" w:rsidRDefault="002D34E3" w:rsidP="002D34E3">
      <w:pPr>
        <w:numPr>
          <w:ilvl w:val="0"/>
          <w:numId w:val="2"/>
        </w:numPr>
        <w:spacing w:after="0" w:line="276" w:lineRule="auto"/>
        <w:contextualSpacing/>
        <w:jc w:val="both"/>
        <w:rPr>
          <w:rFonts w:ascii="Times New Roman" w:hAnsi="Times New Roman" w:cs="Times New Roman"/>
          <w:b/>
        </w:rPr>
      </w:pPr>
      <w:r w:rsidRPr="002D34E3">
        <w:rPr>
          <w:rFonts w:ascii="Times New Roman" w:hAnsi="Times New Roman" w:cs="Times New Roman"/>
          <w:b/>
        </w:rPr>
        <w:t>Projektowane postanowienia umowy w sprawie zamówienia, które zostaną wprowadzone do treści tej umowy</w:t>
      </w:r>
    </w:p>
    <w:p w:rsidR="002D34E3" w:rsidRPr="002D34E3" w:rsidRDefault="002D34E3" w:rsidP="002D34E3">
      <w:pPr>
        <w:spacing w:after="0" w:line="276" w:lineRule="auto"/>
        <w:jc w:val="both"/>
        <w:rPr>
          <w:rFonts w:ascii="Times New Roman" w:hAnsi="Times New Roman" w:cs="Times New Roman"/>
        </w:rPr>
      </w:pPr>
    </w:p>
    <w:p w:rsidR="00D71FB4" w:rsidRDefault="002D34E3" w:rsidP="00D71FB4">
      <w:pPr>
        <w:spacing w:after="0" w:line="276" w:lineRule="auto"/>
        <w:jc w:val="both"/>
        <w:rPr>
          <w:rFonts w:ascii="Times New Roman" w:hAnsi="Times New Roman" w:cs="Times New Roman"/>
          <w:szCs w:val="24"/>
        </w:rPr>
      </w:pPr>
      <w:r w:rsidRPr="002D34E3">
        <w:rPr>
          <w:rFonts w:ascii="Times New Roman" w:hAnsi="Times New Roman" w:cs="Times New Roman"/>
        </w:rPr>
        <w:t xml:space="preserve">Projektowane postanowienia umowy w sprawie zamówienia, które zostaną wprowadzone do treści tej </w:t>
      </w:r>
      <w:r w:rsidRPr="002D34E3">
        <w:rPr>
          <w:rFonts w:ascii="Times New Roman" w:hAnsi="Times New Roman" w:cs="Times New Roman"/>
          <w:szCs w:val="24"/>
        </w:rPr>
        <w:t xml:space="preserve">umowy, określone zostały w </w:t>
      </w:r>
      <w:r w:rsidR="00DA091B" w:rsidRPr="00DA091B">
        <w:rPr>
          <w:rFonts w:ascii="Arial Black" w:hAnsi="Arial Black" w:cs="Times New Roman"/>
          <w:color w:val="0070C0"/>
          <w:sz w:val="18"/>
          <w:szCs w:val="18"/>
        </w:rPr>
        <w:t>z</w:t>
      </w:r>
      <w:r w:rsidRPr="00D73663">
        <w:rPr>
          <w:rFonts w:ascii="Arial Black" w:hAnsi="Arial Black" w:cs="Times New Roman"/>
          <w:b/>
          <w:color w:val="0070C0"/>
          <w:sz w:val="18"/>
          <w:szCs w:val="18"/>
        </w:rPr>
        <w:t>ałączniku  nr 2 do SWZ</w:t>
      </w:r>
      <w:r w:rsidR="00D73663">
        <w:rPr>
          <w:rFonts w:ascii="Arial Black" w:hAnsi="Arial Black" w:cs="Times New Roman"/>
          <w:b/>
          <w:color w:val="0070C0"/>
          <w:sz w:val="18"/>
          <w:szCs w:val="18"/>
        </w:rPr>
        <w:t xml:space="preserve"> </w:t>
      </w:r>
      <w:r w:rsidRPr="002D34E3">
        <w:rPr>
          <w:rFonts w:ascii="Times New Roman" w:hAnsi="Times New Roman" w:cs="Times New Roman"/>
          <w:szCs w:val="24"/>
        </w:rPr>
        <w:t>– projekcie umowy</w:t>
      </w:r>
      <w:r w:rsidR="00530094">
        <w:rPr>
          <w:rFonts w:ascii="Times New Roman" w:hAnsi="Times New Roman" w:cs="Times New Roman"/>
          <w:szCs w:val="24"/>
        </w:rPr>
        <w:t xml:space="preserve"> </w:t>
      </w:r>
    </w:p>
    <w:p w:rsidR="002D34E3" w:rsidRDefault="00084FE7" w:rsidP="002D34E3">
      <w:pPr>
        <w:spacing w:after="0" w:line="276" w:lineRule="auto"/>
        <w:jc w:val="both"/>
        <w:rPr>
          <w:rFonts w:ascii="Times New Roman" w:hAnsi="Times New Roman" w:cs="Times New Roman"/>
          <w:u w:val="single"/>
        </w:rPr>
      </w:pPr>
      <w:r w:rsidRPr="00D60D86">
        <w:rPr>
          <w:rFonts w:ascii="Times New Roman" w:hAnsi="Times New Roman" w:cs="Times New Roman"/>
          <w:u w:val="single"/>
        </w:rPr>
        <w:t>Zmiany wynagrodzenia:</w:t>
      </w:r>
    </w:p>
    <w:p w:rsidR="00D71FB4" w:rsidRPr="00D71FB4" w:rsidRDefault="00D71FB4" w:rsidP="00164176">
      <w:pPr>
        <w:numPr>
          <w:ilvl w:val="0"/>
          <w:numId w:val="55"/>
        </w:numPr>
        <w:spacing w:after="0" w:line="360" w:lineRule="auto"/>
        <w:jc w:val="both"/>
        <w:rPr>
          <w:rFonts w:ascii="Times New Roman" w:hAnsi="Times New Roman" w:cs="Times New Roman"/>
        </w:rPr>
      </w:pPr>
      <w:r w:rsidRPr="00D71FB4">
        <w:rPr>
          <w:rFonts w:ascii="Times New Roman" w:hAnsi="Times New Roman" w:cs="Times New Roman"/>
        </w:rPr>
        <w:lastRenderedPageBreak/>
        <w:t xml:space="preserve">Strony dopuszczają zmianę ceny określonej w ofercie </w:t>
      </w:r>
      <w:r>
        <w:rPr>
          <w:rFonts w:ascii="Times New Roman" w:hAnsi="Times New Roman" w:cs="Times New Roman"/>
        </w:rPr>
        <w:t>w</w:t>
      </w:r>
      <w:r w:rsidRPr="00D71FB4">
        <w:rPr>
          <w:rFonts w:ascii="Times New Roman" w:hAnsi="Times New Roman" w:cs="Times New Roman"/>
        </w:rPr>
        <w:t xml:space="preserve">ykonawcy </w:t>
      </w:r>
      <w:r w:rsidRPr="00D71FB4">
        <w:rPr>
          <w:rFonts w:ascii="Times New Roman" w:hAnsi="Times New Roman" w:cs="Times New Roman"/>
        </w:rPr>
        <w:br/>
        <w:t xml:space="preserve">w udokumentowanych przypadkach obniżenia lub wzrostu cen obowiązujących </w:t>
      </w:r>
      <w:r w:rsidRPr="00D71FB4">
        <w:rPr>
          <w:rFonts w:ascii="Times New Roman" w:hAnsi="Times New Roman" w:cs="Times New Roman"/>
        </w:rPr>
        <w:br/>
        <w:t xml:space="preserve">w PKN Orlen S.A. i Grupy Lotos S.A. opublikowanych w Internecie z zastrzeżeniem </w:t>
      </w:r>
      <w:r w:rsidRPr="00D71FB4">
        <w:rPr>
          <w:rFonts w:ascii="Times New Roman" w:hAnsi="Times New Roman" w:cs="Times New Roman"/>
        </w:rPr>
        <w:br/>
        <w:t>§ 7 ust. 5</w:t>
      </w:r>
      <w:r>
        <w:rPr>
          <w:rFonts w:ascii="Times New Roman" w:hAnsi="Times New Roman" w:cs="Times New Roman"/>
        </w:rPr>
        <w:t xml:space="preserve"> umowy</w:t>
      </w:r>
      <w:r w:rsidRPr="00D71FB4">
        <w:rPr>
          <w:rFonts w:ascii="Times New Roman" w:hAnsi="Times New Roman" w:cs="Times New Roman"/>
        </w:rPr>
        <w:t xml:space="preserve">. </w:t>
      </w:r>
    </w:p>
    <w:p w:rsidR="00D71FB4" w:rsidRPr="00D71FB4" w:rsidRDefault="00D71FB4" w:rsidP="00164176">
      <w:pPr>
        <w:numPr>
          <w:ilvl w:val="0"/>
          <w:numId w:val="55"/>
        </w:numPr>
        <w:spacing w:after="0" w:line="360" w:lineRule="auto"/>
        <w:jc w:val="both"/>
        <w:rPr>
          <w:rFonts w:ascii="Times New Roman" w:hAnsi="Times New Roman" w:cs="Times New Roman"/>
        </w:rPr>
      </w:pPr>
      <w:r w:rsidRPr="00D71FB4">
        <w:rPr>
          <w:rFonts w:ascii="Times New Roman" w:hAnsi="Times New Roman" w:cs="Times New Roman"/>
        </w:rPr>
        <w:t xml:space="preserve">Przy zmianie cen rynkowych do każdej faktury cena netto sprzedaży będzie kalkulowana na podstawie średniej ceny PKN Orlen S.A. i Grupy Lotos S.A. na dzień dostawy. W przypadku braku danych na stronach internetowych odnośnie ceny na dzień dostawy, do rozliczeń będzie brana opublikowana cena z najbliższego dnia poprzedzającego datę dostawy.  </w:t>
      </w:r>
    </w:p>
    <w:p w:rsidR="00D71FB4" w:rsidRPr="00D71FB4" w:rsidRDefault="00D71FB4" w:rsidP="00164176">
      <w:pPr>
        <w:numPr>
          <w:ilvl w:val="0"/>
          <w:numId w:val="55"/>
        </w:numPr>
        <w:spacing w:after="0" w:line="360" w:lineRule="auto"/>
        <w:jc w:val="both"/>
        <w:rPr>
          <w:rFonts w:ascii="Times New Roman" w:hAnsi="Times New Roman" w:cs="Times New Roman"/>
        </w:rPr>
      </w:pPr>
      <w:r w:rsidRPr="00D71FB4">
        <w:rPr>
          <w:rFonts w:ascii="Times New Roman" w:hAnsi="Times New Roman" w:cs="Times New Roman"/>
        </w:rPr>
        <w:t>Cena netto będzie kalkulowana w dniu dostawy wg następującej formuły cenowej:</w:t>
      </w:r>
    </w:p>
    <w:p w:rsidR="00D71FB4" w:rsidRPr="00D71FB4" w:rsidRDefault="00D71FB4" w:rsidP="00D71FB4">
      <w:pPr>
        <w:spacing w:after="0" w:line="360" w:lineRule="auto"/>
        <w:jc w:val="center"/>
        <w:rPr>
          <w:rFonts w:ascii="Times New Roman" w:hAnsi="Times New Roman" w:cs="Times New Roman"/>
        </w:rPr>
      </w:pPr>
      <w:r w:rsidRPr="00D71FB4">
        <w:rPr>
          <w:rFonts w:ascii="Times New Roman" w:hAnsi="Times New Roman" w:cs="Times New Roman"/>
        </w:rPr>
        <w:object w:dxaOrig="2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58.25pt" o:ole="">
            <v:imagedata r:id="rId15" o:title=""/>
          </v:shape>
          <o:OLEObject Type="Embed" ProgID="Equation.3" ShapeID="_x0000_i1025" DrawAspect="Content" ObjectID="_1780215629" r:id="rId16"/>
        </w:object>
      </w:r>
    </w:p>
    <w:p w:rsidR="00D71FB4" w:rsidRPr="00D71FB4" w:rsidRDefault="00D71FB4" w:rsidP="00D71FB4">
      <w:pPr>
        <w:spacing w:after="0" w:line="360" w:lineRule="auto"/>
        <w:jc w:val="both"/>
        <w:rPr>
          <w:rFonts w:ascii="Times New Roman" w:hAnsi="Times New Roman" w:cs="Times New Roman"/>
        </w:rPr>
      </w:pPr>
      <w:r w:rsidRPr="00D71FB4">
        <w:rPr>
          <w:rFonts w:ascii="Times New Roman" w:hAnsi="Times New Roman" w:cs="Times New Roman"/>
        </w:rPr>
        <w:t>gdzie:</w:t>
      </w:r>
    </w:p>
    <w:p w:rsidR="00D71FB4" w:rsidRPr="00D71FB4" w:rsidRDefault="00D71FB4" w:rsidP="00164176">
      <w:pPr>
        <w:numPr>
          <w:ilvl w:val="0"/>
          <w:numId w:val="56"/>
        </w:numPr>
        <w:spacing w:after="0" w:line="360" w:lineRule="auto"/>
        <w:jc w:val="both"/>
        <w:rPr>
          <w:rFonts w:ascii="Times New Roman" w:hAnsi="Times New Roman" w:cs="Times New Roman"/>
        </w:rPr>
      </w:pPr>
      <w:r w:rsidRPr="00D71FB4">
        <w:rPr>
          <w:rFonts w:ascii="Times New Roman" w:hAnsi="Times New Roman" w:cs="Times New Roman"/>
        </w:rPr>
        <w:t>X(zł/m</w:t>
      </w:r>
      <w:r w:rsidRPr="00D71FB4">
        <w:rPr>
          <w:rFonts w:ascii="Times New Roman" w:hAnsi="Times New Roman" w:cs="Times New Roman"/>
          <w:vertAlign w:val="superscript"/>
        </w:rPr>
        <w:t>3</w:t>
      </w:r>
      <w:r w:rsidRPr="00D71FB4">
        <w:rPr>
          <w:rFonts w:ascii="Times New Roman" w:hAnsi="Times New Roman" w:cs="Times New Roman"/>
        </w:rPr>
        <w:t xml:space="preserve">) - średnia cena netto sprzedaży oleju napędowego grzewczego, o której mowa </w:t>
      </w:r>
      <w:r w:rsidRPr="00D71FB4">
        <w:rPr>
          <w:rFonts w:ascii="Times New Roman" w:hAnsi="Times New Roman" w:cs="Times New Roman"/>
        </w:rPr>
        <w:br/>
        <w:t>w § 8ust. 2, wyrażona w złotych za m</w:t>
      </w:r>
      <w:r w:rsidRPr="00D71FB4">
        <w:rPr>
          <w:rFonts w:ascii="Times New Roman" w:hAnsi="Times New Roman" w:cs="Times New Roman"/>
          <w:vertAlign w:val="superscript"/>
        </w:rPr>
        <w:t>3</w:t>
      </w:r>
      <w:r w:rsidRPr="00D71FB4">
        <w:rPr>
          <w:rFonts w:ascii="Times New Roman" w:hAnsi="Times New Roman" w:cs="Times New Roman"/>
        </w:rPr>
        <w:t>, aktualna w dniu dostawy obowiązująca</w:t>
      </w:r>
      <w:r w:rsidRPr="00D71FB4">
        <w:rPr>
          <w:rFonts w:ascii="Times New Roman" w:hAnsi="Times New Roman" w:cs="Times New Roman"/>
        </w:rPr>
        <w:br/>
        <w:t xml:space="preserve">w PKN Orlen S.A. i Grupy Lotos S.A., ogłoszona na stronie internetowej www.lotos.pl, www.orlen.pl; </w:t>
      </w:r>
    </w:p>
    <w:p w:rsidR="00D71FB4" w:rsidRPr="00D71FB4" w:rsidRDefault="00D71FB4" w:rsidP="00164176">
      <w:pPr>
        <w:numPr>
          <w:ilvl w:val="0"/>
          <w:numId w:val="56"/>
        </w:numPr>
        <w:spacing w:after="0" w:line="360" w:lineRule="auto"/>
        <w:jc w:val="both"/>
        <w:rPr>
          <w:rFonts w:ascii="Times New Roman" w:hAnsi="Times New Roman" w:cs="Times New Roman"/>
        </w:rPr>
      </w:pPr>
      <w:r w:rsidRPr="00D71FB4">
        <w:rPr>
          <w:rFonts w:ascii="Times New Roman" w:hAnsi="Times New Roman" w:cs="Times New Roman"/>
        </w:rPr>
        <w:t>U(%) - upust % zaoferowany w ofercie;</w:t>
      </w:r>
    </w:p>
    <w:p w:rsidR="00D71FB4" w:rsidRPr="00D71FB4" w:rsidRDefault="00D71FB4" w:rsidP="00164176">
      <w:pPr>
        <w:numPr>
          <w:ilvl w:val="0"/>
          <w:numId w:val="56"/>
        </w:numPr>
        <w:spacing w:after="0" w:line="360" w:lineRule="auto"/>
        <w:jc w:val="both"/>
        <w:rPr>
          <w:rFonts w:ascii="Times New Roman" w:hAnsi="Times New Roman" w:cs="Times New Roman"/>
        </w:rPr>
      </w:pPr>
      <w:r w:rsidRPr="00D71FB4">
        <w:rPr>
          <w:rFonts w:ascii="Times New Roman" w:hAnsi="Times New Roman" w:cs="Times New Roman"/>
        </w:rPr>
        <w:t>Cn - cena netto oleju;</w:t>
      </w:r>
    </w:p>
    <w:p w:rsidR="00EC0680" w:rsidRDefault="00EC0680" w:rsidP="002D34E3">
      <w:pPr>
        <w:spacing w:after="0" w:line="276" w:lineRule="auto"/>
        <w:jc w:val="both"/>
        <w:rPr>
          <w:rFonts w:ascii="Times New Roman" w:hAnsi="Times New Roman" w:cs="Times New Roman"/>
        </w:rPr>
      </w:pPr>
    </w:p>
    <w:p w:rsidR="00B53C03" w:rsidRDefault="00B53C03"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2D34E3">
        <w:rPr>
          <w:rFonts w:ascii="Times New Roman" w:hAnsi="Times New Roman" w:cs="Times New Roman"/>
          <w:b/>
          <w:color w:val="000000" w:themeColor="text1"/>
        </w:rPr>
        <w:br/>
        <w:t>i organizacyjnych sporządzenia, wysłania i odbierania korespondencji elektronicznej</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rPr>
        <w:t xml:space="preserve">Postępowanie prowadzone jest w języku polskim w formie elektronicznej za pośrednictwem </w:t>
      </w:r>
      <w:r w:rsidRPr="002D34E3">
        <w:rPr>
          <w:rFonts w:ascii="Times New Roman" w:hAnsi="Times New Roman" w:cs="Times New Roman"/>
          <w:b/>
          <w:bCs/>
        </w:rPr>
        <w:t xml:space="preserve">platformazakupowa.pl </w:t>
      </w:r>
      <w:r w:rsidRPr="002D34E3">
        <w:rPr>
          <w:rFonts w:ascii="Times New Roman" w:hAnsi="Times New Roman" w:cs="Times New Roman"/>
        </w:rPr>
        <w:t xml:space="preserve"> pod adresem: </w:t>
      </w:r>
      <w:hyperlink r:id="rId17" w:history="1">
        <w:r w:rsidRPr="00B53C03">
          <w:rPr>
            <w:rFonts w:ascii="Times New Roman" w:hAnsi="Times New Roman" w:cs="Times New Roman"/>
            <w:b/>
            <w:bCs/>
            <w:color w:val="0070C0"/>
          </w:rPr>
          <w:t>https://platformazakupowa.pl/pn/kwp_radom</w:t>
        </w:r>
      </w:hyperlink>
    </w:p>
    <w:p w:rsidR="002D34E3" w:rsidRPr="00B53C0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rPr>
        <w:t xml:space="preserve">W postępowaniu o udzielenie zamówienia komunikacja między Zamawiającym </w:t>
      </w:r>
      <w:r w:rsidRPr="002D34E3">
        <w:rPr>
          <w:rFonts w:ascii="Times New Roman" w:hAnsi="Times New Roman" w:cs="Times New Roman"/>
        </w:rPr>
        <w:br/>
        <w:t xml:space="preserve">a Wykonawcami odbywa się drogą elektroniczną przy użyciu platformy zakupowej pod adresem: </w:t>
      </w:r>
      <w:hyperlink r:id="rId18" w:history="1">
        <w:r w:rsidRPr="00B53C03">
          <w:rPr>
            <w:rFonts w:ascii="Times New Roman" w:hAnsi="Times New Roman" w:cs="Times New Roman"/>
            <w:b/>
            <w:color w:val="0070C0"/>
          </w:rPr>
          <w:t>https://platformazakupowa.pl/pn/kwp_radom</w:t>
        </w:r>
      </w:hyperlink>
      <w:r w:rsidRPr="002D34E3">
        <w:rPr>
          <w:rFonts w:ascii="Times New Roman" w:hAnsi="Times New Roman" w:cs="Times New Roman"/>
        </w:rPr>
        <w:t xml:space="preserve"> (inna niż oferta Wykonawcy i załączniki do oferty) za pośrednictwem dedykowanego formularza poprzez kliknięcie przycisku „</w:t>
      </w:r>
      <w:r w:rsidRPr="002D34E3">
        <w:rPr>
          <w:rFonts w:ascii="Times New Roman" w:hAnsi="Times New Roman" w:cs="Times New Roman"/>
          <w:b/>
          <w:i/>
        </w:rPr>
        <w:t>Wyślij wiadomość do zamawiającego”</w:t>
      </w:r>
      <w:r w:rsidRPr="002D34E3">
        <w:rPr>
          <w:rFonts w:ascii="Times New Roman" w:hAnsi="Times New Roman" w:cs="Times New Roman"/>
        </w:rPr>
        <w:t xml:space="preserve"> po którym pojawi się komunikat, </w:t>
      </w:r>
      <w:r w:rsidRPr="00B53C03">
        <w:rPr>
          <w:rFonts w:ascii="Times New Roman" w:hAnsi="Times New Roman" w:cs="Times New Roman"/>
          <w:b/>
        </w:rPr>
        <w:t xml:space="preserve">że wiadomość została wysłana do </w:t>
      </w:r>
      <w:r w:rsidRPr="00B53C03">
        <w:rPr>
          <w:rFonts w:ascii="Times New Roman" w:hAnsi="Times New Roman" w:cs="Times New Roman"/>
          <w:b/>
          <w:color w:val="000000" w:themeColor="text1"/>
        </w:rPr>
        <w:t>Zamawiającego</w:t>
      </w:r>
      <w:r w:rsidRPr="00B53C0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We wszelkiej korespondencji związanej z niniejszym postępowaniem Zamawiający </w:t>
      </w:r>
      <w:r w:rsidRPr="002D34E3">
        <w:rPr>
          <w:rFonts w:ascii="Times New Roman" w:hAnsi="Times New Roman" w:cs="Times New Roman"/>
          <w:color w:val="000000" w:themeColor="text1"/>
        </w:rPr>
        <w:br/>
        <w:t xml:space="preserve">i Wykonawcy posługują się numerem </w:t>
      </w:r>
      <w:r w:rsidRPr="002D34E3">
        <w:rPr>
          <w:rFonts w:ascii="Times New Roman" w:hAnsi="Times New Roman" w:cs="Times New Roman"/>
          <w:b/>
          <w:color w:val="000000" w:themeColor="text1"/>
        </w:rPr>
        <w:t>ogłoszenia z BZP</w:t>
      </w:r>
      <w:r w:rsidRPr="002D34E3">
        <w:rPr>
          <w:rFonts w:ascii="Times New Roman" w:hAnsi="Times New Roman" w:cs="Times New Roman"/>
          <w:color w:val="000000" w:themeColor="text1"/>
        </w:rPr>
        <w:t xml:space="preserve"> </w:t>
      </w:r>
      <w:r w:rsidR="00800B5D">
        <w:rPr>
          <w:rFonts w:ascii="Times New Roman" w:hAnsi="Times New Roman" w:cs="Times New Roman"/>
          <w:color w:val="000000" w:themeColor="text1"/>
        </w:rPr>
        <w:t>i</w:t>
      </w:r>
      <w:r w:rsidRPr="002D34E3">
        <w:rPr>
          <w:rFonts w:ascii="Times New Roman" w:hAnsi="Times New Roman" w:cs="Times New Roman"/>
          <w:color w:val="000000" w:themeColor="text1"/>
        </w:rPr>
        <w:t xml:space="preserve"> dodatkowo numerem wewnętrznym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ma dostęp do formularza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 xml:space="preserve">dostępny </w:t>
      </w:r>
      <w:r w:rsidRPr="002D34E3">
        <w:rPr>
          <w:rFonts w:ascii="Times New Roman" w:hAnsi="Times New Roman" w:cs="Times New Roman"/>
          <w:color w:val="000000" w:themeColor="text1"/>
        </w:rPr>
        <w:br/>
        <w:t>na stronie dotyczącej danego postępowania.</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 xml:space="preserve">Informacje dotyczące odpowiedzi na pytania, zmiany specyfikacji, zmiany terminu składania </w:t>
      </w:r>
      <w:r w:rsidRPr="002D34E3">
        <w:rPr>
          <w:rFonts w:ascii="Times New Roman" w:hAnsi="Times New Roman" w:cs="Times New Roman"/>
          <w:color w:val="000000" w:themeColor="text1"/>
        </w:rPr>
        <w:br/>
        <w:t xml:space="preserve">i otwarcia ofert Zamawiający będzie zamieszczał na platformie w sekcji </w:t>
      </w:r>
      <w:r w:rsidRPr="002D34E3">
        <w:rPr>
          <w:rFonts w:ascii="Times New Roman" w:hAnsi="Times New Roman" w:cs="Times New Roman"/>
          <w:b/>
          <w:i/>
          <w:color w:val="000000" w:themeColor="text1"/>
        </w:rPr>
        <w:t>„Komunikaty”.</w:t>
      </w:r>
      <w:r w:rsidRPr="002D34E3">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9" w:history="1">
        <w:r w:rsidRPr="00B53C03">
          <w:rPr>
            <w:rFonts w:ascii="Times New Roman" w:hAnsi="Times New Roman" w:cs="Times New Roman"/>
            <w:b/>
            <w:bCs/>
            <w:color w:val="0070C0"/>
          </w:rPr>
          <w:t>https://platformazakupowa.pl/pn/kwp_radom</w:t>
        </w:r>
      </w:hyperlink>
      <w:r w:rsidR="00B53C03" w:rsidRPr="00B53C03">
        <w:rPr>
          <w:color w:val="0070C0"/>
        </w:rPr>
        <w:t xml:space="preserve"> </w:t>
      </w:r>
      <w:r w:rsidRPr="002D34E3">
        <w:rPr>
          <w:rFonts w:ascii="Times New Roman" w:hAnsi="Times New Roman" w:cs="Times New Roman"/>
          <w:color w:val="000000" w:themeColor="text1"/>
        </w:rPr>
        <w:t>do konkretnego Wykonawcy.</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jako podmiot profesjonalny ma obowiązek sprawdzania komunikatów </w:t>
      </w:r>
      <w:r w:rsidRPr="002D34E3">
        <w:rPr>
          <w:rFonts w:ascii="Times New Roman" w:hAnsi="Times New Roman" w:cs="Times New Roman"/>
          <w:color w:val="000000" w:themeColor="text1"/>
        </w:rPr>
        <w:br/>
        <w:t xml:space="preserve">i wiadomości bezpośrednio na </w:t>
      </w:r>
      <w:hyperlink r:id="rId20" w:history="1">
        <w:r w:rsidRPr="00B53C03">
          <w:rPr>
            <w:rFonts w:ascii="Times New Roman" w:hAnsi="Times New Roman" w:cs="Times New Roman"/>
            <w:b/>
            <w:bCs/>
            <w:color w:val="0070C0"/>
          </w:rPr>
          <w:t>https://platformazakupowa.pl/pn/kwp_radom</w:t>
        </w:r>
      </w:hyperlink>
      <w:r w:rsidR="00B53C03">
        <w:t xml:space="preserve"> </w:t>
      </w:r>
      <w:r w:rsidRPr="002D34E3">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Wymagania techniczne i organizacyjne wysyłania i odbierania korespondencji elektronicznej </w:t>
      </w:r>
      <w:r w:rsidRPr="002D34E3">
        <w:rPr>
          <w:rFonts w:ascii="Times New Roman" w:hAnsi="Times New Roman" w:cs="Times New Roman"/>
          <w:color w:val="000000" w:themeColor="text1"/>
        </w:rPr>
        <w:br/>
        <w:t>przy użyciu środków komunikacji elektronicznej, określają „</w:t>
      </w:r>
      <w:r w:rsidRPr="002D34E3">
        <w:rPr>
          <w:rFonts w:ascii="Times New Roman" w:hAnsi="Times New Roman" w:cs="Times New Roman"/>
          <w:b/>
          <w:i/>
          <w:color w:val="000000" w:themeColor="text1"/>
        </w:rPr>
        <w:t>REGULAMIN platformazakupowa.pl”</w:t>
      </w:r>
      <w:r w:rsidRPr="002D34E3">
        <w:rPr>
          <w:rFonts w:ascii="Times New Roman" w:hAnsi="Times New Roman" w:cs="Times New Roman"/>
          <w:i/>
          <w:color w:val="000000" w:themeColor="text1"/>
        </w:rPr>
        <w:t xml:space="preserve">, </w:t>
      </w:r>
      <w:r w:rsidRPr="002D34E3">
        <w:rPr>
          <w:rFonts w:ascii="Times New Roman" w:hAnsi="Times New Roman" w:cs="Times New Roman"/>
          <w:color w:val="000000" w:themeColor="text1"/>
        </w:rPr>
        <w:t>który</w:t>
      </w:r>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znajduje się na stronie głównej Platformy</w:t>
      </w:r>
      <w:r w:rsidRPr="002D34E3">
        <w:rPr>
          <w:rFonts w:ascii="Times New Roman" w:hAnsi="Times New Roman" w:cs="Times New Roman"/>
          <w:bCs/>
          <w:iCs/>
          <w:color w:val="000000" w:themeColor="text1"/>
        </w:rPr>
        <w:t xml:space="preserve"> oraz</w:t>
      </w:r>
      <w:r w:rsidRPr="002D34E3">
        <w:rPr>
          <w:rFonts w:ascii="Times New Roman" w:hAnsi="Times New Roman" w:cs="Times New Roman"/>
          <w:b/>
          <w:i/>
          <w:color w:val="000000" w:themeColor="text1"/>
        </w:rPr>
        <w:t xml:space="preserve"> „Instrukcja</w:t>
      </w:r>
      <w:r w:rsidR="00B53C03">
        <w:rPr>
          <w:rFonts w:ascii="Times New Roman" w:hAnsi="Times New Roman" w:cs="Times New Roman"/>
          <w:b/>
          <w:i/>
          <w:color w:val="000000" w:themeColor="text1"/>
        </w:rPr>
        <w:t xml:space="preserve"> </w:t>
      </w:r>
      <w:r w:rsidRPr="002D34E3">
        <w:rPr>
          <w:rFonts w:ascii="Times New Roman" w:hAnsi="Times New Roman" w:cs="Times New Roman"/>
          <w:b/>
          <w:i/>
          <w:color w:val="000000" w:themeColor="text1"/>
        </w:rPr>
        <w:t>dla Wykonawców platformazakupowa.pl”</w:t>
      </w:r>
      <w:r w:rsidRPr="002D34E3">
        <w:rPr>
          <w:rFonts w:ascii="Times New Roman" w:hAnsi="Times New Roman" w:cs="Times New Roman"/>
          <w:color w:val="000000" w:themeColor="text1"/>
        </w:rPr>
        <w:t xml:space="preserve"> dostępna jest pod adresem: </w:t>
      </w:r>
      <w:hyperlink r:id="rId21" w:history="1">
        <w:r w:rsidRPr="00B53C03">
          <w:rPr>
            <w:rFonts w:ascii="Times New Roman" w:hAnsi="Times New Roman" w:cs="Times New Roman"/>
            <w:b/>
            <w:color w:val="0070C0"/>
          </w:rPr>
          <w:t>https://platformazakupowa.pl/strona/45-instrukcje</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Maksymalny rozmiar jednego pliku przesyłanego za pomocą dedykowanego formularza przy komunikacji to maksymalnie 500 MB</w:t>
      </w:r>
      <w:r w:rsidRPr="002D34E3">
        <w:rPr>
          <w:rFonts w:ascii="Times New Roman" w:hAnsi="Times New Roman" w:cs="Times New Roman"/>
          <w:bCs/>
          <w:color w:val="000000" w:themeColor="text1"/>
        </w:rPr>
        <w:t xml:space="preserve">. </w:t>
      </w:r>
    </w:p>
    <w:p w:rsidR="002D34E3" w:rsidRPr="00B53C03" w:rsidRDefault="002D34E3" w:rsidP="002D34E3">
      <w:pPr>
        <w:numPr>
          <w:ilvl w:val="0"/>
          <w:numId w:val="12"/>
        </w:numPr>
        <w:spacing w:after="0" w:line="276" w:lineRule="auto"/>
        <w:ind w:left="360"/>
        <w:contextualSpacing/>
        <w:jc w:val="both"/>
        <w:rPr>
          <w:rFonts w:ascii="Times New Roman" w:hAnsi="Times New Roman" w:cs="Times New Roman"/>
          <w:bCs/>
          <w:color w:val="0070C0"/>
        </w:rPr>
      </w:pPr>
      <w:r w:rsidRPr="002D34E3">
        <w:rPr>
          <w:rFonts w:ascii="Times New Roman" w:hAnsi="Times New Roman" w:cs="Times New Roman"/>
          <w:b/>
          <w:color w:val="000000" w:themeColor="text1"/>
        </w:rPr>
        <w:t xml:space="preserve">Zamawiający może również komunikować się z Wykonawcami za pomocą poczty elektronicznej, </w:t>
      </w:r>
      <w:r w:rsidRPr="002D34E3">
        <w:rPr>
          <w:rFonts w:ascii="Times New Roman" w:hAnsi="Times New Roman" w:cs="Times New Roman"/>
          <w:b/>
        </w:rPr>
        <w:t xml:space="preserve">e-mail: </w:t>
      </w:r>
      <w:hyperlink r:id="rId22" w:history="1">
        <w:r w:rsidR="00B53C03" w:rsidRPr="00B53C03">
          <w:rPr>
            <w:rStyle w:val="Hipercze"/>
            <w:rFonts w:ascii="Times New Roman" w:hAnsi="Times New Roman" w:cs="Times New Roman"/>
            <w:b/>
            <w:color w:val="0070C0"/>
          </w:rPr>
          <w:t>anna.ozga@ra.policja.gov.pl</w:t>
        </w:r>
      </w:hyperlink>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2D34E3">
        <w:rPr>
          <w:rFonts w:ascii="Times New Roman" w:hAnsi="Times New Roman" w:cs="Times New Roman"/>
          <w:bCs/>
          <w:color w:val="000000" w:themeColor="text1"/>
        </w:rPr>
        <w:t>.</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zgodnie z Rozporządzeniem Prezesa Rady Ministrów z dnia 30 grudnia 2020 r. </w:t>
      </w:r>
      <w:r w:rsidRPr="002D34E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2D34E3">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tj.:</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stały dostęp do sieci Internet o gwarantowanej przepustowości nie mniejszej niż 512 kb/s,</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komputer klasy PC lub MAC o następującej konfiguracji: pamięć min. 2 GB Ram,</w:t>
      </w:r>
    </w:p>
    <w:p w:rsidR="002D34E3" w:rsidRPr="002D34E3" w:rsidRDefault="002D34E3" w:rsidP="002D34E3">
      <w:pPr>
        <w:spacing w:after="0" w:line="276" w:lineRule="auto"/>
        <w:ind w:left="72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procesor Intel IV 2 GHZ lub jego nowsza wersja, jeden z systemów operacyjnych - MSWindows 7, Mac Os x 10 4, Linux, lub ich nowsze wersje,</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zainstalowana dowolna przeglądarka internetowa, w przypadku Internet Explorer minimalnie wersja 10.0,</w:t>
      </w:r>
    </w:p>
    <w:p w:rsidR="002D34E3" w:rsidRPr="002D34E3"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włączona obsługa JavaScript,</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zainstalowany program Adobe Acrobat Reader lub inny obsługujący format plików.pdf, </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działa według standardu przyjętego w komunikacji sieciowej - kodowanie UTF8,</w:t>
      </w:r>
    </w:p>
    <w:p w:rsidR="002D34E3" w:rsidRPr="002D34E3"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przystępując do niniejszego postępowania o udzielenie zamówienia:</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akceptuje warunki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określone w Regulaminie zamieszczonym na stronie internetowej pod linkiem w zakładce </w:t>
      </w:r>
      <w:r w:rsidRPr="002D34E3">
        <w:rPr>
          <w:rFonts w:ascii="Times New Roman" w:hAnsi="Times New Roman" w:cs="Times New Roman"/>
          <w:b/>
          <w:i/>
          <w:color w:val="000000" w:themeColor="text1"/>
        </w:rPr>
        <w:t>„Regulamin”</w:t>
      </w:r>
      <w:r w:rsidRPr="002D34E3">
        <w:rPr>
          <w:rFonts w:ascii="Times New Roman" w:hAnsi="Times New Roman" w:cs="Times New Roman"/>
          <w:color w:val="000000" w:themeColor="text1"/>
        </w:rPr>
        <w:br/>
        <w:t>oraz uznaje go za wiążący,</w:t>
      </w:r>
    </w:p>
    <w:p w:rsidR="002D34E3" w:rsidRPr="002D34E3"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zapoznał i stosuje się do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dostępnej pod adresem: </w:t>
      </w:r>
      <w:hyperlink r:id="rId23" w:history="1">
        <w:r w:rsidR="00B53C03" w:rsidRPr="00B53C03">
          <w:rPr>
            <w:rStyle w:val="Hipercze"/>
            <w:rFonts w:ascii="Times New Roman" w:hAnsi="Times New Roman" w:cs="Times New Roman"/>
            <w:b/>
            <w:color w:val="0070C0"/>
          </w:rPr>
          <w:t>https://platformazakupowa.pl/strona/45-instrukcje</w:t>
        </w:r>
      </w:hyperlink>
      <w:r w:rsidR="00B53C0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składania ofert/wniosków.</w:t>
      </w:r>
    </w:p>
    <w:p w:rsidR="002D34E3" w:rsidRPr="002D34E3"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2D34E3" w:rsidRPr="002D34E3"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34912">
        <w:rPr>
          <w:rFonts w:ascii="Times New Roman" w:hAnsi="Times New Roman" w:cs="Times New Roman"/>
          <w:bCs/>
          <w:color w:val="000000" w:themeColor="text1"/>
        </w:rPr>
        <w:t xml:space="preserve">Zamawiający nie ponosi odpowiedzialności za złożenie oferty w sposób niezgodny </w:t>
      </w:r>
      <w:r w:rsidRPr="00034912">
        <w:rPr>
          <w:rFonts w:ascii="Times New Roman" w:hAnsi="Times New Roman" w:cs="Times New Roman"/>
          <w:bCs/>
          <w:color w:val="000000" w:themeColor="text1"/>
        </w:rPr>
        <w:br/>
        <w:t xml:space="preserve">z </w:t>
      </w:r>
      <w:r w:rsidRPr="002D34E3">
        <w:rPr>
          <w:rFonts w:ascii="Times New Roman" w:hAnsi="Times New Roman" w:cs="Times New Roman"/>
          <w:b/>
          <w:bCs/>
          <w:i/>
          <w:color w:val="000000" w:themeColor="text1"/>
        </w:rPr>
        <w:t>„Instrukcją dla Wykonawców”</w:t>
      </w:r>
      <w:r w:rsidRPr="002D34E3">
        <w:rPr>
          <w:rFonts w:ascii="Times New Roman" w:hAnsi="Times New Roman" w:cs="Times New Roman"/>
          <w:b/>
          <w:bCs/>
          <w:color w:val="000000" w:themeColor="text1"/>
        </w:rPr>
        <w:t xml:space="preserve"> </w:t>
      </w:r>
      <w:r w:rsidRPr="00034912">
        <w:rPr>
          <w:rFonts w:ascii="Times New Roman" w:hAnsi="Times New Roman" w:cs="Times New Roman"/>
          <w:bCs/>
          <w:color w:val="000000" w:themeColor="text1"/>
        </w:rPr>
        <w:t>korzystania z</w:t>
      </w:r>
      <w:r w:rsidRPr="002D34E3">
        <w:rPr>
          <w:rFonts w:ascii="Times New Roman" w:hAnsi="Times New Roman" w:cs="Times New Roman"/>
          <w:b/>
          <w:bCs/>
          <w:color w:val="000000" w:themeColor="text1"/>
        </w:rPr>
        <w:t xml:space="preserve"> </w:t>
      </w:r>
      <w:r w:rsidRPr="002D34E3">
        <w:rPr>
          <w:rFonts w:ascii="Times New Roman" w:hAnsi="Times New Roman" w:cs="Times New Roman"/>
          <w:b/>
          <w:bCs/>
          <w:color w:val="4472C4" w:themeColor="accent5"/>
        </w:rPr>
        <w:t>platformazakupowa.pl</w:t>
      </w:r>
      <w:r w:rsidRPr="002D34E3">
        <w:rPr>
          <w:rFonts w:ascii="Times New Roman" w:hAnsi="Times New Roman" w:cs="Times New Roman"/>
          <w:color w:val="000000" w:themeColor="text1"/>
        </w:rPr>
        <w:t xml:space="preserve">, w szczególności </w:t>
      </w:r>
      <w:r w:rsidRPr="002D34E3">
        <w:rPr>
          <w:rFonts w:ascii="Times New Roman" w:hAnsi="Times New Roman" w:cs="Times New Roman"/>
          <w:color w:val="000000" w:themeColor="text1"/>
        </w:rPr>
        <w:br/>
        <w:t xml:space="preserve">za sytuację, gdy Zamawiający zapozna się z treścią oferty przed upływem terminu składania ofert (np. </w:t>
      </w:r>
      <w:r w:rsidR="00034912">
        <w:rPr>
          <w:rFonts w:ascii="Times New Roman" w:hAnsi="Times New Roman" w:cs="Times New Roman"/>
          <w:color w:val="000000" w:themeColor="text1"/>
        </w:rPr>
        <w:t xml:space="preserve">błędne </w:t>
      </w:r>
      <w:r w:rsidRPr="002D34E3">
        <w:rPr>
          <w:rFonts w:ascii="Times New Roman" w:hAnsi="Times New Roman" w:cs="Times New Roman"/>
          <w:color w:val="000000" w:themeColor="text1"/>
        </w:rPr>
        <w:t xml:space="preserve">złożenie oferty </w:t>
      </w:r>
      <w:r w:rsidRPr="00034912">
        <w:rPr>
          <w:rFonts w:ascii="Times New Roman" w:hAnsi="Times New Roman" w:cs="Times New Roman"/>
          <w:bCs/>
          <w:i/>
          <w:color w:val="000000" w:themeColor="text1"/>
        </w:rPr>
        <w:t>w zakładce „Wyślij wiadomość do zamawiającego”</w:t>
      </w:r>
      <w:r w:rsidRPr="00034912">
        <w:rPr>
          <w:rFonts w:ascii="Times New Roman" w:hAnsi="Times New Roman" w:cs="Times New Roman"/>
          <w:iCs/>
          <w:color w:val="000000" w:themeColor="text1"/>
        </w:rPr>
        <w:t>).</w:t>
      </w:r>
    </w:p>
    <w:p w:rsidR="002D34E3" w:rsidRPr="002D34E3"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2D34E3">
        <w:rPr>
          <w:rFonts w:ascii="Times New Roman" w:hAnsi="Times New Roman" w:cs="Times New Roman"/>
          <w:color w:val="000000" w:themeColor="text1"/>
        </w:rPr>
        <w:br/>
        <w:t>w art. 221 Ustawy Prawo Zamówień Publicznych.</w:t>
      </w:r>
    </w:p>
    <w:p w:rsidR="002D34E3" w:rsidRPr="00722F5B"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informuje, że instrukcje korzystania z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dotyczące </w:t>
      </w:r>
      <w:r w:rsidRPr="002D34E3">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2D34E3">
        <w:rPr>
          <w:rFonts w:ascii="Times New Roman" w:hAnsi="Times New Roman" w:cs="Times New Roman"/>
          <w:b/>
          <w:bCs/>
          <w:color w:val="4472C4" w:themeColor="accent5"/>
        </w:rPr>
        <w:t>platformazakupowa.pl</w:t>
      </w:r>
      <w:r w:rsidR="00B53C03">
        <w:rPr>
          <w:rFonts w:ascii="Times New Roman" w:hAnsi="Times New Roman" w:cs="Times New Roman"/>
          <w:b/>
          <w:bCs/>
          <w:color w:val="4472C4" w:themeColor="accent5"/>
        </w:rPr>
        <w:t xml:space="preserve"> </w:t>
      </w:r>
      <w:r w:rsidRPr="002D34E3">
        <w:rPr>
          <w:rFonts w:ascii="Times New Roman" w:hAnsi="Times New Roman" w:cs="Times New Roman"/>
          <w:color w:val="000000" w:themeColor="text1"/>
        </w:rPr>
        <w:t xml:space="preserve">znajdują się </w:t>
      </w:r>
      <w:r w:rsidRPr="002D34E3">
        <w:rPr>
          <w:rFonts w:ascii="Times New Roman" w:hAnsi="Times New Roman" w:cs="Times New Roman"/>
          <w:b/>
          <w:i/>
          <w:color w:val="000000" w:themeColor="text1"/>
        </w:rPr>
        <w:t>w zakładce „Instrukcje dla Wykonawców”</w:t>
      </w:r>
      <w:r w:rsidRPr="002D34E3">
        <w:rPr>
          <w:rFonts w:ascii="Times New Roman" w:hAnsi="Times New Roman" w:cs="Times New Roman"/>
          <w:color w:val="000000" w:themeColor="text1"/>
        </w:rPr>
        <w:t xml:space="preserve"> na stronie internetowej pod adresem: </w:t>
      </w:r>
      <w:hyperlink r:id="rId24" w:history="1">
        <w:r w:rsidRPr="002D34E3">
          <w:rPr>
            <w:rFonts w:ascii="Times New Roman" w:hAnsi="Times New Roman" w:cs="Times New Roman"/>
            <w:b/>
            <w:color w:val="4472C4" w:themeColor="accent5"/>
          </w:rPr>
          <w:t>https://platformazakupowa.pl/strona/45-instrukcje</w:t>
        </w:r>
      </w:hyperlink>
      <w:r w:rsidRPr="002D34E3">
        <w:rPr>
          <w:rFonts w:ascii="Times New Roman" w:hAnsi="Times New Roman" w:cs="Times New Roman"/>
          <w:b/>
          <w:color w:val="4472C4" w:themeColor="accent5"/>
        </w:rPr>
        <w:t>.</w:t>
      </w: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Wskazanie osób uprawnionych do komunikowania się z Wykonawcami</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wyznacza następującą osobę do kontaktu z Wykonawcami: </w:t>
      </w:r>
      <w:r w:rsidR="00B53C03">
        <w:rPr>
          <w:rFonts w:ascii="Times New Roman" w:hAnsi="Times New Roman" w:cs="Times New Roman"/>
          <w:color w:val="000000" w:themeColor="text1"/>
        </w:rPr>
        <w:t xml:space="preserve">Anna Ozga - </w:t>
      </w:r>
      <w:r w:rsidRPr="002D34E3">
        <w:rPr>
          <w:rFonts w:ascii="Times New Roman" w:hAnsi="Times New Roman" w:cs="Times New Roman"/>
          <w:color w:val="000000" w:themeColor="text1"/>
        </w:rPr>
        <w:t>Sekcja Zamówień Publicznych KWP zs. w Radomiu.</w:t>
      </w: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p>
    <w:p w:rsidR="002D34E3"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związania ofertą</w:t>
      </w:r>
    </w:p>
    <w:p w:rsidR="005811CA" w:rsidRPr="005811CA" w:rsidRDefault="005811CA" w:rsidP="005811CA">
      <w:pPr>
        <w:spacing w:after="0" w:line="276" w:lineRule="auto"/>
        <w:ind w:left="720"/>
        <w:contextualSpacing/>
        <w:rPr>
          <w:rFonts w:ascii="Times New Roman" w:hAnsi="Times New Roman" w:cs="Times New Roman"/>
          <w:b/>
          <w:color w:val="000000" w:themeColor="text1"/>
        </w:rPr>
      </w:pP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color w:val="000000" w:themeColor="text1"/>
        </w:rPr>
        <w:t>Wykonawca jest związany ofertą od dnia upływu terminu składania ofert, przy czym pierwszym dniem terminu związania ofertą jest dzień, w którym upływa termin składania ofert</w:t>
      </w:r>
      <w:r w:rsidR="003203C2">
        <w:rPr>
          <w:rFonts w:ascii="Times New Roman" w:hAnsi="Times New Roman" w:cs="Times New Roman"/>
          <w:color w:val="000000" w:themeColor="text1"/>
        </w:rPr>
        <w:t>.</w:t>
      </w:r>
      <w:r w:rsidRPr="003203C2">
        <w:rPr>
          <w:rFonts w:ascii="Times New Roman" w:hAnsi="Times New Roman" w:cs="Times New Roman"/>
          <w:color w:val="000000" w:themeColor="text1"/>
        </w:rPr>
        <w:t xml:space="preserve"> </w:t>
      </w:r>
      <w:r w:rsidR="003203C2">
        <w:rPr>
          <w:rFonts w:ascii="Times New Roman" w:hAnsi="Times New Roman" w:cs="Times New Roman"/>
          <w:color w:val="000000" w:themeColor="text1"/>
        </w:rPr>
        <w:t xml:space="preserve">Wykonawca jest związany ofertą </w:t>
      </w:r>
      <w:r w:rsidR="005811CA" w:rsidRPr="00453CEF">
        <w:rPr>
          <w:rFonts w:ascii="Arial Black" w:hAnsi="Arial Black" w:cs="Times New Roman"/>
          <w:b/>
          <w:bCs/>
          <w:color w:val="0070C0"/>
          <w:sz w:val="20"/>
          <w:szCs w:val="20"/>
          <w:u w:val="single"/>
        </w:rPr>
        <w:t xml:space="preserve">do dnia </w:t>
      </w:r>
      <w:r w:rsidR="00DC57A0" w:rsidRPr="00453CEF">
        <w:rPr>
          <w:rFonts w:ascii="Arial Black" w:hAnsi="Arial Black" w:cs="Times New Roman"/>
          <w:b/>
          <w:bCs/>
          <w:color w:val="0070C0"/>
          <w:sz w:val="20"/>
          <w:szCs w:val="20"/>
          <w:u w:val="single"/>
        </w:rPr>
        <w:t>25.07</w:t>
      </w:r>
      <w:r w:rsidR="00BA5DF3" w:rsidRPr="00453CEF">
        <w:rPr>
          <w:rFonts w:ascii="Arial Black" w:hAnsi="Arial Black" w:cs="Times New Roman"/>
          <w:b/>
          <w:bCs/>
          <w:color w:val="0070C0"/>
          <w:sz w:val="20"/>
          <w:szCs w:val="20"/>
          <w:u w:val="single"/>
        </w:rPr>
        <w:t>.2024</w:t>
      </w:r>
      <w:r w:rsidRPr="00453CEF">
        <w:rPr>
          <w:rFonts w:ascii="Arial Black" w:hAnsi="Arial Black" w:cs="Times New Roman"/>
          <w:b/>
          <w:bCs/>
          <w:color w:val="0070C0"/>
          <w:sz w:val="20"/>
          <w:szCs w:val="20"/>
          <w:u w:val="single"/>
        </w:rPr>
        <w:t xml:space="preserve"> r</w:t>
      </w:r>
      <w:r w:rsidRPr="00453CEF">
        <w:rPr>
          <w:rFonts w:ascii="Times New Roman" w:hAnsi="Times New Roman" w:cs="Times New Roman"/>
          <w:b/>
          <w:bCs/>
          <w:color w:val="0070C0"/>
          <w:u w:val="single"/>
        </w:rPr>
        <w:t>.</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W przypadku, gdy wybór najkorzystniejszej oferty nie nastąpi przed upływem terminu związania ofertą określonego w SWZ,</w:t>
      </w:r>
      <w:r w:rsidRPr="003203C2">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203C2">
        <w:rPr>
          <w:rFonts w:ascii="Times New Roman" w:hAnsi="Times New Roman" w:cs="Times New Roman"/>
          <w:color w:val="000000" w:themeColor="text1"/>
        </w:rPr>
        <w:br/>
        <w:t xml:space="preserve">o wskazany przez niego okres, nie dłuższy niż </w:t>
      </w:r>
      <w:r w:rsidRPr="003203C2">
        <w:rPr>
          <w:rFonts w:ascii="Times New Roman" w:hAnsi="Times New Roman" w:cs="Times New Roman"/>
          <w:b/>
          <w:bCs/>
          <w:color w:val="000000" w:themeColor="text1"/>
        </w:rPr>
        <w:t>30 dni</w:t>
      </w:r>
      <w:r w:rsidRPr="003203C2">
        <w:rPr>
          <w:rFonts w:ascii="Times New Roman" w:hAnsi="Times New Roman" w:cs="Times New Roman"/>
          <w:color w:val="000000" w:themeColor="text1"/>
        </w:rPr>
        <w:t>.</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Przedłużenie terminu związania ofertą,</w:t>
      </w:r>
      <w:r w:rsidRPr="003203C2">
        <w:rPr>
          <w:rFonts w:ascii="Times New Roman" w:hAnsi="Times New Roman" w:cs="Times New Roman"/>
          <w:color w:val="000000" w:themeColor="text1"/>
          <w:u w:val="single"/>
        </w:rPr>
        <w:t xml:space="preserve"> o którym mowa w ust. 2,</w:t>
      </w:r>
      <w:r w:rsidRPr="003203C2">
        <w:rPr>
          <w:rFonts w:ascii="Times New Roman" w:hAnsi="Times New Roman" w:cs="Times New Roman"/>
          <w:b/>
          <w:color w:val="000000" w:themeColor="text1"/>
        </w:rPr>
        <w:t>wymaga złożenia przez Wykonawcę pisemnego oświadczenia</w:t>
      </w:r>
      <w:r w:rsidRPr="003203C2">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3203C2">
        <w:rPr>
          <w:rFonts w:ascii="Times New Roman" w:hAnsi="Times New Roman" w:cs="Times New Roman"/>
          <w:b/>
          <w:color w:val="000000" w:themeColor="text1"/>
          <w:u w:val="single"/>
        </w:rPr>
        <w:t>Jeżeli termin związania upłynął przed wyborem najkorzystniejszej oferty</w:t>
      </w:r>
      <w:r w:rsidRPr="003203C2">
        <w:rPr>
          <w:rFonts w:ascii="Times New Roman" w:hAnsi="Times New Roman" w:cs="Times New Roman"/>
          <w:bCs/>
          <w:color w:val="000000" w:themeColor="text1"/>
        </w:rPr>
        <w:t>,</w:t>
      </w:r>
      <w:r w:rsidR="00B53C03" w:rsidRPr="003203C2">
        <w:rPr>
          <w:rFonts w:ascii="Times New Roman" w:hAnsi="Times New Roman" w:cs="Times New Roman"/>
          <w:bCs/>
          <w:color w:val="000000" w:themeColor="text1"/>
        </w:rPr>
        <w:t xml:space="preserve"> </w:t>
      </w:r>
      <w:r w:rsidRPr="003203C2">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3203C2">
        <w:rPr>
          <w:rFonts w:ascii="Times New Roman" w:hAnsi="Times New Roman" w:cs="Times New Roman"/>
          <w:b/>
          <w:color w:val="000000" w:themeColor="text1"/>
          <w:u w:val="single"/>
        </w:rPr>
        <w:t>pisemnej zgody na wybór jego oferty</w:t>
      </w:r>
      <w:r w:rsidRPr="003203C2">
        <w:rPr>
          <w:rFonts w:ascii="Times New Roman" w:hAnsi="Times New Roman" w:cs="Times New Roman"/>
          <w:color w:val="000000" w:themeColor="text1"/>
          <w:u w:val="single"/>
        </w:rPr>
        <w:t>.</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t>W przypadku braku zgody, o której mowa w ust. 4</w:t>
      </w:r>
      <w:r w:rsidRPr="003203C2">
        <w:rPr>
          <w:rFonts w:ascii="Times New Roman" w:hAnsi="Times New Roman" w:cs="Times New Roman"/>
          <w:bCs/>
          <w:color w:val="000000" w:themeColor="text1"/>
        </w:rPr>
        <w:t xml:space="preserve">, </w:t>
      </w:r>
      <w:r w:rsidRPr="003203C2">
        <w:rPr>
          <w:rFonts w:ascii="Times New Roman" w:hAnsi="Times New Roman" w:cs="Times New Roman"/>
          <w:color w:val="000000" w:themeColor="text1"/>
        </w:rPr>
        <w:t>Zamawiający zwraca się o wyrażenie takiej zgody do kolejnego wykonawcy, którego oferta została najwyżej oceniona,</w:t>
      </w:r>
      <w:r w:rsidRPr="003203C2">
        <w:rPr>
          <w:rFonts w:ascii="Times New Roman" w:hAnsi="Times New Roman" w:cs="Times New Roman"/>
          <w:b/>
          <w:color w:val="000000" w:themeColor="text1"/>
        </w:rPr>
        <w:t xml:space="preserve"> chyba, że zachodzą przesłanki do unieważnienia postępowania.</w:t>
      </w:r>
    </w:p>
    <w:p w:rsidR="002D34E3" w:rsidRPr="003203C2"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203C2">
        <w:rPr>
          <w:rFonts w:ascii="Times New Roman" w:hAnsi="Times New Roman" w:cs="Times New Roman"/>
          <w:b/>
          <w:color w:val="000000" w:themeColor="text1"/>
          <w:u w:val="single"/>
        </w:rPr>
        <w:lastRenderedPageBreak/>
        <w:t>W przypadku, gdy Zamawiający żąda wniesienia wadium,</w:t>
      </w:r>
      <w:r w:rsidRPr="003203C2">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3203C2">
        <w:rPr>
          <w:rFonts w:ascii="Times New Roman" w:hAnsi="Times New Roman" w:cs="Times New Roman"/>
          <w:color w:val="000000" w:themeColor="text1"/>
        </w:rPr>
        <w:br/>
        <w:t>jeżeli nie jest to możliwe, z wniesieniem nowego wadium na przedłużony okres związania ofertą.</w:t>
      </w:r>
    </w:p>
    <w:p w:rsidR="002D34E3" w:rsidRPr="002D34E3"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Wymagania dotyczące wadium</w:t>
      </w:r>
    </w:p>
    <w:p w:rsidR="002D34E3" w:rsidRPr="002D34E3" w:rsidRDefault="002D34E3" w:rsidP="002D34E3">
      <w:pPr>
        <w:spacing w:after="0" w:line="276" w:lineRule="auto"/>
        <w:rPr>
          <w:rFonts w:ascii="Times New Roman" w:eastAsia="Times New Roman" w:hAnsi="Times New Roman" w:cs="Times New Roman"/>
          <w:b/>
          <w:bCs/>
        </w:rPr>
      </w:pPr>
      <w:r w:rsidRPr="002D34E3">
        <w:rPr>
          <w:rFonts w:ascii="Times New Roman" w:hAnsi="Times New Roman" w:cs="Times New Roman"/>
          <w:color w:val="000000" w:themeColor="text1"/>
        </w:rPr>
        <w:t xml:space="preserve">Zamawiający </w:t>
      </w:r>
      <w:r w:rsidRPr="002D34E3">
        <w:rPr>
          <w:rFonts w:ascii="Times New Roman" w:hAnsi="Times New Roman" w:cs="Times New Roman"/>
          <w:b/>
          <w:color w:val="000000" w:themeColor="text1"/>
          <w:u w:val="single"/>
        </w:rPr>
        <w:t xml:space="preserve">nie </w:t>
      </w:r>
      <w:r w:rsidRPr="002D34E3">
        <w:rPr>
          <w:rFonts w:ascii="Times New Roman" w:hAnsi="Times New Roman" w:cs="Times New Roman"/>
          <w:b/>
          <w:bCs/>
          <w:color w:val="000000" w:themeColor="text1"/>
          <w:u w:val="single"/>
        </w:rPr>
        <w:t>żąda</w:t>
      </w:r>
      <w:r w:rsidR="00B53C03">
        <w:rPr>
          <w:rFonts w:ascii="Times New Roman" w:hAnsi="Times New Roman" w:cs="Times New Roman"/>
          <w:b/>
          <w:bCs/>
          <w:color w:val="000000" w:themeColor="text1"/>
          <w:u w:val="single"/>
        </w:rPr>
        <w:t xml:space="preserve"> </w:t>
      </w:r>
      <w:r w:rsidRPr="002D34E3">
        <w:rPr>
          <w:rFonts w:ascii="Times New Roman" w:hAnsi="Times New Roman" w:cs="Times New Roman"/>
          <w:color w:val="000000" w:themeColor="text1"/>
        </w:rPr>
        <w:t xml:space="preserve">wniesienia wadium. </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dotyczące zabezpieczenia należytego wykonania umowy</w:t>
      </w:r>
    </w:p>
    <w:p w:rsidR="002D34E3" w:rsidRPr="002D34E3" w:rsidRDefault="002D34E3" w:rsidP="002D34E3">
      <w:pPr>
        <w:spacing w:after="0" w:line="276" w:lineRule="auto"/>
        <w:jc w:val="both"/>
        <w:rPr>
          <w:rFonts w:ascii="Times New Roman" w:hAnsi="Times New Roman" w:cs="Times New Roman"/>
          <w:b/>
          <w:bCs/>
          <w:u w:val="single"/>
        </w:rPr>
      </w:pPr>
      <w:r w:rsidRPr="002D34E3">
        <w:rPr>
          <w:rFonts w:ascii="Times New Roman" w:hAnsi="Times New Roman" w:cs="Times New Roman"/>
        </w:rPr>
        <w:t xml:space="preserve">Zamawiający </w:t>
      </w:r>
      <w:r w:rsidRPr="002D34E3">
        <w:rPr>
          <w:rFonts w:ascii="Times New Roman" w:hAnsi="Times New Roman" w:cs="Times New Roman"/>
          <w:b/>
          <w:u w:val="single"/>
        </w:rPr>
        <w:t>nie żąda</w:t>
      </w:r>
      <w:r w:rsidRPr="002D34E3">
        <w:rPr>
          <w:rFonts w:ascii="Times New Roman" w:hAnsi="Times New Roman" w:cs="Times New Roman"/>
        </w:rPr>
        <w:t xml:space="preserve"> wniesienia zabezpieczenia należytego wykonania umowy.</w:t>
      </w: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Opis sposobu przygotowania oferty</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Oferta musi być sporządzona w języku polskim, pod rygorem nieważności w formie elektronicznej lub w postaci elektronicznej</w:t>
      </w:r>
      <w:r w:rsidRPr="002D34E3">
        <w:rPr>
          <w:rFonts w:ascii="Times New Roman" w:hAnsi="Times New Roman" w:cs="Times New Roman"/>
          <w:b/>
          <w:bCs/>
          <w:color w:val="000000" w:themeColor="text1"/>
        </w:rPr>
        <w:t xml:space="preserve"> opatrzona kwalifikowanym podpisem elektronicznym, podpisem zaufanym lub elektronicznym podpisem osobistym</w:t>
      </w:r>
      <w:r w:rsidRPr="002D34E3">
        <w:rPr>
          <w:rFonts w:ascii="Times New Roman" w:hAnsi="Times New Roman" w:cs="Times New Roman"/>
          <w:color w:val="000000" w:themeColor="text1"/>
        </w:rPr>
        <w:t xml:space="preserve"> w formacie danych: .pdf, .doc, .docx, .xps, .xls, .jpg, .jpeg, </w:t>
      </w:r>
      <w:r w:rsidRPr="002D34E3">
        <w:rPr>
          <w:rFonts w:ascii="Times New Roman" w:hAnsi="Times New Roman" w:cs="Times New Roman"/>
          <w:b/>
          <w:color w:val="000000" w:themeColor="text1"/>
        </w:rPr>
        <w:t>ze szczególnym wskazaniem na .pdf</w:t>
      </w:r>
      <w:r w:rsidRPr="002D34E3">
        <w:rPr>
          <w:rFonts w:ascii="Times New Roman" w:hAnsi="Times New Roman" w:cs="Times New Roman"/>
          <w:color w:val="000000" w:themeColor="text1"/>
        </w:rPr>
        <w:t xml:space="preserve"> .</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Rozszerzenia plików wykorzystywanych przez Wykonawców powinny być zgodne </w:t>
      </w:r>
      <w:r w:rsidRPr="002D34E3">
        <w:rPr>
          <w:rFonts w:ascii="Times New Roman" w:hAnsi="Times New Roman" w:cs="Times New Roman"/>
          <w:b/>
          <w:color w:val="000000" w:themeColor="text1"/>
        </w:rPr>
        <w:br/>
      </w:r>
      <w:r w:rsidRPr="002D34E3">
        <w:rPr>
          <w:rFonts w:ascii="Times New Roman" w:hAnsi="Times New Roman" w:cs="Times New Roman"/>
          <w:bCs/>
          <w:color w:val="000000" w:themeColor="text1"/>
        </w:rPr>
        <w:t>z</w:t>
      </w:r>
      <w:r w:rsidRPr="002D34E3">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2D34E3">
        <w:rPr>
          <w:rFonts w:ascii="Times New Roman" w:hAnsi="Times New Roman" w:cs="Times New Roman"/>
          <w:color w:val="000000" w:themeColor="text1"/>
        </w:rPr>
        <w:br/>
        <w:t>w postaci elektronicznej oraz minimalnych wymagań dla systemów teleinformatycznych”, zwanego dalej Rozporządzeniem KRI.</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procesie składania oferty na platformie, </w:t>
      </w:r>
      <w:r w:rsidRPr="002D34E3">
        <w:rPr>
          <w:rFonts w:ascii="Times New Roman" w:hAnsi="Times New Roman" w:cs="Times New Roman"/>
          <w:b/>
          <w:color w:val="000000" w:themeColor="text1"/>
        </w:rPr>
        <w:t>kwalifikowany podpis elektroniczny</w:t>
      </w:r>
      <w:r w:rsidRPr="002D34E3">
        <w:rPr>
          <w:rFonts w:ascii="Times New Roman" w:hAnsi="Times New Roman" w:cs="Times New Roman"/>
          <w:color w:val="000000" w:themeColor="text1"/>
        </w:rPr>
        <w:t xml:space="preserve">, </w:t>
      </w:r>
      <w:r w:rsidRPr="002D34E3">
        <w:rPr>
          <w:rFonts w:ascii="Times New Roman" w:hAnsi="Times New Roman" w:cs="Times New Roman"/>
          <w:b/>
          <w:color w:val="000000" w:themeColor="text1"/>
        </w:rPr>
        <w:t>podpis zaufany</w:t>
      </w:r>
      <w:r w:rsidRPr="002D34E3">
        <w:rPr>
          <w:rFonts w:ascii="Times New Roman" w:hAnsi="Times New Roman" w:cs="Times New Roman"/>
          <w:color w:val="000000" w:themeColor="text1"/>
        </w:rPr>
        <w:t xml:space="preserve"> lub </w:t>
      </w:r>
      <w:r w:rsidRPr="002D34E3">
        <w:rPr>
          <w:rFonts w:ascii="Times New Roman" w:hAnsi="Times New Roman" w:cs="Times New Roman"/>
          <w:b/>
          <w:color w:val="000000" w:themeColor="text1"/>
        </w:rPr>
        <w:t>elektroniczn</w:t>
      </w:r>
      <w:r w:rsidRPr="002D34E3">
        <w:rPr>
          <w:rFonts w:ascii="Times New Roman" w:hAnsi="Times New Roman" w:cs="Times New Roman"/>
          <w:color w:val="000000" w:themeColor="text1"/>
        </w:rPr>
        <w:t xml:space="preserve">y </w:t>
      </w:r>
      <w:r w:rsidRPr="002D34E3">
        <w:rPr>
          <w:rFonts w:ascii="Times New Roman" w:hAnsi="Times New Roman" w:cs="Times New Roman"/>
          <w:b/>
          <w:color w:val="000000" w:themeColor="text1"/>
        </w:rPr>
        <w:t>podpis osobisty</w:t>
      </w:r>
      <w:r w:rsidRPr="002D34E3">
        <w:rPr>
          <w:rFonts w:ascii="Times New Roman" w:hAnsi="Times New Roman" w:cs="Times New Roman"/>
          <w:color w:val="000000" w:themeColor="text1"/>
        </w:rPr>
        <w:t xml:space="preserve"> Wykonawca składa bezpośrednio na dokumencie, który następnie przesyła do systemu.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 celu ewentualnej kompresji danych zamawiający zaleca wykorzystanie jednego z rozszerzeń:</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.zip</w:t>
      </w:r>
      <w:r w:rsidRPr="002D34E3">
        <w:rPr>
          <w:rFonts w:ascii="Times New Roman" w:hAnsi="Times New Roman" w:cs="Times New Roman"/>
          <w:bCs/>
          <w:color w:val="000000" w:themeColor="text1"/>
        </w:rPr>
        <w:t>,</w:t>
      </w:r>
    </w:p>
    <w:p w:rsidR="002D34E3" w:rsidRPr="002D34E3"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
          <w:color w:val="000000" w:themeColor="text1"/>
        </w:rPr>
        <w:t>.7Z</w:t>
      </w:r>
      <w:r w:rsidRPr="002D34E3">
        <w:rPr>
          <w:rFonts w:ascii="Times New Roman" w:hAnsi="Times New Roman" w:cs="Times New Roman"/>
          <w:bCs/>
          <w:color w:val="000000" w:themeColor="text1"/>
        </w:rPr>
        <w:t>.</w:t>
      </w:r>
    </w:p>
    <w:p w:rsidR="002D34E3" w:rsidRPr="002D34E3"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2D34E3">
        <w:rPr>
          <w:rFonts w:ascii="Times New Roman" w:hAnsi="Times New Roman" w:cs="Times New Roman"/>
          <w:b/>
          <w:u w:val="single"/>
        </w:rPr>
        <w:t>Wśród rozszerzeń powszechnych, a niewystępujących w Rozporządzeniu KRI występują: .rar, .gif, .bmp, numbers, .pages</w:t>
      </w:r>
      <w:r w:rsidRPr="002D34E3">
        <w:rPr>
          <w:rFonts w:ascii="Times New Roman" w:hAnsi="Times New Roman" w:cs="Times New Roman"/>
          <w:b/>
        </w:rPr>
        <w:t>.</w:t>
      </w:r>
      <w:r w:rsidR="00250575">
        <w:rPr>
          <w:rFonts w:ascii="Times New Roman" w:hAnsi="Times New Roman" w:cs="Times New Roman"/>
          <w:b/>
        </w:rPr>
        <w:t xml:space="preserve"> </w:t>
      </w:r>
      <w:r w:rsidRPr="002D34E3">
        <w:rPr>
          <w:rFonts w:ascii="Times New Roman" w:hAnsi="Times New Roman" w:cs="Times New Roman"/>
          <w:b/>
        </w:rPr>
        <w:t>Oferta złożona w takich plikach podlegać będzie odrzuceniu na podstawie art. 226 ust. 1 pkt. 6 ustawy Pzp.</w:t>
      </w:r>
    </w:p>
    <w:p w:rsidR="002D34E3" w:rsidRPr="002D34E3" w:rsidRDefault="002D34E3" w:rsidP="002D34E3">
      <w:pPr>
        <w:spacing w:after="0" w:line="276" w:lineRule="auto"/>
        <w:ind w:left="360"/>
        <w:contextualSpacing/>
        <w:jc w:val="both"/>
        <w:rPr>
          <w:rFonts w:ascii="Times New Roman" w:hAnsi="Times New Roman" w:cs="Times New Roman"/>
          <w:bCs/>
          <w:color w:val="000000" w:themeColor="text1"/>
        </w:rPr>
      </w:pPr>
      <w:r w:rsidRPr="002D34E3">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2D34E3" w:rsidRDefault="002D34E3" w:rsidP="002D34E3">
      <w:pPr>
        <w:spacing w:after="0" w:line="276" w:lineRule="auto"/>
        <w:ind w:left="360"/>
        <w:contextualSpacing/>
        <w:jc w:val="both"/>
        <w:rPr>
          <w:rFonts w:ascii="Times New Roman" w:hAnsi="Times New Roman" w:cs="Times New Roman"/>
        </w:rPr>
      </w:pPr>
      <w:r w:rsidRPr="002D34E3">
        <w:rPr>
          <w:rFonts w:ascii="Times New Roman" w:hAnsi="Times New Roman" w:cs="Times New Roman"/>
          <w:bCs/>
        </w:rPr>
        <w:t xml:space="preserve">Powyższe formaty plików są niezgodne z postanowieniami SWZ w Rozdziale XIII pkt 1 oraz treścią załącznika nr 2 do </w:t>
      </w:r>
      <w:r w:rsidRPr="002D34E3">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2D34E3">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W przypadku stosowania przez Wykonawcę kwalifikowanego podpisu elektronicznego:</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2D34E3">
        <w:rPr>
          <w:rFonts w:ascii="Times New Roman" w:hAnsi="Times New Roman" w:cs="Times New Roman"/>
          <w:b/>
          <w:color w:val="000000" w:themeColor="text1"/>
        </w:rPr>
        <w:t xml:space="preserve">przekonwertowanie plików </w:t>
      </w:r>
      <w:r w:rsidRPr="002D34E3">
        <w:rPr>
          <w:rFonts w:ascii="Times New Roman" w:hAnsi="Times New Roman" w:cs="Times New Roman"/>
          <w:b/>
          <w:color w:val="000000" w:themeColor="text1"/>
        </w:rPr>
        <w:lastRenderedPageBreak/>
        <w:t>składających się na ofertę na rozszerzenie .pdf i opatrzenie ich podpisem kwalifikowanym w formacie PAdES</w:t>
      </w:r>
      <w:r w:rsidRPr="002D34E3">
        <w:rPr>
          <w:rFonts w:ascii="Times New Roman" w:hAnsi="Times New Roman" w:cs="Times New Roman"/>
          <w:bCs/>
          <w:color w:val="000000" w:themeColor="text1"/>
        </w:rPr>
        <w:t>,</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 xml:space="preserve">pliki w innych formatach niż PDF </w:t>
      </w:r>
      <w:r w:rsidRPr="002D34E3">
        <w:rPr>
          <w:rFonts w:ascii="Times New Roman" w:hAnsi="Times New Roman" w:cs="Times New Roman"/>
          <w:b/>
          <w:color w:val="000000" w:themeColor="text1"/>
        </w:rPr>
        <w:t xml:space="preserve">zaleca się opatrzyć podpisem w formacie XAdES </w:t>
      </w:r>
      <w:r w:rsidRPr="002D34E3">
        <w:rPr>
          <w:rFonts w:ascii="Times New Roman" w:hAnsi="Times New Roman" w:cs="Times New Roman"/>
          <w:b/>
          <w:color w:val="000000" w:themeColor="text1"/>
        </w:rPr>
        <w:br/>
        <w:t>o typie zewnętrznym</w:t>
      </w:r>
      <w:r w:rsidRPr="002D34E3">
        <w:rPr>
          <w:rFonts w:ascii="Times New Roman" w:hAnsi="Times New Roman" w:cs="Times New Roman"/>
          <w:color w:val="000000" w:themeColor="text1"/>
        </w:rPr>
        <w:t>. Wykonawca powinien pamiętać, aby plik z podpisem przekazywać łącznie z dokumentem podpisywanym,</w:t>
      </w:r>
    </w:p>
    <w:p w:rsidR="002D34E3" w:rsidRPr="002D34E3"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2D34E3">
        <w:rPr>
          <w:rFonts w:ascii="Times New Roman" w:hAnsi="Times New Roman" w:cs="Times New Roman"/>
          <w:color w:val="000000" w:themeColor="text1"/>
        </w:rPr>
        <w:t>Zamawiający zaleca wykorzystanie podpisu z kwalifikowanym znacznikiem czasu.</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bCs/>
          <w:color w:val="000000" w:themeColor="text1"/>
        </w:rPr>
        <w:t>w przypadku podpisywania pliku przez kilka osób, stosować podpisy tego samego rodzaju</w:t>
      </w:r>
      <w:r w:rsidRPr="002D34E3">
        <w:rPr>
          <w:rFonts w:ascii="Times New Roman" w:hAnsi="Times New Roman" w:cs="Times New Roman"/>
          <w:color w:val="000000" w:themeColor="text1"/>
        </w:rPr>
        <w:t xml:space="preserve">. Podpisywanie różnymi rodzajami podpisów np. elektronicznym osobistym </w:t>
      </w:r>
      <w:r w:rsidRPr="002D34E3">
        <w:rPr>
          <w:rFonts w:ascii="Times New Roman" w:hAnsi="Times New Roman" w:cs="Times New Roman"/>
          <w:color w:val="000000" w:themeColor="text1"/>
        </w:rPr>
        <w:br/>
        <w:t>i kwalifikowanym może doprowadzić do problemów w weryfikacji plików.</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Osobą składającą ofertę powinna być osoba kontaktowa podawana w dokumentacji.</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zaleca, aby </w:t>
      </w:r>
      <w:r w:rsidRPr="002D34E3">
        <w:rPr>
          <w:rFonts w:ascii="Times New Roman" w:hAnsi="Times New Roman" w:cs="Times New Roman"/>
          <w:b/>
          <w:color w:val="000000" w:themeColor="text1"/>
          <w:u w:val="single"/>
        </w:rPr>
        <w:t>nie wprowadzać jakichkolwiek zmian w plikach po podpisaniu ich podpisem kwalifikowanym.</w:t>
      </w:r>
      <w:r w:rsidRPr="002D34E3">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2D34E3" w:rsidRDefault="002D34E3" w:rsidP="002D34E3">
      <w:pPr>
        <w:numPr>
          <w:ilvl w:val="0"/>
          <w:numId w:val="4"/>
        </w:num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zwraca uwagę na ograniczenia </w:t>
      </w:r>
      <w:r w:rsidRPr="002D34E3">
        <w:rPr>
          <w:rFonts w:ascii="Times New Roman" w:hAnsi="Times New Roman" w:cs="Times New Roman"/>
          <w:b/>
          <w:color w:val="000000" w:themeColor="text1"/>
        </w:rPr>
        <w:t>wielkości plików podpisywanych profilem zaufanym</w:t>
      </w:r>
      <w:r w:rsidRPr="002D34E3">
        <w:rPr>
          <w:rFonts w:ascii="Times New Roman" w:hAnsi="Times New Roman" w:cs="Times New Roman"/>
          <w:color w:val="000000" w:themeColor="text1"/>
        </w:rPr>
        <w:t xml:space="preserve">, który wynosi </w:t>
      </w:r>
      <w:r w:rsidRPr="002D34E3">
        <w:rPr>
          <w:rFonts w:ascii="Times New Roman" w:hAnsi="Times New Roman" w:cs="Times New Roman"/>
          <w:b/>
          <w:color w:val="000000" w:themeColor="text1"/>
        </w:rPr>
        <w:t>max 10MB</w:t>
      </w:r>
      <w:r w:rsidRPr="002D34E3">
        <w:rPr>
          <w:rFonts w:ascii="Times New Roman" w:hAnsi="Times New Roman" w:cs="Times New Roman"/>
          <w:color w:val="000000" w:themeColor="text1"/>
        </w:rPr>
        <w:t xml:space="preserve">, oraz na </w:t>
      </w:r>
      <w:r w:rsidRPr="002D34E3">
        <w:rPr>
          <w:rFonts w:ascii="Times New Roman" w:hAnsi="Times New Roman" w:cs="Times New Roman"/>
          <w:b/>
          <w:color w:val="000000" w:themeColor="text1"/>
        </w:rPr>
        <w:t>ograniczenie wielkości plików podpisywanych w aplikacji eDoApp</w:t>
      </w:r>
      <w:r w:rsidRPr="002D34E3">
        <w:rPr>
          <w:rFonts w:ascii="Times New Roman" w:hAnsi="Times New Roman" w:cs="Times New Roman"/>
          <w:color w:val="000000" w:themeColor="text1"/>
        </w:rPr>
        <w:t xml:space="preserve"> służącej do składania elektronicznego podpisu osobistego, który wynosi </w:t>
      </w:r>
      <w:r w:rsidRPr="002D34E3">
        <w:rPr>
          <w:rFonts w:ascii="Times New Roman" w:hAnsi="Times New Roman" w:cs="Times New Roman"/>
          <w:b/>
          <w:color w:val="000000" w:themeColor="text1"/>
        </w:rPr>
        <w:t>max 5MB.</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Szyfrowanie ofert odbywa się automatycznie przez Platformę.</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Oznaczenie czasu odbioru danych:</w:t>
      </w:r>
    </w:p>
    <w:p w:rsidR="002D34E3" w:rsidRPr="002D34E3" w:rsidRDefault="002D34E3" w:rsidP="002D34E3">
      <w:pPr>
        <w:spacing w:after="0" w:line="276" w:lineRule="auto"/>
        <w:ind w:left="360"/>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Za datę przekazania oferty</w:t>
      </w:r>
      <w:r w:rsidRPr="002D34E3">
        <w:rPr>
          <w:rFonts w:ascii="Times New Roman" w:hAnsi="Times New Roman" w:cs="Times New Roman"/>
          <w:color w:val="000000" w:themeColor="text1"/>
        </w:rPr>
        <w:t xml:space="preserve"> przyjmuje się datę jej przekazania w systemie poprzez kliknięcie przycisku </w:t>
      </w:r>
      <w:r w:rsidRPr="002D34E3">
        <w:rPr>
          <w:rFonts w:ascii="Times New Roman" w:hAnsi="Times New Roman" w:cs="Times New Roman"/>
          <w:b/>
          <w:i/>
          <w:color w:val="000000" w:themeColor="text1"/>
        </w:rPr>
        <w:t>„Złóż ofertę”</w:t>
      </w:r>
      <w:r w:rsidRPr="002D34E3">
        <w:rPr>
          <w:rFonts w:ascii="Times New Roman" w:hAnsi="Times New Roman" w:cs="Times New Roman"/>
          <w:color w:val="000000" w:themeColor="text1"/>
        </w:rPr>
        <w:t xml:space="preserve"> w drugim kroku i wyświetleniu komunikatu, że oferta została złożona. </w:t>
      </w:r>
      <w:r w:rsidRPr="002D34E3">
        <w:rPr>
          <w:rFonts w:ascii="Times New Roman" w:hAnsi="Times New Roman" w:cs="Times New Roman"/>
          <w:color w:val="000000" w:themeColor="text1"/>
        </w:rPr>
        <w:br/>
      </w:r>
      <w:r w:rsidRPr="002D34E3">
        <w:rPr>
          <w:rFonts w:ascii="Times New Roman" w:hAnsi="Times New Roman" w:cs="Times New Roman"/>
          <w:b/>
          <w:color w:val="000000" w:themeColor="text1"/>
          <w:u w:val="single"/>
        </w:rPr>
        <w:t>Za datę przekazania korespondencji przesłanej za pomocą Platformy</w:t>
      </w:r>
      <w:r w:rsidRPr="002D34E3">
        <w:rPr>
          <w:rFonts w:ascii="Times New Roman" w:hAnsi="Times New Roman" w:cs="Times New Roman"/>
          <w:color w:val="000000" w:themeColor="text1"/>
        </w:rPr>
        <w:t xml:space="preserve"> przyjmuje się datę prawidłowego przekazania poprzez kliknięcie przycisku </w:t>
      </w:r>
      <w:r w:rsidRPr="002D34E3">
        <w:rPr>
          <w:rFonts w:ascii="Times New Roman" w:hAnsi="Times New Roman" w:cs="Times New Roman"/>
          <w:b/>
          <w:i/>
          <w:color w:val="000000" w:themeColor="text1"/>
        </w:rPr>
        <w:t xml:space="preserve">„Wyślij wiadomość do Zamawiającego” </w:t>
      </w:r>
      <w:r w:rsidRPr="002D34E3">
        <w:rPr>
          <w:rFonts w:ascii="Times New Roman" w:hAnsi="Times New Roman" w:cs="Times New Roman"/>
          <w:color w:val="000000" w:themeColor="text1"/>
        </w:rPr>
        <w:t>na Platformie i wyświetleniu komunikatu, że wiadomość została wysłana do Zamawiającego.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2D34E3" w:rsidRP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50575">
        <w:rPr>
          <w:rFonts w:ascii="Times New Roman" w:hAnsi="Times New Roman" w:cs="Times New Roman"/>
          <w:b/>
          <w:color w:val="000000" w:themeColor="text1"/>
        </w:rPr>
        <w:t xml:space="preserve">Do przygotowania oferty zaleca się wykorzystanie </w:t>
      </w:r>
      <w:r w:rsidRPr="00250575">
        <w:rPr>
          <w:rFonts w:ascii="Times New Roman" w:hAnsi="Times New Roman" w:cs="Times New Roman"/>
          <w:b/>
          <w:color w:val="000000" w:themeColor="text1"/>
          <w:u w:val="single"/>
        </w:rPr>
        <w:t>Formularza ofertowego</w:t>
      </w:r>
      <w:r w:rsidRPr="00250575">
        <w:rPr>
          <w:rFonts w:ascii="Times New Roman" w:hAnsi="Times New Roman" w:cs="Times New Roman"/>
          <w:b/>
          <w:color w:val="000000" w:themeColor="text1"/>
        </w:rPr>
        <w:t xml:space="preserve">, którego wzór stanowi </w:t>
      </w:r>
      <w:r w:rsidRPr="001B01BD">
        <w:rPr>
          <w:rFonts w:ascii="Times New Roman" w:hAnsi="Times New Roman" w:cs="Times New Roman"/>
          <w:b/>
          <w:color w:val="0070C0"/>
        </w:rPr>
        <w:t xml:space="preserve">załącznik nr </w:t>
      </w:r>
      <w:r w:rsidR="00287CCD" w:rsidRPr="001B01BD">
        <w:rPr>
          <w:rFonts w:ascii="Times New Roman" w:hAnsi="Times New Roman" w:cs="Times New Roman"/>
          <w:b/>
          <w:color w:val="0070C0"/>
        </w:rPr>
        <w:t>4</w:t>
      </w:r>
      <w:r w:rsidR="00C278B4" w:rsidRPr="001B01BD">
        <w:rPr>
          <w:rFonts w:ascii="Times New Roman" w:hAnsi="Times New Roman" w:cs="Times New Roman"/>
          <w:b/>
          <w:color w:val="0070C0"/>
        </w:rPr>
        <w:t xml:space="preserve"> </w:t>
      </w:r>
      <w:r w:rsidRPr="001B01BD">
        <w:rPr>
          <w:rFonts w:ascii="Times New Roman" w:hAnsi="Times New Roman" w:cs="Times New Roman"/>
          <w:b/>
          <w:color w:val="0070C0"/>
        </w:rPr>
        <w:t>do SWZ</w:t>
      </w:r>
      <w:r w:rsidRPr="00452BE7">
        <w:rPr>
          <w:rFonts w:ascii="Arial Black" w:hAnsi="Arial Black" w:cs="Times New Roman"/>
          <w:b/>
          <w:color w:val="0070C0"/>
          <w:sz w:val="20"/>
          <w:szCs w:val="20"/>
        </w:rPr>
        <w:t>.</w:t>
      </w:r>
      <w:r w:rsidR="00250575">
        <w:rPr>
          <w:rFonts w:ascii="Times New Roman" w:hAnsi="Times New Roman" w:cs="Times New Roman"/>
          <w:b/>
          <w:color w:val="0070C0"/>
        </w:rPr>
        <w:t xml:space="preserve"> </w:t>
      </w:r>
      <w:r w:rsidRPr="002D34E3">
        <w:rPr>
          <w:rFonts w:ascii="Times New Roman" w:hAnsi="Times New Roman" w:cs="Times New Roman"/>
          <w:color w:val="000000" w:themeColor="text1"/>
        </w:rPr>
        <w:t xml:space="preserve">W przypadku, gdy Wykonawca nie korzysta </w:t>
      </w:r>
      <w:r w:rsidR="005811CA">
        <w:rPr>
          <w:rFonts w:ascii="Times New Roman" w:hAnsi="Times New Roman" w:cs="Times New Roman"/>
          <w:color w:val="000000" w:themeColor="text1"/>
        </w:rPr>
        <w:br/>
      </w:r>
      <w:r w:rsidRPr="002D34E3">
        <w:rPr>
          <w:rFonts w:ascii="Times New Roman" w:hAnsi="Times New Roman" w:cs="Times New Roman"/>
          <w:color w:val="000000" w:themeColor="text1"/>
        </w:rPr>
        <w:t>z przygotowanego przez zamawiającego wzoru, w treści oferty należy zamieścić wszystkie informacje wymagane w </w:t>
      </w:r>
      <w:r w:rsidRPr="002D34E3">
        <w:rPr>
          <w:rFonts w:ascii="Times New Roman" w:hAnsi="Times New Roman" w:cs="Times New Roman"/>
          <w:b/>
          <w:i/>
          <w:color w:val="000000" w:themeColor="text1"/>
        </w:rPr>
        <w:t>Formularzu ofertowym</w:t>
      </w:r>
      <w:r w:rsidRPr="002D34E3">
        <w:rPr>
          <w:rFonts w:ascii="Times New Roman" w:hAnsi="Times New Roman" w:cs="Times New Roman"/>
          <w:color w:val="000000" w:themeColor="text1"/>
        </w:rPr>
        <w:t>.</w:t>
      </w:r>
    </w:p>
    <w:p w:rsidR="002D34E3"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Wszelkie informacje stanowiące tajemnicę przedsiębiorstwa w rozumieniu ustawy z dnia </w:t>
      </w:r>
      <w:r w:rsidRPr="002D34E3">
        <w:rPr>
          <w:rFonts w:ascii="Times New Roman" w:hAnsi="Times New Roman" w:cs="Times New Roman"/>
          <w:color w:val="000000" w:themeColor="text1"/>
        </w:rPr>
        <w:br/>
        <w:t xml:space="preserve">16 kwietnia 1993 r. o zwalczaniu nieuczciwej konkurencji (Dz. U. z 2022 poz. 1233), które </w:t>
      </w:r>
      <w:r w:rsidRPr="002D34E3">
        <w:rPr>
          <w:rFonts w:ascii="Times New Roman" w:hAnsi="Times New Roman" w:cs="Times New Roman"/>
          <w:color w:val="000000" w:themeColor="text1"/>
        </w:rPr>
        <w:lastRenderedPageBreak/>
        <w:t xml:space="preserve">Wykonawca zastrzeże jako tajemnicę przedsiębiorstwa, powinny zostać złożone przy pomocy sekcji pod nazwą </w:t>
      </w:r>
      <w:r w:rsidRPr="002D34E3">
        <w:rPr>
          <w:rFonts w:ascii="Times New Roman" w:hAnsi="Times New Roman" w:cs="Times New Roman"/>
          <w:b/>
          <w:color w:val="000000" w:themeColor="text1"/>
        </w:rPr>
        <w:t>„</w:t>
      </w:r>
      <w:r w:rsidRPr="002D34E3">
        <w:rPr>
          <w:rFonts w:ascii="Times New Roman" w:hAnsi="Times New Roman" w:cs="Times New Roman"/>
          <w:b/>
          <w:i/>
          <w:color w:val="000000" w:themeColor="text1"/>
        </w:rPr>
        <w:t xml:space="preserve">FORMULARZ” </w:t>
      </w:r>
      <w:r w:rsidRPr="002D34E3">
        <w:rPr>
          <w:rFonts w:ascii="Times New Roman" w:hAnsi="Times New Roman" w:cs="Times New Roman"/>
          <w:b/>
          <w:color w:val="000000" w:themeColor="text1"/>
        </w:rPr>
        <w:t xml:space="preserve">w osobnym pliku </w:t>
      </w:r>
      <w:r w:rsidRPr="002D34E3">
        <w:rPr>
          <w:rFonts w:ascii="Times New Roman" w:hAnsi="Times New Roman" w:cs="Times New Roman"/>
          <w:b/>
          <w:i/>
          <w:color w:val="000000" w:themeColor="text1"/>
        </w:rPr>
        <w:t>„dokument niejawny”</w:t>
      </w:r>
      <w:r w:rsidRPr="002D34E3">
        <w:rPr>
          <w:rFonts w:ascii="Times New Roman" w:hAnsi="Times New Roman" w:cs="Times New Roman"/>
          <w:b/>
          <w:color w:val="000000" w:themeColor="text1"/>
        </w:rPr>
        <w:t xml:space="preserve"> wraz z jednoczesnym zaznaczeniem „</w:t>
      </w:r>
      <w:r w:rsidRPr="002D34E3">
        <w:rPr>
          <w:rFonts w:ascii="Times New Roman" w:hAnsi="Times New Roman" w:cs="Times New Roman"/>
          <w:b/>
          <w:i/>
          <w:color w:val="000000" w:themeColor="text1"/>
        </w:rPr>
        <w:t>Załącznik stanowiący tajemnicę przedsiębiorstwa”</w:t>
      </w:r>
      <w:r w:rsidRPr="002D34E3">
        <w:rPr>
          <w:rFonts w:ascii="Times New Roman" w:hAnsi="Times New Roman" w:cs="Times New Roman"/>
          <w:b/>
          <w:color w:val="000000" w:themeColor="text1"/>
        </w:rPr>
        <w:t>.</w:t>
      </w:r>
      <w:r w:rsidRPr="002D34E3">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9719CC" w:rsidRDefault="009719CC" w:rsidP="009719CC">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056341">
      <w:pPr>
        <w:numPr>
          <w:ilvl w:val="0"/>
          <w:numId w:val="4"/>
        </w:numPr>
        <w:spacing w:after="0" w:line="360" w:lineRule="auto"/>
        <w:contextualSpacing/>
        <w:jc w:val="both"/>
        <w:rPr>
          <w:rFonts w:ascii="Times New Roman" w:hAnsi="Times New Roman" w:cs="Times New Roman"/>
          <w:bCs/>
          <w:color w:val="000000" w:themeColor="text1"/>
        </w:rPr>
      </w:pPr>
      <w:r w:rsidRPr="00B5625E">
        <w:rPr>
          <w:rFonts w:ascii="Times New Roman" w:hAnsi="Times New Roman" w:cs="Times New Roman"/>
          <w:b/>
          <w:color w:val="000000" w:themeColor="text1"/>
          <w:u w:val="single"/>
        </w:rPr>
        <w:t>Do oferty należy dołączyć</w:t>
      </w:r>
      <w:r w:rsidRPr="002D34E3">
        <w:rPr>
          <w:rFonts w:ascii="Times New Roman" w:hAnsi="Times New Roman" w:cs="Times New Roman"/>
          <w:bCs/>
          <w:color w:val="000000" w:themeColor="text1"/>
        </w:rPr>
        <w:t>:</w:t>
      </w:r>
    </w:p>
    <w:p w:rsidR="002D34E3" w:rsidRDefault="00271A1F" w:rsidP="001B01BD">
      <w:pPr>
        <w:pStyle w:val="Akapitzlist"/>
        <w:spacing w:after="0" w:line="360" w:lineRule="auto"/>
        <w:ind w:left="357"/>
        <w:jc w:val="both"/>
        <w:rPr>
          <w:rFonts w:ascii="Times New Roman" w:hAnsi="Times New Roman" w:cs="Times New Roman"/>
          <w:color w:val="000000" w:themeColor="text1"/>
        </w:rPr>
      </w:pPr>
      <w:r>
        <w:rPr>
          <w:rFonts w:ascii="Times New Roman" w:hAnsi="Times New Roman" w:cs="Times New Roman"/>
          <w:b/>
          <w:color w:val="000000" w:themeColor="text1"/>
        </w:rPr>
        <w:t xml:space="preserve">20.1 </w:t>
      </w:r>
      <w:r w:rsidR="002D34E3" w:rsidRPr="00271A1F">
        <w:rPr>
          <w:rFonts w:ascii="Times New Roman" w:hAnsi="Times New Roman" w:cs="Times New Roman"/>
          <w:b/>
          <w:color w:val="000000" w:themeColor="text1"/>
        </w:rPr>
        <w:t>Formularz ofertowy</w:t>
      </w:r>
      <w:r w:rsidR="002D34E3" w:rsidRPr="00271A1F">
        <w:rPr>
          <w:rFonts w:ascii="Times New Roman" w:hAnsi="Times New Roman" w:cs="Times New Roman"/>
          <w:bCs/>
          <w:color w:val="000000" w:themeColor="text1"/>
        </w:rPr>
        <w:t xml:space="preserve"> (oferta) – </w:t>
      </w:r>
      <w:r w:rsidR="002D34E3" w:rsidRPr="001B01BD">
        <w:rPr>
          <w:rFonts w:ascii="Times New Roman" w:hAnsi="Times New Roman" w:cs="Times New Roman"/>
          <w:b/>
          <w:color w:val="0070C0"/>
        </w:rPr>
        <w:t>załącznik</w:t>
      </w:r>
      <w:r w:rsidR="00250575" w:rsidRPr="001B01BD">
        <w:rPr>
          <w:rFonts w:ascii="Times New Roman" w:hAnsi="Times New Roman" w:cs="Times New Roman"/>
          <w:b/>
          <w:color w:val="0070C0"/>
        </w:rPr>
        <w:t xml:space="preserve"> </w:t>
      </w:r>
      <w:r w:rsidR="002D34E3" w:rsidRPr="001B01BD">
        <w:rPr>
          <w:rFonts w:ascii="Times New Roman" w:hAnsi="Times New Roman" w:cs="Times New Roman"/>
          <w:b/>
          <w:color w:val="0070C0"/>
        </w:rPr>
        <w:t xml:space="preserve"> nr </w:t>
      </w:r>
      <w:r w:rsidR="00250575" w:rsidRPr="001B01BD">
        <w:rPr>
          <w:rFonts w:ascii="Times New Roman" w:hAnsi="Times New Roman" w:cs="Times New Roman"/>
          <w:b/>
          <w:color w:val="0070C0"/>
        </w:rPr>
        <w:t xml:space="preserve"> </w:t>
      </w:r>
      <w:r w:rsidR="00287CCD" w:rsidRPr="001B01BD">
        <w:rPr>
          <w:rFonts w:ascii="Times New Roman" w:hAnsi="Times New Roman" w:cs="Times New Roman"/>
          <w:b/>
          <w:color w:val="0070C0"/>
        </w:rPr>
        <w:t>4</w:t>
      </w:r>
      <w:r w:rsidR="002D34E3" w:rsidRPr="001B01BD">
        <w:rPr>
          <w:rFonts w:ascii="Times New Roman" w:hAnsi="Times New Roman" w:cs="Times New Roman"/>
          <w:b/>
          <w:color w:val="0070C0"/>
        </w:rPr>
        <w:t xml:space="preserve"> do SWZ</w:t>
      </w:r>
      <w:r w:rsidR="002D34E3" w:rsidRPr="00271A1F">
        <w:rPr>
          <w:rFonts w:ascii="Arial Black" w:hAnsi="Arial Black" w:cs="Times New Roman"/>
          <w:b/>
          <w:color w:val="0070C0"/>
          <w:sz w:val="18"/>
          <w:szCs w:val="18"/>
        </w:rPr>
        <w:t>,</w:t>
      </w:r>
      <w:r w:rsidR="00250575" w:rsidRPr="00271A1F">
        <w:rPr>
          <w:rFonts w:ascii="Times New Roman" w:hAnsi="Times New Roman" w:cs="Times New Roman"/>
          <w:b/>
          <w:color w:val="4472C4" w:themeColor="accent5"/>
        </w:rPr>
        <w:t xml:space="preserve"> </w:t>
      </w:r>
      <w:r w:rsidR="002D34E3" w:rsidRPr="00271A1F">
        <w:rPr>
          <w:rFonts w:ascii="Times New Roman" w:hAnsi="Times New Roman" w:cs="Times New Roman"/>
          <w:color w:val="000000" w:themeColor="text1"/>
        </w:rPr>
        <w:t xml:space="preserve"> </w:t>
      </w:r>
    </w:p>
    <w:p w:rsidR="00C20122" w:rsidRDefault="00160CBF" w:rsidP="001B01BD">
      <w:pPr>
        <w:pStyle w:val="Akapitzlist"/>
        <w:spacing w:after="0" w:line="360" w:lineRule="auto"/>
        <w:ind w:left="357"/>
        <w:jc w:val="both"/>
        <w:rPr>
          <w:rFonts w:ascii="Times New Roman" w:hAnsi="Times New Roman" w:cs="Times New Roman"/>
          <w:bCs/>
          <w:color w:val="000000" w:themeColor="text1"/>
        </w:rPr>
      </w:pPr>
      <w:r w:rsidRPr="00160CBF">
        <w:rPr>
          <w:rFonts w:ascii="Times New Roman" w:hAnsi="Times New Roman" w:cs="Times New Roman"/>
          <w:b/>
          <w:bCs/>
          <w:color w:val="000000" w:themeColor="text1"/>
        </w:rPr>
        <w:t>20.2</w:t>
      </w:r>
      <w:r w:rsidRPr="00160CBF">
        <w:rPr>
          <w:rFonts w:ascii="Times New Roman" w:hAnsi="Times New Roman" w:cs="Times New Roman"/>
          <w:bCs/>
          <w:color w:val="000000" w:themeColor="text1"/>
        </w:rPr>
        <w:t xml:space="preserve"> </w:t>
      </w:r>
      <w:r w:rsidRPr="00160CBF">
        <w:rPr>
          <w:rFonts w:ascii="Times New Roman" w:hAnsi="Times New Roman" w:cs="Times New Roman"/>
          <w:b/>
          <w:bCs/>
          <w:color w:val="000000" w:themeColor="text1"/>
        </w:rPr>
        <w:t>C</w:t>
      </w:r>
      <w:r w:rsidR="001B01BD">
        <w:rPr>
          <w:rFonts w:ascii="Times New Roman" w:hAnsi="Times New Roman" w:cs="Times New Roman"/>
          <w:b/>
          <w:bCs/>
          <w:color w:val="000000" w:themeColor="text1"/>
        </w:rPr>
        <w:t>ennik - wykaz</w:t>
      </w:r>
      <w:r w:rsidRPr="00160CBF">
        <w:rPr>
          <w:rFonts w:ascii="Times New Roman" w:hAnsi="Times New Roman" w:cs="Times New Roman"/>
          <w:b/>
          <w:bCs/>
          <w:color w:val="000000" w:themeColor="text1"/>
        </w:rPr>
        <w:t xml:space="preserve"> asortymentowo ilościowy</w:t>
      </w:r>
      <w:r>
        <w:rPr>
          <w:rFonts w:ascii="Times New Roman" w:hAnsi="Times New Roman" w:cs="Times New Roman"/>
          <w:bCs/>
          <w:color w:val="000000" w:themeColor="text1"/>
        </w:rPr>
        <w:t xml:space="preserve"> dla zadania </w:t>
      </w:r>
      <w:r w:rsidR="001B01BD">
        <w:rPr>
          <w:rFonts w:ascii="Times New Roman" w:hAnsi="Times New Roman" w:cs="Times New Roman"/>
          <w:bCs/>
          <w:color w:val="000000" w:themeColor="text1"/>
        </w:rPr>
        <w:t xml:space="preserve">od nr 1 do nr 7 </w:t>
      </w:r>
      <w:r>
        <w:rPr>
          <w:rFonts w:ascii="Times New Roman" w:hAnsi="Times New Roman" w:cs="Times New Roman"/>
          <w:bCs/>
          <w:color w:val="000000" w:themeColor="text1"/>
        </w:rPr>
        <w:t xml:space="preserve">w zależności na którą część wykonawca składa ofertę </w:t>
      </w:r>
      <w:r w:rsidR="00B80277">
        <w:rPr>
          <w:rFonts w:ascii="Times New Roman" w:hAnsi="Times New Roman" w:cs="Times New Roman"/>
          <w:bCs/>
          <w:color w:val="000000" w:themeColor="text1"/>
        </w:rPr>
        <w:t xml:space="preserve">stanowiące integralną część Formularza ofertowego </w:t>
      </w:r>
      <w:r>
        <w:rPr>
          <w:rFonts w:ascii="Times New Roman" w:hAnsi="Times New Roman" w:cs="Times New Roman"/>
          <w:bCs/>
          <w:color w:val="000000" w:themeColor="text1"/>
        </w:rPr>
        <w:t xml:space="preserve">– </w:t>
      </w:r>
      <w:r w:rsidRPr="001B01BD">
        <w:rPr>
          <w:rFonts w:ascii="Times New Roman" w:hAnsi="Times New Roman" w:cs="Times New Roman"/>
          <w:b/>
          <w:bCs/>
          <w:color w:val="0070C0"/>
        </w:rPr>
        <w:t xml:space="preserve">załączniki nr </w:t>
      </w:r>
      <w:r w:rsidR="001B01BD" w:rsidRPr="001B01BD">
        <w:rPr>
          <w:rFonts w:ascii="Times New Roman" w:hAnsi="Times New Roman" w:cs="Times New Roman"/>
          <w:b/>
          <w:color w:val="0070C0"/>
        </w:rPr>
        <w:t>3.1, 3.2, 3.3, 3.4, 3.5, 3.</w:t>
      </w:r>
      <w:r w:rsidR="001B01BD">
        <w:rPr>
          <w:rFonts w:ascii="Times New Roman" w:hAnsi="Times New Roman" w:cs="Times New Roman"/>
          <w:b/>
          <w:color w:val="0070C0"/>
        </w:rPr>
        <w:t>6</w:t>
      </w:r>
      <w:r w:rsidR="001B01BD" w:rsidRPr="001B01BD">
        <w:rPr>
          <w:rFonts w:ascii="Times New Roman" w:hAnsi="Times New Roman" w:cs="Times New Roman"/>
          <w:b/>
          <w:color w:val="0070C0"/>
        </w:rPr>
        <w:t>, 3.7 do SWZ</w:t>
      </w:r>
      <w:r w:rsidRPr="001B01BD">
        <w:rPr>
          <w:rFonts w:ascii="Times New Roman" w:hAnsi="Times New Roman" w:cs="Times New Roman"/>
          <w:b/>
          <w:bCs/>
          <w:color w:val="0070C0"/>
        </w:rPr>
        <w:t>,</w:t>
      </w:r>
    </w:p>
    <w:p w:rsidR="002D34E3" w:rsidRPr="002D34E3" w:rsidRDefault="00271A1F" w:rsidP="001B01BD">
      <w:pPr>
        <w:spacing w:after="0" w:line="360"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20.</w:t>
      </w:r>
      <w:r w:rsidR="002C5C33">
        <w:rPr>
          <w:rFonts w:ascii="Times New Roman" w:hAnsi="Times New Roman" w:cs="Times New Roman"/>
          <w:b/>
          <w:color w:val="000000" w:themeColor="text1"/>
        </w:rPr>
        <w:t>3</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Pełnomocnictwo</w:t>
      </w:r>
      <w:r w:rsidR="002D34E3" w:rsidRPr="002D34E3">
        <w:rPr>
          <w:rFonts w:ascii="Times New Roman" w:hAnsi="Times New Roman" w:cs="Times New Roman"/>
          <w:color w:val="000000" w:themeColor="text1"/>
        </w:rPr>
        <w:t xml:space="preserve"> upoważniające do złożenia oferty, o ile ofertę składa pełnomocnik,</w:t>
      </w:r>
    </w:p>
    <w:p w:rsidR="002D34E3" w:rsidRDefault="00271A1F" w:rsidP="001B01BD">
      <w:pPr>
        <w:spacing w:after="0" w:line="360" w:lineRule="auto"/>
        <w:ind w:left="357"/>
        <w:contextualSpacing/>
        <w:jc w:val="both"/>
        <w:rPr>
          <w:rFonts w:ascii="Times New Roman" w:hAnsi="Times New Roman" w:cs="Times New Roman"/>
          <w:color w:val="000000" w:themeColor="text1"/>
        </w:rPr>
      </w:pPr>
      <w:r>
        <w:rPr>
          <w:rFonts w:ascii="Times New Roman" w:hAnsi="Times New Roman" w:cs="Times New Roman"/>
          <w:b/>
          <w:color w:val="000000" w:themeColor="text1"/>
        </w:rPr>
        <w:t>20.</w:t>
      </w:r>
      <w:r w:rsidR="002C5C33">
        <w:rPr>
          <w:rFonts w:ascii="Times New Roman" w:hAnsi="Times New Roman" w:cs="Times New Roman"/>
          <w:b/>
          <w:color w:val="000000" w:themeColor="text1"/>
        </w:rPr>
        <w:t>4</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Pełnomocnictwo</w:t>
      </w:r>
      <w:r w:rsidR="002D34E3" w:rsidRPr="002D34E3">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2C5C33" w:rsidRPr="004D4610" w:rsidRDefault="002C5C33" w:rsidP="002C5C33">
      <w:pPr>
        <w:spacing w:after="0" w:line="360"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 xml:space="preserve">20.5 </w:t>
      </w: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Pr>
          <w:rFonts w:ascii="Times New Roman" w:hAnsi="Times New Roman" w:cs="Times New Roman"/>
          <w:color w:val="000000" w:themeColor="text1"/>
        </w:rPr>
        <w:t xml:space="preserve"> </w:t>
      </w:r>
      <w:r w:rsidRPr="002C5C33">
        <w:rPr>
          <w:rFonts w:ascii="Times New Roman" w:hAnsi="Times New Roman" w:cs="Times New Roman"/>
          <w:b/>
          <w:color w:val="4472C4" w:themeColor="accent5"/>
        </w:rPr>
        <w:t xml:space="preserve">załącznik nr </w:t>
      </w:r>
      <w:r w:rsidR="009846F4">
        <w:rPr>
          <w:rFonts w:ascii="Times New Roman" w:hAnsi="Times New Roman" w:cs="Times New Roman"/>
          <w:b/>
          <w:color w:val="4472C4" w:themeColor="accent5"/>
        </w:rPr>
        <w:t>6</w:t>
      </w:r>
      <w:r w:rsidRPr="002C5C33">
        <w:rPr>
          <w:rFonts w:ascii="Times New Roman" w:hAnsi="Times New Roman" w:cs="Times New Roman"/>
          <w:b/>
          <w:color w:val="4472C4" w:themeColor="accent5"/>
        </w:rPr>
        <w:t xml:space="preserve"> do SWZ</w:t>
      </w:r>
      <w:r w:rsidRPr="002C5C33">
        <w:rPr>
          <w:rFonts w:ascii="Times New Roman" w:hAnsi="Times New Roman" w:cs="Times New Roman"/>
          <w:color w:val="4472C4" w:themeColor="accent5"/>
        </w:rPr>
        <w:t>.</w:t>
      </w:r>
    </w:p>
    <w:p w:rsidR="002C5C33" w:rsidRPr="00D01121" w:rsidRDefault="002C5C33" w:rsidP="002C5C33">
      <w:pPr>
        <w:spacing w:after="0" w:line="360" w:lineRule="auto"/>
        <w:ind w:left="357"/>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2D34E3" w:rsidRPr="002D34E3" w:rsidRDefault="00271A1F" w:rsidP="001B01BD">
      <w:pPr>
        <w:spacing w:after="0" w:line="360" w:lineRule="auto"/>
        <w:ind w:left="357"/>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20.</w:t>
      </w:r>
      <w:r w:rsidR="00C234B4">
        <w:rPr>
          <w:rFonts w:ascii="Times New Roman" w:hAnsi="Times New Roman" w:cs="Times New Roman"/>
          <w:b/>
          <w:color w:val="000000" w:themeColor="text1"/>
        </w:rPr>
        <w:t>6</w:t>
      </w:r>
      <w:r>
        <w:rPr>
          <w:rFonts w:ascii="Times New Roman" w:hAnsi="Times New Roman" w:cs="Times New Roman"/>
          <w:b/>
          <w:color w:val="000000" w:themeColor="text1"/>
        </w:rPr>
        <w:t xml:space="preserve"> </w:t>
      </w:r>
      <w:r w:rsidR="002D34E3" w:rsidRPr="002D34E3">
        <w:rPr>
          <w:rFonts w:ascii="Times New Roman" w:hAnsi="Times New Roman" w:cs="Times New Roman"/>
          <w:b/>
          <w:color w:val="000000" w:themeColor="text1"/>
        </w:rPr>
        <w:t>Oświadczenie Wykonawcy o niepodleganiu w</w:t>
      </w:r>
      <w:r w:rsidR="00250575">
        <w:rPr>
          <w:rFonts w:ascii="Times New Roman" w:hAnsi="Times New Roman" w:cs="Times New Roman"/>
          <w:b/>
          <w:color w:val="000000" w:themeColor="text1"/>
        </w:rPr>
        <w:t>y</w:t>
      </w:r>
      <w:r w:rsidR="002D34E3" w:rsidRPr="002D34E3">
        <w:rPr>
          <w:rFonts w:ascii="Times New Roman" w:hAnsi="Times New Roman" w:cs="Times New Roman"/>
          <w:b/>
          <w:color w:val="000000" w:themeColor="text1"/>
        </w:rPr>
        <w:t>kluczeniu z postępowa</w:t>
      </w:r>
      <w:r w:rsidR="002D34E3" w:rsidRPr="002D34E3">
        <w:rPr>
          <w:rFonts w:ascii="Times New Roman" w:hAnsi="Times New Roman" w:cs="Times New Roman"/>
          <w:b/>
          <w:bCs/>
          <w:color w:val="000000" w:themeColor="text1"/>
        </w:rPr>
        <w:t xml:space="preserve">nia </w:t>
      </w:r>
      <w:r w:rsidR="002D34E3" w:rsidRPr="002D34E3">
        <w:rPr>
          <w:rFonts w:ascii="Times New Roman" w:hAnsi="Times New Roman" w:cs="Times New Roman"/>
          <w:color w:val="000000" w:themeColor="text1"/>
        </w:rPr>
        <w:t>– wzór oświadczenia o niepodleganiu wykluczeniu stanowi</w:t>
      </w:r>
      <w:r w:rsidR="00250575">
        <w:rPr>
          <w:rFonts w:ascii="Times New Roman" w:hAnsi="Times New Roman" w:cs="Times New Roman"/>
          <w:color w:val="000000" w:themeColor="text1"/>
        </w:rPr>
        <w:t xml:space="preserve"> </w:t>
      </w:r>
      <w:r w:rsidR="002D34E3" w:rsidRPr="00DE1218">
        <w:rPr>
          <w:rFonts w:ascii="Times New Roman" w:hAnsi="Times New Roman" w:cs="Times New Roman"/>
          <w:b/>
          <w:color w:val="0070C0"/>
        </w:rPr>
        <w:t xml:space="preserve">załącznik nr </w:t>
      </w:r>
      <w:r w:rsidR="009846F4">
        <w:rPr>
          <w:rFonts w:ascii="Times New Roman" w:hAnsi="Times New Roman" w:cs="Times New Roman"/>
          <w:b/>
          <w:color w:val="0070C0"/>
        </w:rPr>
        <w:t>5</w:t>
      </w:r>
      <w:r w:rsidR="002D34E3" w:rsidRPr="00DE1218">
        <w:rPr>
          <w:rFonts w:ascii="Times New Roman" w:hAnsi="Times New Roman" w:cs="Times New Roman"/>
          <w:b/>
          <w:color w:val="0070C0"/>
        </w:rPr>
        <w:t xml:space="preserve"> do SWZ</w:t>
      </w:r>
      <w:r w:rsidR="002D34E3" w:rsidRPr="00D61ACE">
        <w:rPr>
          <w:rFonts w:ascii="Times New Roman" w:hAnsi="Times New Roman" w:cs="Times New Roman"/>
          <w:color w:val="0070C0"/>
        </w:rPr>
        <w:t xml:space="preserve">. </w:t>
      </w:r>
    </w:p>
    <w:p w:rsidR="00D61ACE" w:rsidRDefault="002D34E3" w:rsidP="00056341">
      <w:pPr>
        <w:spacing w:after="0" w:line="360" w:lineRule="auto"/>
        <w:ind w:left="360"/>
        <w:contextualSpacing/>
        <w:jc w:val="both"/>
        <w:rPr>
          <w:rFonts w:ascii="Times New Roman" w:hAnsi="Times New Roman" w:cs="Times New Roman"/>
          <w:b/>
        </w:rPr>
      </w:pPr>
      <w:r w:rsidRPr="002D34E3">
        <w:rPr>
          <w:rFonts w:ascii="Times New Roman" w:hAnsi="Times New Roman" w:cs="Times New Roman"/>
          <w:b/>
        </w:rPr>
        <w:t xml:space="preserve">W przypadku wspólnego ubiegania się o zamówienie przez Wykonawców, oświadczenie </w:t>
      </w:r>
      <w:r w:rsidRPr="002D34E3">
        <w:rPr>
          <w:rFonts w:ascii="Times New Roman" w:hAnsi="Times New Roman" w:cs="Times New Roman"/>
          <w:b/>
        </w:rPr>
        <w:br/>
        <w:t xml:space="preserve">o niepodleganiu wykluczeniu składa każdy z Wykonawców. </w:t>
      </w:r>
    </w:p>
    <w:p w:rsidR="002C5C33" w:rsidRPr="00E64146" w:rsidRDefault="002C5C33" w:rsidP="002C5C33">
      <w:pPr>
        <w:spacing w:after="0" w:line="360" w:lineRule="auto"/>
        <w:ind w:left="360"/>
        <w:jc w:val="both"/>
        <w:rPr>
          <w:rFonts w:ascii="Times New Roman" w:hAnsi="Times New Roman" w:cs="Times New Roman"/>
          <w:b/>
          <w:color w:val="0070C0"/>
        </w:rPr>
      </w:pPr>
      <w:r>
        <w:rPr>
          <w:rFonts w:ascii="Times New Roman" w:hAnsi="Times New Roman" w:cs="Times New Roman"/>
          <w:b/>
        </w:rPr>
        <w:t xml:space="preserve">20.7 </w:t>
      </w: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Pr>
          <w:rFonts w:ascii="Times New Roman" w:hAnsi="Times New Roman" w:cs="Times New Roman"/>
        </w:rPr>
        <w:t xml:space="preserve">dostawy </w:t>
      </w:r>
      <w:r w:rsidRPr="004D4610">
        <w:rPr>
          <w:rFonts w:ascii="Times New Roman" w:hAnsi="Times New Roman" w:cs="Times New Roman"/>
        </w:rPr>
        <w:t xml:space="preserve">wykonają poszczególni wykonawcy, wniesione zgodnie z rozdz. XVII SWZ – wzór stanowi </w:t>
      </w:r>
      <w:r w:rsidRPr="002C5C33">
        <w:rPr>
          <w:rFonts w:ascii="Times New Roman" w:hAnsi="Times New Roman" w:cs="Times New Roman"/>
          <w:b/>
          <w:color w:val="0070C0"/>
        </w:rPr>
        <w:t>załącznik nr 7 do SWZ</w:t>
      </w:r>
      <w:r w:rsidRPr="00E64146">
        <w:rPr>
          <w:rFonts w:ascii="Arial Black" w:hAnsi="Arial Black" w:cs="Times New Roman"/>
          <w:b/>
          <w:color w:val="0070C0"/>
          <w:sz w:val="18"/>
          <w:szCs w:val="18"/>
        </w:rPr>
        <w:t>.</w:t>
      </w:r>
    </w:p>
    <w:p w:rsidR="003E2914" w:rsidRDefault="003E2914" w:rsidP="00271A1F">
      <w:pPr>
        <w:pStyle w:val="Akapitzlist"/>
        <w:spacing w:after="0" w:line="240" w:lineRule="auto"/>
        <w:ind w:left="360"/>
        <w:jc w:val="both"/>
        <w:rPr>
          <w:rFonts w:ascii="Times New Roman" w:hAnsi="Times New Roman" w:cs="Times New Roman"/>
          <w:b/>
          <w:color w:val="000000" w:themeColor="text1"/>
        </w:rPr>
      </w:pPr>
    </w:p>
    <w:p w:rsidR="000F0C81" w:rsidRPr="000F0C81" w:rsidRDefault="000F0C81" w:rsidP="000F0C81">
      <w:pPr>
        <w:contextualSpacing/>
        <w:jc w:val="both"/>
        <w:rPr>
          <w:rFonts w:ascii="Times New Roman" w:eastAsia="Calibri" w:hAnsi="Times New Roman" w:cs="Times New Roman"/>
          <w:bCs/>
        </w:rPr>
      </w:pPr>
      <w:r w:rsidRPr="000F0C81">
        <w:rPr>
          <w:rFonts w:ascii="Times New Roman" w:eastAsia="Calibri"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p>
    <w:p w:rsidR="000F0C81" w:rsidRPr="000F0C81" w:rsidRDefault="000F0C81" w:rsidP="000F0C81">
      <w:pPr>
        <w:ind w:left="360"/>
        <w:contextualSpacing/>
        <w:jc w:val="both"/>
        <w:rPr>
          <w:rFonts w:ascii="Times New Roman" w:eastAsia="Calibri" w:hAnsi="Times New Roman" w:cs="Times New Roman"/>
          <w:bCs/>
        </w:rPr>
      </w:pPr>
    </w:p>
    <w:p w:rsidR="000F0C81" w:rsidRPr="000F0C81" w:rsidRDefault="000F0C81" w:rsidP="000F0C81">
      <w:pPr>
        <w:contextualSpacing/>
        <w:jc w:val="both"/>
        <w:rPr>
          <w:rFonts w:ascii="Times New Roman" w:eastAsia="Calibri" w:hAnsi="Times New Roman" w:cs="Times New Roman"/>
          <w:bCs/>
        </w:rPr>
      </w:pPr>
      <w:r w:rsidRPr="000F0C81">
        <w:rPr>
          <w:rFonts w:ascii="Times New Roman" w:eastAsia="Calibri"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0F0C81" w:rsidRPr="000F0C81" w:rsidRDefault="000F0C81" w:rsidP="000F0C81">
      <w:pPr>
        <w:contextualSpacing/>
        <w:jc w:val="both"/>
        <w:rPr>
          <w:rFonts w:ascii="Times New Roman" w:eastAsia="Calibri" w:hAnsi="Times New Roman" w:cs="Times New Roman"/>
          <w:b/>
        </w:rPr>
      </w:pPr>
      <w:r w:rsidRPr="000F0C81">
        <w:rPr>
          <w:rFonts w:ascii="Times New Roman" w:eastAsia="Calibri"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0F0C81" w:rsidRPr="000F0C81" w:rsidRDefault="000F0C81" w:rsidP="000F0C81">
      <w:pPr>
        <w:ind w:left="360"/>
        <w:contextualSpacing/>
        <w:jc w:val="both"/>
        <w:rPr>
          <w:rFonts w:ascii="Times New Roman" w:eastAsia="Calibri" w:hAnsi="Times New Roman" w:cs="Times New Roman"/>
          <w:b/>
        </w:rPr>
      </w:pPr>
    </w:p>
    <w:p w:rsidR="000F0C81" w:rsidRPr="000F0C81" w:rsidRDefault="000F0C81" w:rsidP="000F0C81">
      <w:pPr>
        <w:spacing w:after="0" w:line="240" w:lineRule="auto"/>
        <w:contextualSpacing/>
        <w:jc w:val="both"/>
        <w:rPr>
          <w:rFonts w:ascii="Times New Roman" w:eastAsia="Calibri" w:hAnsi="Times New Roman" w:cs="Times New Roman"/>
          <w:b/>
          <w:u w:val="single"/>
        </w:rPr>
      </w:pPr>
      <w:r w:rsidRPr="000F0C81">
        <w:rPr>
          <w:rFonts w:ascii="Times New Roman" w:eastAsia="Calibri" w:hAnsi="Times New Roman" w:cs="Times New Roman"/>
          <w:b/>
          <w:u w:val="single"/>
        </w:rPr>
        <w:t>Poświadczenia zgodności cyfrowego odwzorowania z dokumentem w postaci papierowej poświadcza  mocodawca lub notariusz</w:t>
      </w:r>
      <w:r w:rsidRPr="000F0C81">
        <w:rPr>
          <w:rFonts w:ascii="Times New Roman" w:eastAsia="Calibri" w:hAnsi="Times New Roman" w:cs="Times New Roman"/>
          <w:bCs/>
        </w:rPr>
        <w:t>.</w:t>
      </w:r>
    </w:p>
    <w:p w:rsidR="000F0C81" w:rsidRPr="000F0C81" w:rsidRDefault="000F0C81" w:rsidP="000F0C81">
      <w:pPr>
        <w:spacing w:after="0" w:line="240" w:lineRule="auto"/>
        <w:contextualSpacing/>
        <w:jc w:val="both"/>
        <w:rPr>
          <w:rFonts w:ascii="Times New Roman" w:eastAsia="Calibri" w:hAnsi="Times New Roman" w:cs="Times New Roman"/>
          <w:b/>
          <w:u w:val="single"/>
        </w:rPr>
      </w:pPr>
    </w:p>
    <w:p w:rsidR="000F0C81" w:rsidRPr="000F0C81" w:rsidRDefault="000F0C81" w:rsidP="000F0C81">
      <w:pPr>
        <w:spacing w:after="0" w:line="240" w:lineRule="auto"/>
        <w:contextualSpacing/>
        <w:jc w:val="both"/>
        <w:rPr>
          <w:rFonts w:ascii="Times New Roman" w:eastAsia="Calibri" w:hAnsi="Times New Roman" w:cs="Times New Roman"/>
          <w:b/>
          <w:u w:val="single"/>
        </w:rPr>
      </w:pPr>
      <w:r w:rsidRPr="000F0C81">
        <w:rPr>
          <w:rFonts w:ascii="Times New Roman" w:eastAsia="Calibri" w:hAnsi="Times New Roman" w:cs="Times New Roman"/>
          <w:b/>
          <w:u w:val="single"/>
        </w:rPr>
        <w:t>UWAGA!</w:t>
      </w:r>
    </w:p>
    <w:p w:rsidR="000F0C81" w:rsidRPr="000F0C81" w:rsidRDefault="000F0C81" w:rsidP="000F0C81">
      <w:pPr>
        <w:spacing w:after="0" w:line="240" w:lineRule="auto"/>
        <w:contextualSpacing/>
        <w:jc w:val="both"/>
        <w:rPr>
          <w:rFonts w:ascii="Times New Roman" w:eastAsia="Times New Roman" w:hAnsi="Times New Roman" w:cs="Times New Roman"/>
          <w:b/>
          <w:lang w:eastAsia="pl-PL"/>
        </w:rPr>
      </w:pPr>
      <w:r w:rsidRPr="000F0C81">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0F0C81" w:rsidRPr="000F0C81" w:rsidRDefault="000F0C81" w:rsidP="000F0C81">
      <w:pPr>
        <w:spacing w:after="0" w:line="240" w:lineRule="auto"/>
        <w:ind w:left="360"/>
        <w:contextualSpacing/>
        <w:jc w:val="both"/>
        <w:rPr>
          <w:rFonts w:ascii="Times New Roman" w:eastAsia="Calibri" w:hAnsi="Times New Roman" w:cs="Times New Roman"/>
          <w:b/>
          <w:u w:val="single"/>
        </w:rPr>
      </w:pP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0F0C81" w:rsidRPr="000F0C81" w:rsidRDefault="000F0C81" w:rsidP="000F0C81">
      <w:pPr>
        <w:spacing w:after="0" w:line="240" w:lineRule="auto"/>
        <w:jc w:val="both"/>
        <w:rPr>
          <w:rFonts w:ascii="Times New Roman" w:eastAsia="Calibri" w:hAnsi="Times New Roman" w:cs="Times New Roman"/>
          <w:color w:val="000000"/>
          <w:u w:val="single"/>
        </w:rPr>
      </w:pPr>
    </w:p>
    <w:p w:rsidR="000F0C81" w:rsidRPr="000F0C81" w:rsidRDefault="000F0C81" w:rsidP="000F0C81">
      <w:pPr>
        <w:spacing w:after="0" w:line="240" w:lineRule="auto"/>
        <w:jc w:val="both"/>
        <w:rPr>
          <w:rFonts w:ascii="Times New Roman" w:eastAsia="Calibri" w:hAnsi="Times New Roman" w:cs="Times New Roman"/>
          <w:color w:val="000000"/>
          <w:u w:val="single"/>
        </w:rPr>
      </w:pPr>
      <w:r w:rsidRPr="000F0C81">
        <w:rPr>
          <w:rFonts w:ascii="Times New Roman" w:eastAsia="Calibri" w:hAnsi="Times New Roman" w:cs="Times New Roman"/>
          <w:color w:val="000000"/>
          <w:u w:val="single"/>
        </w:rPr>
        <w:t>Poświadczenia zgodności cyfrowego odwzorowania z dokumentem w postaci papierowej, o którym mowa powyżej, dokonuje w przypadku:</w:t>
      </w: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0F0C81" w:rsidRPr="000F0C81" w:rsidRDefault="000F0C81" w:rsidP="000F0C81">
      <w:pPr>
        <w:spacing w:after="0" w:line="240" w:lineRule="auto"/>
        <w:jc w:val="both"/>
        <w:rPr>
          <w:rFonts w:ascii="Times New Roman" w:eastAsia="Calibri" w:hAnsi="Times New Roman" w:cs="Times New Roman"/>
          <w:color w:val="000000"/>
        </w:rPr>
      </w:pPr>
    </w:p>
    <w:p w:rsidR="000F0C81" w:rsidRPr="000F0C81" w:rsidRDefault="000F0C81" w:rsidP="000F0C81">
      <w:pPr>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Poprzez oryginał należy rozumieć dokument podpisany </w:t>
      </w:r>
      <w:r w:rsidRPr="000F0C81">
        <w:rPr>
          <w:rFonts w:ascii="Times New Roman" w:eastAsia="Calibri" w:hAnsi="Times New Roman" w:cs="Times New Roman"/>
          <w:b/>
          <w:color w:val="000000"/>
        </w:rPr>
        <w:t>kwalifikowanym podpisem elektronicznym</w:t>
      </w:r>
      <w:r w:rsidRPr="000F0C81">
        <w:rPr>
          <w:rFonts w:ascii="Times New Roman" w:eastAsia="Calibri" w:hAnsi="Times New Roman" w:cs="Times New Roman"/>
          <w:color w:val="000000"/>
        </w:rPr>
        <w:t xml:space="preserve"> lub </w:t>
      </w:r>
      <w:r w:rsidRPr="000F0C81">
        <w:rPr>
          <w:rFonts w:ascii="Times New Roman" w:eastAsia="Calibri" w:hAnsi="Times New Roman" w:cs="Times New Roman"/>
          <w:b/>
          <w:color w:val="000000"/>
        </w:rPr>
        <w:t>podpisem zaufanym</w:t>
      </w:r>
      <w:r w:rsidRPr="000F0C81">
        <w:rPr>
          <w:rFonts w:ascii="Times New Roman" w:eastAsia="Calibri" w:hAnsi="Times New Roman" w:cs="Times New Roman"/>
          <w:color w:val="000000"/>
        </w:rPr>
        <w:t xml:space="preserve"> lub </w:t>
      </w:r>
      <w:r w:rsidRPr="000F0C81">
        <w:rPr>
          <w:rFonts w:ascii="Times New Roman" w:eastAsia="Calibri" w:hAnsi="Times New Roman" w:cs="Times New Roman"/>
          <w:b/>
          <w:color w:val="000000"/>
        </w:rPr>
        <w:t>podpisem elektronicznym osobistym</w:t>
      </w:r>
      <w:r w:rsidRPr="000F0C81">
        <w:rPr>
          <w:rFonts w:ascii="Times New Roman" w:eastAsia="Calibri"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b/>
          <w:bCs/>
          <w:color w:val="000000"/>
        </w:rPr>
        <w:t xml:space="preserve">Składając ofertę zaleca się zaplanowanie złożenia jej z wyprzedzeniem </w:t>
      </w:r>
      <w:r w:rsidRPr="000F0C81">
        <w:rPr>
          <w:rFonts w:ascii="Times New Roman" w:eastAsia="Calibri" w:hAnsi="Times New Roman" w:cs="Times New Roman"/>
          <w:b/>
          <w:bCs/>
          <w:color w:val="0070C0"/>
        </w:rPr>
        <w:t>minimum 24h</w:t>
      </w:r>
      <w:r w:rsidRPr="000F0C81">
        <w:rPr>
          <w:rFonts w:ascii="Times New Roman" w:eastAsia="Calibri" w:hAnsi="Times New Roman" w:cs="Times New Roman"/>
          <w:b/>
          <w:color w:val="000000"/>
        </w:rPr>
        <w:t xml:space="preserve">, aby zdążyć w terminie przewidzianym na jej złożenie w przypadku siły wyższej, jak np. awaria </w:t>
      </w:r>
      <w:r w:rsidRPr="000F0C81">
        <w:rPr>
          <w:rFonts w:ascii="Times New Roman" w:eastAsia="Calibri" w:hAnsi="Times New Roman" w:cs="Times New Roman"/>
          <w:b/>
          <w:bCs/>
        </w:rPr>
        <w:lastRenderedPageBreak/>
        <w:t>platformazakupowa.pl</w:t>
      </w:r>
      <w:r w:rsidRPr="000F0C81">
        <w:rPr>
          <w:rFonts w:ascii="Times New Roman" w:eastAsia="Calibri" w:hAnsi="Times New Roman" w:cs="Times New Roman"/>
          <w:b/>
          <w:color w:val="000000"/>
        </w:rPr>
        <w:t>, awaria Internetu, problemy techniczne związane z brakiem np. aktualnej przeglądarki, itp.</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p>
    <w:p w:rsidR="000F0C81" w:rsidRPr="000F0C81" w:rsidRDefault="000F0C81" w:rsidP="00164176">
      <w:pPr>
        <w:numPr>
          <w:ilvl w:val="0"/>
          <w:numId w:val="57"/>
        </w:numPr>
        <w:autoSpaceDE w:val="0"/>
        <w:autoSpaceDN w:val="0"/>
        <w:adjustRightInd w:val="0"/>
        <w:spacing w:after="0" w:line="240" w:lineRule="auto"/>
        <w:ind w:left="426" w:hanging="426"/>
        <w:contextualSpacing/>
        <w:jc w:val="both"/>
        <w:rPr>
          <w:rFonts w:ascii="Times New Roman" w:eastAsia="Calibri" w:hAnsi="Times New Roman" w:cs="Times New Roman"/>
          <w:b/>
          <w:color w:val="000000"/>
        </w:rPr>
      </w:pPr>
      <w:r w:rsidRPr="000F0C81">
        <w:rPr>
          <w:rFonts w:ascii="Times New Roman" w:eastAsia="Calibri"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9.1. </w:t>
      </w:r>
      <w:r w:rsidRPr="000F0C81">
        <w:rPr>
          <w:rFonts w:ascii="Times New Roman" w:eastAsia="Calibri" w:hAnsi="Times New Roman" w:cs="Times New Roman"/>
          <w:color w:val="000000"/>
          <w:u w:val="single"/>
        </w:rPr>
        <w:t>Oświadczenie Wykonawcy o braku podstaw wykluczenia</w:t>
      </w:r>
      <w:r w:rsidRPr="000F0C81">
        <w:rPr>
          <w:rFonts w:ascii="Times New Roman" w:eastAsia="Calibri" w:hAnsi="Times New Roman" w:cs="Times New Roman"/>
          <w:color w:val="000000"/>
        </w:rPr>
        <w:t xml:space="preserve">– wzór stanowi </w:t>
      </w:r>
      <w:r w:rsidRPr="000F0C81">
        <w:rPr>
          <w:rFonts w:ascii="Times New Roman" w:eastAsia="Calibri" w:hAnsi="Times New Roman" w:cs="Times New Roman"/>
          <w:b/>
          <w:color w:val="0070C0"/>
        </w:rPr>
        <w:t xml:space="preserve">załącznik nr </w:t>
      </w:r>
      <w:r w:rsidR="009846F4">
        <w:rPr>
          <w:rFonts w:ascii="Times New Roman" w:eastAsia="Calibri" w:hAnsi="Times New Roman" w:cs="Times New Roman"/>
          <w:b/>
          <w:color w:val="0070C0"/>
        </w:rPr>
        <w:t>5</w:t>
      </w:r>
      <w:r w:rsidRPr="000F0C81">
        <w:rPr>
          <w:rFonts w:ascii="Times New Roman" w:eastAsia="Calibri" w:hAnsi="Times New Roman" w:cs="Times New Roman"/>
          <w:b/>
          <w:color w:val="0070C0"/>
        </w:rPr>
        <w:t xml:space="preserve"> do SWZ</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 xml:space="preserve">oraz o spełnianiu warunków udziału w postępowaniu – wzór stanowi </w:t>
      </w:r>
      <w:r w:rsidRPr="000F0C81">
        <w:rPr>
          <w:rFonts w:ascii="Times New Roman" w:eastAsia="Calibri" w:hAnsi="Times New Roman" w:cs="Times New Roman"/>
          <w:b/>
          <w:color w:val="0070C0"/>
        </w:rPr>
        <w:t xml:space="preserve">załącznik nr </w:t>
      </w:r>
      <w:r w:rsidR="009846F4">
        <w:rPr>
          <w:rFonts w:ascii="Times New Roman" w:eastAsia="Calibri" w:hAnsi="Times New Roman" w:cs="Times New Roman"/>
          <w:b/>
          <w:color w:val="0070C0"/>
        </w:rPr>
        <w:t>6</w:t>
      </w:r>
      <w:r w:rsidRPr="000F0C81">
        <w:rPr>
          <w:rFonts w:ascii="Times New Roman" w:eastAsia="Calibri" w:hAnsi="Times New Roman" w:cs="Times New Roman"/>
          <w:b/>
          <w:color w:val="0070C0"/>
        </w:rPr>
        <w:t xml:space="preserve"> do SWZ</w:t>
      </w:r>
      <w:r w:rsidRPr="000F0C81">
        <w:rPr>
          <w:rFonts w:ascii="Times New Roman" w:eastAsia="Calibri" w:hAnsi="Times New Roman" w:cs="Times New Roman"/>
          <w:color w:val="000000"/>
        </w:rPr>
        <w:t>, pod</w:t>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color w:val="000000"/>
        </w:rPr>
      </w:pPr>
      <w:r w:rsidRPr="000F0C81">
        <w:rPr>
          <w:rFonts w:ascii="Times New Roman" w:eastAsia="Calibri" w:hAnsi="Times New Roman" w:cs="Times New Roman"/>
          <w:color w:val="000000"/>
        </w:rPr>
        <w:t>rygorem nieważności należy złożyć:</w:t>
      </w:r>
    </w:p>
    <w:p w:rsidR="000F0C81" w:rsidRPr="000F0C81" w:rsidRDefault="000F0C81" w:rsidP="000F0C81">
      <w:pPr>
        <w:numPr>
          <w:ilvl w:val="0"/>
          <w:numId w:val="36"/>
        </w:numPr>
        <w:autoSpaceDE w:val="0"/>
        <w:autoSpaceDN w:val="0"/>
        <w:adjustRightInd w:val="0"/>
        <w:spacing w:after="0" w:line="240" w:lineRule="auto"/>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0F0C81" w:rsidRPr="000F0C81" w:rsidRDefault="000F0C81" w:rsidP="000F0C81">
      <w:pPr>
        <w:autoSpaceDE w:val="0"/>
        <w:autoSpaceDN w:val="0"/>
        <w:adjustRightInd w:val="0"/>
        <w:spacing w:after="0" w:line="240" w:lineRule="auto"/>
        <w:ind w:left="720"/>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lub</w:t>
      </w:r>
    </w:p>
    <w:p w:rsidR="000F0C81" w:rsidRPr="000F0C81" w:rsidRDefault="000F0C81" w:rsidP="000F0C81">
      <w:pPr>
        <w:numPr>
          <w:ilvl w:val="0"/>
          <w:numId w:val="36"/>
        </w:numPr>
        <w:autoSpaceDE w:val="0"/>
        <w:autoSpaceDN w:val="0"/>
        <w:adjustRightInd w:val="0"/>
        <w:spacing w:after="0" w:line="240" w:lineRule="auto"/>
        <w:contextualSpacing/>
        <w:jc w:val="both"/>
        <w:rPr>
          <w:rFonts w:ascii="Times New Roman" w:eastAsia="Calibri" w:hAnsi="Times New Roman" w:cs="Times New Roman"/>
          <w:color w:val="000000"/>
        </w:rPr>
      </w:pPr>
      <w:r w:rsidRPr="000F0C81">
        <w:rPr>
          <w:rFonts w:ascii="Times New Roman" w:eastAsia="Calibri"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b/>
          <w:color w:val="000000"/>
        </w:rPr>
      </w:pPr>
      <w:r w:rsidRPr="000F0C81">
        <w:rPr>
          <w:rFonts w:ascii="Times New Roman" w:eastAsia="Calibri" w:hAnsi="Times New Roman" w:cs="Times New Roman"/>
          <w:color w:val="000000"/>
        </w:rPr>
        <w:t>W przypadku wykonawców wspólnie ubiegających się o udzielenie zamówienia oświadczenie, o którym mowa w tym punkcie składa każdy wykonawca jako oświadczenie własne.</w:t>
      </w:r>
      <w:r w:rsidRPr="000F0C81">
        <w:rPr>
          <w:rFonts w:ascii="Times New Roman" w:eastAsia="Calibri" w:hAnsi="Times New Roman" w:cs="Times New Roman"/>
          <w:color w:val="000000"/>
        </w:rPr>
        <w:cr/>
      </w:r>
    </w:p>
    <w:p w:rsidR="000F0C81" w:rsidRPr="000F0C81" w:rsidRDefault="000F0C81" w:rsidP="000F0C81">
      <w:pPr>
        <w:autoSpaceDE w:val="0"/>
        <w:autoSpaceDN w:val="0"/>
        <w:adjustRightInd w:val="0"/>
        <w:spacing w:after="0" w:line="240" w:lineRule="auto"/>
        <w:ind w:left="567" w:hanging="567"/>
        <w:jc w:val="both"/>
        <w:rPr>
          <w:rFonts w:ascii="Times New Roman" w:eastAsia="Calibri" w:hAnsi="Times New Roman" w:cs="Times New Roman"/>
          <w:u w:val="single"/>
        </w:rPr>
      </w:pPr>
      <w:r w:rsidRPr="000F0C81">
        <w:rPr>
          <w:rFonts w:ascii="Times New Roman" w:eastAsia="Calibri" w:hAnsi="Times New Roman" w:cs="Times New Roman"/>
          <w:color w:val="000000"/>
        </w:rPr>
        <w:t>9.</w:t>
      </w:r>
      <w:r>
        <w:rPr>
          <w:rFonts w:ascii="Times New Roman" w:eastAsia="Calibri" w:hAnsi="Times New Roman" w:cs="Times New Roman"/>
          <w:color w:val="000000"/>
        </w:rPr>
        <w:t>2</w:t>
      </w:r>
      <w:r w:rsidRPr="000F0C81">
        <w:rPr>
          <w:rFonts w:ascii="Times New Roman" w:eastAsia="Calibri" w:hAnsi="Times New Roman" w:cs="Times New Roman"/>
          <w:color w:val="000000"/>
        </w:rPr>
        <w:t xml:space="preserve">. </w:t>
      </w:r>
      <w:r w:rsidRPr="000F0C81">
        <w:rPr>
          <w:rFonts w:ascii="Times New Roman" w:eastAsia="Calibri" w:hAnsi="Times New Roman" w:cs="Times New Roman"/>
          <w:u w:val="single"/>
        </w:rPr>
        <w:t>Oświadczenie o podziale zadań pomiędzy wykonawców wspólnie ubiegających się o udzielenie</w:t>
      </w:r>
    </w:p>
    <w:p w:rsidR="000F0C81" w:rsidRPr="000F0C81" w:rsidRDefault="000F0C81" w:rsidP="000F0C81">
      <w:pPr>
        <w:autoSpaceDE w:val="0"/>
        <w:autoSpaceDN w:val="0"/>
        <w:adjustRightInd w:val="0"/>
        <w:spacing w:after="0" w:line="240" w:lineRule="auto"/>
        <w:jc w:val="both"/>
        <w:rPr>
          <w:rFonts w:ascii="Times New Roman" w:eastAsia="Calibri" w:hAnsi="Times New Roman" w:cs="Times New Roman"/>
          <w:color w:val="000000"/>
        </w:rPr>
      </w:pPr>
      <w:r w:rsidRPr="000F0C81">
        <w:rPr>
          <w:rFonts w:ascii="Times New Roman" w:eastAsia="Calibri" w:hAnsi="Times New Roman" w:cs="Times New Roman"/>
          <w:u w:val="single"/>
        </w:rPr>
        <w:t xml:space="preserve">zamówienia, o których mowa w art. 117 ust. 4 ustawy Pzp </w:t>
      </w:r>
      <w:r w:rsidRPr="000F0C81">
        <w:rPr>
          <w:rFonts w:ascii="Times New Roman" w:eastAsia="Calibri" w:hAnsi="Times New Roman" w:cs="Times New Roman"/>
        </w:rPr>
        <w:t xml:space="preserve">– wzór stanowi </w:t>
      </w:r>
      <w:r w:rsidRPr="000F0C81">
        <w:rPr>
          <w:rFonts w:ascii="Times New Roman" w:eastAsia="Calibri" w:hAnsi="Times New Roman" w:cs="Times New Roman"/>
          <w:b/>
          <w:color w:val="0070C0"/>
        </w:rPr>
        <w:t>załącznik nr 7 do SWZ</w:t>
      </w:r>
      <w:r w:rsidRPr="000F0C81">
        <w:rPr>
          <w:rFonts w:ascii="Arial Black" w:eastAsia="Calibri" w:hAnsi="Arial Black" w:cs="Times New Roman"/>
          <w:color w:val="0070C0"/>
          <w:sz w:val="18"/>
          <w:szCs w:val="18"/>
        </w:rPr>
        <w:t xml:space="preserve"> </w:t>
      </w:r>
      <w:r w:rsidRPr="000F0C81">
        <w:rPr>
          <w:rFonts w:ascii="Times New Roman" w:eastAsia="Calibri" w:hAnsi="Times New Roman" w:cs="Times New Roman"/>
        </w:rPr>
        <w:t xml:space="preserve">przekazuje się w postaci elektronicznej i opatruje się kwalifikowanym podpisem elektronicznym, elektronicznym podpisem zaufanym lub elektronicznym podpisem osobistym. </w:t>
      </w:r>
    </w:p>
    <w:p w:rsidR="000F0C81" w:rsidRPr="000F0C81" w:rsidRDefault="000F0C81" w:rsidP="000F0C81">
      <w:pPr>
        <w:spacing w:after="0" w:line="240" w:lineRule="auto"/>
        <w:ind w:right="20"/>
        <w:contextualSpacing/>
        <w:jc w:val="both"/>
        <w:rPr>
          <w:rFonts w:ascii="Times New Roman" w:eastAsia="Calibri" w:hAnsi="Times New Roman" w:cs="Times New Roman"/>
        </w:rPr>
      </w:pPr>
      <w:r w:rsidRPr="000F0C81">
        <w:rPr>
          <w:rFonts w:ascii="Times New Roman" w:eastAsia="Calibri"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0F0C81" w:rsidRPr="000F0C81" w:rsidRDefault="000F0C81" w:rsidP="000F0C81">
      <w:pPr>
        <w:spacing w:after="0" w:line="240" w:lineRule="auto"/>
        <w:ind w:right="20"/>
        <w:contextualSpacing/>
        <w:jc w:val="both"/>
        <w:rPr>
          <w:rFonts w:ascii="Times New Roman" w:eastAsia="Calibri" w:hAnsi="Times New Roman" w:cs="Times New Roman"/>
        </w:rPr>
      </w:pPr>
    </w:p>
    <w:p w:rsidR="000F0C81" w:rsidRPr="000F0C81" w:rsidRDefault="000F0C81" w:rsidP="000F0C81">
      <w:pPr>
        <w:spacing w:after="0" w:line="240" w:lineRule="auto"/>
        <w:ind w:right="20"/>
        <w:contextualSpacing/>
        <w:jc w:val="both"/>
        <w:rPr>
          <w:rFonts w:ascii="Times New Roman" w:eastAsia="Calibri" w:hAnsi="Times New Roman" w:cs="Times New Roman"/>
        </w:rPr>
      </w:pPr>
      <w:r w:rsidRPr="000F0C81">
        <w:rPr>
          <w:rFonts w:ascii="Times New Roman" w:eastAsia="Calibri"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65281D" w:rsidRDefault="0065281D" w:rsidP="00516966">
      <w:pPr>
        <w:autoSpaceDE w:val="0"/>
        <w:autoSpaceDN w:val="0"/>
        <w:adjustRightInd w:val="0"/>
        <w:spacing w:after="0" w:line="240" w:lineRule="auto"/>
        <w:jc w:val="both"/>
        <w:rPr>
          <w:rFonts w:ascii="Times New Roman" w:hAnsi="Times New Roman" w:cs="Times New Roman"/>
          <w:color w:val="000000"/>
          <w:u w:val="single"/>
        </w:rPr>
      </w:pPr>
    </w:p>
    <w:p w:rsidR="00056341" w:rsidRPr="00902835" w:rsidRDefault="00056341" w:rsidP="00516966">
      <w:pPr>
        <w:autoSpaceDE w:val="0"/>
        <w:autoSpaceDN w:val="0"/>
        <w:adjustRightInd w:val="0"/>
        <w:spacing w:after="0" w:line="240" w:lineRule="auto"/>
        <w:jc w:val="both"/>
        <w:rPr>
          <w:rFonts w:ascii="Times New Roman" w:hAnsi="Times New Roman" w:cs="Times New Roman"/>
          <w:color w:val="000000"/>
          <w:u w:val="single"/>
        </w:rPr>
      </w:pPr>
    </w:p>
    <w:p w:rsidR="002D34E3"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Sposób oraz termin składania ofert</w:t>
      </w:r>
    </w:p>
    <w:p w:rsidR="00727FBA" w:rsidRPr="002D34E3" w:rsidRDefault="00727FBA" w:rsidP="00727FBA">
      <w:pPr>
        <w:spacing w:after="0" w:line="276" w:lineRule="auto"/>
        <w:ind w:left="720"/>
        <w:contextualSpacing/>
        <w:rPr>
          <w:rFonts w:ascii="Times New Roman" w:hAnsi="Times New Roman" w:cs="Times New Roman"/>
          <w:b/>
          <w:color w:val="000000" w:themeColor="text1"/>
        </w:rPr>
      </w:pPr>
    </w:p>
    <w:p w:rsidR="002D34E3" w:rsidRPr="0065281D" w:rsidRDefault="002D34E3" w:rsidP="002D34E3">
      <w:pPr>
        <w:numPr>
          <w:ilvl w:val="0"/>
          <w:numId w:val="5"/>
        </w:numPr>
        <w:spacing w:after="0" w:line="276" w:lineRule="auto"/>
        <w:contextualSpacing/>
        <w:jc w:val="both"/>
        <w:rPr>
          <w:rFonts w:ascii="Times New Roman" w:hAnsi="Times New Roman" w:cs="Times New Roman"/>
          <w:b/>
          <w:color w:val="0070C0"/>
        </w:rPr>
      </w:pPr>
      <w:bookmarkStart w:id="2" w:name="_Hlk73011979"/>
      <w:r w:rsidRPr="002D34E3">
        <w:rPr>
          <w:rFonts w:ascii="Times New Roman" w:hAnsi="Times New Roman" w:cs="Times New Roman"/>
          <w:color w:val="000000" w:themeColor="text1"/>
        </w:rPr>
        <w:t xml:space="preserve">Wykonawca składa ofertę za pośrednictwem Platformy pod adresem: </w:t>
      </w:r>
      <w:hyperlink r:id="rId25" w:history="1">
        <w:r w:rsidRPr="0065281D">
          <w:rPr>
            <w:rFonts w:ascii="Times New Roman" w:hAnsi="Times New Roman" w:cs="Times New Roman"/>
            <w:b/>
            <w:color w:val="0070C0"/>
          </w:rPr>
          <w:t>https://platformazakupowa.pl/pn/kwp_radom</w:t>
        </w:r>
      </w:hyperlink>
    </w:p>
    <w:bookmarkEnd w:id="2"/>
    <w:p w:rsidR="002D34E3" w:rsidRPr="0065281D" w:rsidRDefault="002D34E3" w:rsidP="002D34E3">
      <w:pPr>
        <w:numPr>
          <w:ilvl w:val="0"/>
          <w:numId w:val="5"/>
        </w:numPr>
        <w:spacing w:after="0" w:line="276" w:lineRule="auto"/>
        <w:contextualSpacing/>
        <w:jc w:val="both"/>
        <w:rPr>
          <w:rFonts w:ascii="Times New Roman" w:hAnsi="Times New Roman" w:cs="Times New Roman"/>
          <w:color w:val="0070C0"/>
        </w:rPr>
      </w:pPr>
      <w:r w:rsidRPr="002D34E3">
        <w:rPr>
          <w:rFonts w:ascii="Times New Roman" w:hAnsi="Times New Roman" w:cs="Times New Roman"/>
          <w:color w:val="000000" w:themeColor="text1"/>
        </w:rPr>
        <w:t xml:space="preserve">Sposób złożenia oferty opisany został w </w:t>
      </w:r>
      <w:r w:rsidRPr="002D34E3">
        <w:rPr>
          <w:rFonts w:ascii="Times New Roman" w:hAnsi="Times New Roman" w:cs="Times New Roman"/>
          <w:b/>
          <w:i/>
          <w:color w:val="000000" w:themeColor="text1"/>
        </w:rPr>
        <w:t>„Instrukcji dla Wykonawców”</w:t>
      </w:r>
      <w:r w:rsidRPr="002D34E3">
        <w:rPr>
          <w:rFonts w:ascii="Times New Roman" w:hAnsi="Times New Roman" w:cs="Times New Roman"/>
          <w:color w:val="000000" w:themeColor="text1"/>
        </w:rPr>
        <w:t xml:space="preserve"> pod adresem: </w:t>
      </w:r>
      <w:hyperlink r:id="rId26" w:history="1">
        <w:r w:rsidRPr="0065281D">
          <w:rPr>
            <w:rFonts w:ascii="Times New Roman" w:hAnsi="Times New Roman" w:cs="Times New Roman"/>
            <w:b/>
            <w:bCs/>
            <w:color w:val="0070C0"/>
          </w:rPr>
          <w:t>https://platformazakupowa.pl/strona/45-instrukcje</w:t>
        </w:r>
      </w:hyperlink>
    </w:p>
    <w:p w:rsidR="002D34E3" w:rsidRPr="002D34E3" w:rsidRDefault="002D34E3" w:rsidP="002D34E3">
      <w:pPr>
        <w:spacing w:after="0" w:line="276" w:lineRule="auto"/>
        <w:ind w:left="360"/>
        <w:contextualSpacing/>
        <w:jc w:val="both"/>
        <w:rPr>
          <w:rFonts w:ascii="Times New Roman" w:hAnsi="Times New Roman" w:cs="Times New Roman"/>
          <w:color w:val="4472C4" w:themeColor="accent5"/>
        </w:rPr>
      </w:pPr>
      <w:r w:rsidRPr="002D34E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2D34E3">
        <w:rPr>
          <w:rFonts w:ascii="Times New Roman" w:hAnsi="Times New Roman" w:cs="Times New Roman"/>
          <w:b/>
          <w:i/>
          <w:color w:val="000000" w:themeColor="text1"/>
        </w:rPr>
        <w:t>„Przejdź do podsumowania”</w:t>
      </w:r>
      <w:r w:rsidRPr="002D34E3">
        <w:rPr>
          <w:rFonts w:ascii="Times New Roman" w:hAnsi="Times New Roman" w:cs="Times New Roman"/>
          <w:bCs/>
          <w:i/>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7"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color w:val="000000" w:themeColor="text1"/>
        </w:rPr>
        <w:t xml:space="preserve">Wykonawca powinien złożyć podpis bezpośrednio na dokumentach przesłanych za pośrednictwem </w:t>
      </w:r>
      <w:hyperlink r:id="rId28" w:history="1">
        <w:r w:rsidRPr="0065281D">
          <w:rPr>
            <w:rFonts w:ascii="Times New Roman" w:hAnsi="Times New Roman" w:cs="Times New Roman"/>
            <w:b/>
            <w:color w:val="0070C0"/>
          </w:rPr>
          <w:t>https://platformazakupowa.pl/pn/kwp_radom</w:t>
        </w:r>
      </w:hyperlink>
      <w:r w:rsidRPr="002D34E3">
        <w:rPr>
          <w:rFonts w:ascii="Times New Roman" w:hAnsi="Times New Roman" w:cs="Times New Roman"/>
          <w:b/>
          <w:color w:val="4472C4" w:themeColor="accent5"/>
        </w:rPr>
        <w:t xml:space="preserve">. </w:t>
      </w:r>
      <w:r w:rsidRPr="002D34E3">
        <w:rPr>
          <w:rFonts w:ascii="Times New Roman" w:hAnsi="Times New Roman" w:cs="Times New Roman"/>
          <w:color w:val="000000" w:themeColor="text1"/>
        </w:rPr>
        <w:t xml:space="preserve">Zalecamy stosowanie podpisu na każdym załączonym pliku osobno, w szczególności wskazanych w art. 63 ust 1 oraz ust. 2 pzp, gdzie zaznaczono, iż oferty, wnioski o dopuszczenie do udziału w postępowaniu oraz oświadczenie, </w:t>
      </w:r>
      <w:r w:rsidRPr="002D34E3">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2D34E3" w:rsidRPr="002D34E3" w:rsidRDefault="002D34E3" w:rsidP="00923308">
      <w:pPr>
        <w:spacing w:after="0" w:line="276" w:lineRule="auto"/>
        <w:ind w:left="284"/>
        <w:jc w:val="both"/>
        <w:rPr>
          <w:rFonts w:ascii="Times New Roman" w:hAnsi="Times New Roman" w:cs="Times New Roman"/>
          <w:b/>
          <w:bCs/>
          <w:color w:val="000000" w:themeColor="text1"/>
        </w:rPr>
      </w:pPr>
      <w:r w:rsidRPr="002D34E3">
        <w:rPr>
          <w:rFonts w:ascii="Times New Roman" w:hAnsi="Times New Roman" w:cs="Times New Roman"/>
          <w:b/>
          <w:bCs/>
          <w:color w:val="000000" w:themeColor="text1"/>
        </w:rPr>
        <w:t>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9" w:history="1">
        <w:r w:rsidRPr="0065281D">
          <w:rPr>
            <w:rFonts w:ascii="Times New Roman" w:hAnsi="Times New Roman" w:cs="Times New Roman"/>
            <w:b/>
            <w:bCs/>
            <w:color w:val="0070C0"/>
          </w:rPr>
          <w:t>https://platformazakupowa.pl/strona/45-instrukcje</w:t>
        </w:r>
      </w:hyperlink>
      <w:r w:rsidRPr="0065281D">
        <w:rPr>
          <w:rFonts w:ascii="Times New Roman" w:hAnsi="Times New Roman" w:cs="Times New Roman"/>
          <w:color w:val="0070C0"/>
        </w:rPr>
        <w:t xml:space="preserve">. </w:t>
      </w:r>
      <w:r w:rsidRPr="002D34E3">
        <w:rPr>
          <w:rFonts w:ascii="Times New Roman" w:hAnsi="Times New Roman" w:cs="Times New Roman"/>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Maksymalny rozmiar jednego pliku przesyłanego za pośrednictwem dedykowanych </w:t>
      </w:r>
      <w:r w:rsidRPr="002D34E3">
        <w:rPr>
          <w:rFonts w:ascii="Times New Roman" w:hAnsi="Times New Roman" w:cs="Times New Roman"/>
          <w:b/>
          <w:i/>
          <w:color w:val="000000" w:themeColor="text1"/>
        </w:rPr>
        <w:t>„FORMULARZA”</w:t>
      </w:r>
      <w:r w:rsidRPr="002D34E3">
        <w:rPr>
          <w:rFonts w:ascii="Times New Roman" w:hAnsi="Times New Roman" w:cs="Times New Roman"/>
          <w:b/>
          <w:color w:val="000000" w:themeColor="text1"/>
        </w:rPr>
        <w:t xml:space="preserve"> do złożenia, zmiany, wycofania oferty wynosi 150 MB</w:t>
      </w:r>
      <w:r w:rsidRPr="002D34E3">
        <w:rPr>
          <w:rFonts w:ascii="Times New Roman" w:hAnsi="Times New Roman" w:cs="Times New Roman"/>
          <w:bCs/>
          <w:color w:val="000000" w:themeColor="text1"/>
        </w:rPr>
        <w:t xml:space="preserve">. </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u w:val="single"/>
        </w:rPr>
        <w:t>Wykonawca przed upływem terminu do składania ofert może wycofać ofertę</w:t>
      </w:r>
      <w:r w:rsidRPr="002D34E3">
        <w:rPr>
          <w:rFonts w:ascii="Times New Roman" w:hAnsi="Times New Roman" w:cs="Times New Roman"/>
          <w:bCs/>
          <w:color w:val="000000" w:themeColor="text1"/>
        </w:rPr>
        <w:t>.</w:t>
      </w:r>
      <w:r w:rsidRPr="002D34E3">
        <w:rPr>
          <w:rFonts w:ascii="Times New Roman" w:hAnsi="Times New Roman" w:cs="Times New Roman"/>
          <w:color w:val="000000" w:themeColor="text1"/>
        </w:rPr>
        <w:t xml:space="preserve"> Sposób wycofania oferty został opisany w „Instrukcji dla Wykonawców platformazakupowa.pl”</w:t>
      </w:r>
    </w:p>
    <w:p w:rsid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po upływie terminu do składania ofert nie może wycofać złożonej oferty.</w:t>
      </w:r>
    </w:p>
    <w:p w:rsidR="002D34E3" w:rsidRPr="009846F4" w:rsidRDefault="002D34E3" w:rsidP="002D34E3">
      <w:pPr>
        <w:numPr>
          <w:ilvl w:val="0"/>
          <w:numId w:val="5"/>
        </w:numPr>
        <w:spacing w:after="0" w:line="276" w:lineRule="auto"/>
        <w:contextualSpacing/>
        <w:jc w:val="both"/>
        <w:rPr>
          <w:rFonts w:ascii="Arial Black" w:hAnsi="Arial Black" w:cs="Times New Roman"/>
          <w:b/>
          <w:color w:val="0070C0"/>
          <w:sz w:val="20"/>
          <w:szCs w:val="20"/>
        </w:rPr>
      </w:pPr>
      <w:r w:rsidRPr="002D34E3">
        <w:rPr>
          <w:rFonts w:ascii="Times New Roman" w:hAnsi="Times New Roman" w:cs="Times New Roman"/>
          <w:b/>
          <w:color w:val="000000" w:themeColor="text1"/>
        </w:rPr>
        <w:t xml:space="preserve">Ofertę wraz z wymaganymi załącznikami należy złożyć w terminie do dnia </w:t>
      </w:r>
      <w:r w:rsidR="0065281D">
        <w:rPr>
          <w:rFonts w:ascii="Times New Roman" w:hAnsi="Times New Roman" w:cs="Times New Roman"/>
          <w:b/>
          <w:color w:val="000000" w:themeColor="text1"/>
        </w:rPr>
        <w:br/>
      </w:r>
      <w:r w:rsidR="00465AD0" w:rsidRPr="009846F4">
        <w:rPr>
          <w:rFonts w:ascii="Arial Black" w:hAnsi="Arial Black" w:cs="Times New Roman"/>
          <w:b/>
          <w:color w:val="0070C0"/>
          <w:sz w:val="24"/>
          <w:szCs w:val="24"/>
          <w:u w:val="single"/>
        </w:rPr>
        <w:t>26.06</w:t>
      </w:r>
      <w:r w:rsidR="00BA5DF3" w:rsidRPr="009846F4">
        <w:rPr>
          <w:rFonts w:ascii="Arial Black" w:hAnsi="Arial Black" w:cs="Times New Roman"/>
          <w:b/>
          <w:color w:val="0070C0"/>
          <w:sz w:val="24"/>
          <w:szCs w:val="24"/>
          <w:u w:val="single"/>
        </w:rPr>
        <w:t>.2024</w:t>
      </w:r>
      <w:r w:rsidR="0065281D" w:rsidRPr="009846F4">
        <w:rPr>
          <w:rFonts w:ascii="Arial Black" w:hAnsi="Arial Black" w:cs="Times New Roman"/>
          <w:b/>
          <w:color w:val="0070C0"/>
          <w:sz w:val="24"/>
          <w:szCs w:val="24"/>
          <w:u w:val="single"/>
        </w:rPr>
        <w:t xml:space="preserve"> </w:t>
      </w:r>
      <w:r w:rsidRPr="009846F4">
        <w:rPr>
          <w:rFonts w:ascii="Arial Black" w:hAnsi="Arial Black" w:cs="Times New Roman"/>
          <w:b/>
          <w:color w:val="0070C0"/>
          <w:sz w:val="24"/>
          <w:szCs w:val="24"/>
          <w:u w:val="single"/>
        </w:rPr>
        <w:t>r.</w:t>
      </w:r>
      <w:r w:rsidR="0065281D" w:rsidRPr="009846F4">
        <w:rPr>
          <w:rFonts w:ascii="Arial Black" w:hAnsi="Arial Black" w:cs="Times New Roman"/>
          <w:b/>
          <w:color w:val="0070C0"/>
          <w:sz w:val="24"/>
          <w:szCs w:val="24"/>
          <w:u w:val="single"/>
        </w:rPr>
        <w:t xml:space="preserve"> </w:t>
      </w:r>
      <w:r w:rsidRPr="009846F4">
        <w:rPr>
          <w:rFonts w:ascii="Arial Black" w:hAnsi="Arial Black" w:cs="Times New Roman"/>
          <w:b/>
          <w:color w:val="0070C0"/>
          <w:sz w:val="24"/>
          <w:szCs w:val="24"/>
          <w:u w:val="single"/>
        </w:rPr>
        <w:t>do godziny 10.00</w:t>
      </w:r>
      <w:r w:rsidR="00465AD0" w:rsidRPr="009846F4">
        <w:rPr>
          <w:rFonts w:ascii="Arial Black" w:hAnsi="Arial Black" w:cs="Times New Roman"/>
          <w:b/>
          <w:color w:val="0070C0"/>
          <w:sz w:val="24"/>
          <w:szCs w:val="24"/>
          <w:u w:val="single"/>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Ofertę podpisuje Wykonawca lub jego pełnomocnik</w:t>
      </w:r>
      <w:r w:rsidRPr="002D34E3">
        <w:rPr>
          <w:rFonts w:ascii="Times New Roman" w:hAnsi="Times New Roman" w:cs="Times New Roman"/>
          <w:bCs/>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2D34E3">
        <w:rPr>
          <w:rFonts w:ascii="Times New Roman" w:hAnsi="Times New Roman" w:cs="Times New Roman"/>
          <w:b/>
          <w:bCs/>
          <w:color w:val="000000" w:themeColor="text1"/>
        </w:rPr>
        <w:t>Wykonawca może złożyć tylko jedną ofertę w ramach postępowania</w:t>
      </w:r>
      <w:r w:rsidRPr="002D34E3">
        <w:rPr>
          <w:rFonts w:ascii="Times New Roman" w:hAnsi="Times New Roman" w:cs="Times New Roman"/>
          <w:color w:val="000000" w:themeColor="text1"/>
        </w:rPr>
        <w:t>.</w:t>
      </w:r>
    </w:p>
    <w:p w:rsidR="002D34E3" w:rsidRPr="002D34E3"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 terminie złożenia oferty decyduje czas pełnego przeprocesowania transakcji na Platformie.</w:t>
      </w:r>
    </w:p>
    <w:p w:rsidR="002D34E3" w:rsidRPr="002D34E3"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 datę przekazania oferty lub wniosków przyjmuje się datę ich przekazania w systemie poprzez kliknięcie przycisku </w:t>
      </w:r>
      <w:r w:rsidRPr="002D34E3">
        <w:rPr>
          <w:rFonts w:ascii="Times New Roman" w:hAnsi="Times New Roman" w:cs="Times New Roman"/>
          <w:b/>
          <w:i/>
          <w:color w:val="000000" w:themeColor="text1"/>
        </w:rPr>
        <w:t>„</w:t>
      </w:r>
      <w:r w:rsidRPr="002D34E3">
        <w:rPr>
          <w:rFonts w:ascii="Times New Roman" w:hAnsi="Times New Roman" w:cs="Times New Roman"/>
          <w:b/>
          <w:bCs/>
          <w:i/>
          <w:color w:val="000000" w:themeColor="text1"/>
        </w:rPr>
        <w:t xml:space="preserve">Złóż ofertę” </w:t>
      </w:r>
      <w:r w:rsidRPr="002D34E3">
        <w:rPr>
          <w:rFonts w:ascii="Times New Roman" w:hAnsi="Times New Roman" w:cs="Times New Roman"/>
          <w:color w:val="000000" w:themeColor="text1"/>
        </w:rPr>
        <w:t xml:space="preserve">w drugim kroku i wyświetlaniu komunikatu, że oferta została złożona. </w:t>
      </w:r>
      <w:r w:rsidRPr="002D34E3">
        <w:rPr>
          <w:rFonts w:ascii="Times New Roman" w:hAnsi="Times New Roman" w:cs="Times New Roman"/>
          <w:b/>
          <w:color w:val="000000" w:themeColor="text1"/>
        </w:rPr>
        <w:t xml:space="preserve">Czas wyświetlany na </w:t>
      </w:r>
      <w:r w:rsidRPr="002D34E3">
        <w:rPr>
          <w:rFonts w:ascii="Times New Roman" w:hAnsi="Times New Roman" w:cs="Times New Roman"/>
          <w:b/>
          <w:bCs/>
          <w:color w:val="4472C4" w:themeColor="accent5"/>
        </w:rPr>
        <w:t xml:space="preserve">platformazakupowa.pl </w:t>
      </w:r>
      <w:r w:rsidRPr="002D34E3">
        <w:rPr>
          <w:rFonts w:ascii="Times New Roman" w:hAnsi="Times New Roman" w:cs="Times New Roman"/>
          <w:b/>
          <w:color w:val="000000" w:themeColor="text1"/>
        </w:rPr>
        <w:t>synchronizuje się automatycznie z serwerem Głównego Urzędu Miar</w:t>
      </w:r>
      <w:r w:rsidRPr="002D34E3">
        <w:rPr>
          <w:rFonts w:ascii="Times New Roman" w:hAnsi="Times New Roman" w:cs="Times New Roman"/>
          <w:bCs/>
          <w:color w:val="000000" w:themeColor="text1"/>
        </w:rPr>
        <w:t>.</w:t>
      </w:r>
    </w:p>
    <w:p w:rsidR="002D34E3" w:rsidRDefault="002D34E3"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516966" w:rsidRPr="002D34E3" w:rsidRDefault="00516966"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Termin otwarcia ofert</w:t>
      </w:r>
    </w:p>
    <w:p w:rsidR="002D34E3" w:rsidRPr="002D34E3" w:rsidRDefault="002D34E3" w:rsidP="002D34E3">
      <w:pPr>
        <w:spacing w:after="0" w:line="276" w:lineRule="auto"/>
        <w:ind w:left="1440"/>
        <w:contextualSpacing/>
        <w:rPr>
          <w:rFonts w:ascii="Times New Roman" w:hAnsi="Times New Roman" w:cs="Times New Roman"/>
          <w:b/>
          <w:color w:val="000000" w:themeColor="text1"/>
        </w:rPr>
      </w:pPr>
    </w:p>
    <w:p w:rsid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Otwarcie ofert nastąpi w dniu  </w:t>
      </w:r>
      <w:r w:rsidR="00465AD0" w:rsidRPr="009846F4">
        <w:rPr>
          <w:rFonts w:ascii="Arial Black" w:hAnsi="Arial Black" w:cs="Times New Roman"/>
          <w:b/>
          <w:color w:val="0070C0"/>
          <w:sz w:val="24"/>
          <w:szCs w:val="24"/>
          <w:u w:val="single"/>
        </w:rPr>
        <w:t>26.06</w:t>
      </w:r>
      <w:r w:rsidR="00BA5DF3" w:rsidRPr="009846F4">
        <w:rPr>
          <w:rFonts w:ascii="Arial Black" w:hAnsi="Arial Black" w:cs="Times New Roman"/>
          <w:b/>
          <w:color w:val="0070C0"/>
          <w:sz w:val="24"/>
          <w:szCs w:val="24"/>
          <w:u w:val="single"/>
        </w:rPr>
        <w:t>.2024</w:t>
      </w:r>
      <w:r w:rsidR="000D257E" w:rsidRPr="009846F4">
        <w:rPr>
          <w:rFonts w:ascii="Arial Black" w:hAnsi="Arial Black" w:cs="Times New Roman"/>
          <w:b/>
          <w:color w:val="0070C0"/>
          <w:sz w:val="24"/>
          <w:szCs w:val="24"/>
          <w:u w:val="single"/>
        </w:rPr>
        <w:t xml:space="preserve"> </w:t>
      </w:r>
      <w:r w:rsidRPr="009846F4">
        <w:rPr>
          <w:rFonts w:ascii="Arial Black" w:hAnsi="Arial Black" w:cs="Times New Roman"/>
          <w:b/>
          <w:color w:val="0070C0"/>
          <w:sz w:val="24"/>
          <w:szCs w:val="24"/>
          <w:u w:val="single"/>
        </w:rPr>
        <w:t>r. o godzinie 10.05</w:t>
      </w:r>
      <w:r w:rsidR="000D257E">
        <w:rPr>
          <w:rFonts w:ascii="Times New Roman" w:hAnsi="Times New Roman" w:cs="Times New Roman"/>
          <w:b/>
          <w:color w:val="0070C0"/>
        </w:rPr>
        <w:t xml:space="preserve"> </w:t>
      </w:r>
      <w:r w:rsidRPr="002D34E3">
        <w:rPr>
          <w:rFonts w:ascii="Times New Roman" w:hAnsi="Times New Roman" w:cs="Times New Roman"/>
          <w:b/>
          <w:color w:val="000000" w:themeColor="text1"/>
        </w:rPr>
        <w:t>za pośrednictwem Platformy</w:t>
      </w:r>
      <w:r w:rsidRPr="002D34E3">
        <w:rPr>
          <w:rFonts w:ascii="Times New Roman" w:hAnsi="Times New Roman" w:cs="Times New Roman"/>
          <w:bCs/>
          <w:color w:val="000000" w:themeColor="text1"/>
        </w:rPr>
        <w:t>.</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D257E">
        <w:rPr>
          <w:rFonts w:ascii="Times New Roman" w:hAnsi="Times New Roman" w:cs="Times New Roman"/>
          <w:bCs/>
          <w:color w:val="000000" w:themeColor="text1"/>
        </w:rPr>
        <w:t>.</w:t>
      </w:r>
    </w:p>
    <w:p w:rsidR="002D34E3" w:rsidRPr="000D257E"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0D257E">
        <w:rPr>
          <w:rFonts w:ascii="Times New Roman" w:hAnsi="Times New Roman" w:cs="Times New Roman"/>
          <w:b/>
          <w:color w:val="000000" w:themeColor="text1"/>
        </w:rPr>
        <w:t>Zamawiający, niezwłocznie po otwarciu ofert, udostępnia na stronie internetowej prowadzonego postępowania informacje</w:t>
      </w:r>
      <w:r w:rsidRPr="000D257E">
        <w:rPr>
          <w:rFonts w:ascii="Times New Roman" w:hAnsi="Times New Roman" w:cs="Times New Roman"/>
          <w:bCs/>
          <w:color w:val="000000" w:themeColor="text1"/>
        </w:rPr>
        <w:t>:</w:t>
      </w:r>
    </w:p>
    <w:p w:rsidR="002D34E3" w:rsidRPr="002D34E3"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lastRenderedPageBreak/>
        <w:t>nazwach albo imionach i nazwiskach oraz siedzibach lub miejscach prowadzonej działalności gospodarczej albo miejscach zamieszkania wykonawców, których oferty zostały otwarte;</w:t>
      </w:r>
    </w:p>
    <w:p w:rsidR="002D34E3" w:rsidRPr="002D34E3"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cenach lub kosztach zawartych w ofertach.</w:t>
      </w:r>
    </w:p>
    <w:p w:rsidR="002D34E3" w:rsidRPr="002D34E3" w:rsidRDefault="002D34E3" w:rsidP="002D34E3">
      <w:pPr>
        <w:spacing w:after="0" w:line="276" w:lineRule="auto"/>
        <w:ind w:left="360"/>
        <w:jc w:val="center"/>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Informacja zostanie opublikowana na stronie postępowania: </w:t>
      </w:r>
      <w:hyperlink r:id="rId30" w:history="1">
        <w:r w:rsidRPr="000D257E">
          <w:rPr>
            <w:rFonts w:ascii="Times New Roman" w:hAnsi="Times New Roman" w:cs="Times New Roman"/>
            <w:b/>
            <w:bCs/>
            <w:color w:val="0070C0"/>
          </w:rPr>
          <w:t>https://platformazakupowa.pl/pn/kwp_radom</w:t>
        </w:r>
      </w:hyperlink>
      <w:r w:rsidR="000D257E">
        <w:rPr>
          <w:rFonts w:ascii="Times New Roman" w:hAnsi="Times New Roman" w:cs="Times New Roman"/>
          <w:b/>
          <w:bCs/>
          <w:color w:val="000000" w:themeColor="text1"/>
        </w:rPr>
        <w:t xml:space="preserve"> </w:t>
      </w:r>
      <w:r w:rsidRPr="002D34E3">
        <w:rPr>
          <w:rFonts w:ascii="Times New Roman" w:hAnsi="Times New Roman" w:cs="Times New Roman"/>
          <w:b/>
          <w:bCs/>
          <w:color w:val="000000" w:themeColor="text1"/>
        </w:rPr>
        <w:t>w sekcji  „Komunikaty”</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2D34E3">
        <w:rPr>
          <w:rFonts w:ascii="Times New Roman" w:hAnsi="Times New Roman" w:cs="Times New Roman"/>
          <w:color w:val="000000" w:themeColor="text1"/>
        </w:rPr>
        <w:br/>
        <w:t xml:space="preserve">po usunięciu awarii. </w:t>
      </w:r>
    </w:p>
    <w:p w:rsidR="002D34E3" w:rsidRPr="002D34E3"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poinformuje o zmianie terminu otwarcia ofert na stronie internetowej prowadzonego postępowania: </w:t>
      </w:r>
      <w:hyperlink r:id="rId31" w:history="1">
        <w:r w:rsidRPr="000D257E">
          <w:rPr>
            <w:rFonts w:ascii="Times New Roman" w:hAnsi="Times New Roman" w:cs="Times New Roman"/>
            <w:b/>
            <w:bCs/>
            <w:color w:val="0070C0"/>
          </w:rPr>
          <w:t>https://platformazakupowa.pl/pn/kwp_radom</w:t>
        </w:r>
      </w:hyperlink>
      <w:r w:rsidRPr="000D257E">
        <w:rPr>
          <w:rFonts w:ascii="Times New Roman" w:hAnsi="Times New Roman" w:cs="Times New Roman"/>
          <w:b/>
          <w:bCs/>
          <w:color w:val="0070C0"/>
        </w:rPr>
        <w:t xml:space="preserve"> </w:t>
      </w:r>
      <w:r w:rsidRPr="002D34E3">
        <w:rPr>
          <w:rFonts w:ascii="Times New Roman" w:hAnsi="Times New Roman" w:cs="Times New Roman"/>
          <w:b/>
          <w:bCs/>
          <w:color w:val="000000" w:themeColor="text1"/>
        </w:rPr>
        <w:t>w sekcji „Komunikaty”</w:t>
      </w:r>
      <w:r w:rsidRPr="002D34E3">
        <w:rPr>
          <w:rFonts w:ascii="Times New Roman" w:hAnsi="Times New Roman" w:cs="Times New Roman"/>
          <w:color w:val="000000" w:themeColor="text1"/>
        </w:rPr>
        <w:t>.</w:t>
      </w:r>
    </w:p>
    <w:p w:rsidR="002D34E3" w:rsidRDefault="002D34E3" w:rsidP="002D34E3">
      <w:pPr>
        <w:spacing w:after="0" w:line="276" w:lineRule="auto"/>
        <w:ind w:left="360"/>
        <w:contextualSpacing/>
        <w:jc w:val="both"/>
        <w:rPr>
          <w:rFonts w:ascii="Times New Roman" w:hAnsi="Times New Roman" w:cs="Times New Roman"/>
          <w:color w:val="000000" w:themeColor="text1"/>
        </w:rPr>
      </w:pPr>
    </w:p>
    <w:p w:rsidR="000D257E" w:rsidRPr="002D34E3" w:rsidRDefault="000D257E" w:rsidP="002D34E3">
      <w:pPr>
        <w:spacing w:after="0" w:line="276" w:lineRule="auto"/>
        <w:ind w:left="360"/>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Podstawy wykluczenia, o których mowa w art. 108 ust. 1 </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7"/>
        </w:numPr>
        <w:spacing w:after="0" w:line="276" w:lineRule="auto"/>
        <w:contextualSpacing/>
        <w:rPr>
          <w:rFonts w:ascii="Times New Roman" w:hAnsi="Times New Roman" w:cs="Times New Roman"/>
        </w:rPr>
      </w:pPr>
      <w:r w:rsidRPr="002D34E3">
        <w:rPr>
          <w:rFonts w:ascii="Times New Roman" w:hAnsi="Times New Roman" w:cs="Times New Roman"/>
        </w:rPr>
        <w:t>Z postępowania o udzielenie zamówienia wyklucza się, z zastrzeżeniem art. 110 ust. 2 Pzp, wykonawcę:</w:t>
      </w:r>
    </w:p>
    <w:p w:rsidR="002D34E3" w:rsidRPr="002D34E3" w:rsidRDefault="002D34E3" w:rsidP="002D34E3">
      <w:pPr>
        <w:spacing w:after="0" w:line="276" w:lineRule="auto"/>
        <w:rPr>
          <w:rFonts w:ascii="Times New Roman" w:hAnsi="Times New Roman" w:cs="Times New Roman"/>
        </w:rPr>
      </w:pPr>
      <w:r w:rsidRPr="002D34E3">
        <w:rPr>
          <w:rFonts w:ascii="Times New Roman" w:hAnsi="Times New Roman" w:cs="Times New Roman"/>
        </w:rPr>
        <w:t>1.1. będącego osobą fizyczną, którego prawomocnie skazano za przestępstwo: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udziału w zorganizowanej grupie przestępczej albo związku mającym na celu popełnienie przestępstwa lub przestępstwa skarbowego, o którym mowa w art. 258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handlu ludźmi, o którym mowa w art. 189a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o którym mowa w art. 228 – 230a, art. 250a Kodeksu karnego lub w art. 46 - 48 ustawy z dnia 25 czerwca 2010  r. o sporcie (Dz. U. z 202</w:t>
      </w:r>
      <w:r w:rsidR="00923308">
        <w:rPr>
          <w:rFonts w:ascii="Times New Roman" w:hAnsi="Times New Roman" w:cs="Times New Roman"/>
        </w:rPr>
        <w:t>2</w:t>
      </w:r>
      <w:r w:rsidRPr="002D34E3">
        <w:rPr>
          <w:rFonts w:ascii="Times New Roman" w:hAnsi="Times New Roman" w:cs="Times New Roman"/>
        </w:rPr>
        <w:t xml:space="preserve"> r. poz. </w:t>
      </w:r>
      <w:r w:rsidR="00923308">
        <w:rPr>
          <w:rFonts w:ascii="Times New Roman" w:hAnsi="Times New Roman" w:cs="Times New Roman"/>
        </w:rPr>
        <w:t>1599 i 2185</w:t>
      </w:r>
      <w:r w:rsidRPr="002D34E3">
        <w:rPr>
          <w:rFonts w:ascii="Times New Roman" w:hAnsi="Times New Roman" w:cs="Times New Roman"/>
        </w:rPr>
        <w:t>) lub w art. 54 ust. 1-4 ustawy z dnia 12 maja 2011 r. o refundacji leków, środków spożywczych specjalnego przeznaczenia żywieniowego oraz wyrobów medycznych (Dz. U. z 202</w:t>
      </w:r>
      <w:r w:rsidR="00923308">
        <w:rPr>
          <w:rFonts w:ascii="Times New Roman" w:hAnsi="Times New Roman" w:cs="Times New Roman"/>
        </w:rPr>
        <w:t>3</w:t>
      </w:r>
      <w:r w:rsidRPr="002D34E3">
        <w:rPr>
          <w:rFonts w:ascii="Times New Roman" w:hAnsi="Times New Roman" w:cs="Times New Roman"/>
        </w:rPr>
        <w:t xml:space="preserve"> r. poz. </w:t>
      </w:r>
      <w:r w:rsidR="00923308">
        <w:rPr>
          <w:rFonts w:ascii="Times New Roman" w:hAnsi="Times New Roman" w:cs="Times New Roman"/>
        </w:rPr>
        <w:t>826</w:t>
      </w:r>
      <w:r w:rsidRPr="002D34E3">
        <w:rPr>
          <w:rFonts w:ascii="Times New Roman" w:hAnsi="Times New Roman" w:cs="Times New Roman"/>
        </w:rPr>
        <w:t>);</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2D34E3">
        <w:rPr>
          <w:rFonts w:ascii="Times New Roman" w:hAnsi="Times New Roman" w:cs="Times New Roman"/>
        </w:rPr>
        <w:br/>
        <w:t>w art. 299 Kodeksu karnego;</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rPr>
        <w:t xml:space="preserve">o charakterze terrorystycznym, o którym mowa w art. 115 </w:t>
      </w:r>
      <w:r w:rsidRPr="002D34E3">
        <w:rPr>
          <w:rFonts w:ascii="Times New Roman" w:hAnsi="Times New Roman" w:cs="Times New Roman"/>
          <w:bCs/>
        </w:rPr>
        <w:t xml:space="preserve">§ 20 Kodeksu karnego, </w:t>
      </w:r>
      <w:r w:rsidRPr="002D34E3">
        <w:rPr>
          <w:rFonts w:ascii="Times New Roman" w:hAnsi="Times New Roman" w:cs="Times New Roman"/>
          <w:bCs/>
        </w:rPr>
        <w:br/>
        <w:t>lub mające na celu popełnienie tego przestępstwa;</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923308">
        <w:rPr>
          <w:rFonts w:ascii="Times New Roman" w:hAnsi="Times New Roman" w:cs="Times New Roman"/>
          <w:bCs/>
        </w:rPr>
        <w:t xml:space="preserve">z 2021 r. </w:t>
      </w:r>
      <w:r w:rsidRPr="002D34E3">
        <w:rPr>
          <w:rFonts w:ascii="Times New Roman" w:hAnsi="Times New Roman" w:cs="Times New Roman"/>
          <w:bCs/>
        </w:rPr>
        <w:t xml:space="preserve">poz. </w:t>
      </w:r>
      <w:r w:rsidR="00923308">
        <w:rPr>
          <w:rFonts w:ascii="Times New Roman" w:hAnsi="Times New Roman" w:cs="Times New Roman"/>
          <w:bCs/>
        </w:rPr>
        <w:t>1745</w:t>
      </w:r>
      <w:r w:rsidRPr="002D34E3">
        <w:rPr>
          <w:rFonts w:ascii="Times New Roman" w:hAnsi="Times New Roman" w:cs="Times New Roman"/>
          <w:bCs/>
        </w:rPr>
        <w:t>);</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2D34E3" w:rsidRPr="002D34E3" w:rsidRDefault="002D34E3" w:rsidP="002D34E3">
      <w:pPr>
        <w:numPr>
          <w:ilvl w:val="0"/>
          <w:numId w:val="8"/>
        </w:numPr>
        <w:spacing w:after="0" w:line="276" w:lineRule="auto"/>
        <w:contextualSpacing/>
        <w:jc w:val="both"/>
        <w:rPr>
          <w:rFonts w:ascii="Times New Roman" w:hAnsi="Times New Roman" w:cs="Times New Roman"/>
        </w:rPr>
      </w:pPr>
      <w:r w:rsidRPr="002D34E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2D34E3" w:rsidRPr="002D34E3" w:rsidRDefault="002D34E3" w:rsidP="002D34E3">
      <w:pPr>
        <w:spacing w:after="0" w:line="276" w:lineRule="auto"/>
        <w:ind w:left="1080"/>
        <w:contextualSpacing/>
        <w:jc w:val="both"/>
        <w:rPr>
          <w:rFonts w:ascii="Times New Roman" w:hAnsi="Times New Roman" w:cs="Times New Roman"/>
        </w:rPr>
      </w:pPr>
      <w:r w:rsidRPr="002D34E3">
        <w:rPr>
          <w:rFonts w:ascii="Times New Roman" w:hAnsi="Times New Roman" w:cs="Times New Roman"/>
          <w:bCs/>
        </w:rPr>
        <w:t>– lub za odpowiedni czyn zabroniony określony w przepisach prawa obcego;</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rPr>
        <w:lastRenderedPageBreak/>
        <w:t xml:space="preserve">1.2. jeżeli urzędującego członka jego organu zarządzającego lub nadzorczego, wspólnika spółki </w:t>
      </w:r>
      <w:r w:rsidRPr="002D34E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2D34E3">
        <w:rPr>
          <w:rFonts w:ascii="Times New Roman" w:hAnsi="Times New Roman" w:cs="Times New Roman"/>
          <w:bCs/>
        </w:rPr>
        <w:t>o którym mowa w pkt. 1.1;</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1.3. wobec, którego wydano prawomocny wyrok sadu lub ostateczną decyzję administracyjną  </w:t>
      </w:r>
      <w:r w:rsidRPr="002D34E3">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1.4. wobec którego prawomocnie orzeczono zakaz ubiegania się o zamówienie publiczne;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2D34E3">
        <w:rPr>
          <w:rFonts w:ascii="Times New Roman" w:hAnsi="Times New Roman" w:cs="Times New Roman"/>
          <w:bCs/>
        </w:rPr>
        <w:br/>
        <w:t xml:space="preserve">do udziału w postępowaniu, chyba, że wykażą, że przygotowali te oferty lub wnioski niezależnie </w:t>
      </w:r>
      <w:r w:rsidRPr="002D34E3">
        <w:rPr>
          <w:rFonts w:ascii="Times New Roman" w:hAnsi="Times New Roman" w:cs="Times New Roman"/>
          <w:bCs/>
        </w:rPr>
        <w:br/>
        <w:t>od siebie;</w:t>
      </w:r>
    </w:p>
    <w:p w:rsidR="002D34E3" w:rsidRPr="002D34E3" w:rsidRDefault="002D34E3" w:rsidP="002D34E3">
      <w:pPr>
        <w:spacing w:after="0" w:line="276" w:lineRule="auto"/>
        <w:jc w:val="both"/>
        <w:rPr>
          <w:rFonts w:ascii="Times New Roman" w:hAnsi="Times New Roman" w:cs="Times New Roman"/>
          <w:bCs/>
        </w:rPr>
      </w:pPr>
      <w:r w:rsidRPr="002D34E3">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2D34E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2D34E3">
        <w:rPr>
          <w:rFonts w:ascii="Times New Roman" w:hAnsi="Times New Roman" w:cs="Times New Roman"/>
          <w:bCs/>
        </w:rPr>
        <w:br/>
        <w:t>o udzielenie zamówienia.</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bCs/>
        </w:rPr>
        <w:t xml:space="preserve">2. Zamawiający wykluczy wykonawcę z postępowania, w przypadkach wskazanych w przepisie </w:t>
      </w:r>
      <w:r w:rsidRPr="002D34E3">
        <w:rPr>
          <w:rFonts w:ascii="Times New Roman" w:hAnsi="Times New Roman" w:cs="Times New Roman"/>
          <w:bCs/>
        </w:rPr>
        <w:br/>
        <w:t>art. 7 ust. 1 ustawy z dnia 13 kwietnia 2022</w:t>
      </w:r>
      <w:r w:rsidR="000D257E">
        <w:rPr>
          <w:rFonts w:ascii="Times New Roman" w:hAnsi="Times New Roman" w:cs="Times New Roman"/>
          <w:bCs/>
        </w:rPr>
        <w:t xml:space="preserve"> </w:t>
      </w:r>
      <w:r w:rsidRPr="002D34E3">
        <w:rPr>
          <w:rFonts w:ascii="Times New Roman" w:hAnsi="Times New Roman" w:cs="Times New Roman"/>
          <w:bCs/>
        </w:rPr>
        <w:t xml:space="preserve">r.  </w:t>
      </w:r>
      <w:r w:rsidRPr="002D34E3">
        <w:rPr>
          <w:rFonts w:ascii="Times New Roman" w:hAnsi="Times New Roman" w:cs="Times New Roman"/>
          <w:b/>
          <w:bCs/>
        </w:rPr>
        <w:t>o szczególnych rozwiązaniach w zakresie przeciwdziałania wspieraniu agresji na Ukrainę oraz służących ochronie bezpieczeństwa narodowego</w:t>
      </w:r>
      <w:r w:rsidRPr="002D34E3">
        <w:rPr>
          <w:rFonts w:ascii="Times New Roman" w:hAnsi="Times New Roman" w:cs="Times New Roman"/>
          <w:bCs/>
        </w:rPr>
        <w:t xml:space="preserve"> ( t.j. Dz. U.</w:t>
      </w:r>
      <w:r w:rsidR="000D257E">
        <w:rPr>
          <w:rFonts w:ascii="Times New Roman" w:hAnsi="Times New Roman" w:cs="Times New Roman"/>
          <w:bCs/>
        </w:rPr>
        <w:t xml:space="preserve"> </w:t>
      </w:r>
      <w:r w:rsidRPr="002D34E3">
        <w:rPr>
          <w:rFonts w:ascii="Times New Roman" w:hAnsi="Times New Roman" w:cs="Times New Roman"/>
          <w:bCs/>
        </w:rPr>
        <w:t>z 2023 r., poz. 129 z późn. zm. ).</w:t>
      </w:r>
    </w:p>
    <w:p w:rsidR="002D34E3" w:rsidRPr="002D34E3" w:rsidRDefault="002D34E3" w:rsidP="002D34E3">
      <w:pPr>
        <w:spacing w:after="0" w:line="276" w:lineRule="auto"/>
        <w:jc w:val="both"/>
        <w:rPr>
          <w:rFonts w:ascii="Times New Roman" w:hAnsi="Times New Roman" w:cs="Times New Roman"/>
        </w:rPr>
      </w:pPr>
      <w:r w:rsidRPr="002D34E3">
        <w:rPr>
          <w:rFonts w:ascii="Times New Roman" w:hAnsi="Times New Roman" w:cs="Times New Roman"/>
        </w:rPr>
        <w:t xml:space="preserve">3.Wykonawca może zostać wykluczony przez Zamawiającego na każdym etapie postępowania </w:t>
      </w:r>
      <w:r w:rsidRPr="002D34E3">
        <w:rPr>
          <w:rFonts w:ascii="Times New Roman" w:hAnsi="Times New Roman" w:cs="Times New Roman"/>
        </w:rPr>
        <w:br/>
        <w:t>o udzielenie zamówienia.</w:t>
      </w:r>
    </w:p>
    <w:p w:rsidR="002D34E3" w:rsidRDefault="002D34E3" w:rsidP="002D34E3">
      <w:pPr>
        <w:spacing w:after="0" w:line="276" w:lineRule="auto"/>
        <w:jc w:val="both"/>
        <w:rPr>
          <w:rFonts w:ascii="Times New Roman" w:hAnsi="Times New Roman" w:cs="Times New Roman"/>
        </w:rPr>
      </w:pPr>
    </w:p>
    <w:p w:rsidR="00C45C37" w:rsidRPr="002D34E3" w:rsidRDefault="00C45C37" w:rsidP="002D34E3">
      <w:pPr>
        <w:spacing w:after="0" w:line="276" w:lineRule="auto"/>
        <w:jc w:val="both"/>
        <w:rPr>
          <w:rFonts w:ascii="Times New Roman" w:hAnsi="Times New Roman" w:cs="Times New Roman"/>
        </w:rPr>
      </w:pPr>
    </w:p>
    <w:p w:rsidR="002D34E3" w:rsidRPr="002D34E3"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t>Informacje o warunkach udziału w postępowaniu</w:t>
      </w:r>
    </w:p>
    <w:p w:rsidR="002D34E3" w:rsidRPr="002D34E3" w:rsidRDefault="002D34E3" w:rsidP="002D34E3">
      <w:pPr>
        <w:spacing w:after="0" w:line="276" w:lineRule="auto"/>
        <w:contextualSpacing/>
        <w:rPr>
          <w:rFonts w:ascii="Times New Roman" w:hAnsi="Times New Roman" w:cs="Times New Roman"/>
          <w:b/>
          <w:color w:val="000000" w:themeColor="text1"/>
        </w:rPr>
      </w:pPr>
    </w:p>
    <w:p w:rsidR="002D34E3" w:rsidRPr="002D34E3"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O udzielenie zamówienia mogą ubiegać się Wykonawcy, którzy nie podlegają wykluczeniu </w:t>
      </w:r>
      <w:r w:rsidRPr="002D34E3">
        <w:rPr>
          <w:rFonts w:ascii="Times New Roman" w:hAnsi="Times New Roman" w:cs="Times New Roman"/>
          <w:color w:val="000000" w:themeColor="text1"/>
        </w:rPr>
        <w:br/>
        <w:t xml:space="preserve">na zasadach określonych </w:t>
      </w:r>
      <w:r w:rsidRPr="002D34E3">
        <w:rPr>
          <w:rFonts w:ascii="Times New Roman" w:hAnsi="Times New Roman" w:cs="Times New Roman"/>
          <w:b/>
          <w:color w:val="000000" w:themeColor="text1"/>
        </w:rPr>
        <w:t>w Rozdziale XVI SWZ</w:t>
      </w:r>
      <w:r w:rsidRPr="002D34E3">
        <w:rPr>
          <w:rFonts w:ascii="Times New Roman" w:hAnsi="Times New Roman" w:cs="Times New Roman"/>
          <w:color w:val="000000" w:themeColor="text1"/>
        </w:rPr>
        <w:t xml:space="preserve"> oraz spełniają określone przez Zamawiającego warunki</w:t>
      </w:r>
      <w:r w:rsidR="003C0707">
        <w:rPr>
          <w:rFonts w:ascii="Times New Roman" w:hAnsi="Times New Roman" w:cs="Times New Roman"/>
          <w:color w:val="000000" w:themeColor="text1"/>
        </w:rPr>
        <w:t xml:space="preserve"> </w:t>
      </w:r>
      <w:r w:rsidRPr="002D34E3">
        <w:rPr>
          <w:rFonts w:ascii="Times New Roman" w:hAnsi="Times New Roman" w:cs="Times New Roman"/>
          <w:color w:val="000000" w:themeColor="text1"/>
          <w:highlight w:val="white"/>
        </w:rPr>
        <w:t>udziału w postępowaniu.</w:t>
      </w:r>
    </w:p>
    <w:p w:rsidR="002D34E3" w:rsidRPr="002D34E3"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O udzielenie zamówienia mogą ubiegać się Wykonawcy, którzy spełniają warunki udziału </w:t>
      </w:r>
      <w:r w:rsidRPr="002D34E3">
        <w:rPr>
          <w:rFonts w:ascii="Times New Roman" w:hAnsi="Times New Roman" w:cs="Times New Roman"/>
          <w:b/>
          <w:color w:val="000000" w:themeColor="text1"/>
        </w:rPr>
        <w:br/>
        <w:t>w postępowaniu dotyczące:</w:t>
      </w:r>
    </w:p>
    <w:p w:rsidR="002D34E3" w:rsidRPr="002D34E3"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zdolności do występowania w obrocie gospodarczym</w:t>
      </w:r>
      <w:r w:rsidRPr="002D34E3">
        <w:rPr>
          <w:rFonts w:ascii="Times New Roman" w:hAnsi="Times New Roman" w:cs="Times New Roman"/>
          <w:color w:val="000000" w:themeColor="text1"/>
        </w:rPr>
        <w:t xml:space="preserve"> – Zamawiający nie stawia wymagań</w:t>
      </w:r>
      <w:r w:rsidRPr="002D34E3">
        <w:rPr>
          <w:rFonts w:ascii="Times New Roman" w:hAnsi="Times New Roman" w:cs="Times New Roman"/>
          <w:color w:val="000000" w:themeColor="text1"/>
        </w:rPr>
        <w:br/>
        <w:t>w zakresie tego warunku;</w:t>
      </w:r>
    </w:p>
    <w:p w:rsidR="00786103" w:rsidRPr="00786103"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uprawnień do prowadzenia określonej działalności gospodarczej lub zawodowej, o ile wynika to z odrębnych przepisów</w:t>
      </w:r>
      <w:r w:rsidR="00786103">
        <w:rPr>
          <w:rFonts w:ascii="Times New Roman" w:hAnsi="Times New Roman" w:cs="Times New Roman"/>
          <w:b/>
          <w:color w:val="000000" w:themeColor="text1"/>
        </w:rPr>
        <w:t>:</w:t>
      </w:r>
    </w:p>
    <w:p w:rsidR="00786103" w:rsidRPr="00786103" w:rsidRDefault="00786103" w:rsidP="00570B53">
      <w:pPr>
        <w:pStyle w:val="Akapitzlist"/>
        <w:tabs>
          <w:tab w:val="left" w:pos="284"/>
        </w:tabs>
        <w:suppressAutoHyphens/>
        <w:autoSpaceDE w:val="0"/>
        <w:spacing w:after="0" w:line="360" w:lineRule="auto"/>
        <w:jc w:val="both"/>
        <w:rPr>
          <w:rFonts w:ascii="Times New Roman" w:hAnsi="Times New Roman" w:cs="Times New Roman"/>
        </w:rPr>
      </w:pPr>
      <w:r w:rsidRPr="00E3025F">
        <w:rPr>
          <w:rFonts w:ascii="Times New Roman" w:hAnsi="Times New Roman" w:cs="Times New Roman"/>
        </w:rPr>
        <w:t>Wykonawca musi posiadać aktualn</w:t>
      </w:r>
      <w:r>
        <w:rPr>
          <w:rFonts w:ascii="Times New Roman" w:hAnsi="Times New Roman" w:cs="Times New Roman"/>
        </w:rPr>
        <w:t xml:space="preserve">ą koncesję na prowadzenie działalności gospodarczej </w:t>
      </w:r>
      <w:r>
        <w:rPr>
          <w:rFonts w:ascii="Times New Roman" w:hAnsi="Times New Roman" w:cs="Times New Roman"/>
        </w:rPr>
        <w:br/>
        <w:t xml:space="preserve">w zakresie obrotu paliwem. </w:t>
      </w:r>
      <w:r w:rsidRPr="00786103">
        <w:rPr>
          <w:rFonts w:ascii="Times New Roman" w:hAnsi="Times New Roman" w:cs="Times New Roman"/>
        </w:rPr>
        <w:t xml:space="preserve">Aktualna koncesja na prowadzenie działalności gospodarczej </w:t>
      </w:r>
      <w:r>
        <w:rPr>
          <w:rFonts w:ascii="Times New Roman" w:hAnsi="Times New Roman" w:cs="Times New Roman"/>
        </w:rPr>
        <w:br/>
      </w:r>
      <w:r w:rsidRPr="00786103">
        <w:rPr>
          <w:rFonts w:ascii="Times New Roman" w:hAnsi="Times New Roman" w:cs="Times New Roman"/>
        </w:rPr>
        <w:lastRenderedPageBreak/>
        <w:t xml:space="preserve">w zakresie obrotu paliwami ciekłymi wydana przez Prezesa Urzędu Regulacji Energetyki, </w:t>
      </w:r>
      <w:r>
        <w:rPr>
          <w:rFonts w:ascii="Times New Roman" w:hAnsi="Times New Roman" w:cs="Times New Roman"/>
        </w:rPr>
        <w:br/>
      </w:r>
      <w:r w:rsidRPr="00786103">
        <w:rPr>
          <w:rFonts w:ascii="Times New Roman" w:hAnsi="Times New Roman" w:cs="Times New Roman"/>
        </w:rPr>
        <w:t>w oparciu o ustawę z dnia 10.04.1997 r. Prawo energetyczne.</w:t>
      </w:r>
    </w:p>
    <w:p w:rsidR="00786103" w:rsidRDefault="00786103" w:rsidP="00786103">
      <w:pPr>
        <w:pStyle w:val="Akapitzlist"/>
        <w:tabs>
          <w:tab w:val="left" w:pos="284"/>
        </w:tabs>
        <w:suppressAutoHyphens/>
        <w:autoSpaceDE w:val="0"/>
        <w:spacing w:after="0" w:line="276" w:lineRule="auto"/>
        <w:jc w:val="both"/>
        <w:rPr>
          <w:rFonts w:ascii="Times New Roman" w:hAnsi="Times New Roman"/>
          <w:b/>
        </w:rPr>
      </w:pPr>
    </w:p>
    <w:p w:rsidR="00786103" w:rsidRDefault="00786103" w:rsidP="00786103">
      <w:pPr>
        <w:pStyle w:val="Akapitzlist"/>
        <w:tabs>
          <w:tab w:val="left" w:pos="284"/>
        </w:tabs>
        <w:suppressAutoHyphens/>
        <w:autoSpaceDE w:val="0"/>
        <w:spacing w:after="0" w:line="276" w:lineRule="auto"/>
        <w:jc w:val="both"/>
        <w:rPr>
          <w:rFonts w:ascii="Times New Roman" w:hAnsi="Times New Roman"/>
          <w:b/>
        </w:rPr>
      </w:pPr>
      <w:r w:rsidRPr="00EC4EF0">
        <w:rPr>
          <w:rFonts w:ascii="Times New Roman" w:hAnsi="Times New Roman"/>
          <w:b/>
        </w:rPr>
        <w:t>Wykonawca zobowiązany będzie złożyć</w:t>
      </w:r>
      <w:r w:rsidR="00772BA2">
        <w:rPr>
          <w:rFonts w:ascii="Times New Roman" w:hAnsi="Times New Roman"/>
          <w:b/>
        </w:rPr>
        <w:t xml:space="preserve"> </w:t>
      </w:r>
      <w:r>
        <w:rPr>
          <w:rFonts w:ascii="Times New Roman" w:hAnsi="Times New Roman"/>
          <w:b/>
        </w:rPr>
        <w:t>(</w:t>
      </w:r>
      <w:r w:rsidRPr="009E2D0F">
        <w:rPr>
          <w:rFonts w:ascii="Times New Roman" w:hAnsi="Times New Roman"/>
          <w:b/>
          <w:u w:val="single"/>
        </w:rPr>
        <w:t>NA WEZWANIE</w:t>
      </w:r>
      <w:r>
        <w:rPr>
          <w:rFonts w:ascii="Times New Roman" w:hAnsi="Times New Roman"/>
          <w:b/>
        </w:rPr>
        <w:t xml:space="preserve"> Zamawiającego)</w:t>
      </w:r>
      <w:r w:rsidRPr="00EC4EF0">
        <w:rPr>
          <w:rFonts w:ascii="Times New Roman" w:hAnsi="Times New Roman"/>
          <w:b/>
        </w:rPr>
        <w:t>:</w:t>
      </w:r>
    </w:p>
    <w:p w:rsidR="00570B53" w:rsidRPr="00DF4D41" w:rsidRDefault="00570B53" w:rsidP="00164176">
      <w:pPr>
        <w:pStyle w:val="Akapitzlist"/>
        <w:numPr>
          <w:ilvl w:val="0"/>
          <w:numId w:val="46"/>
        </w:numPr>
        <w:tabs>
          <w:tab w:val="left" w:pos="284"/>
        </w:tabs>
        <w:suppressAutoHyphens/>
        <w:autoSpaceDE w:val="0"/>
        <w:spacing w:after="0" w:line="360" w:lineRule="auto"/>
        <w:jc w:val="both"/>
        <w:rPr>
          <w:rFonts w:ascii="Times New Roman" w:hAnsi="Times New Roman"/>
          <w:b/>
          <w:u w:val="single"/>
        </w:rPr>
      </w:pPr>
      <w:r w:rsidRPr="00DF4D41">
        <w:rPr>
          <w:rFonts w:ascii="Times New Roman" w:hAnsi="Times New Roman"/>
          <w:b/>
          <w:u w:val="single"/>
        </w:rPr>
        <w:t xml:space="preserve">aktualną koncesję na prowadzenie działalności gospodarczej w zakresie obrotu </w:t>
      </w:r>
      <w:r w:rsidRPr="00DF4D41">
        <w:rPr>
          <w:rFonts w:ascii="Times New Roman" w:hAnsi="Times New Roman" w:cs="Times New Roman"/>
          <w:b/>
          <w:u w:val="single"/>
        </w:rPr>
        <w:t>paliwami ciekłymi wydaną przez Prezesa Urzędu Regulacji Energetyki na podstawie ustawy Prawo energetyczne z dnia 10 kwietnia 1997 r. (Dz. U. z 2022r. poz. 1385 z p</w:t>
      </w:r>
      <w:r w:rsidR="000E4D69">
        <w:rPr>
          <w:rFonts w:ascii="Times New Roman" w:hAnsi="Times New Roman" w:cs="Times New Roman"/>
          <w:b/>
          <w:u w:val="single"/>
        </w:rPr>
        <w:t>óź</w:t>
      </w:r>
      <w:r w:rsidRPr="00DF4D41">
        <w:rPr>
          <w:rFonts w:ascii="Times New Roman" w:hAnsi="Times New Roman" w:cs="Times New Roman"/>
          <w:b/>
          <w:u w:val="single"/>
        </w:rPr>
        <w:t>n.</w:t>
      </w:r>
      <w:r w:rsidR="000E4D69">
        <w:rPr>
          <w:rFonts w:ascii="Times New Roman" w:hAnsi="Times New Roman" w:cs="Times New Roman"/>
          <w:b/>
          <w:u w:val="single"/>
        </w:rPr>
        <w:t xml:space="preserve"> </w:t>
      </w:r>
      <w:r w:rsidRPr="00DF4D41">
        <w:rPr>
          <w:rFonts w:ascii="Times New Roman" w:hAnsi="Times New Roman" w:cs="Times New Roman"/>
          <w:b/>
          <w:u w:val="single"/>
        </w:rPr>
        <w:t>zm).</w:t>
      </w:r>
    </w:p>
    <w:p w:rsidR="00786103" w:rsidRPr="00534C9C" w:rsidRDefault="00786103" w:rsidP="00786103">
      <w:pPr>
        <w:pStyle w:val="Akapitzlist"/>
        <w:tabs>
          <w:tab w:val="left" w:pos="284"/>
        </w:tabs>
        <w:suppressAutoHyphens/>
        <w:autoSpaceDE w:val="0"/>
        <w:spacing w:after="0" w:line="240" w:lineRule="auto"/>
        <w:ind w:left="1080"/>
        <w:jc w:val="both"/>
        <w:rPr>
          <w:rFonts w:ascii="Times New Roman" w:hAnsi="Times New Roman"/>
        </w:rPr>
      </w:pPr>
    </w:p>
    <w:p w:rsidR="00786103" w:rsidRDefault="00786103" w:rsidP="00570B53">
      <w:pPr>
        <w:pStyle w:val="Akapitzlist"/>
        <w:spacing w:after="0" w:line="360" w:lineRule="auto"/>
        <w:ind w:left="0"/>
        <w:jc w:val="both"/>
        <w:rPr>
          <w:rFonts w:ascii="Times New Roman" w:eastAsia="Times New Roman" w:hAnsi="Times New Roman" w:cs="Times New Roman"/>
        </w:rPr>
      </w:pPr>
      <w:r w:rsidRPr="00B50915">
        <w:rPr>
          <w:rFonts w:ascii="Times New Roman" w:eastAsia="Times New Roman" w:hAnsi="Times New Roman" w:cs="Times New Roman"/>
          <w:b/>
        </w:rPr>
        <w:t xml:space="preserve">Warunek dotyczący </w:t>
      </w:r>
      <w:r>
        <w:rPr>
          <w:rFonts w:ascii="Times New Roman" w:eastAsia="Times New Roman" w:hAnsi="Times New Roman" w:cs="Times New Roman"/>
          <w:b/>
        </w:rPr>
        <w:t xml:space="preserve">uprawnień do prowadzenia określonej działalności gospodarczej lub zawodowej </w:t>
      </w:r>
      <w:r w:rsidRPr="00B50915">
        <w:rPr>
          <w:rFonts w:ascii="Times New Roman" w:eastAsia="Times New Roman" w:hAnsi="Times New Roman" w:cs="Times New Roman"/>
          <w:b/>
        </w:rPr>
        <w:t>jest spełniony</w:t>
      </w:r>
      <w:r w:rsidRPr="009F6A12">
        <w:rPr>
          <w:rFonts w:ascii="Times New Roman" w:eastAsia="Times New Roman" w:hAnsi="Times New Roman" w:cs="Times New Roman"/>
        </w:rPr>
        <w:t xml:space="preserve">, jeżeli co najmniej jeden z wykonawców wspólnie ubiegających się o udzielenie zamówienia </w:t>
      </w:r>
      <w:r>
        <w:rPr>
          <w:rFonts w:ascii="Times New Roman" w:eastAsia="Times New Roman" w:hAnsi="Times New Roman" w:cs="Times New Roman"/>
        </w:rPr>
        <w:t xml:space="preserve">posiada uprawnienia do prowadzenia określonej działalności gospodarczej lub zawodowej i zrealizuje dostawy, do których realizacji te uprawnienia są wymagane. </w:t>
      </w:r>
    </w:p>
    <w:p w:rsidR="00786103" w:rsidRDefault="00786103" w:rsidP="00786103">
      <w:pPr>
        <w:pStyle w:val="Akapitzlist"/>
        <w:spacing w:after="0" w:line="240" w:lineRule="auto"/>
        <w:ind w:left="0"/>
        <w:jc w:val="both"/>
        <w:rPr>
          <w:rFonts w:ascii="Times New Roman" w:eastAsia="Times New Roman" w:hAnsi="Times New Roman" w:cs="Times New Roman"/>
        </w:rPr>
      </w:pPr>
    </w:p>
    <w:p w:rsidR="00786103" w:rsidRDefault="00786103" w:rsidP="00570B53">
      <w:pPr>
        <w:pStyle w:val="Akapitzlist"/>
        <w:spacing w:after="0" w:line="360" w:lineRule="auto"/>
        <w:ind w:left="0"/>
        <w:jc w:val="both"/>
        <w:rPr>
          <w:rFonts w:ascii="Times New Roman" w:eastAsia="Times New Roman" w:hAnsi="Times New Roman" w:cs="Times New Roman"/>
        </w:rPr>
      </w:pPr>
      <w:r w:rsidRPr="009F6A12">
        <w:rPr>
          <w:rFonts w:ascii="Times New Roman" w:eastAsia="Times New Roman" w:hAnsi="Times New Roman" w:cs="Times New Roman"/>
        </w:rPr>
        <w:t xml:space="preserve">W takim przypadku wykonawcy ubiegający się wspólnie o udzielenie zamówienia musza złożyć wraz z ofertą oświadczenie z którego wynika, że </w:t>
      </w:r>
      <w:r>
        <w:rPr>
          <w:rFonts w:ascii="Times New Roman" w:eastAsia="Times New Roman" w:hAnsi="Times New Roman" w:cs="Times New Roman"/>
        </w:rPr>
        <w:t>dostawę</w:t>
      </w:r>
      <w:r w:rsidRPr="009F6A12">
        <w:rPr>
          <w:rFonts w:ascii="Times New Roman" w:eastAsia="Times New Roman" w:hAnsi="Times New Roman" w:cs="Times New Roman"/>
        </w:rPr>
        <w:t xml:space="preserve"> wykonają poszczególni wykonawcy – wzór stanowi </w:t>
      </w:r>
      <w:r w:rsidRPr="005A5145">
        <w:rPr>
          <w:rFonts w:ascii="Times New Roman" w:eastAsia="Times New Roman" w:hAnsi="Times New Roman" w:cs="Times New Roman"/>
          <w:b/>
          <w:color w:val="0070C0"/>
        </w:rPr>
        <w:t xml:space="preserve">Załącznik nr </w:t>
      </w:r>
      <w:r w:rsidR="00570B53" w:rsidRPr="005A5145">
        <w:rPr>
          <w:rFonts w:ascii="Times New Roman" w:eastAsia="Times New Roman" w:hAnsi="Times New Roman" w:cs="Times New Roman"/>
          <w:b/>
          <w:color w:val="0070C0"/>
        </w:rPr>
        <w:t>7</w:t>
      </w:r>
      <w:r w:rsidRPr="005A5145">
        <w:rPr>
          <w:rFonts w:ascii="Times New Roman" w:eastAsia="Times New Roman" w:hAnsi="Times New Roman" w:cs="Times New Roman"/>
          <w:b/>
          <w:color w:val="0070C0"/>
        </w:rPr>
        <w:t xml:space="preserve"> do SWZ</w:t>
      </w:r>
      <w:r w:rsidR="005A5145">
        <w:rPr>
          <w:rFonts w:ascii="Times New Roman" w:eastAsia="Times New Roman" w:hAnsi="Times New Roman" w:cs="Times New Roman"/>
          <w:b/>
          <w:color w:val="0070C0"/>
        </w:rPr>
        <w:t>.</w:t>
      </w:r>
    </w:p>
    <w:p w:rsidR="003C0707" w:rsidRPr="002D34E3" w:rsidRDefault="003C0707" w:rsidP="00786103">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p>
    <w:p w:rsidR="00B93FB0" w:rsidRPr="002D34E3"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sytuacji ekonomicznej lub finansowe</w:t>
      </w:r>
      <w:r w:rsidRPr="002D34E3">
        <w:rPr>
          <w:rFonts w:ascii="Times New Roman" w:hAnsi="Times New Roman" w:cs="Times New Roman"/>
          <w:color w:val="000000" w:themeColor="text1"/>
        </w:rPr>
        <w:t>j – Zmawiający nie stawia wymagań w zakresie tego warunku;</w:t>
      </w:r>
    </w:p>
    <w:p w:rsidR="003C0707" w:rsidRPr="002D34E3" w:rsidRDefault="00B93FB0"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
          <w:color w:val="000000" w:themeColor="text1"/>
        </w:rPr>
        <w:t xml:space="preserve">zdolności technicznej lub zawodowej </w:t>
      </w:r>
      <w:r w:rsidR="003C0707" w:rsidRPr="002D34E3">
        <w:rPr>
          <w:rFonts w:ascii="Times New Roman" w:hAnsi="Times New Roman" w:cs="Times New Roman"/>
          <w:color w:val="000000" w:themeColor="text1"/>
        </w:rPr>
        <w:t xml:space="preserve">– Zmawiający nie stawia </w:t>
      </w:r>
      <w:r w:rsidR="003C0707">
        <w:rPr>
          <w:rFonts w:ascii="Times New Roman" w:hAnsi="Times New Roman" w:cs="Times New Roman"/>
          <w:color w:val="000000" w:themeColor="text1"/>
        </w:rPr>
        <w:t>wymagań w zakresie tego warunku.</w:t>
      </w:r>
    </w:p>
    <w:p w:rsidR="00B93FB0" w:rsidRPr="003D48F6" w:rsidRDefault="00B93FB0" w:rsidP="003C0707">
      <w:pPr>
        <w:tabs>
          <w:tab w:val="left" w:pos="284"/>
        </w:tabs>
        <w:suppressAutoHyphens/>
        <w:autoSpaceDE w:val="0"/>
        <w:spacing w:after="0" w:line="276" w:lineRule="auto"/>
        <w:ind w:left="720"/>
        <w:contextualSpacing/>
        <w:jc w:val="both"/>
        <w:rPr>
          <w:rFonts w:ascii="Times New Roman" w:hAnsi="Times New Roman" w:cs="Times New Roman"/>
        </w:rPr>
      </w:pPr>
    </w:p>
    <w:p w:rsidR="002D34E3" w:rsidRPr="002D34E3" w:rsidRDefault="002D34E3" w:rsidP="002D34E3">
      <w:pPr>
        <w:spacing w:after="0" w:line="276" w:lineRule="auto"/>
        <w:ind w:right="20"/>
        <w:contextualSpacing/>
        <w:jc w:val="both"/>
        <w:rPr>
          <w:rFonts w:ascii="Times New Roman" w:hAnsi="Times New Roman" w:cs="Times New Roman"/>
        </w:rPr>
      </w:pPr>
      <w:r w:rsidRPr="002D34E3">
        <w:rPr>
          <w:rFonts w:ascii="Times New Roman" w:hAnsi="Times New Roman" w:cs="Times New Roman"/>
          <w:b/>
          <w:bCs/>
          <w:color w:val="000000" w:themeColor="text1"/>
        </w:rPr>
        <w:t>Udostępnienie zasobów</w:t>
      </w:r>
      <w:r w:rsidRPr="002D34E3">
        <w:rPr>
          <w:rFonts w:ascii="Times New Roman" w:hAnsi="Times New Roman" w:cs="Times New Roman"/>
          <w:color w:val="000000" w:themeColor="text1"/>
        </w:rPr>
        <w:t>:</w:t>
      </w:r>
      <w:r w:rsidR="00CF115E">
        <w:rPr>
          <w:rFonts w:ascii="Times New Roman" w:hAnsi="Times New Roman" w:cs="Times New Roman"/>
          <w:color w:val="000000" w:themeColor="text1"/>
        </w:rPr>
        <w:t xml:space="preserve"> nie dotyczy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D34E3" w:rsidRPr="003C0707" w:rsidRDefault="002D34E3" w:rsidP="00CB49CF">
      <w:pPr>
        <w:numPr>
          <w:ilvl w:val="0"/>
          <w:numId w:val="26"/>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rPr>
        <w:t xml:space="preserve">Wykonawca, który polega na zdolnościach lub sytuacji podmiotów udostępniających zasoby, </w:t>
      </w:r>
      <w:r w:rsidRPr="003C0707">
        <w:rPr>
          <w:rFonts w:ascii="Times New Roman" w:hAnsi="Times New Roman" w:cs="Times New Roman"/>
          <w:b/>
        </w:rPr>
        <w:t>składa,</w:t>
      </w:r>
      <w:r w:rsidRPr="003C0707">
        <w:rPr>
          <w:rFonts w:ascii="Times New Roman" w:hAnsi="Times New Roman" w:cs="Times New Roman"/>
        </w:rPr>
        <w:t xml:space="preserve"> wraz z wnioskiem o dopuszczenie do udziału w postępowaniu albo odpowiednio </w:t>
      </w:r>
      <w:r w:rsidRPr="003C0707">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D34E3" w:rsidRPr="003C0707" w:rsidRDefault="002D34E3" w:rsidP="00CB49CF">
      <w:pPr>
        <w:numPr>
          <w:ilvl w:val="0"/>
          <w:numId w:val="26"/>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Zobowiązanie podmiotu udostępniającego zasoby, o którym mowa w ppkt 3, potwierdza, że stosunek łączący wykonawcę z podmiotami udostępniającymi zasoby gwarantuje rzeczywisty dostęp do tych zasobów oraz określa w szczególności:</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lastRenderedPageBreak/>
        <w:t>zakres dostępnych wykonawcy zasobów podmiotu udostępniającego zasoby;</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sposób i okres udostępnienia wykonawcy i wykorzystania przez niego zasobów podmiotu udostępniającego te zasoby przy wykonywaniu zamówienia;</w:t>
      </w:r>
    </w:p>
    <w:p w:rsidR="002D34E3" w:rsidRPr="003C0707" w:rsidRDefault="002D34E3" w:rsidP="00CB49CF">
      <w:pPr>
        <w:numPr>
          <w:ilvl w:val="0"/>
          <w:numId w:val="27"/>
        </w:numPr>
        <w:spacing w:after="0" w:line="276" w:lineRule="auto"/>
        <w:ind w:right="20"/>
        <w:contextualSpacing/>
        <w:jc w:val="both"/>
        <w:rPr>
          <w:rFonts w:ascii="Times New Roman" w:hAnsi="Times New Roman" w:cs="Times New Roman"/>
          <w:b/>
        </w:rPr>
      </w:pPr>
      <w:r w:rsidRPr="003C0707">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2D34E3" w:rsidRDefault="002D34E3" w:rsidP="00CB49CF">
      <w:pPr>
        <w:numPr>
          <w:ilvl w:val="0"/>
          <w:numId w:val="26"/>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Zamawiający może zastrzec obowiązek osobistego wykonania przez wykonawcę kluczowych zadań dotyczących:</w:t>
      </w:r>
    </w:p>
    <w:p w:rsidR="002D34E3" w:rsidRPr="002D34E3" w:rsidRDefault="002D34E3" w:rsidP="00CB49C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zamówień na roboty budowlane lub usługi lub,</w:t>
      </w:r>
    </w:p>
    <w:p w:rsidR="002D34E3" w:rsidRPr="002D34E3" w:rsidRDefault="002D34E3" w:rsidP="00CB49CF">
      <w:pPr>
        <w:numPr>
          <w:ilvl w:val="0"/>
          <w:numId w:val="28"/>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prac związanych z rozmieszczeniem i instalacją, w ramach zamówienia na dostawy.</w:t>
      </w:r>
    </w:p>
    <w:p w:rsidR="002D34E3" w:rsidRPr="002D34E3" w:rsidRDefault="002D34E3" w:rsidP="00CB49CF">
      <w:pPr>
        <w:numPr>
          <w:ilvl w:val="0"/>
          <w:numId w:val="29"/>
        </w:numPr>
        <w:spacing w:after="0" w:line="276" w:lineRule="auto"/>
        <w:ind w:right="20"/>
        <w:contextualSpacing/>
        <w:jc w:val="both"/>
        <w:rPr>
          <w:rFonts w:ascii="Times New Roman" w:hAnsi="Times New Roman" w:cs="Times New Roman"/>
        </w:rPr>
      </w:pPr>
      <w:r w:rsidRPr="002D34E3">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2D34E3">
        <w:rPr>
          <w:rFonts w:ascii="Times New Roman" w:hAnsi="Times New Roman" w:cs="Times New Roman"/>
        </w:rPr>
        <w:br/>
        <w:t>w postępowaniu.</w:t>
      </w:r>
    </w:p>
    <w:p w:rsidR="00B72399" w:rsidRDefault="002D34E3" w:rsidP="00CB49CF">
      <w:pPr>
        <w:numPr>
          <w:ilvl w:val="0"/>
          <w:numId w:val="29"/>
        </w:numPr>
        <w:spacing w:after="0" w:line="276" w:lineRule="auto"/>
        <w:ind w:right="20"/>
        <w:contextualSpacing/>
        <w:jc w:val="both"/>
        <w:rPr>
          <w:rFonts w:ascii="Times New Roman" w:hAnsi="Times New Roman" w:cs="Times New Roman"/>
          <w:b/>
        </w:rPr>
      </w:pPr>
      <w:r w:rsidRPr="002D34E3">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93FB0" w:rsidRDefault="00B93FB0" w:rsidP="00B93FB0">
      <w:pPr>
        <w:spacing w:after="0" w:line="276" w:lineRule="auto"/>
        <w:ind w:left="720" w:right="20"/>
        <w:contextualSpacing/>
        <w:jc w:val="both"/>
        <w:rPr>
          <w:rFonts w:ascii="Times New Roman" w:hAnsi="Times New Roman" w:cs="Times New Roman"/>
          <w:b/>
        </w:rPr>
      </w:pPr>
    </w:p>
    <w:p w:rsidR="00B93FB0" w:rsidRPr="00CE472D" w:rsidRDefault="00B93FB0" w:rsidP="00B93FB0">
      <w:pPr>
        <w:spacing w:after="0" w:line="276" w:lineRule="auto"/>
        <w:ind w:left="720" w:right="20"/>
        <w:contextualSpacing/>
        <w:jc w:val="both"/>
        <w:rPr>
          <w:rFonts w:ascii="Times New Roman" w:hAnsi="Times New Roman" w:cs="Times New Roman"/>
          <w:b/>
        </w:rPr>
      </w:pPr>
    </w:p>
    <w:p w:rsidR="002D34E3" w:rsidRPr="00D87DB7" w:rsidRDefault="002D34E3" w:rsidP="002D34E3">
      <w:pPr>
        <w:numPr>
          <w:ilvl w:val="0"/>
          <w:numId w:val="2"/>
        </w:numPr>
        <w:spacing w:after="0" w:line="276" w:lineRule="auto"/>
        <w:ind w:hanging="90"/>
        <w:contextualSpacing/>
        <w:rPr>
          <w:rFonts w:ascii="Times New Roman" w:hAnsi="Times New Roman" w:cs="Times New Roman"/>
          <w:b/>
          <w:color w:val="000000" w:themeColor="text1"/>
        </w:rPr>
      </w:pPr>
      <w:r w:rsidRPr="002D34E3">
        <w:rPr>
          <w:rFonts w:ascii="Times New Roman" w:hAnsi="Times New Roman" w:cs="Times New Roman"/>
          <w:b/>
        </w:rPr>
        <w:t>Wykaz podmiotowych środków dowodowych</w:t>
      </w:r>
    </w:p>
    <w:p w:rsidR="00D87DB7" w:rsidRPr="002D34E3" w:rsidRDefault="00D87DB7" w:rsidP="00D87DB7">
      <w:pPr>
        <w:spacing w:after="0" w:line="276" w:lineRule="auto"/>
        <w:ind w:left="630"/>
        <w:contextualSpacing/>
        <w:rPr>
          <w:rFonts w:ascii="Times New Roman" w:hAnsi="Times New Roman" w:cs="Times New Roman"/>
          <w:b/>
          <w:color w:val="000000" w:themeColor="text1"/>
        </w:rPr>
      </w:pPr>
    </w:p>
    <w:p w:rsidR="00920533" w:rsidRPr="00E745FF" w:rsidRDefault="00920533" w:rsidP="00CB49CF">
      <w:pPr>
        <w:numPr>
          <w:ilvl w:val="0"/>
          <w:numId w:val="34"/>
        </w:numPr>
        <w:spacing w:after="0" w:line="276" w:lineRule="auto"/>
        <w:contextualSpacing/>
        <w:jc w:val="both"/>
        <w:rPr>
          <w:rFonts w:ascii="Times New Roman" w:hAnsi="Times New Roman" w:cs="Times New Roman"/>
          <w:b/>
          <w:bCs/>
          <w:color w:val="000000" w:themeColor="text1"/>
        </w:rPr>
      </w:pPr>
      <w:r w:rsidRPr="00E745FF">
        <w:rPr>
          <w:rFonts w:ascii="Times New Roman" w:hAnsi="Times New Roman" w:cs="Times New Roman"/>
          <w:b/>
          <w:color w:val="000000" w:themeColor="text1"/>
        </w:rPr>
        <w:t xml:space="preserve">W celu potwierdzenia przez Wykonawcę warunków udziału w postępowaniu dotyczących </w:t>
      </w:r>
      <w:r w:rsidR="000E4D69" w:rsidRPr="00E745FF">
        <w:rPr>
          <w:rFonts w:ascii="Times New Roman" w:hAnsi="Times New Roman" w:cs="Times New Roman"/>
          <w:b/>
          <w:color w:val="000000" w:themeColor="text1"/>
        </w:rPr>
        <w:t>posiadania uprawnień do prowadzenia określonej działalności gospodarczej lub zawodowej o ile wynika to z odrębnych przepisów</w:t>
      </w:r>
      <w:r w:rsidRPr="00E745FF">
        <w:rPr>
          <w:rFonts w:ascii="Times New Roman" w:hAnsi="Times New Roman" w:cs="Times New Roman"/>
          <w:b/>
          <w:color w:val="000000" w:themeColor="text1"/>
        </w:rPr>
        <w:t xml:space="preserve">, </w:t>
      </w:r>
      <w:r w:rsidR="000E4D69" w:rsidRPr="00E745FF">
        <w:rPr>
          <w:rFonts w:ascii="Times New Roman" w:hAnsi="Times New Roman" w:cs="Times New Roman"/>
          <w:b/>
          <w:color w:val="000000" w:themeColor="text1"/>
        </w:rPr>
        <w:t>z</w:t>
      </w:r>
      <w:r w:rsidRPr="00E745FF">
        <w:rPr>
          <w:rFonts w:ascii="Times New Roman" w:hAnsi="Times New Roman" w:cs="Times New Roman"/>
          <w:b/>
          <w:color w:val="000000" w:themeColor="text1"/>
        </w:rPr>
        <w:t xml:space="preserve">amawiający będzie żądał (na wezwanie) od </w:t>
      </w:r>
      <w:r w:rsidR="000E4D69" w:rsidRPr="00E745FF">
        <w:rPr>
          <w:rFonts w:ascii="Times New Roman" w:hAnsi="Times New Roman" w:cs="Times New Roman"/>
          <w:b/>
          <w:color w:val="000000" w:themeColor="text1"/>
        </w:rPr>
        <w:t>w</w:t>
      </w:r>
      <w:r w:rsidRPr="00E745FF">
        <w:rPr>
          <w:rFonts w:ascii="Times New Roman" w:hAnsi="Times New Roman" w:cs="Times New Roman"/>
          <w:b/>
          <w:color w:val="000000" w:themeColor="text1"/>
        </w:rPr>
        <w:t xml:space="preserve">ykonawcy, którego oferta zostanie najwyżej oceniona do złożenia w wyznaczonym przez </w:t>
      </w:r>
      <w:r w:rsidR="000E4D69" w:rsidRPr="00E745FF">
        <w:rPr>
          <w:rFonts w:ascii="Times New Roman" w:hAnsi="Times New Roman" w:cs="Times New Roman"/>
          <w:b/>
          <w:color w:val="000000" w:themeColor="text1"/>
        </w:rPr>
        <w:t>z</w:t>
      </w:r>
      <w:r w:rsidRPr="00E745FF">
        <w:rPr>
          <w:rFonts w:ascii="Times New Roman" w:hAnsi="Times New Roman" w:cs="Times New Roman"/>
          <w:b/>
          <w:color w:val="000000" w:themeColor="text1"/>
        </w:rPr>
        <w:t>amawiającego terminie, nie krótszym niż 5 dni aktualnych na dzień złożenia podmiotowych środków dowodowych</w:t>
      </w:r>
      <w:r w:rsidRPr="00E745FF">
        <w:rPr>
          <w:rFonts w:ascii="Times New Roman" w:hAnsi="Times New Roman" w:cs="Times New Roman"/>
          <w:b/>
          <w:bCs/>
          <w:color w:val="000000" w:themeColor="text1"/>
        </w:rPr>
        <w:t xml:space="preserve">: </w:t>
      </w:r>
    </w:p>
    <w:p w:rsidR="00E745FF" w:rsidRPr="00E745FF" w:rsidRDefault="00E745FF" w:rsidP="00164176">
      <w:pPr>
        <w:pStyle w:val="Akapitzlist"/>
        <w:numPr>
          <w:ilvl w:val="0"/>
          <w:numId w:val="46"/>
        </w:numPr>
        <w:tabs>
          <w:tab w:val="left" w:pos="284"/>
        </w:tabs>
        <w:suppressAutoHyphens/>
        <w:autoSpaceDE w:val="0"/>
        <w:spacing w:after="0" w:line="360" w:lineRule="auto"/>
        <w:jc w:val="both"/>
        <w:rPr>
          <w:rFonts w:ascii="Times New Roman" w:hAnsi="Times New Roman"/>
          <w:u w:val="single"/>
        </w:rPr>
      </w:pPr>
      <w:r w:rsidRPr="00E745FF">
        <w:rPr>
          <w:rFonts w:ascii="Times New Roman" w:hAnsi="Times New Roman"/>
          <w:u w:val="single"/>
        </w:rPr>
        <w:lastRenderedPageBreak/>
        <w:t xml:space="preserve">aktualną koncesję na prowadzenie działalności gospodarczej w zakresie obrotu </w:t>
      </w:r>
      <w:r w:rsidRPr="00E745FF">
        <w:rPr>
          <w:rFonts w:ascii="Times New Roman" w:hAnsi="Times New Roman" w:cs="Times New Roman"/>
          <w:u w:val="single"/>
        </w:rPr>
        <w:t>paliwami ciekłymi wydaną przez Prezesa Urzędu Regulacji Energetyki na podstawie ustawy Prawo energetyczne z dnia 10 kwietnia 1997 r. (Dz. U. z 2022r. poz. 1385 z późn. zm).</w:t>
      </w:r>
    </w:p>
    <w:p w:rsidR="00E745FF" w:rsidRPr="00920533" w:rsidRDefault="00E745FF" w:rsidP="00E745FF">
      <w:pPr>
        <w:spacing w:after="0" w:line="276" w:lineRule="auto"/>
        <w:ind w:left="360"/>
        <w:contextualSpacing/>
        <w:jc w:val="both"/>
        <w:rPr>
          <w:rFonts w:ascii="Times New Roman" w:hAnsi="Times New Roman" w:cs="Times New Roman"/>
          <w:bCs/>
          <w:color w:val="000000" w:themeColor="text1"/>
        </w:rPr>
      </w:pPr>
    </w:p>
    <w:p w:rsidR="00920533" w:rsidRPr="00920533" w:rsidRDefault="00920533" w:rsidP="00920533">
      <w:pPr>
        <w:spacing w:after="0" w:line="276" w:lineRule="auto"/>
        <w:jc w:val="both"/>
        <w:rPr>
          <w:rFonts w:ascii="Times New Roman" w:hAnsi="Times New Roman" w:cs="Times New Roman"/>
          <w:bCs/>
          <w:color w:val="000000" w:themeColor="text1"/>
        </w:rPr>
      </w:pPr>
    </w:p>
    <w:p w:rsidR="00920533" w:rsidRDefault="00920533" w:rsidP="00CB49CF">
      <w:pPr>
        <w:numPr>
          <w:ilvl w:val="0"/>
          <w:numId w:val="34"/>
        </w:numPr>
        <w:spacing w:after="0" w:line="276" w:lineRule="auto"/>
        <w:contextualSpacing/>
        <w:jc w:val="both"/>
        <w:rPr>
          <w:rFonts w:ascii="Times New Roman" w:hAnsi="Times New Roman" w:cs="Times New Roman"/>
          <w:bCs/>
          <w:color w:val="000000" w:themeColor="text1"/>
        </w:rPr>
      </w:pPr>
      <w:r w:rsidRPr="00E745FF">
        <w:rPr>
          <w:rFonts w:ascii="Times New Roman" w:hAnsi="Times New Roman" w:cs="Times New Roman"/>
          <w:b/>
          <w:bCs/>
          <w:color w:val="000000" w:themeColor="text1"/>
        </w:rPr>
        <w:t xml:space="preserve">W celu potwierdzenia braku podstaw wykluczenia wykonawcy z udziału w postępowaniu, </w:t>
      </w:r>
      <w:r w:rsidR="000E4D69" w:rsidRPr="00E745FF">
        <w:rPr>
          <w:rFonts w:ascii="Times New Roman" w:hAnsi="Times New Roman" w:cs="Times New Roman"/>
          <w:b/>
          <w:bCs/>
          <w:color w:val="000000" w:themeColor="text1"/>
        </w:rPr>
        <w:t>z</w:t>
      </w:r>
      <w:r w:rsidRPr="00E745FF">
        <w:rPr>
          <w:rFonts w:ascii="Times New Roman" w:hAnsi="Times New Roman" w:cs="Times New Roman"/>
          <w:b/>
          <w:bCs/>
          <w:color w:val="000000" w:themeColor="text1"/>
        </w:rPr>
        <w:t xml:space="preserve">amawiający będzie żądał (na wezwanie) od </w:t>
      </w:r>
      <w:r w:rsidR="000E4D69" w:rsidRPr="00E745FF">
        <w:rPr>
          <w:rFonts w:ascii="Times New Roman" w:hAnsi="Times New Roman" w:cs="Times New Roman"/>
          <w:b/>
          <w:bCs/>
          <w:color w:val="000000" w:themeColor="text1"/>
        </w:rPr>
        <w:t>w</w:t>
      </w:r>
      <w:r w:rsidRPr="00E745FF">
        <w:rPr>
          <w:rFonts w:ascii="Times New Roman" w:hAnsi="Times New Roman" w:cs="Times New Roman"/>
          <w:b/>
          <w:bCs/>
          <w:color w:val="000000" w:themeColor="text1"/>
        </w:rPr>
        <w:t xml:space="preserve">ykonawcy, którego oferta zostanie najwyżej oceniona do złożenia w wyznaczonym przez </w:t>
      </w:r>
      <w:r w:rsidR="000E4D69" w:rsidRPr="00E745FF">
        <w:rPr>
          <w:rFonts w:ascii="Times New Roman" w:hAnsi="Times New Roman" w:cs="Times New Roman"/>
          <w:b/>
          <w:bCs/>
          <w:color w:val="000000" w:themeColor="text1"/>
        </w:rPr>
        <w:t>z</w:t>
      </w:r>
      <w:r w:rsidRPr="00E745FF">
        <w:rPr>
          <w:rFonts w:ascii="Times New Roman" w:hAnsi="Times New Roman" w:cs="Times New Roman"/>
          <w:b/>
          <w:bCs/>
          <w:color w:val="000000" w:themeColor="text1"/>
        </w:rPr>
        <w:t>amawiającego terminie, nie krótszym niż 5 dni aktualnych na dzień złożenia podmiotowych środków dowodowych</w:t>
      </w:r>
      <w:r w:rsidRPr="00920533">
        <w:rPr>
          <w:rFonts w:ascii="Times New Roman" w:hAnsi="Times New Roman" w:cs="Times New Roman"/>
          <w:bCs/>
          <w:color w:val="000000" w:themeColor="text1"/>
        </w:rPr>
        <w:t>:</w:t>
      </w:r>
    </w:p>
    <w:p w:rsidR="00E745FF" w:rsidRPr="00920533" w:rsidRDefault="00E745FF" w:rsidP="00E745FF">
      <w:pPr>
        <w:spacing w:after="0" w:line="276" w:lineRule="auto"/>
        <w:ind w:left="360"/>
        <w:contextualSpacing/>
        <w:jc w:val="both"/>
        <w:rPr>
          <w:rFonts w:ascii="Times New Roman" w:hAnsi="Times New Roman" w:cs="Times New Roman"/>
          <w:bCs/>
          <w:color w:val="000000" w:themeColor="text1"/>
        </w:rPr>
      </w:pPr>
    </w:p>
    <w:p w:rsidR="00E745FF" w:rsidRPr="00BB08B8" w:rsidRDefault="00E745FF" w:rsidP="00164176">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wykonawcy/wykonawcy wspólnie ubiegającego się</w:t>
      </w:r>
      <w:r>
        <w:rPr>
          <w:rFonts w:ascii="Times New Roman" w:hAnsi="Times New Roman" w:cs="Times New Roman"/>
        </w:rPr>
        <w:t xml:space="preserve"> o udzielenie zamówienia (konsorcjum, spółka cywilna)</w:t>
      </w:r>
      <w:r w:rsidRPr="00BB08B8">
        <w:rPr>
          <w:rFonts w:ascii="Times New Roman" w:hAnsi="Times New Roman" w:cs="Times New Roman"/>
        </w:rPr>
        <w:t xml:space="preserve"> </w:t>
      </w:r>
      <w:r w:rsidRPr="002A4D32">
        <w:rPr>
          <w:rFonts w:ascii="Times New Roman" w:hAnsi="Times New Roman" w:cs="Times New Roman"/>
          <w:b/>
        </w:rPr>
        <w:t>o aktualności informacji zawartych w oświadczeniu, o którym mowa w art. 125 ust. 1 ustawy Pzp</w:t>
      </w:r>
      <w:r w:rsidRPr="00BB08B8">
        <w:rPr>
          <w:rFonts w:ascii="Times New Roman" w:hAnsi="Times New Roman" w:cs="Times New Roman"/>
        </w:rPr>
        <w:t xml:space="preserve"> - wzór oświadczenia</w:t>
      </w:r>
      <w:r w:rsidRPr="00BB08B8">
        <w:rPr>
          <w:rFonts w:ascii="Arial Black" w:hAnsi="Arial Black" w:cs="Times New Roman"/>
          <w:color w:val="0070C0"/>
          <w:sz w:val="18"/>
          <w:szCs w:val="18"/>
        </w:rPr>
        <w:t xml:space="preserve"> stanowi załącznik nr </w:t>
      </w:r>
      <w:r>
        <w:rPr>
          <w:rFonts w:ascii="Arial Black" w:hAnsi="Arial Black" w:cs="Times New Roman"/>
          <w:color w:val="0070C0"/>
          <w:sz w:val="18"/>
          <w:szCs w:val="18"/>
        </w:rPr>
        <w:t>8</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E745FF" w:rsidRPr="00BB08B8" w:rsidRDefault="00E745FF" w:rsidP="00164176">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E745FF" w:rsidRDefault="00E745FF" w:rsidP="00164176">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E745FF" w:rsidRPr="00F356E4" w:rsidRDefault="00E745FF" w:rsidP="00E745FF">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956DF2" w:rsidRDefault="00956DF2" w:rsidP="00956DF2">
      <w:pPr>
        <w:spacing w:after="0" w:line="276" w:lineRule="auto"/>
        <w:ind w:left="360"/>
        <w:contextualSpacing/>
        <w:jc w:val="both"/>
        <w:rPr>
          <w:rFonts w:ascii="Times New Roman" w:hAnsi="Times New Roman" w:cs="Times New Roman"/>
          <w:bCs/>
          <w:color w:val="000000" w:themeColor="text1"/>
        </w:rPr>
      </w:pPr>
    </w:p>
    <w:p w:rsidR="00E745FF" w:rsidRPr="00F356E4" w:rsidRDefault="00E745FF" w:rsidP="00E745FF">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E745FF" w:rsidRDefault="00E745FF" w:rsidP="00E745FF">
      <w:pPr>
        <w:spacing w:after="0" w:line="276" w:lineRule="auto"/>
        <w:contextualSpacing/>
        <w:jc w:val="both"/>
        <w:rPr>
          <w:rFonts w:ascii="Times New Roman" w:hAnsi="Times New Roman" w:cs="Times New Roman"/>
          <w:bCs/>
          <w:color w:val="000000" w:themeColor="text1"/>
        </w:rPr>
      </w:pPr>
    </w:p>
    <w:p w:rsidR="00E745FF" w:rsidRPr="005E6FD1" w:rsidRDefault="00E745FF" w:rsidP="00E745FF">
      <w:pPr>
        <w:spacing w:after="0" w:line="276" w:lineRule="auto"/>
        <w:jc w:val="both"/>
        <w:rPr>
          <w:rFonts w:ascii="Arial Black" w:hAnsi="Arial Black" w:cs="Times New Roman"/>
          <w:b/>
          <w:color w:val="0070C0"/>
          <w:sz w:val="20"/>
          <w:szCs w:val="20"/>
        </w:rPr>
      </w:pPr>
      <w:r w:rsidRPr="005E6FD1">
        <w:rPr>
          <w:rFonts w:ascii="Arial Black" w:hAnsi="Arial Black" w:cs="Times New Roman"/>
          <w:b/>
          <w:color w:val="0070C0"/>
          <w:sz w:val="20"/>
          <w:szCs w:val="20"/>
          <w:u w:val="single"/>
        </w:rPr>
        <w:t>UWAGA!</w:t>
      </w:r>
    </w:p>
    <w:p w:rsidR="00E745FF" w:rsidRDefault="00E745FF" w:rsidP="00E745FF">
      <w:pPr>
        <w:pStyle w:val="Akapitzlist"/>
        <w:spacing w:after="0" w:line="360" w:lineRule="auto"/>
        <w:ind w:left="0"/>
        <w:jc w:val="both"/>
        <w:rPr>
          <w:rFonts w:ascii="Arial Black" w:hAnsi="Arial Black" w:cs="Times New Roman"/>
          <w:b/>
          <w:sz w:val="18"/>
          <w:szCs w:val="18"/>
        </w:rPr>
      </w:pPr>
      <w:r w:rsidRPr="005E6FD1">
        <w:rPr>
          <w:rFonts w:ascii="Arial Black" w:hAnsi="Arial Black" w:cs="Times New Roman"/>
          <w:b/>
          <w:sz w:val="18"/>
          <w:szCs w:val="18"/>
        </w:rPr>
        <w:t>NIE NALEŻY SKŁADAĆ WRAZ Z OFERTĄ PODMIOTOWYCH ŚRODKÓW DOWODOWYCH tj.:</w:t>
      </w:r>
    </w:p>
    <w:p w:rsidR="00E745FF" w:rsidRPr="004D6A99" w:rsidRDefault="004D6A99" w:rsidP="00164176">
      <w:pPr>
        <w:pStyle w:val="Akapitzlist"/>
        <w:numPr>
          <w:ilvl w:val="0"/>
          <w:numId w:val="60"/>
        </w:numPr>
        <w:spacing w:after="0" w:line="360" w:lineRule="auto"/>
        <w:jc w:val="both"/>
        <w:rPr>
          <w:rFonts w:ascii="Times New Roman" w:hAnsi="Times New Roman" w:cs="Times New Roman"/>
        </w:rPr>
      </w:pPr>
      <w:r w:rsidRPr="004D6A99">
        <w:rPr>
          <w:rFonts w:ascii="Times New Roman" w:hAnsi="Times New Roman"/>
        </w:rPr>
        <w:t xml:space="preserve">koncesji na prowadzenie działalności gospodarczej w zakresie obrotu </w:t>
      </w:r>
      <w:r w:rsidRPr="004D6A99">
        <w:rPr>
          <w:rFonts w:ascii="Times New Roman" w:hAnsi="Times New Roman" w:cs="Times New Roman"/>
        </w:rPr>
        <w:t>paliwami ciekłymi</w:t>
      </w:r>
    </w:p>
    <w:p w:rsidR="00E745FF" w:rsidRPr="00E745FF" w:rsidRDefault="00E745FF" w:rsidP="00164176">
      <w:pPr>
        <w:pStyle w:val="Akapitzlist"/>
        <w:numPr>
          <w:ilvl w:val="0"/>
          <w:numId w:val="60"/>
        </w:numPr>
        <w:spacing w:after="0" w:line="360" w:lineRule="auto"/>
        <w:jc w:val="both"/>
        <w:rPr>
          <w:rFonts w:ascii="Times New Roman" w:hAnsi="Times New Roman" w:cs="Times New Roman"/>
        </w:rPr>
      </w:pPr>
      <w:r w:rsidRPr="00E745FF">
        <w:rPr>
          <w:rFonts w:ascii="Times New Roman" w:hAnsi="Times New Roman" w:cs="Times New Roman"/>
        </w:rPr>
        <w:t>oświadczenia wykonawcy</w:t>
      </w:r>
      <w:r w:rsidR="001106C0">
        <w:rPr>
          <w:rFonts w:ascii="Times New Roman" w:hAnsi="Times New Roman" w:cs="Times New Roman"/>
        </w:rPr>
        <w:t xml:space="preserve">/ wykonawcy wspólnie ubiegającego się o udzielenie zamówienia </w:t>
      </w:r>
      <w:r w:rsidRPr="00E745FF">
        <w:rPr>
          <w:rFonts w:ascii="Times New Roman" w:hAnsi="Times New Roman" w:cs="Times New Roman"/>
        </w:rPr>
        <w:t>o aktualności informacji zawartych w oświadczeniu, o którym mowa w art. 125 ust. 1 ustawy pzp.</w:t>
      </w:r>
    </w:p>
    <w:p w:rsidR="00E745FF" w:rsidRDefault="00E745FF" w:rsidP="00E745FF">
      <w:pPr>
        <w:spacing w:after="0" w:line="276" w:lineRule="auto"/>
        <w:contextualSpacing/>
        <w:jc w:val="both"/>
        <w:rPr>
          <w:rFonts w:ascii="Times New Roman" w:hAnsi="Times New Roman" w:cs="Times New Roman"/>
          <w:bCs/>
          <w:color w:val="000000" w:themeColor="text1"/>
        </w:rPr>
      </w:pPr>
    </w:p>
    <w:p w:rsidR="00D521CE" w:rsidRPr="000427F1" w:rsidRDefault="00D521CE" w:rsidP="00CB49CF">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color w:val="000000" w:themeColor="text1"/>
        </w:rPr>
        <w:lastRenderedPageBreak/>
        <w:t xml:space="preserve">Podmiotowe środki dowodowe oraz inne dokumenty lub oświadczenia, o których mowa </w:t>
      </w:r>
      <w:r w:rsidRPr="000427F1">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w:t>
      </w:r>
      <w:r w:rsidR="00A60AA5" w:rsidRPr="000427F1">
        <w:rPr>
          <w:rFonts w:ascii="Times New Roman" w:hAnsi="Times New Roman" w:cs="Times New Roman"/>
          <w:color w:val="000000" w:themeColor="text1"/>
        </w:rPr>
        <w:t>ych na podstawie art. 70 ustawy:</w:t>
      </w:r>
    </w:p>
    <w:p w:rsidR="00B10EE3" w:rsidRPr="000427F1" w:rsidRDefault="00B10EE3" w:rsidP="00067005">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 xml:space="preserve">W przypadku gdy </w:t>
      </w:r>
      <w:r w:rsidRPr="000427F1">
        <w:rPr>
          <w:rFonts w:ascii="Times New Roman" w:hAnsi="Times New Roman" w:cs="Times New Roman"/>
          <w:b/>
          <w:u w:val="single"/>
        </w:rPr>
        <w:t>podmiotowe środki dowodowe zostały wystawione przez upoważnione podmioty</w:t>
      </w:r>
      <w:r w:rsidRPr="000427F1">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B10EE3" w:rsidRPr="000427F1" w:rsidRDefault="00B10EE3" w:rsidP="00067005">
      <w:pPr>
        <w:pStyle w:val="Akapitzlist"/>
        <w:numPr>
          <w:ilvl w:val="0"/>
          <w:numId w:val="34"/>
        </w:numPr>
        <w:spacing w:after="0" w:line="276" w:lineRule="auto"/>
        <w:jc w:val="both"/>
        <w:rPr>
          <w:rFonts w:ascii="Times New Roman" w:hAnsi="Times New Roman" w:cs="Times New Roman"/>
          <w:color w:val="000000" w:themeColor="text1"/>
        </w:rPr>
      </w:pPr>
      <w:r w:rsidRPr="000427F1">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10EE3" w:rsidRPr="000427F1" w:rsidRDefault="00B10EE3"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5, dokonuje w przypadku: </w:t>
      </w:r>
    </w:p>
    <w:p w:rsidR="00B10EE3" w:rsidRPr="000427F1" w:rsidRDefault="00B10EE3" w:rsidP="00067005">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 odpowiednio wykonawca, wykonawca wspólnie ubiegający się o udzielenie zamówienia lub podwykonawca, w zakresie podmiotowych środków dowodowych, które każdego z nich dotyczą.</w:t>
      </w:r>
    </w:p>
    <w:p w:rsidR="00B10EE3" w:rsidRPr="000427F1" w:rsidRDefault="00B10EE3"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 xml:space="preserve">Poświadczenia zgodności cyfrowego odwzorowania z dokumentem w postaci papierowej, o którym mowa w </w:t>
      </w:r>
      <w:r w:rsidR="00A60AA5" w:rsidRPr="000427F1">
        <w:rPr>
          <w:rFonts w:ascii="Times New Roman" w:hAnsi="Times New Roman" w:cs="Times New Roman"/>
        </w:rPr>
        <w:t>pkt.</w:t>
      </w:r>
      <w:r w:rsidRPr="000427F1">
        <w:rPr>
          <w:rFonts w:ascii="Times New Roman" w:hAnsi="Times New Roman" w:cs="Times New Roman"/>
        </w:rPr>
        <w:t xml:space="preserve"> </w:t>
      </w:r>
      <w:r w:rsidR="00A60AA5" w:rsidRPr="000427F1">
        <w:rPr>
          <w:rFonts w:ascii="Times New Roman" w:hAnsi="Times New Roman" w:cs="Times New Roman"/>
        </w:rPr>
        <w:t>5</w:t>
      </w:r>
      <w:r w:rsidRPr="000427F1">
        <w:rPr>
          <w:rFonts w:ascii="Times New Roman" w:hAnsi="Times New Roman" w:cs="Times New Roman"/>
        </w:rPr>
        <w:t xml:space="preserve"> może dokonać również notariusz.</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A60AA5" w:rsidRPr="000427F1" w:rsidRDefault="00A60AA5" w:rsidP="00067005">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A60AA5" w:rsidRPr="000427F1" w:rsidRDefault="00A60AA5" w:rsidP="00067005">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w:t>
      </w:r>
      <w:r w:rsidR="00067005" w:rsidRPr="000427F1">
        <w:rPr>
          <w:rFonts w:ascii="Times New Roman" w:hAnsi="Times New Roman" w:cs="Times New Roman"/>
          <w:color w:val="000000"/>
        </w:rPr>
        <w:t xml:space="preserve"> </w:t>
      </w:r>
      <w:r w:rsidRPr="000427F1">
        <w:rPr>
          <w:rFonts w:ascii="Times New Roman" w:hAnsi="Times New Roman" w:cs="Times New Roman"/>
          <w:color w:val="000000"/>
        </w:rPr>
        <w:t xml:space="preserve"> podmiotowych środków dowodowych – odpowiednio wykonawca, wykonawca wspólnie ubiegający się o udzielenie zamówienia lub podwykonawca, w zakresie podmiotowych środków dowodowych, które każdego z nich dotyczą; </w:t>
      </w:r>
    </w:p>
    <w:p w:rsidR="00A60AA5" w:rsidRPr="000427F1" w:rsidRDefault="00A60AA5" w:rsidP="00067005">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r w:rsidR="00067005" w:rsidRPr="000427F1">
        <w:rPr>
          <w:rFonts w:ascii="Times New Roman" w:hAnsi="Times New Roman" w:cs="Times New Roman"/>
          <w:color w:val="000000"/>
        </w:rPr>
        <w:t>.</w:t>
      </w:r>
    </w:p>
    <w:p w:rsidR="00E905D6" w:rsidRPr="000427F1" w:rsidRDefault="00E905D6" w:rsidP="00E905D6">
      <w:pPr>
        <w:pStyle w:val="Akapitzlist"/>
        <w:numPr>
          <w:ilvl w:val="0"/>
          <w:numId w:val="34"/>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9 może dokonać również notariusz.</w:t>
      </w:r>
    </w:p>
    <w:p w:rsidR="00865EBD" w:rsidRDefault="00865EBD" w:rsidP="008500C2">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72"/>
        <w:contextualSpacing/>
        <w:rPr>
          <w:rFonts w:ascii="Times New Roman" w:hAnsi="Times New Roman" w:cs="Times New Roman"/>
          <w:b/>
          <w:color w:val="000000" w:themeColor="text1"/>
        </w:rPr>
      </w:pPr>
      <w:r w:rsidRPr="002D34E3">
        <w:rPr>
          <w:rFonts w:ascii="Times New Roman" w:hAnsi="Times New Roman" w:cs="Times New Roman"/>
          <w:b/>
          <w:color w:val="000000" w:themeColor="text1"/>
        </w:rPr>
        <w:lastRenderedPageBreak/>
        <w:t>Sposób obliczenia ceny</w:t>
      </w:r>
    </w:p>
    <w:p w:rsidR="00F2056C" w:rsidRPr="004142BF" w:rsidRDefault="00F2056C" w:rsidP="00AB5BD0">
      <w:pPr>
        <w:pStyle w:val="Akapitzlist"/>
        <w:ind w:left="1440"/>
        <w:jc w:val="both"/>
        <w:rPr>
          <w:rFonts w:ascii="Times New Roman" w:hAnsi="Times New Roman" w:cs="Times New Roman"/>
          <w:b/>
          <w:color w:val="000000" w:themeColor="text1"/>
        </w:rPr>
      </w:pPr>
    </w:p>
    <w:p w:rsidR="008370C8" w:rsidRPr="004D6A99" w:rsidRDefault="004D6A99" w:rsidP="00164176">
      <w:pPr>
        <w:pStyle w:val="Akapitzlist"/>
        <w:numPr>
          <w:ilvl w:val="0"/>
          <w:numId w:val="39"/>
        </w:numPr>
        <w:spacing w:after="0" w:line="276" w:lineRule="auto"/>
        <w:jc w:val="both"/>
        <w:rPr>
          <w:rFonts w:ascii="Times New Roman" w:hAnsi="Times New Roman" w:cs="Times New Roman"/>
          <w:color w:val="000000" w:themeColor="text1"/>
        </w:rPr>
      </w:pPr>
      <w:r w:rsidRPr="004D6A99">
        <w:rPr>
          <w:rFonts w:ascii="Times New Roman" w:hAnsi="Times New Roman" w:cs="Times New Roman"/>
        </w:rPr>
        <w:t xml:space="preserve">Do obliczenia ceny oferty niezbędne jest </w:t>
      </w:r>
      <w:r w:rsidR="008370C8" w:rsidRPr="004D6A99">
        <w:rPr>
          <w:rFonts w:ascii="Times New Roman" w:hAnsi="Times New Roman" w:cs="Times New Roman"/>
        </w:rPr>
        <w:t>wypełni</w:t>
      </w:r>
      <w:r w:rsidRPr="004D6A99">
        <w:rPr>
          <w:rFonts w:ascii="Times New Roman" w:hAnsi="Times New Roman" w:cs="Times New Roman"/>
        </w:rPr>
        <w:t>enie</w:t>
      </w:r>
      <w:r w:rsidR="008370C8" w:rsidRPr="004D6A99">
        <w:rPr>
          <w:rFonts w:ascii="Times New Roman" w:hAnsi="Times New Roman" w:cs="Times New Roman"/>
        </w:rPr>
        <w:t xml:space="preserve"> wszystki</w:t>
      </w:r>
      <w:r w:rsidRPr="004D6A99">
        <w:rPr>
          <w:rFonts w:ascii="Times New Roman" w:hAnsi="Times New Roman" w:cs="Times New Roman"/>
        </w:rPr>
        <w:t>ch</w:t>
      </w:r>
      <w:r w:rsidR="008370C8" w:rsidRPr="004D6A99">
        <w:rPr>
          <w:rFonts w:ascii="Times New Roman" w:hAnsi="Times New Roman" w:cs="Times New Roman"/>
        </w:rPr>
        <w:t xml:space="preserve"> pozycj</w:t>
      </w:r>
      <w:r w:rsidRPr="004D6A99">
        <w:rPr>
          <w:rFonts w:ascii="Times New Roman" w:hAnsi="Times New Roman" w:cs="Times New Roman"/>
        </w:rPr>
        <w:t>i</w:t>
      </w:r>
      <w:r w:rsidR="008370C8" w:rsidRPr="004D6A99">
        <w:rPr>
          <w:rFonts w:ascii="Times New Roman" w:hAnsi="Times New Roman" w:cs="Times New Roman"/>
        </w:rPr>
        <w:t xml:space="preserve"> </w:t>
      </w:r>
      <w:r w:rsidRPr="004D6A99">
        <w:rPr>
          <w:rFonts w:ascii="Times New Roman" w:hAnsi="Times New Roman" w:cs="Times New Roman"/>
        </w:rPr>
        <w:t>Cennika - wykazu</w:t>
      </w:r>
      <w:r w:rsidR="008370C8" w:rsidRPr="004D6A99">
        <w:rPr>
          <w:rFonts w:ascii="Times New Roman" w:hAnsi="Times New Roman" w:cs="Times New Roman"/>
        </w:rPr>
        <w:t xml:space="preserve"> asortymentowo ilościowego  </w:t>
      </w:r>
      <w:r w:rsidRPr="004D6A99">
        <w:rPr>
          <w:rFonts w:ascii="Times New Roman" w:hAnsi="Times New Roman" w:cs="Times New Roman"/>
        </w:rPr>
        <w:t xml:space="preserve">stanowiącego </w:t>
      </w:r>
      <w:r w:rsidR="008370C8" w:rsidRPr="004D6A99">
        <w:rPr>
          <w:rFonts w:ascii="Times New Roman" w:hAnsi="Times New Roman" w:cs="Times New Roman"/>
          <w:color w:val="0070C0"/>
        </w:rPr>
        <w:t>z</w:t>
      </w:r>
      <w:r w:rsidR="008370C8" w:rsidRPr="004D6A99">
        <w:rPr>
          <w:rFonts w:ascii="Times New Roman" w:hAnsi="Times New Roman" w:cs="Times New Roman"/>
          <w:b/>
          <w:color w:val="0070C0"/>
        </w:rPr>
        <w:t xml:space="preserve">ałączniki </w:t>
      </w:r>
      <w:r w:rsidRPr="004D6A99">
        <w:rPr>
          <w:rFonts w:ascii="Times New Roman" w:hAnsi="Times New Roman" w:cs="Times New Roman"/>
          <w:b/>
          <w:color w:val="0070C0"/>
        </w:rPr>
        <w:t xml:space="preserve">od nr 3.1 do nr 3.7 </w:t>
      </w:r>
      <w:r w:rsidR="008370C8" w:rsidRPr="004D6A99">
        <w:rPr>
          <w:rFonts w:ascii="Times New Roman" w:hAnsi="Times New Roman" w:cs="Times New Roman"/>
          <w:b/>
          <w:color w:val="0070C0"/>
        </w:rPr>
        <w:t>do SWZ</w:t>
      </w:r>
      <w:r w:rsidR="008370C8" w:rsidRPr="004D6A99">
        <w:rPr>
          <w:rFonts w:ascii="Times New Roman" w:hAnsi="Times New Roman" w:cs="Times New Roman"/>
        </w:rPr>
        <w:t xml:space="preserve">  zgodnie ze składaną ofertą częściową. </w:t>
      </w:r>
      <w:r w:rsidRPr="004D6A99">
        <w:rPr>
          <w:rFonts w:ascii="Times New Roman" w:hAnsi="Times New Roman" w:cs="Times New Roman"/>
          <w:b/>
        </w:rPr>
        <w:t>Cennik – wykaz asortymentowo ilościowy stanowi integralną część Formularza ofertowego</w:t>
      </w:r>
      <w:r w:rsidRPr="004D6A99">
        <w:rPr>
          <w:rFonts w:ascii="Times New Roman" w:hAnsi="Times New Roman" w:cs="Times New Roman"/>
        </w:rPr>
        <w:t xml:space="preserve">. </w:t>
      </w:r>
      <w:r w:rsidR="008370C8" w:rsidRPr="004D6A99">
        <w:rPr>
          <w:rFonts w:ascii="Times New Roman" w:hAnsi="Times New Roman" w:cs="Times New Roman"/>
        </w:rPr>
        <w:t>Wyliczona w załącznikach cena  powinna być wpisana do Formularza ofert</w:t>
      </w:r>
      <w:r>
        <w:rPr>
          <w:rFonts w:ascii="Times New Roman" w:hAnsi="Times New Roman" w:cs="Times New Roman"/>
        </w:rPr>
        <w:t>owego</w:t>
      </w:r>
      <w:r w:rsidR="008370C8" w:rsidRPr="004D6A99">
        <w:rPr>
          <w:rFonts w:ascii="Times New Roman" w:hAnsi="Times New Roman" w:cs="Times New Roman"/>
        </w:rPr>
        <w:t xml:space="preserve">. </w:t>
      </w:r>
    </w:p>
    <w:p w:rsidR="004D6A99" w:rsidRPr="004449E9" w:rsidRDefault="004D6A99" w:rsidP="00164176">
      <w:pPr>
        <w:pStyle w:val="Akapitzlist"/>
        <w:numPr>
          <w:ilvl w:val="0"/>
          <w:numId w:val="39"/>
        </w:numPr>
        <w:spacing w:after="0"/>
        <w:jc w:val="both"/>
        <w:rPr>
          <w:rFonts w:ascii="Times New Roman" w:hAnsi="Times New Roman" w:cs="Times New Roman"/>
          <w:color w:val="000000" w:themeColor="text1"/>
        </w:rPr>
      </w:pPr>
      <w:r w:rsidRPr="004D6A99">
        <w:rPr>
          <w:rFonts w:ascii="Times New Roman" w:hAnsi="Times New Roman" w:cs="Times New Roman"/>
          <w:color w:val="000000" w:themeColor="text1"/>
        </w:rPr>
        <w:t>Wykonawca poda cenę oferty w Formularzu ofertowym sporządzonym według wzoru stanowiącego</w:t>
      </w:r>
      <w:r w:rsidRPr="004D6A99">
        <w:rPr>
          <w:rFonts w:ascii="Arial Black" w:hAnsi="Arial Black" w:cs="Times New Roman"/>
          <w:color w:val="0070C0"/>
          <w:sz w:val="18"/>
          <w:szCs w:val="18"/>
        </w:rPr>
        <w:t xml:space="preserve"> </w:t>
      </w:r>
      <w:r w:rsidRPr="004D6A99">
        <w:rPr>
          <w:rFonts w:ascii="Times New Roman" w:hAnsi="Times New Roman" w:cs="Times New Roman"/>
          <w:b/>
          <w:color w:val="0070C0"/>
        </w:rPr>
        <w:t>Załącznik  nr 4 do SWZ</w:t>
      </w:r>
      <w:r w:rsidRPr="004D6A99">
        <w:rPr>
          <w:rFonts w:ascii="Times New Roman" w:hAnsi="Times New Roman" w:cs="Times New Roman"/>
          <w:color w:val="000000" w:themeColor="text1"/>
        </w:rPr>
        <w:t>, jako cenę brutto z uwzględnieniem podatku od towarów i usług (VAT) oraz cenę netto.</w:t>
      </w:r>
    </w:p>
    <w:p w:rsidR="00E75059" w:rsidRPr="00E75059" w:rsidRDefault="00E75059" w:rsidP="00164176">
      <w:pPr>
        <w:keepLines/>
        <w:numPr>
          <w:ilvl w:val="0"/>
          <w:numId w:val="40"/>
        </w:numPr>
        <w:autoSpaceDE w:val="0"/>
        <w:spacing w:after="0" w:line="276" w:lineRule="auto"/>
        <w:ind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4D6A99" w:rsidRDefault="004D6A99" w:rsidP="00164176">
      <w:pPr>
        <w:pStyle w:val="Akapitzlist"/>
        <w:numPr>
          <w:ilvl w:val="0"/>
          <w:numId w:val="40"/>
        </w:numPr>
        <w:jc w:val="both"/>
        <w:rPr>
          <w:rFonts w:ascii="Times New Roman" w:hAnsi="Times New Roman" w:cs="Times New Roman"/>
        </w:rPr>
      </w:pPr>
      <w:r w:rsidRPr="006D48F5">
        <w:rPr>
          <w:rFonts w:ascii="Times New Roman" w:hAnsi="Times New Roman" w:cs="Times New Roman"/>
        </w:rPr>
        <w:t>Rozliczenia między Zamawiającym</w:t>
      </w:r>
      <w:r>
        <w:rPr>
          <w:rFonts w:ascii="Times New Roman" w:hAnsi="Times New Roman" w:cs="Times New Roman"/>
        </w:rPr>
        <w:t>,</w:t>
      </w:r>
      <w:r w:rsidRPr="006D48F5">
        <w:rPr>
          <w:rFonts w:ascii="Times New Roman" w:hAnsi="Times New Roman" w:cs="Times New Roman"/>
        </w:rPr>
        <w:t xml:space="preserve"> a Wykonawcą będą prowadzone w złotych polskich (PLN).</w:t>
      </w:r>
    </w:p>
    <w:p w:rsidR="00E75059" w:rsidRPr="00F01BA8" w:rsidRDefault="00E75059" w:rsidP="00164176">
      <w:pPr>
        <w:pStyle w:val="Akapitzlist"/>
        <w:numPr>
          <w:ilvl w:val="0"/>
          <w:numId w:val="40"/>
        </w:numPr>
        <w:suppressAutoHyphens/>
        <w:spacing w:after="0" w:line="276" w:lineRule="auto"/>
        <w:ind w:hanging="357"/>
        <w:jc w:val="both"/>
        <w:rPr>
          <w:rFonts w:ascii="Times New Roman" w:hAnsi="Times New Roman" w:cs="Times New Roman"/>
        </w:rPr>
      </w:pPr>
      <w:r w:rsidRPr="00F01BA8">
        <w:rPr>
          <w:rFonts w:ascii="Times New Roman" w:hAnsi="Times New Roman" w:cs="Times New Roman"/>
          <w:b/>
          <w:bCs/>
          <w:lang w:eastAsia="zh-CN"/>
        </w:rPr>
        <w:t xml:space="preserve">Pod pojęciem ceny należy rozumieć cenę w rozumieniu art. 3 ust. 1 pkt.1 i ust. 2 ustawy z dnia 9 maja 2014r. o informowaniu o cenach towarów i usług </w:t>
      </w:r>
      <w:r w:rsidRPr="00F01BA8">
        <w:rPr>
          <w:rFonts w:ascii="Times New Roman" w:hAnsi="Times New Roman" w:cs="Times New Roman"/>
          <w:b/>
          <w:bCs/>
        </w:rPr>
        <w:t>(tj. Dz. U. 20</w:t>
      </w:r>
      <w:r>
        <w:rPr>
          <w:rFonts w:ascii="Times New Roman" w:hAnsi="Times New Roman" w:cs="Times New Roman"/>
          <w:b/>
          <w:bCs/>
        </w:rPr>
        <w:t>23, poz. 16</w:t>
      </w:r>
      <w:r w:rsidRPr="00F01BA8">
        <w:rPr>
          <w:rFonts w:ascii="Times New Roman" w:hAnsi="Times New Roman" w:cs="Times New Roman"/>
          <w:b/>
          <w:bCs/>
        </w:rPr>
        <w:t>8).</w:t>
      </w:r>
    </w:p>
    <w:p w:rsidR="00B72399" w:rsidRDefault="00B72399" w:rsidP="00C45C37">
      <w:pPr>
        <w:keepLines/>
        <w:autoSpaceDE w:val="0"/>
        <w:spacing w:after="0" w:line="276" w:lineRule="auto"/>
        <w:contextualSpacing/>
        <w:jc w:val="both"/>
        <w:rPr>
          <w:rFonts w:ascii="Times New Roman" w:hAnsi="Times New Roman" w:cs="Times New Roman"/>
          <w:bCs/>
        </w:rPr>
      </w:pPr>
    </w:p>
    <w:p w:rsidR="008370C8" w:rsidRPr="002D34E3" w:rsidRDefault="008370C8" w:rsidP="00C45C37">
      <w:pPr>
        <w:keepLines/>
        <w:autoSpaceDE w:val="0"/>
        <w:spacing w:after="0" w:line="276" w:lineRule="auto"/>
        <w:contextualSpacing/>
        <w:jc w:val="both"/>
        <w:rPr>
          <w:rFonts w:ascii="Times New Roman" w:hAnsi="Times New Roman" w:cs="Times New Roman"/>
          <w:bCs/>
        </w:rPr>
      </w:pPr>
    </w:p>
    <w:p w:rsidR="002D34E3" w:rsidRPr="002D34E3" w:rsidRDefault="002D34E3" w:rsidP="002D34E3">
      <w:pPr>
        <w:numPr>
          <w:ilvl w:val="0"/>
          <w:numId w:val="2"/>
        </w:numPr>
        <w:spacing w:after="0" w:line="276" w:lineRule="auto"/>
        <w:ind w:left="756" w:hanging="378"/>
        <w:contextualSpacing/>
        <w:rPr>
          <w:rFonts w:ascii="Times New Roman" w:hAnsi="Times New Roman" w:cs="Times New Roman"/>
          <w:b/>
        </w:rPr>
      </w:pPr>
      <w:r w:rsidRPr="002D34E3">
        <w:rPr>
          <w:rFonts w:ascii="Times New Roman" w:hAnsi="Times New Roman" w:cs="Times New Roman"/>
          <w:b/>
        </w:rPr>
        <w:t>Opis kryteriów oceny ofert, wraz z podaniem wag tych kryteriów i sposobu oceny ofert</w:t>
      </w:r>
    </w:p>
    <w:p w:rsidR="00B03B5C" w:rsidRDefault="00B03B5C" w:rsidP="00F5581E">
      <w:pPr>
        <w:spacing w:after="0" w:line="276" w:lineRule="auto"/>
        <w:contextualSpacing/>
        <w:rPr>
          <w:rFonts w:ascii="Times New Roman" w:hAnsi="Times New Roman" w:cs="Times New Roman"/>
          <w:b/>
        </w:rPr>
      </w:pPr>
    </w:p>
    <w:p w:rsidR="00F5581E" w:rsidRPr="00E75059" w:rsidRDefault="00F5581E" w:rsidP="005A5145">
      <w:pPr>
        <w:autoSpaceDN w:val="0"/>
        <w:spacing w:after="0" w:line="240" w:lineRule="auto"/>
        <w:jc w:val="both"/>
        <w:textAlignment w:val="baseline"/>
        <w:rPr>
          <w:rFonts w:ascii="Times New Roman" w:eastAsia="NSimSun" w:hAnsi="Times New Roman" w:cs="Times New Roman"/>
          <w:color w:val="000000" w:themeColor="text1"/>
          <w:kern w:val="3"/>
          <w:lang w:bidi="hi-IN"/>
        </w:rPr>
      </w:pPr>
      <w:r w:rsidRPr="00E75059">
        <w:rPr>
          <w:rFonts w:ascii="Times New Roman" w:eastAsia="NSimSun" w:hAnsi="Times New Roman" w:cs="Times New Roman"/>
          <w:color w:val="000000" w:themeColor="text1"/>
          <w:kern w:val="3"/>
          <w:lang w:bidi="hi-IN"/>
        </w:rPr>
        <w:t xml:space="preserve">Przy wyborze najkorzystniejszej oferty </w:t>
      </w:r>
      <w:r w:rsidR="005A5145">
        <w:rPr>
          <w:rFonts w:ascii="Times New Roman" w:eastAsia="NSimSun" w:hAnsi="Times New Roman" w:cs="Times New Roman"/>
          <w:color w:val="000000" w:themeColor="text1"/>
          <w:kern w:val="3"/>
          <w:lang w:bidi="hi-IN"/>
        </w:rPr>
        <w:t>z</w:t>
      </w:r>
      <w:r w:rsidRPr="00E75059">
        <w:rPr>
          <w:rFonts w:ascii="Times New Roman" w:eastAsia="NSimSun" w:hAnsi="Times New Roman" w:cs="Times New Roman"/>
          <w:color w:val="000000" w:themeColor="text1"/>
          <w:kern w:val="3"/>
          <w:lang w:bidi="hi-IN"/>
        </w:rPr>
        <w:t xml:space="preserve">amawiający będzie kierował się następującymi </w:t>
      </w:r>
      <w:r w:rsidRPr="00E75059">
        <w:rPr>
          <w:rFonts w:ascii="Times New Roman" w:eastAsia="NSimSun" w:hAnsi="Times New Roman" w:cs="Times New Roman"/>
          <w:color w:val="000000" w:themeColor="text1"/>
          <w:kern w:val="3"/>
          <w:lang w:bidi="hi-IN"/>
        </w:rPr>
        <w:br/>
        <w:t>kryteriami:</w:t>
      </w:r>
    </w:p>
    <w:p w:rsidR="00F5581E" w:rsidRPr="004142BF" w:rsidRDefault="00F5581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rsidR="005A5145" w:rsidRPr="005A5145" w:rsidRDefault="005A5145" w:rsidP="005A5145">
      <w:pPr>
        <w:pStyle w:val="Tekstpodstawowywcity2"/>
        <w:spacing w:line="276" w:lineRule="auto"/>
        <w:ind w:left="0"/>
        <w:jc w:val="both"/>
        <w:rPr>
          <w:rFonts w:ascii="Times New Roman" w:hAnsi="Times New Roman" w:cs="Times New Roman"/>
        </w:rPr>
      </w:pPr>
      <w:r w:rsidRPr="005A5145">
        <w:rPr>
          <w:rFonts w:ascii="Times New Roman" w:hAnsi="Times New Roman" w:cs="Times New Roman"/>
        </w:rPr>
        <w:t xml:space="preserve">W przypadku zastosowania kryterium ceny o wadze powyżej 60% określenie wymagań jakościowych odnoszących się </w:t>
      </w:r>
      <w:r w:rsidRPr="005A5145">
        <w:rPr>
          <w:rFonts w:ascii="Times New Roman" w:hAnsi="Times New Roman" w:cs="Times New Roman"/>
          <w:b/>
          <w:u w:val="single"/>
        </w:rPr>
        <w:t xml:space="preserve">do co najmniej głównych elementów </w:t>
      </w:r>
      <w:r w:rsidRPr="005A5145">
        <w:rPr>
          <w:rFonts w:ascii="Times New Roman" w:hAnsi="Times New Roman" w:cs="Times New Roman"/>
        </w:rPr>
        <w:t>składających się na przedmiot zamówienia, które zostały wskazane również w opisie przedmiotu zamówienia:</w:t>
      </w:r>
    </w:p>
    <w:p w:rsidR="005A5145" w:rsidRPr="005A5145" w:rsidRDefault="005A5145" w:rsidP="005A5145">
      <w:pPr>
        <w:suppressAutoHyphens/>
        <w:spacing w:after="0" w:line="276" w:lineRule="auto"/>
        <w:jc w:val="both"/>
        <w:rPr>
          <w:rFonts w:ascii="Times New Roman" w:hAnsi="Times New Roman" w:cs="Times New Roman"/>
          <w:b/>
        </w:rPr>
      </w:pPr>
      <w:r w:rsidRPr="005A5145">
        <w:rPr>
          <w:rFonts w:ascii="Times New Roman" w:hAnsi="Times New Roman" w:cs="Times New Roman"/>
          <w:b/>
        </w:rPr>
        <w:t>Przedmiot zamówienia tj. olej opałowy grzewczy ma określone standardy jakościowe w normie PN-C-96024.</w:t>
      </w:r>
    </w:p>
    <w:p w:rsidR="005A5145" w:rsidRPr="005A5145" w:rsidRDefault="005A5145" w:rsidP="005A5145">
      <w:pPr>
        <w:suppressAutoHyphens/>
        <w:spacing w:after="0" w:line="276" w:lineRule="auto"/>
        <w:jc w:val="both"/>
        <w:rPr>
          <w:rFonts w:ascii="Times New Roman" w:eastAsia="Times New Roman" w:hAnsi="Times New Roman" w:cs="Times New Roman"/>
          <w:b/>
          <w:u w:val="single"/>
          <w:lang w:eastAsia="zh-CN"/>
        </w:rPr>
      </w:pPr>
      <w:r w:rsidRPr="005A5145">
        <w:rPr>
          <w:rFonts w:ascii="Times New Roman" w:hAnsi="Times New Roman" w:cs="Times New Roman"/>
          <w:b/>
        </w:rPr>
        <w:t>Standardy jakościowe zostały określone zgodnie z normą PN-C-96024 w opisie przedmiotu zamówienia, zawartym w projekcie umowy. Przedmiot zamówienia jest zestandaryzowany – identyczny niezależnie od tego, który z Wykonawców go wykona, z związku z czym jedyną różnicę stanowi zaoferowana cena.</w:t>
      </w:r>
    </w:p>
    <w:p w:rsidR="005A5145" w:rsidRDefault="005A5145" w:rsidP="00621FEE">
      <w:pPr>
        <w:suppressAutoHyphens/>
        <w:spacing w:after="0" w:line="240" w:lineRule="auto"/>
        <w:jc w:val="both"/>
        <w:rPr>
          <w:rFonts w:ascii="Times New Roman" w:eastAsia="Times New Roman" w:hAnsi="Times New Roman" w:cs="Times New Roman"/>
          <w:b/>
          <w:u w:val="single"/>
          <w:lang w:eastAsia="zh-CN"/>
        </w:rPr>
      </w:pPr>
    </w:p>
    <w:p w:rsidR="008370C8" w:rsidRDefault="005A5145" w:rsidP="005A5145">
      <w:pPr>
        <w:suppressAutoHyphens/>
        <w:spacing w:after="0" w:line="360" w:lineRule="auto"/>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I kryterium CENA – waga 100%</w:t>
      </w:r>
    </w:p>
    <w:p w:rsidR="005A5145" w:rsidRPr="00842B33" w:rsidRDefault="005A5145" w:rsidP="005A5145">
      <w:pPr>
        <w:tabs>
          <w:tab w:val="left" w:pos="-2410"/>
          <w:tab w:val="left" w:pos="-1701"/>
          <w:tab w:val="left" w:pos="-1560"/>
          <w:tab w:val="left" w:pos="284"/>
          <w:tab w:val="left" w:pos="426"/>
        </w:tabs>
        <w:suppressAutoHyphens/>
        <w:autoSpaceDN w:val="0"/>
        <w:spacing w:after="0" w:line="360" w:lineRule="auto"/>
        <w:textAlignment w:val="baseline"/>
        <w:rPr>
          <w:rFonts w:ascii="Times New Roman" w:eastAsia="Times New Roman" w:hAnsi="Times New Roman" w:cs="Times New Roman"/>
          <w:kern w:val="3"/>
          <w:lang w:eastAsia="zh-CN"/>
        </w:rPr>
      </w:pPr>
      <w:r w:rsidRPr="00842B33">
        <w:rPr>
          <w:rFonts w:ascii="Times New Roman" w:eastAsia="Times New Roman" w:hAnsi="Times New Roman" w:cs="Times New Roman"/>
          <w:b/>
          <w:bCs/>
          <w:kern w:val="3"/>
          <w:lang w:eastAsia="zh-CN"/>
        </w:rPr>
        <w:t xml:space="preserve">Punkty w kryterium cena </w:t>
      </w:r>
      <w:r w:rsidRPr="00842B33">
        <w:rPr>
          <w:rFonts w:ascii="Times New Roman" w:eastAsia="Times New Roman" w:hAnsi="Times New Roman" w:cs="Times New Roman"/>
          <w:kern w:val="3"/>
          <w:lang w:eastAsia="zh-CN"/>
        </w:rPr>
        <w:t>wyliczone będą z dokładnością do dwóch miejsc po przecinku, wg poniższego wzoru:</w:t>
      </w:r>
    </w:p>
    <w:p w:rsidR="005A5145" w:rsidRPr="00842B33" w:rsidRDefault="005A5145" w:rsidP="005A5145">
      <w:pPr>
        <w:suppressAutoHyphens/>
        <w:autoSpaceDN w:val="0"/>
        <w:spacing w:after="0" w:line="360" w:lineRule="auto"/>
        <w:jc w:val="center"/>
        <w:textAlignment w:val="baseline"/>
        <w:rPr>
          <w:rFonts w:ascii="Times New Roman" w:eastAsia="Times New Roman" w:hAnsi="Times New Roman" w:cs="Times New Roman"/>
          <w:b/>
          <w:kern w:val="3"/>
          <w:lang w:eastAsia="zh-CN"/>
        </w:rPr>
      </w:pPr>
      <w:r w:rsidRPr="00842B33">
        <w:rPr>
          <w:rFonts w:ascii="Times New Roman" w:eastAsia="Times New Roman" w:hAnsi="Times New Roman" w:cs="Times New Roman"/>
          <w:b/>
          <w:bCs/>
          <w:kern w:val="3"/>
          <w:lang w:eastAsia="zh-CN"/>
        </w:rPr>
        <w:t>C</w:t>
      </w:r>
      <w:r w:rsidRPr="00842B33">
        <w:rPr>
          <w:rFonts w:ascii="Times New Roman" w:eastAsia="Times New Roman" w:hAnsi="Times New Roman" w:cs="Times New Roman"/>
          <w:b/>
          <w:kern w:val="3"/>
          <w:lang w:eastAsia="zh-CN"/>
        </w:rPr>
        <w:t>= (C</w:t>
      </w:r>
      <w:r w:rsidRPr="00842B33">
        <w:rPr>
          <w:rFonts w:ascii="Times New Roman" w:eastAsia="Times New Roman" w:hAnsi="Times New Roman" w:cs="Times New Roman"/>
          <w:b/>
          <w:kern w:val="3"/>
          <w:vertAlign w:val="subscript"/>
          <w:lang w:eastAsia="zh-CN"/>
        </w:rPr>
        <w:t>min</w:t>
      </w:r>
      <w:r w:rsidRPr="00842B33">
        <w:rPr>
          <w:rFonts w:ascii="Times New Roman" w:eastAsia="Times New Roman" w:hAnsi="Times New Roman" w:cs="Times New Roman"/>
          <w:b/>
          <w:kern w:val="3"/>
          <w:lang w:eastAsia="zh-CN"/>
        </w:rPr>
        <w:t xml:space="preserve"> : C</w:t>
      </w:r>
      <w:r w:rsidRPr="00842B33">
        <w:rPr>
          <w:rFonts w:ascii="Times New Roman" w:eastAsia="Times New Roman" w:hAnsi="Times New Roman" w:cs="Times New Roman"/>
          <w:b/>
          <w:kern w:val="3"/>
          <w:vertAlign w:val="subscript"/>
          <w:lang w:eastAsia="zh-CN"/>
        </w:rPr>
        <w:t>x</w:t>
      </w:r>
      <w:r w:rsidRPr="00842B33">
        <w:rPr>
          <w:rFonts w:ascii="Times New Roman" w:eastAsia="Times New Roman" w:hAnsi="Times New Roman" w:cs="Times New Roman"/>
          <w:b/>
          <w:kern w:val="3"/>
          <w:lang w:eastAsia="zh-CN"/>
        </w:rPr>
        <w:t>) x 100 pkt.</w:t>
      </w:r>
    </w:p>
    <w:p w:rsidR="005A5145" w:rsidRPr="00842B33" w:rsidRDefault="005A5145" w:rsidP="005A5145">
      <w:pPr>
        <w:suppressAutoHyphens/>
        <w:autoSpaceDN w:val="0"/>
        <w:spacing w:after="0" w:line="360" w:lineRule="auto"/>
        <w:ind w:left="360"/>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t>gdzie:</w:t>
      </w:r>
    </w:p>
    <w:p w:rsidR="005A5145" w:rsidRPr="00842B33" w:rsidRDefault="005A5145" w:rsidP="005A5145">
      <w:pPr>
        <w:suppressAutoHyphens/>
        <w:autoSpaceDN w:val="0"/>
        <w:spacing w:after="0" w:line="360" w:lineRule="auto"/>
        <w:ind w:left="357"/>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t xml:space="preserve">C-  wskaźnik kryterium ceny w pkt </w:t>
      </w:r>
    </w:p>
    <w:p w:rsidR="005A5145" w:rsidRPr="00842B33" w:rsidRDefault="005A5145" w:rsidP="005A5145">
      <w:pPr>
        <w:suppressAutoHyphens/>
        <w:autoSpaceDN w:val="0"/>
        <w:spacing w:after="0" w:line="360" w:lineRule="auto"/>
        <w:ind w:left="357"/>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t>C</w:t>
      </w:r>
      <w:r w:rsidRPr="00842B33">
        <w:rPr>
          <w:rFonts w:ascii="Times New Roman" w:eastAsia="Times New Roman" w:hAnsi="Times New Roman" w:cs="Times New Roman"/>
          <w:bCs/>
          <w:kern w:val="3"/>
          <w:vertAlign w:val="subscript"/>
          <w:lang w:eastAsia="zh-CN"/>
        </w:rPr>
        <w:t>min</w:t>
      </w:r>
      <w:r w:rsidRPr="00842B33">
        <w:rPr>
          <w:rFonts w:ascii="Times New Roman" w:eastAsia="Times New Roman" w:hAnsi="Times New Roman" w:cs="Times New Roman"/>
          <w:bCs/>
          <w:kern w:val="3"/>
          <w:lang w:eastAsia="zh-CN"/>
        </w:rPr>
        <w:t xml:space="preserve"> -  najniższa cena oferty brutto spośród badanych ofert</w:t>
      </w:r>
    </w:p>
    <w:p w:rsidR="005A5145" w:rsidRPr="00842B33" w:rsidRDefault="005A5145" w:rsidP="005A5145">
      <w:pPr>
        <w:suppressAutoHyphens/>
        <w:autoSpaceDN w:val="0"/>
        <w:spacing w:after="120" w:line="360" w:lineRule="auto"/>
        <w:ind w:left="357"/>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bCs/>
          <w:kern w:val="3"/>
          <w:lang w:eastAsia="zh-CN"/>
        </w:rPr>
        <w:lastRenderedPageBreak/>
        <w:t>C</w:t>
      </w:r>
      <w:r w:rsidRPr="00842B33">
        <w:rPr>
          <w:rFonts w:ascii="Times New Roman" w:eastAsia="Times New Roman" w:hAnsi="Times New Roman" w:cs="Times New Roman"/>
          <w:bCs/>
          <w:kern w:val="3"/>
          <w:vertAlign w:val="subscript"/>
          <w:lang w:eastAsia="zh-CN"/>
        </w:rPr>
        <w:t>x</w:t>
      </w:r>
      <w:r w:rsidRPr="00842B33">
        <w:rPr>
          <w:rFonts w:ascii="Times New Roman" w:eastAsia="Times New Roman" w:hAnsi="Times New Roman" w:cs="Times New Roman"/>
          <w:bCs/>
          <w:kern w:val="3"/>
          <w:lang w:eastAsia="zh-CN"/>
        </w:rPr>
        <w:t xml:space="preserve"> -  cena brutto badanej oferty </w:t>
      </w:r>
    </w:p>
    <w:p w:rsidR="005A5145" w:rsidRPr="00912BF1" w:rsidRDefault="005A5145" w:rsidP="005A5145">
      <w:pPr>
        <w:suppressAutoHyphens/>
        <w:autoSpaceDN w:val="0"/>
        <w:spacing w:after="120" w:line="276" w:lineRule="auto"/>
        <w:jc w:val="both"/>
        <w:textAlignment w:val="baseline"/>
        <w:rPr>
          <w:rFonts w:ascii="Times New Roman" w:eastAsia="Times New Roman" w:hAnsi="Times New Roman" w:cs="Times New Roman"/>
          <w:bCs/>
          <w:kern w:val="3"/>
          <w:lang w:eastAsia="zh-CN"/>
        </w:rPr>
      </w:pPr>
      <w:r w:rsidRPr="00842B33">
        <w:rPr>
          <w:rFonts w:ascii="Times New Roman" w:eastAsia="Times New Roman" w:hAnsi="Times New Roman" w:cs="Times New Roman"/>
          <w:kern w:val="3"/>
          <w:lang w:eastAsia="zh-CN"/>
        </w:rPr>
        <w:t>Zamawiający udzieli zamówienia Wykonawcy, którego oferta odpowiadać będzie wszystkim wymaganiom określonym w SWZ i zostanie oceniona jako najkorzystniejsza w oparciu o podane kryterium wyboru.</w:t>
      </w:r>
    </w:p>
    <w:p w:rsidR="008370C8" w:rsidRPr="005A5145" w:rsidRDefault="008370C8" w:rsidP="00202A44">
      <w:pPr>
        <w:suppressAutoHyphens/>
        <w:spacing w:after="0" w:line="240" w:lineRule="auto"/>
        <w:jc w:val="both"/>
        <w:rPr>
          <w:rFonts w:ascii="Times New Roman" w:eastAsia="Times New Roman" w:hAnsi="Times New Roman" w:cs="Times New Roman"/>
          <w:lang w:eastAsia="zh-CN"/>
        </w:rPr>
      </w:pPr>
      <w:r w:rsidRPr="005A5145">
        <w:rPr>
          <w:rFonts w:ascii="Times New Roman" w:eastAsia="Times New Roman" w:hAnsi="Times New Roman" w:cs="Times New Roman"/>
          <w:lang w:eastAsia="zh-CN"/>
        </w:rPr>
        <w:t>Wykonawca zobowiązan</w:t>
      </w:r>
      <w:r w:rsidR="00202A44" w:rsidRPr="005A5145">
        <w:rPr>
          <w:rFonts w:ascii="Times New Roman" w:eastAsia="Times New Roman" w:hAnsi="Times New Roman" w:cs="Times New Roman"/>
          <w:lang w:eastAsia="zh-CN"/>
        </w:rPr>
        <w:t xml:space="preserve">y jest przy składaniu oferty do </w:t>
      </w:r>
      <w:r w:rsidRPr="005A5145">
        <w:rPr>
          <w:rFonts w:ascii="Times New Roman" w:eastAsia="Times New Roman" w:hAnsi="Times New Roman" w:cs="Times New Roman"/>
          <w:lang w:eastAsia="zh-CN"/>
        </w:rPr>
        <w:t xml:space="preserve">uzupełnienia wszystkich kolumn w tabeli </w:t>
      </w:r>
      <w:r w:rsidR="005A5145" w:rsidRPr="005A5145">
        <w:rPr>
          <w:rFonts w:ascii="Times New Roman" w:eastAsia="Times New Roman" w:hAnsi="Times New Roman" w:cs="Times New Roman"/>
          <w:lang w:eastAsia="zh-CN"/>
        </w:rPr>
        <w:t xml:space="preserve">Cennika – wykazu </w:t>
      </w:r>
      <w:r w:rsidRPr="005A5145">
        <w:rPr>
          <w:rFonts w:ascii="Times New Roman" w:eastAsia="Times New Roman" w:hAnsi="Times New Roman" w:cs="Times New Roman"/>
          <w:lang w:eastAsia="zh-CN"/>
        </w:rPr>
        <w:t>asortymentowo ilościow</w:t>
      </w:r>
      <w:r w:rsidR="00E52663" w:rsidRPr="005A5145">
        <w:rPr>
          <w:rFonts w:ascii="Times New Roman" w:eastAsia="Times New Roman" w:hAnsi="Times New Roman" w:cs="Times New Roman"/>
          <w:lang w:eastAsia="zh-CN"/>
        </w:rPr>
        <w:t>ego.</w:t>
      </w:r>
      <w:r w:rsidRPr="005A5145">
        <w:rPr>
          <w:rFonts w:ascii="Times New Roman" w:eastAsia="Times New Roman" w:hAnsi="Times New Roman" w:cs="Times New Roman"/>
          <w:lang w:eastAsia="zh-CN"/>
        </w:rPr>
        <w:t xml:space="preserve"> </w:t>
      </w:r>
    </w:p>
    <w:p w:rsidR="002D34E3" w:rsidRDefault="002D34E3" w:rsidP="002D34E3">
      <w:pPr>
        <w:spacing w:after="0" w:line="276" w:lineRule="auto"/>
        <w:ind w:left="284"/>
        <w:contextualSpacing/>
        <w:jc w:val="both"/>
        <w:rPr>
          <w:rFonts w:ascii="Times New Roman" w:hAnsi="Times New Roman" w:cs="Times New Roman"/>
          <w:color w:val="000000" w:themeColor="text1"/>
        </w:rPr>
      </w:pPr>
    </w:p>
    <w:p w:rsidR="00F55C9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752473">
        <w:rPr>
          <w:rFonts w:ascii="Times New Roman" w:hAnsi="Times New Roman" w:cs="Times New Roman"/>
        </w:rPr>
        <w:t xml:space="preserve">W toku badania i oceny ofert </w:t>
      </w:r>
      <w:r>
        <w:rPr>
          <w:rFonts w:ascii="Times New Roman" w:hAnsi="Times New Roman" w:cs="Times New Roman"/>
        </w:rPr>
        <w:t>z</w:t>
      </w:r>
      <w:r w:rsidRPr="00752473">
        <w:rPr>
          <w:rFonts w:ascii="Times New Roman" w:hAnsi="Times New Roman" w:cs="Times New Roman"/>
        </w:rPr>
        <w:t xml:space="preserve">amawiający może żądać od </w:t>
      </w:r>
      <w:r>
        <w:rPr>
          <w:rFonts w:ascii="Times New Roman" w:hAnsi="Times New Roman" w:cs="Times New Roman"/>
        </w:rPr>
        <w:t>w</w:t>
      </w:r>
      <w:r w:rsidRPr="00752473">
        <w:rPr>
          <w:rFonts w:ascii="Times New Roman" w:hAnsi="Times New Roman" w:cs="Times New Roman"/>
        </w:rPr>
        <w:t>ykonawców wyjaśnień dotyczących treści złożonych ofert lub innych składanych dokumentów lub oświadczeń.</w:t>
      </w:r>
    </w:p>
    <w:p w:rsidR="00F55C9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007071">
        <w:rPr>
          <w:rFonts w:ascii="Times New Roman" w:hAnsi="Times New Roman" w:cs="Times New Roman"/>
        </w:rPr>
        <w:t xml:space="preserve">Wykonawcy są zobowiązani do przedstawienia wyjaśnień w terminie wskazanym przez </w:t>
      </w:r>
      <w:r>
        <w:rPr>
          <w:rFonts w:ascii="Times New Roman" w:hAnsi="Times New Roman" w:cs="Times New Roman"/>
        </w:rPr>
        <w:t>z</w:t>
      </w:r>
      <w:r w:rsidRPr="00007071">
        <w:rPr>
          <w:rFonts w:ascii="Times New Roman" w:hAnsi="Times New Roman" w:cs="Times New Roman"/>
        </w:rPr>
        <w:t>amawiającego.</w:t>
      </w:r>
    </w:p>
    <w:p w:rsidR="00F55C91" w:rsidRPr="00007071" w:rsidRDefault="00F55C91" w:rsidP="00CB49CF">
      <w:pPr>
        <w:pStyle w:val="Akapitzlist"/>
        <w:numPr>
          <w:ilvl w:val="0"/>
          <w:numId w:val="30"/>
        </w:numPr>
        <w:spacing w:after="0" w:line="240" w:lineRule="auto"/>
        <w:ind w:left="392" w:hanging="364"/>
        <w:jc w:val="both"/>
        <w:rPr>
          <w:rFonts w:ascii="Times New Roman" w:hAnsi="Times New Roman" w:cs="Times New Roman"/>
        </w:rPr>
      </w:pPr>
      <w:r w:rsidRPr="00007071">
        <w:rPr>
          <w:rFonts w:ascii="Times New Roman" w:hAnsi="Times New Roman" w:cs="Times New Roman"/>
        </w:rPr>
        <w:t>Zamawiający poprawi w ofercie:</w:t>
      </w:r>
    </w:p>
    <w:p w:rsidR="00F55C91" w:rsidRPr="00FA465E"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pisarskie,</w:t>
      </w:r>
    </w:p>
    <w:p w:rsidR="00F55C91" w:rsidRPr="00FA465E"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oczywiste omyłki rachunkowe,</w:t>
      </w:r>
      <w:r>
        <w:rPr>
          <w:rFonts w:ascii="Times New Roman" w:hAnsi="Times New Roman" w:cs="Times New Roman"/>
        </w:rPr>
        <w:t xml:space="preserve"> z uwzględnieniem konsekwencji rachunkowych dokonanych poprawek,</w:t>
      </w:r>
    </w:p>
    <w:p w:rsidR="00F55C91" w:rsidRDefault="00F55C91" w:rsidP="00F55C91">
      <w:pPr>
        <w:pStyle w:val="Akapitzlist"/>
        <w:numPr>
          <w:ilvl w:val="0"/>
          <w:numId w:val="19"/>
        </w:numPr>
        <w:spacing w:after="0" w:line="240" w:lineRule="auto"/>
        <w:ind w:left="752"/>
        <w:jc w:val="both"/>
        <w:rPr>
          <w:rFonts w:ascii="Times New Roman" w:hAnsi="Times New Roman" w:cs="Times New Roman"/>
        </w:rPr>
      </w:pPr>
      <w:r w:rsidRPr="00FA465E">
        <w:rPr>
          <w:rFonts w:ascii="Times New Roman" w:hAnsi="Times New Roman" w:cs="Times New Roman"/>
        </w:rPr>
        <w:t>inne omyłki polegające na niezgodności oferty z dokumentami z</w:t>
      </w:r>
      <w:r>
        <w:rPr>
          <w:rFonts w:ascii="Times New Roman" w:hAnsi="Times New Roman" w:cs="Times New Roman"/>
        </w:rPr>
        <w:t>amówienia, niepowodujące istotnych zmian w treści oferty</w:t>
      </w:r>
    </w:p>
    <w:p w:rsidR="00F55C91" w:rsidRPr="009D14CD" w:rsidRDefault="00F55C91" w:rsidP="00F55C91">
      <w:pPr>
        <w:spacing w:after="0" w:line="240" w:lineRule="auto"/>
        <w:ind w:left="392"/>
        <w:jc w:val="both"/>
        <w:rPr>
          <w:rFonts w:ascii="Times New Roman" w:hAnsi="Times New Roman" w:cs="Times New Roman"/>
        </w:rPr>
      </w:pPr>
      <w:r>
        <w:rPr>
          <w:rFonts w:ascii="Times New Roman" w:hAnsi="Times New Roman" w:cs="Times New Roman"/>
        </w:rPr>
        <w:t>- niezwłocznie zawiadamiając o tym wykonawcę, którego oferta została poprawiana.</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FA465E">
        <w:rPr>
          <w:rFonts w:ascii="Times New Roman" w:hAnsi="Times New Roman" w:cs="Times New Roman"/>
        </w:rPr>
        <w:t xml:space="preserve">W przypadku powstania u </w:t>
      </w:r>
      <w:r>
        <w:rPr>
          <w:rFonts w:ascii="Times New Roman" w:hAnsi="Times New Roman" w:cs="Times New Roman"/>
        </w:rPr>
        <w:t>z</w:t>
      </w:r>
      <w:r w:rsidRPr="00FA465E">
        <w:rPr>
          <w:rFonts w:ascii="Times New Roman" w:hAnsi="Times New Roman" w:cs="Times New Roman"/>
        </w:rPr>
        <w:t xml:space="preserve">amawiającego obowiązku podatkowego, </w:t>
      </w:r>
      <w:r>
        <w:rPr>
          <w:rFonts w:ascii="Times New Roman" w:hAnsi="Times New Roman" w:cs="Times New Roman"/>
        </w:rPr>
        <w:t>z</w:t>
      </w:r>
      <w:r w:rsidRPr="00FA465E">
        <w:rPr>
          <w:rFonts w:ascii="Times New Roman" w:hAnsi="Times New Roman" w:cs="Times New Roman"/>
        </w:rPr>
        <w:t xml:space="preserve">amawiający doliczy </w:t>
      </w:r>
      <w:r>
        <w:rPr>
          <w:rFonts w:ascii="Times New Roman" w:hAnsi="Times New Roman" w:cs="Times New Roman"/>
        </w:rPr>
        <w:br/>
      </w:r>
      <w:r w:rsidRPr="00FA465E">
        <w:rPr>
          <w:rFonts w:ascii="Times New Roman" w:hAnsi="Times New Roman" w:cs="Times New Roman"/>
        </w:rPr>
        <w:t>na podstawie art. 225</w:t>
      </w:r>
      <w:r>
        <w:rPr>
          <w:rFonts w:ascii="Times New Roman" w:hAnsi="Times New Roman" w:cs="Times New Roman"/>
        </w:rPr>
        <w:t xml:space="preserve"> ustawy</w:t>
      </w:r>
      <w:r w:rsidRPr="00FA465E">
        <w:rPr>
          <w:rFonts w:ascii="Times New Roman" w:hAnsi="Times New Roman" w:cs="Times New Roman"/>
        </w:rPr>
        <w:t xml:space="preserve"> </w:t>
      </w:r>
      <w:r>
        <w:rPr>
          <w:rFonts w:ascii="Times New Roman" w:hAnsi="Times New Roman" w:cs="Times New Roman"/>
        </w:rPr>
        <w:t>P</w:t>
      </w:r>
      <w:r w:rsidRPr="00FA465E">
        <w:rPr>
          <w:rFonts w:ascii="Times New Roman" w:hAnsi="Times New Roman" w:cs="Times New Roman"/>
        </w:rPr>
        <w:t>zp do przedstawionej w ofercie ceny, kwotę podatku od towarów i usług.</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007071">
        <w:rPr>
          <w:rFonts w:ascii="Times New Roman" w:hAnsi="Times New Roman" w:cs="Times New Roman"/>
        </w:rPr>
        <w:t xml:space="preserve">Zamawiający na etapie oceny ofert będzie żądał wyjaśnień dotyczących rażąco niskiej ceny na podstawie art. 224 ust.1 lub ust. 2 ustawy </w:t>
      </w:r>
      <w:r>
        <w:rPr>
          <w:rFonts w:ascii="Times New Roman" w:hAnsi="Times New Roman" w:cs="Times New Roman"/>
        </w:rPr>
        <w:t>P</w:t>
      </w:r>
      <w:r w:rsidRPr="00007071">
        <w:rPr>
          <w:rFonts w:ascii="Times New Roman" w:hAnsi="Times New Roman" w:cs="Times New Roman"/>
        </w:rPr>
        <w:t>zp.</w:t>
      </w:r>
    </w:p>
    <w:p w:rsidR="00F55C91" w:rsidRDefault="00F55C91" w:rsidP="00CB49CF">
      <w:pPr>
        <w:pStyle w:val="Akapitzlist"/>
        <w:numPr>
          <w:ilvl w:val="0"/>
          <w:numId w:val="30"/>
        </w:numPr>
        <w:spacing w:after="0" w:line="240" w:lineRule="auto"/>
        <w:ind w:left="426" w:hanging="426"/>
        <w:jc w:val="both"/>
        <w:rPr>
          <w:rFonts w:ascii="Times New Roman" w:hAnsi="Times New Roman" w:cs="Times New Roman"/>
        </w:rPr>
      </w:pPr>
      <w:r w:rsidRPr="00007071">
        <w:rPr>
          <w:rFonts w:ascii="Times New Roman" w:hAnsi="Times New Roman" w:cs="Times New Roman"/>
        </w:rPr>
        <w:t>Zamawiający wybiera najkorzystniejszą ofertę w terminie związania ofertą.</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t>W przypadku braku zgody, o której mowa w ust. 7 oferta podlega odrzuceniu, a zamawiający zwraca się o wyrażenie takiej zgody do kolejnego wykonawcy, którego oferta została najwyżej oceniona, chyba że zachodzą przesłanki unieważnienia postępowania.</w:t>
      </w:r>
    </w:p>
    <w:p w:rsidR="00F55C91" w:rsidRDefault="00F55C91" w:rsidP="00164176">
      <w:pPr>
        <w:pStyle w:val="Akapitzlist"/>
        <w:numPr>
          <w:ilvl w:val="0"/>
          <w:numId w:val="42"/>
        </w:numPr>
        <w:spacing w:after="0" w:line="240" w:lineRule="auto"/>
        <w:ind w:left="392" w:hanging="350"/>
        <w:jc w:val="both"/>
        <w:rPr>
          <w:rFonts w:ascii="Times New Roman" w:hAnsi="Times New Roman" w:cs="Times New Roman"/>
        </w:rPr>
      </w:pPr>
      <w:r>
        <w:rPr>
          <w:rFonts w:ascii="Times New Roman" w:hAnsi="Times New Roman" w:cs="Times New Roman"/>
        </w:rPr>
        <w:t>Zamawiający odrzuci oferty w przypadkach określonych w art. 226 ust. 1 ustawy Pzp.</w:t>
      </w:r>
    </w:p>
    <w:p w:rsidR="00F55C91" w:rsidRPr="00987EFC" w:rsidRDefault="00F55C91" w:rsidP="00164176">
      <w:pPr>
        <w:pStyle w:val="Akapitzlist"/>
        <w:numPr>
          <w:ilvl w:val="0"/>
          <w:numId w:val="42"/>
        </w:numPr>
        <w:spacing w:after="0" w:line="240" w:lineRule="auto"/>
        <w:ind w:left="392" w:hanging="350"/>
        <w:jc w:val="both"/>
        <w:rPr>
          <w:rFonts w:ascii="Times New Roman" w:hAnsi="Times New Roman" w:cs="Times New Roman"/>
        </w:rPr>
      </w:pPr>
      <w:r w:rsidRPr="00B81CCF">
        <w:rPr>
          <w:rFonts w:ascii="Times New Roman" w:hAnsi="Times New Roman" w:cs="Times New Roman"/>
          <w:color w:val="000000" w:themeColor="text1"/>
        </w:rPr>
        <w:t xml:space="preserve">Zamawiający wybiera najkorzystniejszą ofertę na podstawie kryteriów oceny ofert określonych </w:t>
      </w:r>
      <w:r w:rsidRPr="00B81CCF">
        <w:rPr>
          <w:rFonts w:ascii="Times New Roman" w:hAnsi="Times New Roman" w:cs="Times New Roman"/>
          <w:color w:val="000000" w:themeColor="text1"/>
        </w:rPr>
        <w:br/>
        <w:t>w dokumentach zamówienia.</w:t>
      </w:r>
    </w:p>
    <w:p w:rsidR="00987EFC" w:rsidRPr="00987EFC" w:rsidRDefault="00987EFC" w:rsidP="00164176">
      <w:pPr>
        <w:pStyle w:val="Akapitzlist"/>
        <w:numPr>
          <w:ilvl w:val="0"/>
          <w:numId w:val="43"/>
        </w:numPr>
        <w:autoSpaceDE w:val="0"/>
        <w:autoSpaceDN w:val="0"/>
        <w:adjustRightInd w:val="0"/>
        <w:spacing w:after="0" w:line="240" w:lineRule="auto"/>
        <w:rPr>
          <w:rFonts w:ascii="Times New Roman" w:hAnsi="Times New Roman" w:cs="Times New Roman"/>
          <w:color w:val="000000"/>
        </w:rPr>
      </w:pPr>
      <w:r w:rsidRPr="00987EFC">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987EFC" w:rsidRPr="00987EFC" w:rsidRDefault="00987EFC" w:rsidP="00164176">
      <w:pPr>
        <w:pStyle w:val="Akapitzlist"/>
        <w:numPr>
          <w:ilvl w:val="0"/>
          <w:numId w:val="43"/>
        </w:numPr>
        <w:autoSpaceDE w:val="0"/>
        <w:autoSpaceDN w:val="0"/>
        <w:adjustRightInd w:val="0"/>
        <w:spacing w:after="0" w:line="240" w:lineRule="auto"/>
        <w:rPr>
          <w:rFonts w:ascii="Times New Roman" w:hAnsi="Times New Roman" w:cs="Times New Roman"/>
          <w:color w:val="000000"/>
        </w:rPr>
      </w:pPr>
      <w:r w:rsidRPr="00987EFC">
        <w:rPr>
          <w:rFonts w:ascii="Times New Roman" w:hAnsi="Times New Roman" w:cs="Times New Roman"/>
          <w:color w:val="000000"/>
        </w:rPr>
        <w:t xml:space="preserve">Jeżeli oferty otrzymały taką samą ocenę w kryterium o najwyższej wadze, zamawiający wybiera ofertę z najniższą ceną lub najniższym kosztem. </w:t>
      </w:r>
    </w:p>
    <w:p w:rsidR="00987EFC" w:rsidRPr="00987EFC" w:rsidRDefault="00987EFC" w:rsidP="00164176">
      <w:pPr>
        <w:pStyle w:val="Akapitzlist"/>
        <w:numPr>
          <w:ilvl w:val="0"/>
          <w:numId w:val="44"/>
        </w:numPr>
        <w:spacing w:after="0" w:line="240" w:lineRule="auto"/>
        <w:jc w:val="both"/>
        <w:rPr>
          <w:rFonts w:ascii="Times New Roman" w:hAnsi="Times New Roman" w:cs="Times New Roman"/>
        </w:rPr>
      </w:pPr>
      <w:r w:rsidRPr="00987EFC">
        <w:rPr>
          <w:rFonts w:ascii="Times New Roman" w:hAnsi="Times New Roman" w:cs="Times New Roman"/>
          <w:color w:val="000000"/>
        </w:rPr>
        <w:t xml:space="preserve">Jeżeli nie można dokonać wyboru oferty w sposób, o którym mowa w </w:t>
      </w:r>
      <w:r w:rsidR="00CF44C8">
        <w:rPr>
          <w:rFonts w:ascii="Times New Roman" w:hAnsi="Times New Roman" w:cs="Times New Roman"/>
          <w:color w:val="000000"/>
        </w:rPr>
        <w:t>pkt.1</w:t>
      </w:r>
      <w:r w:rsidRPr="00987EFC">
        <w:rPr>
          <w:rFonts w:ascii="Times New Roman" w:hAnsi="Times New Roman" w:cs="Times New Roman"/>
          <w:color w:val="000000"/>
        </w:rPr>
        <w:t>2, zamawiający wzywa wykonawców, którzy złożyli te oferty, do złożenia w terminie określonym przez zamawiającego ofert dodatkowych zawierających nową cenę lub koszt.</w:t>
      </w:r>
    </w:p>
    <w:p w:rsidR="00F55C91" w:rsidRPr="00B81CCF" w:rsidRDefault="00F55C91" w:rsidP="00164176">
      <w:pPr>
        <w:pStyle w:val="Akapitzlist"/>
        <w:numPr>
          <w:ilvl w:val="0"/>
          <w:numId w:val="44"/>
        </w:numPr>
        <w:spacing w:after="0" w:line="240" w:lineRule="auto"/>
        <w:jc w:val="both"/>
        <w:rPr>
          <w:rFonts w:ascii="Times New Roman" w:hAnsi="Times New Roman" w:cs="Times New Roman"/>
        </w:rPr>
      </w:pPr>
      <w:r w:rsidRPr="00B81CCF">
        <w:rPr>
          <w:rFonts w:ascii="Times New Roman" w:hAnsi="Times New Roman" w:cs="Times New Roman"/>
        </w:rPr>
        <w:t xml:space="preserve">Niezwłocznie po wyborze najkorzystniejszej oferty </w:t>
      </w:r>
      <w:r>
        <w:rPr>
          <w:rFonts w:ascii="Times New Roman" w:hAnsi="Times New Roman" w:cs="Times New Roman"/>
        </w:rPr>
        <w:t>z</w:t>
      </w:r>
      <w:r w:rsidRPr="00B81CCF">
        <w:rPr>
          <w:rFonts w:ascii="Times New Roman" w:hAnsi="Times New Roman" w:cs="Times New Roman"/>
        </w:rPr>
        <w:t xml:space="preserve">amawiający informuje równocześnie </w:t>
      </w:r>
      <w:r>
        <w:rPr>
          <w:rFonts w:ascii="Times New Roman" w:hAnsi="Times New Roman" w:cs="Times New Roman"/>
        </w:rPr>
        <w:t>w</w:t>
      </w:r>
      <w:r w:rsidRPr="00B81CCF">
        <w:rPr>
          <w:rFonts w:ascii="Times New Roman" w:hAnsi="Times New Roman" w:cs="Times New Roman"/>
        </w:rPr>
        <w:t>ykonawców, którzy złożyli oferty o:</w:t>
      </w:r>
    </w:p>
    <w:p w:rsidR="00F55C91" w:rsidRPr="004F36BD" w:rsidRDefault="00F55C91" w:rsidP="00164176">
      <w:pPr>
        <w:pStyle w:val="Akapitzlist"/>
        <w:numPr>
          <w:ilvl w:val="0"/>
          <w:numId w:val="41"/>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wyborze najkorzystniejszej oferty, podając nazwę albo imię i nazwisko, siedzibę albo miejsce zamieszkania, jeżeli jest miejscem wykonywania działalności </w:t>
      </w:r>
      <w:r>
        <w:rPr>
          <w:rFonts w:ascii="Times New Roman" w:hAnsi="Times New Roman" w:cs="Times New Roman"/>
        </w:rPr>
        <w:t>w</w:t>
      </w:r>
      <w:r w:rsidRPr="004F36BD">
        <w:rPr>
          <w:rFonts w:ascii="Times New Roman" w:hAnsi="Times New Roman" w:cs="Times New Roman"/>
        </w:rPr>
        <w:t xml:space="preserve">ykonawcy, którego ofertę wybrano, oraz nazwy albo imiona i nazwiska, siedziby albo miejsca zamieszkania, jeżeli są miejscami wykonywania działalności </w:t>
      </w:r>
      <w:r>
        <w:rPr>
          <w:rFonts w:ascii="Times New Roman" w:hAnsi="Times New Roman" w:cs="Times New Roman"/>
        </w:rPr>
        <w:t>w</w:t>
      </w:r>
      <w:r w:rsidRPr="004F36BD">
        <w:rPr>
          <w:rFonts w:ascii="Times New Roman" w:hAnsi="Times New Roman" w:cs="Times New Roman"/>
        </w:rPr>
        <w:t>ykonawców, którzy złożyli oferty, a także punktację przyznaną ofertom w każdym kryterium oceny ofert i łączną punktację,</w:t>
      </w:r>
    </w:p>
    <w:p w:rsidR="00F55C91" w:rsidRDefault="00F55C91" w:rsidP="00164176">
      <w:pPr>
        <w:pStyle w:val="Akapitzlist"/>
        <w:numPr>
          <w:ilvl w:val="0"/>
          <w:numId w:val="41"/>
        </w:numPr>
        <w:spacing w:after="0" w:line="240" w:lineRule="auto"/>
        <w:jc w:val="both"/>
        <w:rPr>
          <w:rFonts w:ascii="Times New Roman" w:hAnsi="Times New Roman" w:cs="Times New Roman"/>
          <w:color w:val="000000" w:themeColor="text1"/>
        </w:rPr>
      </w:pPr>
      <w:r>
        <w:rPr>
          <w:rFonts w:ascii="Times New Roman" w:hAnsi="Times New Roman" w:cs="Times New Roman"/>
        </w:rPr>
        <w:t>W</w:t>
      </w:r>
      <w:r w:rsidRPr="004F36BD">
        <w:rPr>
          <w:rFonts w:ascii="Times New Roman" w:hAnsi="Times New Roman" w:cs="Times New Roman"/>
        </w:rPr>
        <w:t>ykonawcach, których oferty zostały odrzucone – podając uzasadnienie faktyczne i prawne.</w:t>
      </w:r>
    </w:p>
    <w:p w:rsidR="00F55C91" w:rsidRPr="001D2B7C" w:rsidRDefault="00F55C91" w:rsidP="00164176">
      <w:pPr>
        <w:pStyle w:val="Akapitzlist"/>
        <w:numPr>
          <w:ilvl w:val="0"/>
          <w:numId w:val="45"/>
        </w:numPr>
        <w:spacing w:after="0" w:line="240" w:lineRule="auto"/>
        <w:jc w:val="both"/>
        <w:rPr>
          <w:rFonts w:ascii="Times New Roman" w:hAnsi="Times New Roman" w:cs="Times New Roman"/>
          <w:color w:val="000000" w:themeColor="text1"/>
        </w:rPr>
      </w:pPr>
      <w:r w:rsidRPr="001D2B7C">
        <w:rPr>
          <w:rFonts w:ascii="Times New Roman" w:hAnsi="Times New Roman" w:cs="Times New Roman"/>
        </w:rPr>
        <w:lastRenderedPageBreak/>
        <w:t>Zamawiający udostępnia niezwłocznie informacje, o których mowa w ust. 1</w:t>
      </w:r>
      <w:r w:rsidR="00987EFC">
        <w:rPr>
          <w:rFonts w:ascii="Times New Roman" w:hAnsi="Times New Roman" w:cs="Times New Roman"/>
        </w:rPr>
        <w:t>4</w:t>
      </w:r>
      <w:r w:rsidRPr="001D2B7C">
        <w:rPr>
          <w:rFonts w:ascii="Times New Roman" w:hAnsi="Times New Roman" w:cs="Times New Roman"/>
        </w:rPr>
        <w:t xml:space="preserve"> pkt 1, na stronie internetowej prowadzonego postępowania.</w:t>
      </w:r>
    </w:p>
    <w:p w:rsidR="00F55C91" w:rsidRPr="004F36BD" w:rsidRDefault="00F55C91" w:rsidP="00164176">
      <w:pPr>
        <w:pStyle w:val="Akapitzlist"/>
        <w:numPr>
          <w:ilvl w:val="0"/>
          <w:numId w:val="45"/>
        </w:numPr>
        <w:spacing w:after="0" w:line="240" w:lineRule="auto"/>
        <w:jc w:val="both"/>
        <w:rPr>
          <w:rFonts w:ascii="Times New Roman" w:hAnsi="Times New Roman" w:cs="Times New Roman"/>
          <w:color w:val="000000" w:themeColor="text1"/>
        </w:rPr>
      </w:pPr>
      <w:r w:rsidRPr="004F36BD">
        <w:rPr>
          <w:rFonts w:ascii="Times New Roman" w:hAnsi="Times New Roman" w:cs="Times New Roman"/>
        </w:rPr>
        <w:t xml:space="preserve">Zamawiający może nie ujawniać informacji, o których mowa w ust. </w:t>
      </w:r>
      <w:r>
        <w:rPr>
          <w:rFonts w:ascii="Times New Roman" w:hAnsi="Times New Roman" w:cs="Times New Roman"/>
        </w:rPr>
        <w:t>1</w:t>
      </w:r>
      <w:r w:rsidR="00987EFC">
        <w:rPr>
          <w:rFonts w:ascii="Times New Roman" w:hAnsi="Times New Roman" w:cs="Times New Roman"/>
        </w:rPr>
        <w:t>4</w:t>
      </w:r>
      <w:r w:rsidRPr="004F36BD">
        <w:rPr>
          <w:rFonts w:ascii="Times New Roman" w:hAnsi="Times New Roman" w:cs="Times New Roman"/>
        </w:rPr>
        <w:t>, jeżeli ich ujawnienie byłoby sprzeczne z ważnym interesem publicznym.</w:t>
      </w:r>
    </w:p>
    <w:p w:rsidR="00865EBD" w:rsidRDefault="00865EBD" w:rsidP="002D34E3">
      <w:pPr>
        <w:spacing w:after="0" w:line="276" w:lineRule="auto"/>
        <w:ind w:left="284"/>
        <w:contextualSpacing/>
        <w:jc w:val="both"/>
        <w:rPr>
          <w:rFonts w:ascii="Times New Roman" w:hAnsi="Times New Roman" w:cs="Times New Roman"/>
          <w:color w:val="000000" w:themeColor="text1"/>
        </w:rPr>
      </w:pPr>
    </w:p>
    <w:p w:rsidR="00750291" w:rsidRDefault="00750291" w:rsidP="002D34E3">
      <w:pPr>
        <w:spacing w:after="0" w:line="276" w:lineRule="auto"/>
        <w:ind w:left="284"/>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Informacje o formalnościach, jakie muszą zostać dopełnione po wyborze oferty </w:t>
      </w:r>
      <w:r w:rsidRPr="002D34E3">
        <w:rPr>
          <w:rFonts w:ascii="Times New Roman" w:hAnsi="Times New Roman" w:cs="Times New Roman"/>
          <w:b/>
          <w:color w:val="000000" w:themeColor="text1"/>
        </w:rPr>
        <w:br/>
        <w:t>w celu zawarcia umowy w sprawie zamówienia publicznego</w:t>
      </w:r>
      <w:r w:rsidR="00BD202F">
        <w:rPr>
          <w:rFonts w:ascii="Times New Roman" w:hAnsi="Times New Roman" w:cs="Times New Roman"/>
          <w:b/>
          <w:color w:val="000000" w:themeColor="text1"/>
        </w:rPr>
        <w:t>.</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może zawrzeć umowę w sprawie zamówienia publicznego przed upływem terminu, </w:t>
      </w:r>
      <w:r w:rsidRPr="002D34E3">
        <w:rPr>
          <w:rFonts w:ascii="Times New Roman" w:hAnsi="Times New Roman" w:cs="Times New Roman"/>
          <w:color w:val="000000" w:themeColor="text1"/>
        </w:rPr>
        <w:br/>
        <w:t>o którym mowa w pkt 1, jeżeli w postępowaniu o udzielenie zmówienia złożono tylko jedną ofertę.</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5A5145">
        <w:rPr>
          <w:rFonts w:ascii="Times New Roman" w:hAnsi="Times New Roman" w:cs="Times New Roman"/>
          <w:b/>
          <w:bCs/>
          <w:color w:val="0070C0"/>
        </w:rPr>
        <w:t xml:space="preserve">załącznik nr </w:t>
      </w:r>
      <w:r w:rsidR="005A5145" w:rsidRPr="005A5145">
        <w:rPr>
          <w:rFonts w:ascii="Times New Roman" w:hAnsi="Times New Roman" w:cs="Times New Roman"/>
          <w:b/>
          <w:bCs/>
          <w:color w:val="0070C0"/>
        </w:rPr>
        <w:t xml:space="preserve"> 2</w:t>
      </w:r>
      <w:r w:rsidRPr="005A5145">
        <w:rPr>
          <w:rFonts w:ascii="Times New Roman" w:hAnsi="Times New Roman" w:cs="Times New Roman"/>
          <w:b/>
          <w:bCs/>
          <w:color w:val="0070C0"/>
        </w:rPr>
        <w:t xml:space="preserve"> do SWZ</w:t>
      </w:r>
      <w:r w:rsidRPr="005A5145">
        <w:rPr>
          <w:rFonts w:ascii="Times New Roman" w:hAnsi="Times New Roman" w:cs="Times New Roman"/>
          <w:color w:val="000000" w:themeColor="text1"/>
        </w:rPr>
        <w:t>.</w:t>
      </w:r>
      <w:r w:rsidRPr="002D34E3">
        <w:rPr>
          <w:rFonts w:ascii="Times New Roman" w:hAnsi="Times New Roman" w:cs="Times New Roman"/>
          <w:color w:val="000000" w:themeColor="text1"/>
        </w:rPr>
        <w:t xml:space="preserve"> Umowa zostanie uzupełniona o zapisy wynikające ze złożonej oferty.</w:t>
      </w:r>
    </w:p>
    <w:p w:rsidR="002D34E3" w:rsidRP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Przed podpisaniem umowy Wykonawcy wspólnie ubiegający się o udzielenie zamówienia </w:t>
      </w:r>
      <w:r w:rsidRPr="002D34E3">
        <w:rPr>
          <w:rFonts w:ascii="Times New Roman" w:hAnsi="Times New Roman" w:cs="Times New Roman"/>
          <w:color w:val="000000" w:themeColor="text1"/>
        </w:rPr>
        <w:br/>
        <w:t>(w przypadku wyboru oferty jako najkorzystniejszej) przedstawią Zamawiającemu kopię umowy regulującej współpracę tych Wykonawców.</w:t>
      </w:r>
    </w:p>
    <w:p w:rsidR="002D34E3"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Jeżeli Wykonawca, którego oferta została wybrana jako najkorzystniejsza, uchyla się </w:t>
      </w:r>
      <w:r w:rsidRPr="002D34E3">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AF0E0E" w:rsidRPr="002D34E3" w:rsidRDefault="00AF0E0E" w:rsidP="00AF0E0E">
      <w:pPr>
        <w:spacing w:after="0" w:line="276" w:lineRule="auto"/>
        <w:ind w:left="378"/>
        <w:contextualSpacing/>
        <w:jc w:val="both"/>
        <w:rPr>
          <w:rFonts w:ascii="Times New Roman" w:hAnsi="Times New Roman" w:cs="Times New Roman"/>
          <w:color w:val="000000" w:themeColor="text1"/>
        </w:rPr>
      </w:pPr>
    </w:p>
    <w:p w:rsidR="002D34E3" w:rsidRPr="00750291" w:rsidRDefault="002D34E3" w:rsidP="002D34E3">
      <w:pPr>
        <w:tabs>
          <w:tab w:val="left" w:pos="426"/>
          <w:tab w:val="num" w:pos="4974"/>
        </w:tabs>
        <w:spacing w:after="0" w:line="276" w:lineRule="auto"/>
        <w:contextualSpacing/>
        <w:jc w:val="both"/>
        <w:rPr>
          <w:rFonts w:ascii="Times New Roman" w:eastAsia="Arial Unicode MS" w:hAnsi="Times New Roman" w:cs="Times New Roman"/>
          <w:color w:val="000000" w:themeColor="text1"/>
        </w:rPr>
      </w:pPr>
    </w:p>
    <w:p w:rsidR="002D34E3" w:rsidRPr="002D34E3"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Pouczenie o środkach ochrony prawnej przysługujących Wykonawcy</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bCs/>
        </w:rPr>
      </w:pPr>
      <w:r w:rsidRPr="002D34E3">
        <w:rPr>
          <w:rFonts w:ascii="Times New Roman" w:hAnsi="Times New Roman" w:cs="Times New Roman"/>
          <w:b/>
        </w:rPr>
        <w:t>Odwołanie przysługuje na</w:t>
      </w:r>
      <w:r w:rsidRPr="002D34E3">
        <w:rPr>
          <w:rFonts w:ascii="Times New Roman" w:hAnsi="Times New Roman" w:cs="Times New Roman"/>
          <w:bCs/>
        </w:rPr>
        <w:t>:</w:t>
      </w:r>
    </w:p>
    <w:p w:rsidR="002D34E3" w:rsidRPr="002D34E3" w:rsidRDefault="002D34E3" w:rsidP="002D34E3">
      <w:pPr>
        <w:spacing w:after="0" w:line="276" w:lineRule="auto"/>
        <w:ind w:left="742" w:hanging="364"/>
        <w:jc w:val="both"/>
        <w:rPr>
          <w:rFonts w:ascii="Times New Roman" w:hAnsi="Times New Roman" w:cs="Times New Roman"/>
        </w:rPr>
      </w:pPr>
      <w:r w:rsidRPr="002D34E3">
        <w:rPr>
          <w:rFonts w:ascii="Times New Roman" w:hAnsi="Times New Roman" w:cs="Times New Roman"/>
        </w:rPr>
        <w:t>2.1. niezgodną z przepisami ustawy czynność Zamawiającego, podjętą w postępowaniu o udzielenie zamówienia, w tym na projektowane postanowienie umowy;</w:t>
      </w:r>
    </w:p>
    <w:p w:rsidR="002D34E3" w:rsidRPr="002D34E3" w:rsidRDefault="002D34E3" w:rsidP="002D34E3">
      <w:pPr>
        <w:spacing w:after="0" w:line="276" w:lineRule="auto"/>
        <w:ind w:left="714" w:hanging="350"/>
        <w:jc w:val="both"/>
        <w:rPr>
          <w:rFonts w:ascii="Times New Roman" w:hAnsi="Times New Roman" w:cs="Times New Roman"/>
        </w:rPr>
      </w:pPr>
      <w:r w:rsidRPr="002D34E3">
        <w:rPr>
          <w:rFonts w:ascii="Times New Roman" w:hAnsi="Times New Roman" w:cs="Times New Roman"/>
        </w:rPr>
        <w:t>2.2. zaniechanie czynności w postępowaniu o udzielenie zamówienia, do której Zamawiający był obowiązany na podstawie ustawy.</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Odwołanie wnosi się do Prezesa Krajowej Izby Odwoławczej w formie pisemnej albo elektronicznej albo w postaci elektronicznej opatrzone podpisem zaufanym.</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Na orzeczenie Krajowej Izby Odwoławczej oraz postanowienie Prezesa Krajowej Izby Odwoławczej, o którym mowa w art. 519 ust.1 pzp, stronom oraz uczestnikom postępowania </w:t>
      </w:r>
      <w:r w:rsidRPr="002D34E3">
        <w:rPr>
          <w:rFonts w:ascii="Times New Roman" w:hAnsi="Times New Roman" w:cs="Times New Roman"/>
        </w:rPr>
        <w:lastRenderedPageBreak/>
        <w:t>odwoławczego przysługuje skarga do sądu. Skargę wnosi się do Sądu Okręgowego w Warszawie – sądu zamówień publicznych za pośrednictwem Prezesa Krajowej Izby Odwoławczej.</w:t>
      </w:r>
    </w:p>
    <w:p w:rsidR="002D34E3" w:rsidRPr="002D34E3" w:rsidRDefault="002D34E3" w:rsidP="002D34E3">
      <w:pPr>
        <w:numPr>
          <w:ilvl w:val="0"/>
          <w:numId w:val="11"/>
        </w:numPr>
        <w:spacing w:after="0" w:line="276" w:lineRule="auto"/>
        <w:ind w:left="360"/>
        <w:contextualSpacing/>
        <w:jc w:val="both"/>
        <w:rPr>
          <w:rFonts w:ascii="Times New Roman" w:hAnsi="Times New Roman" w:cs="Times New Roman"/>
        </w:rPr>
      </w:pPr>
      <w:r w:rsidRPr="002D34E3">
        <w:rPr>
          <w:rFonts w:ascii="Times New Roman" w:hAnsi="Times New Roman" w:cs="Times New Roman"/>
        </w:rPr>
        <w:t xml:space="preserve">Szczegółowe informacje dotyczące środków ochrony prawnej określone są w Dziale IX „Środki ochrony prawnej” </w:t>
      </w:r>
      <w:r w:rsidR="00727FBA">
        <w:rPr>
          <w:rFonts w:ascii="Times New Roman" w:hAnsi="Times New Roman" w:cs="Times New Roman"/>
        </w:rPr>
        <w:t>p</w:t>
      </w:r>
      <w:r w:rsidRPr="002D34E3">
        <w:rPr>
          <w:rFonts w:ascii="Times New Roman" w:hAnsi="Times New Roman" w:cs="Times New Roman"/>
        </w:rPr>
        <w:t>zp.</w:t>
      </w:r>
    </w:p>
    <w:p w:rsidR="002D34E3" w:rsidRDefault="002D34E3" w:rsidP="002D34E3">
      <w:pPr>
        <w:spacing w:after="0" w:line="276" w:lineRule="auto"/>
        <w:ind w:left="360"/>
        <w:contextualSpacing/>
        <w:jc w:val="both"/>
        <w:rPr>
          <w:rFonts w:ascii="Times New Roman" w:hAnsi="Times New Roman" w:cs="Times New Roman"/>
        </w:rPr>
      </w:pPr>
    </w:p>
    <w:p w:rsidR="007F557A" w:rsidRPr="002D34E3" w:rsidRDefault="007F557A" w:rsidP="002D34E3">
      <w:pPr>
        <w:spacing w:after="0" w:line="276" w:lineRule="auto"/>
        <w:ind w:left="360"/>
        <w:contextualSpacing/>
        <w:jc w:val="both"/>
        <w:rPr>
          <w:rFonts w:ascii="Times New Roman" w:hAnsi="Times New Roman" w:cs="Times New Roman"/>
        </w:rPr>
      </w:pPr>
    </w:p>
    <w:p w:rsidR="002D34E3" w:rsidRPr="002D34E3"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Klauzula Informacyjna dotycząca przetwarzania danych osobowych</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b/>
          <w:bCs/>
          <w:color w:val="000000"/>
          <w:lang w:eastAsia="pl-PL"/>
        </w:rPr>
        <w:t xml:space="preserve">Dane osobowe przetwarzane w trybie RODO w KWP z siedzibą w Radomiu (postępowanie </w:t>
      </w:r>
      <w:r w:rsidRPr="002D34E3">
        <w:rPr>
          <w:rFonts w:ascii="Times New Roman" w:hAnsi="Times New Roman" w:cs="Times New Roman"/>
          <w:b/>
          <w:bCs/>
          <w:color w:val="000000"/>
          <w:lang w:eastAsia="pl-PL"/>
        </w:rPr>
        <w:br/>
        <w:t>o udzielenie zamówienia publicznego):</w:t>
      </w:r>
    </w:p>
    <w:p w:rsidR="002D34E3" w:rsidRPr="002D34E3"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2D34E3">
        <w:rPr>
          <w:rFonts w:ascii="Times New Roman" w:hAnsi="Times New Roman" w:cs="Times New Roman"/>
          <w:color w:val="000000"/>
          <w:lang w:eastAsia="pl-PL"/>
        </w:rPr>
        <w:t>Szanowna Pani/Szanowny Panie,</w:t>
      </w:r>
    </w:p>
    <w:p w:rsidR="002D34E3" w:rsidRPr="002D34E3"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2" w:history="1">
        <w:r w:rsidRPr="002D34E3">
          <w:rPr>
            <w:rFonts w:ascii="Times New Roman" w:hAnsi="Times New Roman" w:cs="Times New Roman"/>
            <w:color w:val="2E74B5" w:themeColor="accent1" w:themeShade="BF"/>
            <w:lang w:eastAsia="pl-PL"/>
          </w:rPr>
          <w:t>iod.kwp@ra.policja.gov.pl</w:t>
        </w:r>
      </w:hyperlink>
      <w:r w:rsidRPr="002D34E3">
        <w:rPr>
          <w:rFonts w:ascii="Times New Roman" w:hAnsi="Times New Roman" w:cs="Times New Roman"/>
          <w:color w:val="0000FF"/>
          <w:lang w:eastAsia="pl-PL"/>
        </w:rPr>
        <w:t>.</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Cel i okres przetwarzania danych osobowych w Komendzie Wojewódzkiej Policji z siedzibą w Radomiu.</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2D34E3" w:rsidRPr="002D34E3"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Ustawą z dnia 11 września 2019 r.  Prawo zamówień publicznych – dalej zwaną ustawą Pzp,</w:t>
      </w:r>
    </w:p>
    <w:p w:rsidR="00294C2E" w:rsidRDefault="002D34E3" w:rsidP="00294C2E">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r w:rsidR="00294C2E" w:rsidRPr="00C27F8A">
        <w:rPr>
          <w:rFonts w:ascii="Times New Roman" w:hAnsi="Times New Roman" w:cs="Times New Roman"/>
          <w:color w:val="000000"/>
          <w:lang w:eastAsia="pl-PL"/>
        </w:rPr>
        <w:t xml:space="preserve">oraz Rozporządzeniem Ministra Rozwoju, Pracy i Technologii z dnia 3 sierpnia 2023 r. zmieniającym rozporządzenie w sprawie podmiotowych środków dowodowych oraz innych dokumentów lub oświadczeń, jakich może żądać zamawiający </w:t>
      </w:r>
      <w:r w:rsidR="00294C2E">
        <w:rPr>
          <w:rFonts w:ascii="Times New Roman" w:hAnsi="Times New Roman" w:cs="Times New Roman"/>
          <w:color w:val="000000"/>
          <w:lang w:eastAsia="pl-PL"/>
        </w:rPr>
        <w:t xml:space="preserve">od </w:t>
      </w:r>
      <w:r w:rsidR="00294C2E" w:rsidRPr="00C27F8A">
        <w:rPr>
          <w:rFonts w:ascii="Times New Roman" w:hAnsi="Times New Roman" w:cs="Times New Roman"/>
          <w:color w:val="000000"/>
          <w:lang w:eastAsia="pl-PL"/>
        </w:rPr>
        <w:t>wykonawcy</w:t>
      </w:r>
      <w:r w:rsidR="00294C2E">
        <w:rPr>
          <w:rFonts w:ascii="Times New Roman" w:hAnsi="Times New Roman" w:cs="Times New Roman"/>
          <w:color w:val="000000"/>
          <w:lang w:eastAsia="pl-PL"/>
        </w:rPr>
        <w:t>,</w:t>
      </w:r>
      <w:r w:rsidR="00294C2E" w:rsidRPr="00C27F8A">
        <w:rPr>
          <w:rFonts w:ascii="Times New Roman" w:hAnsi="Times New Roman" w:cs="Times New Roman"/>
          <w:color w:val="000000"/>
          <w:lang w:eastAsia="pl-PL"/>
        </w:rPr>
        <w:t xml:space="preserve"> </w:t>
      </w:r>
    </w:p>
    <w:p w:rsidR="002D34E3" w:rsidRPr="002D34E3"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Okres przetwarzania danych osobowych wynika bezpośrednio z przepisów prawa i jest adekwatny do celów.</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Odbiorcy danych osobowych.</w:t>
      </w:r>
    </w:p>
    <w:p w:rsidR="002D34E3" w:rsidRP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F15045">
        <w:rPr>
          <w:rFonts w:ascii="Times New Roman" w:hAnsi="Times New Roman" w:cs="Times New Roman"/>
          <w:color w:val="000000"/>
          <w:lang w:eastAsia="pl-PL"/>
        </w:rPr>
        <w:t xml:space="preserve"> </w:t>
      </w:r>
      <w:r w:rsidRPr="002D34E3">
        <w:rPr>
          <w:rFonts w:ascii="Times New Roman" w:hAnsi="Times New Roman" w:cs="Times New Roman"/>
          <w:color w:val="000000"/>
          <w:lang w:eastAsia="pl-PL"/>
        </w:rPr>
        <w:t xml:space="preserve">Dane będą udostępniane uprawnionym podmiotom </w:t>
      </w:r>
      <w:r w:rsidRPr="002D34E3">
        <w:rPr>
          <w:rFonts w:ascii="Times New Roman" w:hAnsi="Times New Roman" w:cs="Times New Roman"/>
          <w:color w:val="000000"/>
          <w:lang w:eastAsia="pl-PL"/>
        </w:rPr>
        <w:lastRenderedPageBreak/>
        <w:t>jedynie w celu umożliwienia korzystania ze środków ochrony prawnej oraz tylko do upływu terminu na ich wniesienie.</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Osobom, których dane są przetwarzane zgodnie z RODO przysługuje:</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dostępu do własnych danych osobowych na zasadach określonych w ustawie Pzp,</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żądania od administratora sprostowania, uzupełnienia danych, jednak</w:t>
      </w:r>
      <w:r w:rsidR="00825D8C">
        <w:rPr>
          <w:rFonts w:ascii="Times New Roman" w:hAnsi="Times New Roman" w:cs="Times New Roman"/>
          <w:lang w:eastAsia="pl-PL"/>
        </w:rPr>
        <w:t xml:space="preserve"> </w:t>
      </w:r>
      <w:r w:rsidRPr="002D34E3">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sprzeciwu wobec przetwarzania w sytuacjach przewidzianych prawem,</w:t>
      </w:r>
    </w:p>
    <w:p w:rsidR="002D34E3" w:rsidRPr="002D34E3"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2D34E3" w:rsidRPr="002D34E3"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lang w:eastAsia="pl-PL"/>
        </w:rPr>
      </w:pPr>
      <w:r w:rsidRPr="002D34E3">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2D34E3"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727FBA" w:rsidRPr="002D34E3" w:rsidRDefault="00727FBA" w:rsidP="002D34E3">
      <w:pPr>
        <w:shd w:val="clear" w:color="auto" w:fill="FFFFFF"/>
        <w:spacing w:after="0" w:line="276" w:lineRule="auto"/>
        <w:ind w:left="360"/>
        <w:contextualSpacing/>
        <w:jc w:val="both"/>
        <w:rPr>
          <w:rFonts w:ascii="Times New Roman" w:hAnsi="Times New Roman" w:cs="Times New Roman"/>
          <w:color w:val="000000"/>
          <w:lang w:eastAsia="pl-PL"/>
        </w:rPr>
      </w:pPr>
    </w:p>
    <w:p w:rsidR="002D34E3" w:rsidRPr="002D34E3"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2D34E3">
        <w:rPr>
          <w:rFonts w:ascii="Times New Roman" w:hAnsi="Times New Roman" w:cs="Times New Roman"/>
          <w:b/>
          <w:color w:val="000000" w:themeColor="text1"/>
        </w:rPr>
        <w:t xml:space="preserve">Inne istotne informacje dotyczące postępowania </w:t>
      </w:r>
    </w:p>
    <w:p w:rsidR="002D34E3" w:rsidRPr="002D34E3" w:rsidRDefault="002D34E3" w:rsidP="002D34E3">
      <w:pPr>
        <w:spacing w:after="0" w:line="276" w:lineRule="auto"/>
        <w:contextualSpacing/>
        <w:jc w:val="both"/>
        <w:rPr>
          <w:rFonts w:ascii="Times New Roman" w:hAnsi="Times New Roman" w:cs="Times New Roman"/>
          <w:b/>
          <w:color w:val="000000" w:themeColor="text1"/>
        </w:rPr>
      </w:pPr>
    </w:p>
    <w:p w:rsidR="002D34E3" w:rsidRPr="004E54AF"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2D34E3">
        <w:rPr>
          <w:rFonts w:ascii="Times New Roman" w:hAnsi="Times New Roman" w:cs="Times New Roman"/>
          <w:bCs/>
          <w:color w:val="000000" w:themeColor="text1"/>
        </w:rPr>
        <w:t xml:space="preserve">Zamawiający przewiduje składanie ofert częściowych: </w:t>
      </w:r>
      <w:r w:rsidR="00CC52AD">
        <w:rPr>
          <w:rFonts w:ascii="Times New Roman" w:hAnsi="Times New Roman" w:cs="Times New Roman"/>
          <w:b/>
          <w:color w:val="000000" w:themeColor="text1"/>
        </w:rPr>
        <w:t>TAK</w:t>
      </w:r>
    </w:p>
    <w:p w:rsidR="00241343" w:rsidRPr="00086207" w:rsidRDefault="00241343" w:rsidP="00F55C91">
      <w:pPr>
        <w:numPr>
          <w:ilvl w:val="0"/>
          <w:numId w:val="21"/>
        </w:numPr>
        <w:spacing w:after="0" w:line="276" w:lineRule="auto"/>
        <w:contextualSpacing/>
        <w:jc w:val="both"/>
        <w:rPr>
          <w:rFonts w:ascii="Times New Roman" w:hAnsi="Times New Roman" w:cs="Times New Roman"/>
          <w:b/>
          <w:bCs/>
          <w:color w:val="000000" w:themeColor="text1"/>
        </w:rPr>
      </w:pPr>
      <w:r w:rsidRPr="002D34E3">
        <w:rPr>
          <w:rFonts w:ascii="Times New Roman" w:hAnsi="Times New Roman" w:cs="Times New Roman"/>
          <w:color w:val="000000" w:themeColor="text1"/>
        </w:rPr>
        <w:t>Liczba części zamówienia zgodnie z dokumentami zamówienia wynosi:</w:t>
      </w:r>
      <w:r>
        <w:rPr>
          <w:rFonts w:ascii="Times New Roman" w:hAnsi="Times New Roman" w:cs="Times New Roman"/>
          <w:bCs/>
          <w:color w:val="000000" w:themeColor="text1"/>
        </w:rPr>
        <w:t xml:space="preserve"> </w:t>
      </w:r>
      <w:r w:rsidR="00086207" w:rsidRPr="00086207">
        <w:rPr>
          <w:rFonts w:ascii="Times New Roman" w:hAnsi="Times New Roman" w:cs="Times New Roman"/>
          <w:b/>
          <w:bCs/>
          <w:color w:val="000000" w:themeColor="text1"/>
        </w:rPr>
        <w:t>7</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1 – rejon radomski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2 – rejon makowski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3 – rejon ostrołęcki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4– rejon płocki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5 - rejon gostyniński</w:t>
      </w:r>
    </w:p>
    <w:p w:rsidR="008B668C" w:rsidRPr="008B668C" w:rsidRDefault="008B668C" w:rsidP="008B668C">
      <w:pPr>
        <w:pStyle w:val="Akapitzlist"/>
        <w:spacing w:after="0" w:line="240" w:lineRule="auto"/>
        <w:ind w:left="643"/>
        <w:jc w:val="both"/>
        <w:rPr>
          <w:rFonts w:ascii="Times New Roman" w:hAnsi="Times New Roman" w:cs="Times New Roman"/>
          <w:b/>
        </w:rPr>
      </w:pPr>
      <w:r w:rsidRPr="008B668C">
        <w:rPr>
          <w:rFonts w:ascii="Times New Roman" w:hAnsi="Times New Roman" w:cs="Times New Roman"/>
          <w:b/>
        </w:rPr>
        <w:t>Zadanie nr 6 - rejon sochaczewski</w:t>
      </w:r>
    </w:p>
    <w:p w:rsidR="008B668C" w:rsidRPr="008B668C" w:rsidRDefault="008B668C" w:rsidP="008B668C">
      <w:pPr>
        <w:pStyle w:val="Akapitzlist"/>
        <w:spacing w:after="0" w:line="240" w:lineRule="auto"/>
        <w:ind w:left="643"/>
        <w:jc w:val="both"/>
        <w:rPr>
          <w:b/>
        </w:rPr>
      </w:pPr>
      <w:r w:rsidRPr="008B668C">
        <w:rPr>
          <w:rFonts w:ascii="Times New Roman" w:hAnsi="Times New Roman" w:cs="Times New Roman"/>
          <w:b/>
        </w:rPr>
        <w:t>Zadanie nr 7 - rejon węgrowski</w:t>
      </w:r>
    </w:p>
    <w:p w:rsidR="00086207" w:rsidRDefault="00086207" w:rsidP="00086207">
      <w:pPr>
        <w:tabs>
          <w:tab w:val="left" w:pos="426"/>
        </w:tabs>
        <w:spacing w:after="0" w:line="276" w:lineRule="auto"/>
        <w:ind w:left="284"/>
        <w:jc w:val="both"/>
        <w:rPr>
          <w:rFonts w:ascii="Times New Roman" w:hAnsi="Times New Roman" w:cs="Times New Roman"/>
        </w:rPr>
      </w:pPr>
    </w:p>
    <w:p w:rsidR="00F55C91" w:rsidRDefault="00F55C91" w:rsidP="00086207">
      <w:pPr>
        <w:tabs>
          <w:tab w:val="left" w:pos="426"/>
        </w:tabs>
        <w:spacing w:after="0" w:line="276" w:lineRule="auto"/>
        <w:ind w:left="284"/>
        <w:jc w:val="both"/>
        <w:rPr>
          <w:rFonts w:ascii="Times New Roman" w:hAnsi="Times New Roman" w:cs="Times New Roman"/>
          <w:b/>
          <w:color w:val="000000" w:themeColor="text1"/>
        </w:rPr>
      </w:pPr>
      <w:r w:rsidRPr="008B668C">
        <w:rPr>
          <w:rFonts w:ascii="Times New Roman" w:hAnsi="Times New Roman" w:cs="Times New Roman"/>
          <w:b/>
          <w:color w:val="000000" w:themeColor="text1"/>
        </w:rPr>
        <w:t>Ofertę można złożyć na jedną, na wszystkie części (zadania). Zamawiający nie ogranicza liczby części (zadań), na które wykonawca może złożyć oferty częściowe.</w:t>
      </w:r>
    </w:p>
    <w:p w:rsidR="00193A25" w:rsidRPr="008B668C" w:rsidRDefault="00193A25" w:rsidP="00086207">
      <w:pPr>
        <w:tabs>
          <w:tab w:val="left" w:pos="426"/>
        </w:tabs>
        <w:spacing w:after="0" w:line="276" w:lineRule="auto"/>
        <w:ind w:left="284"/>
        <w:jc w:val="both"/>
        <w:rPr>
          <w:rFonts w:ascii="Times New Roman" w:hAnsi="Times New Roman" w:cs="Times New Roman"/>
          <w:b/>
          <w:color w:val="000000" w:themeColor="text1"/>
        </w:rPr>
      </w:pPr>
    </w:p>
    <w:p w:rsidR="002D34E3" w:rsidRDefault="002D34E3" w:rsidP="00F55C91">
      <w:pPr>
        <w:numPr>
          <w:ilvl w:val="0"/>
          <w:numId w:val="2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bCs/>
          <w:color w:val="000000"/>
        </w:rPr>
        <w:t xml:space="preserve">Powód niedokonania podziału zamówienia na części (jeżeli dotyczy):   </w:t>
      </w:r>
      <w:r w:rsidR="004E54AF">
        <w:rPr>
          <w:rFonts w:ascii="Times New Roman" w:hAnsi="Times New Roman" w:cs="Times New Roman"/>
          <w:bCs/>
          <w:color w:val="000000"/>
        </w:rPr>
        <w:t>nie dotyczy</w:t>
      </w:r>
    </w:p>
    <w:p w:rsidR="008B668C" w:rsidRDefault="008B668C" w:rsidP="008B668C">
      <w:pPr>
        <w:spacing w:after="0" w:line="276" w:lineRule="auto"/>
        <w:ind w:left="283" w:right="-289"/>
        <w:contextualSpacing/>
        <w:jc w:val="both"/>
        <w:rPr>
          <w:rFonts w:ascii="Times New Roman" w:hAnsi="Times New Roman" w:cs="Times New Roman"/>
          <w:bCs/>
          <w:color w:val="000000"/>
        </w:rPr>
      </w:pPr>
    </w:p>
    <w:p w:rsidR="008B668C" w:rsidRPr="008B668C" w:rsidRDefault="008B668C" w:rsidP="008B668C">
      <w:pPr>
        <w:spacing w:after="0" w:line="276" w:lineRule="auto"/>
        <w:ind w:left="283" w:right="-289"/>
        <w:contextualSpacing/>
        <w:jc w:val="both"/>
        <w:rPr>
          <w:rFonts w:ascii="Times New Roman" w:hAnsi="Times New Roman" w:cs="Times New Roman"/>
          <w:b/>
          <w:bCs/>
          <w:color w:val="000000"/>
        </w:rPr>
      </w:pPr>
      <w:r w:rsidRPr="008B668C">
        <w:rPr>
          <w:rFonts w:ascii="Times New Roman" w:hAnsi="Times New Roman" w:cs="Times New Roman"/>
          <w:b/>
          <w:bCs/>
          <w:color w:val="000000"/>
        </w:rPr>
        <w:t>Zamawiający:</w:t>
      </w:r>
    </w:p>
    <w:p w:rsidR="002D34E3" w:rsidRPr="002D34E3" w:rsidRDefault="002D34E3" w:rsidP="00164176">
      <w:pPr>
        <w:numPr>
          <w:ilvl w:val="0"/>
          <w:numId w:val="61"/>
        </w:numPr>
        <w:spacing w:after="0" w:line="276" w:lineRule="auto"/>
        <w:ind w:right="-289"/>
        <w:contextualSpacing/>
        <w:jc w:val="both"/>
        <w:rPr>
          <w:rFonts w:ascii="Times New Roman" w:hAnsi="Times New Roman" w:cs="Times New Roman"/>
          <w:bCs/>
          <w:color w:val="000000"/>
        </w:rPr>
      </w:pPr>
      <w:r w:rsidRPr="002D34E3">
        <w:rPr>
          <w:rFonts w:ascii="Times New Roman" w:hAnsi="Times New Roman" w:cs="Times New Roman"/>
          <w:color w:val="000000"/>
        </w:rPr>
        <w:t xml:space="preserve">Zamawiający zaleca </w:t>
      </w:r>
      <w:r w:rsidRPr="002D34E3">
        <w:rPr>
          <w:rFonts w:ascii="Times New Roman" w:hAnsi="Times New Roman" w:cs="Times New Roman"/>
          <w:bCs/>
          <w:color w:val="000000"/>
        </w:rPr>
        <w:t>przeprowadzenie wizji lokalnej: nie dotyczy</w:t>
      </w:r>
    </w:p>
    <w:p w:rsidR="002D34E3" w:rsidRPr="002D34E3" w:rsidRDefault="002D34E3" w:rsidP="00164176">
      <w:pPr>
        <w:numPr>
          <w:ilvl w:val="0"/>
          <w:numId w:val="61"/>
        </w:numPr>
        <w:autoSpaceDE w:val="0"/>
        <w:autoSpaceDN w:val="0"/>
        <w:adjustRightInd w:val="0"/>
        <w:spacing w:after="0" w:line="276" w:lineRule="auto"/>
        <w:contextualSpacing/>
        <w:jc w:val="both"/>
        <w:rPr>
          <w:rFonts w:ascii="Times New Roman" w:hAnsi="Times New Roman" w:cs="Times New Roman"/>
          <w:color w:val="000000"/>
        </w:rPr>
      </w:pPr>
      <w:r w:rsidRPr="002D34E3">
        <w:rPr>
          <w:rFonts w:ascii="Times New Roman" w:hAnsi="Times New Roman" w:cs="Times New Roman"/>
          <w:color w:val="000000" w:themeColor="text1"/>
        </w:rPr>
        <w:t xml:space="preserve">Zamawiający nie wymaga i nie dopuszcza składania </w:t>
      </w:r>
      <w:r w:rsidRPr="002D34E3">
        <w:rPr>
          <w:rFonts w:ascii="Times New Roman" w:hAnsi="Times New Roman" w:cs="Times New Roman"/>
          <w:bCs/>
          <w:color w:val="000000" w:themeColor="text1"/>
        </w:rPr>
        <w:t>ofert wariantowych</w:t>
      </w:r>
    </w:p>
    <w:p w:rsidR="002D34E3" w:rsidRPr="002D34E3" w:rsidRDefault="002D34E3" w:rsidP="00164176">
      <w:pPr>
        <w:numPr>
          <w:ilvl w:val="0"/>
          <w:numId w:val="61"/>
        </w:numPr>
        <w:spacing w:after="0" w:line="276" w:lineRule="auto"/>
        <w:contextualSpacing/>
        <w:jc w:val="both"/>
        <w:rPr>
          <w:rFonts w:ascii="Times New Roman" w:hAnsi="Times New Roman" w:cs="Times New Roman"/>
        </w:rPr>
      </w:pPr>
      <w:r w:rsidRPr="002D34E3">
        <w:rPr>
          <w:rFonts w:ascii="Times New Roman" w:hAnsi="Times New Roman" w:cs="Times New Roman"/>
          <w:color w:val="000000" w:themeColor="text1"/>
        </w:rPr>
        <w:t>Zamawiający</w:t>
      </w:r>
      <w:r w:rsidR="00241343">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 xml:space="preserve">nie przewiduje zawarcia </w:t>
      </w:r>
      <w:r w:rsidRPr="002D34E3">
        <w:rPr>
          <w:rFonts w:ascii="Times New Roman" w:hAnsi="Times New Roman" w:cs="Times New Roman"/>
          <w:bCs/>
          <w:color w:val="000000" w:themeColor="text1"/>
        </w:rPr>
        <w:t>umowy ramowej</w:t>
      </w:r>
    </w:p>
    <w:p w:rsidR="00E32149" w:rsidRPr="00E32149" w:rsidRDefault="002D34E3" w:rsidP="00164176">
      <w:pPr>
        <w:numPr>
          <w:ilvl w:val="0"/>
          <w:numId w:val="61"/>
        </w:numPr>
        <w:spacing w:after="0" w:line="276" w:lineRule="auto"/>
        <w:contextualSpacing/>
        <w:jc w:val="both"/>
        <w:rPr>
          <w:rFonts w:ascii="Times New Roman" w:hAnsi="Times New Roman" w:cs="Times New Roman"/>
          <w:bCs/>
        </w:rPr>
      </w:pPr>
      <w:r w:rsidRPr="00E32149">
        <w:rPr>
          <w:rFonts w:ascii="Times New Roman" w:hAnsi="Times New Roman" w:cs="Times New Roman"/>
          <w:color w:val="000000" w:themeColor="text1"/>
        </w:rPr>
        <w:t>Zamawiający</w:t>
      </w:r>
      <w:r w:rsidR="00241343" w:rsidRPr="00E32149">
        <w:rPr>
          <w:rFonts w:ascii="Times New Roman" w:hAnsi="Times New Roman" w:cs="Times New Roman"/>
          <w:color w:val="000000" w:themeColor="text1"/>
        </w:rPr>
        <w:t xml:space="preserve"> </w:t>
      </w:r>
      <w:r w:rsidR="00E32149" w:rsidRPr="00E32149">
        <w:rPr>
          <w:rFonts w:ascii="Times New Roman" w:hAnsi="Times New Roman" w:cs="Times New Roman"/>
          <w:color w:val="000000" w:themeColor="text1"/>
        </w:rPr>
        <w:t xml:space="preserve">nie </w:t>
      </w:r>
      <w:r w:rsidRPr="00E32149">
        <w:rPr>
          <w:rFonts w:ascii="Times New Roman" w:hAnsi="Times New Roman" w:cs="Times New Roman"/>
          <w:color w:val="000000" w:themeColor="text1"/>
        </w:rPr>
        <w:t xml:space="preserve">przewiduje udzielenie zamówień, o których mowa w art. 214 ust. 1 pkt 7 lub 8 </w:t>
      </w:r>
      <w:r w:rsidRPr="00E32149">
        <w:rPr>
          <w:rFonts w:ascii="Times New Roman" w:hAnsi="Times New Roman" w:cs="Times New Roman"/>
          <w:bCs/>
          <w:color w:val="000000" w:themeColor="text1"/>
        </w:rPr>
        <w:t>ustawy Pzp</w:t>
      </w:r>
      <w:r w:rsidRPr="00E32149">
        <w:rPr>
          <w:rFonts w:ascii="Times New Roman" w:hAnsi="Times New Roman" w:cs="Times New Roman"/>
          <w:color w:val="000000" w:themeColor="text1"/>
        </w:rPr>
        <w:t xml:space="preserve">. </w:t>
      </w:r>
    </w:p>
    <w:p w:rsidR="002D34E3" w:rsidRPr="00E32149" w:rsidRDefault="002D34E3" w:rsidP="00164176">
      <w:pPr>
        <w:numPr>
          <w:ilvl w:val="0"/>
          <w:numId w:val="61"/>
        </w:numPr>
        <w:spacing w:after="0" w:line="276" w:lineRule="auto"/>
        <w:contextualSpacing/>
        <w:jc w:val="both"/>
        <w:rPr>
          <w:rFonts w:ascii="Times New Roman" w:hAnsi="Times New Roman" w:cs="Times New Roman"/>
          <w:bCs/>
        </w:rPr>
      </w:pPr>
      <w:r w:rsidRPr="00E32149">
        <w:rPr>
          <w:rFonts w:ascii="Times New Roman" w:hAnsi="Times New Roman" w:cs="Times New Roman"/>
          <w:bCs/>
          <w:color w:val="000000" w:themeColor="text1"/>
        </w:rPr>
        <w:t>Zamawiający</w:t>
      </w:r>
      <w:r w:rsidR="00E32149" w:rsidRPr="00E32149">
        <w:rPr>
          <w:rFonts w:ascii="Times New Roman" w:hAnsi="Times New Roman" w:cs="Times New Roman"/>
          <w:bCs/>
          <w:color w:val="000000" w:themeColor="text1"/>
        </w:rPr>
        <w:t xml:space="preserve"> </w:t>
      </w:r>
      <w:r w:rsidRPr="00E32149">
        <w:rPr>
          <w:rFonts w:ascii="Times New Roman" w:hAnsi="Times New Roman" w:cs="Times New Roman"/>
          <w:color w:val="000000" w:themeColor="text1"/>
        </w:rPr>
        <w:t>nie przewiduje rozliczenia w walutach obcych.</w:t>
      </w:r>
    </w:p>
    <w:p w:rsidR="002D34E3" w:rsidRPr="002D34E3" w:rsidRDefault="002D34E3" w:rsidP="00164176">
      <w:pPr>
        <w:numPr>
          <w:ilvl w:val="0"/>
          <w:numId w:val="6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przewiduje wyboru najkorzystniejszej oferty z zastosowaniem aukcji elektronicznej.</w:t>
      </w:r>
    </w:p>
    <w:p w:rsidR="002D34E3" w:rsidRPr="002D34E3" w:rsidRDefault="002D34E3" w:rsidP="00164176">
      <w:pPr>
        <w:numPr>
          <w:ilvl w:val="0"/>
          <w:numId w:val="61"/>
        </w:numPr>
        <w:spacing w:after="0" w:line="276" w:lineRule="auto"/>
        <w:contextualSpacing/>
        <w:jc w:val="both"/>
        <w:rPr>
          <w:rFonts w:ascii="Times New Roman" w:hAnsi="Times New Roman" w:cs="Times New Roman"/>
          <w:bCs/>
        </w:rPr>
      </w:pPr>
      <w:r w:rsidRPr="002D34E3">
        <w:rPr>
          <w:rFonts w:ascii="Times New Roman" w:hAnsi="Times New Roman" w:cs="Times New Roman"/>
          <w:bCs/>
          <w:color w:val="000000" w:themeColor="text1"/>
        </w:rPr>
        <w:t xml:space="preserve">Zamawiający </w:t>
      </w:r>
      <w:r w:rsidRPr="002D34E3">
        <w:rPr>
          <w:rFonts w:ascii="Times New Roman" w:hAnsi="Times New Roman" w:cs="Times New Roman"/>
          <w:color w:val="000000" w:themeColor="text1"/>
        </w:rPr>
        <w:t>nie przewiduje zwrotu kosztów udziału w postępowaniu.</w:t>
      </w:r>
    </w:p>
    <w:p w:rsidR="002D34E3" w:rsidRPr="00BD202F" w:rsidRDefault="002D34E3" w:rsidP="00164176">
      <w:pPr>
        <w:numPr>
          <w:ilvl w:val="0"/>
          <w:numId w:val="61"/>
        </w:numPr>
        <w:spacing w:after="0" w:line="276" w:lineRule="auto"/>
        <w:contextualSpacing/>
        <w:jc w:val="both"/>
        <w:rPr>
          <w:rFonts w:ascii="Times New Roman" w:hAnsi="Times New Roman" w:cs="Times New Roman"/>
          <w:bCs/>
        </w:rPr>
      </w:pPr>
      <w:r w:rsidRPr="00BD202F">
        <w:rPr>
          <w:rFonts w:ascii="Times New Roman" w:hAnsi="Times New Roman" w:cs="Times New Roman"/>
          <w:bCs/>
          <w:color w:val="000000" w:themeColor="text1"/>
        </w:rPr>
        <w:lastRenderedPageBreak/>
        <w:t>Zamawiający</w:t>
      </w:r>
      <w:r w:rsidR="00E32149" w:rsidRPr="00BD202F">
        <w:rPr>
          <w:rFonts w:ascii="Times New Roman" w:hAnsi="Times New Roman" w:cs="Times New Roman"/>
          <w:bCs/>
          <w:color w:val="000000" w:themeColor="text1"/>
        </w:rPr>
        <w:t xml:space="preserve"> </w:t>
      </w:r>
      <w:r w:rsidR="00BD202F" w:rsidRPr="00BD202F">
        <w:rPr>
          <w:rFonts w:ascii="Times New Roman" w:hAnsi="Times New Roman" w:cs="Times New Roman"/>
          <w:bCs/>
          <w:color w:val="000000" w:themeColor="text1"/>
        </w:rPr>
        <w:t xml:space="preserve">nie </w:t>
      </w:r>
      <w:r w:rsidRPr="00BD202F">
        <w:rPr>
          <w:rFonts w:ascii="Times New Roman" w:hAnsi="Times New Roman" w:cs="Times New Roman"/>
          <w:color w:val="000000" w:themeColor="text1"/>
        </w:rPr>
        <w:t xml:space="preserve">wymaga zatrudnienia na podstawie stosunku pracy, w okolicznościach, </w:t>
      </w:r>
      <w:r w:rsidRPr="00BD202F">
        <w:rPr>
          <w:rFonts w:ascii="Times New Roman" w:hAnsi="Times New Roman" w:cs="Times New Roman"/>
          <w:color w:val="000000" w:themeColor="text1"/>
        </w:rPr>
        <w:br/>
        <w:t>o których mowa w art. 95 ustawy.</w:t>
      </w:r>
    </w:p>
    <w:p w:rsidR="002D34E3" w:rsidRPr="002D34E3" w:rsidRDefault="002D34E3" w:rsidP="00164176">
      <w:pPr>
        <w:numPr>
          <w:ilvl w:val="0"/>
          <w:numId w:val="6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bCs/>
          <w:color w:val="000000" w:themeColor="text1"/>
        </w:rPr>
        <w:t>Zamawiający</w:t>
      </w:r>
      <w:r w:rsidRPr="002D34E3">
        <w:rPr>
          <w:rFonts w:ascii="Times New Roman" w:hAnsi="Times New Roman" w:cs="Times New Roman"/>
          <w:color w:val="000000" w:themeColor="text1"/>
        </w:rPr>
        <w:t xml:space="preserve"> nie wymaga zatrudnienia osób, o których mowa w art. 96 ust. 2 pkt. 2 ustawy.</w:t>
      </w:r>
    </w:p>
    <w:p w:rsidR="002D34E3" w:rsidRPr="002D34E3" w:rsidRDefault="002D34E3" w:rsidP="00164176">
      <w:pPr>
        <w:numPr>
          <w:ilvl w:val="0"/>
          <w:numId w:val="61"/>
        </w:numPr>
        <w:spacing w:after="0" w:line="276" w:lineRule="auto"/>
        <w:contextualSpacing/>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Zamawiający wyraża zgodę na przesyłanie ustrukturyzowanych faktur elektronicznych </w:t>
      </w:r>
      <w:r w:rsidR="00A35BBD">
        <w:rPr>
          <w:rFonts w:ascii="Times New Roman" w:hAnsi="Times New Roman" w:cs="Times New Roman"/>
          <w:color w:val="000000" w:themeColor="text1"/>
        </w:rPr>
        <w:br/>
      </w:r>
      <w:r w:rsidRPr="002D34E3">
        <w:rPr>
          <w:rFonts w:ascii="Times New Roman" w:hAnsi="Times New Roman" w:cs="Times New Roman"/>
          <w:color w:val="000000" w:themeColor="text1"/>
        </w:rPr>
        <w:t>za pośrednictwem Platformy Elektronicznego Fakturowania (indywidualny identy</w:t>
      </w:r>
      <w:r w:rsidR="00A35BBD">
        <w:rPr>
          <w:rFonts w:ascii="Times New Roman" w:hAnsi="Times New Roman" w:cs="Times New Roman"/>
          <w:color w:val="000000" w:themeColor="text1"/>
        </w:rPr>
        <w:t>fikator PEPPOL</w:t>
      </w:r>
      <w:r w:rsidR="00133D14">
        <w:rPr>
          <w:rFonts w:ascii="Times New Roman" w:hAnsi="Times New Roman" w:cs="Times New Roman"/>
          <w:color w:val="000000" w:themeColor="text1"/>
        </w:rPr>
        <w:t>-GLN 59077143536</w:t>
      </w:r>
      <w:r w:rsidR="00E32149">
        <w:rPr>
          <w:rFonts w:ascii="Times New Roman" w:hAnsi="Times New Roman" w:cs="Times New Roman"/>
          <w:color w:val="000000" w:themeColor="text1"/>
        </w:rPr>
        <w:t>35</w:t>
      </w:r>
      <w:r w:rsidRPr="002D34E3">
        <w:rPr>
          <w:rFonts w:ascii="Times New Roman" w:hAnsi="Times New Roman" w:cs="Times New Roman"/>
          <w:color w:val="000000" w:themeColor="text1"/>
        </w:rPr>
        <w:t>)</w:t>
      </w:r>
      <w:r w:rsidRPr="002D34E3">
        <w:rPr>
          <w:rFonts w:ascii="Times New Roman" w:hAnsi="Times New Roman" w:cs="Times New Roman"/>
          <w:bCs/>
          <w:color w:val="000000" w:themeColor="text1"/>
        </w:rPr>
        <w:t>.</w:t>
      </w:r>
    </w:p>
    <w:p w:rsidR="002D34E3" w:rsidRDefault="002D34E3" w:rsidP="002D34E3">
      <w:pPr>
        <w:spacing w:after="0" w:line="276" w:lineRule="auto"/>
        <w:contextualSpacing/>
        <w:jc w:val="both"/>
        <w:rPr>
          <w:rFonts w:ascii="Times New Roman" w:hAnsi="Times New Roman" w:cs="Times New Roman"/>
          <w:color w:val="000000" w:themeColor="text1"/>
        </w:rPr>
      </w:pPr>
    </w:p>
    <w:p w:rsidR="00E32149" w:rsidRPr="002D34E3" w:rsidRDefault="00E32149" w:rsidP="002D34E3">
      <w:pPr>
        <w:spacing w:after="0" w:line="276" w:lineRule="auto"/>
        <w:contextualSpacing/>
        <w:jc w:val="both"/>
        <w:rPr>
          <w:rFonts w:ascii="Times New Roman" w:hAnsi="Times New Roman" w:cs="Times New Roman"/>
          <w:color w:val="000000" w:themeColor="text1"/>
        </w:rPr>
      </w:pPr>
    </w:p>
    <w:p w:rsidR="002D34E3" w:rsidRPr="002D34E3"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2D34E3">
        <w:rPr>
          <w:rFonts w:ascii="Times New Roman" w:hAnsi="Times New Roman" w:cs="Times New Roman"/>
          <w:b/>
          <w:color w:val="000000" w:themeColor="text1"/>
          <w:u w:val="single"/>
        </w:rPr>
        <w:t>Załączniki do SWZ</w:t>
      </w:r>
    </w:p>
    <w:p w:rsidR="002D34E3" w:rsidRPr="002D34E3" w:rsidRDefault="002D34E3" w:rsidP="002D34E3">
      <w:pPr>
        <w:spacing w:after="0" w:line="276" w:lineRule="auto"/>
        <w:contextualSpacing/>
        <w:jc w:val="both"/>
        <w:rPr>
          <w:rFonts w:ascii="Times New Roman" w:hAnsi="Times New Roman" w:cs="Times New Roman"/>
          <w:b/>
          <w:color w:val="FF0000"/>
          <w:u w:val="single"/>
        </w:rPr>
      </w:pPr>
    </w:p>
    <w:p w:rsidR="008251F4" w:rsidRDefault="002D34E3" w:rsidP="00086207">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Załącznik</w:t>
      </w:r>
      <w:r w:rsidR="00E947A8">
        <w:rPr>
          <w:rFonts w:ascii="Times New Roman" w:hAnsi="Times New Roman" w:cs="Times New Roman"/>
          <w:color w:val="000000" w:themeColor="text1"/>
        </w:rPr>
        <w:t>i</w:t>
      </w:r>
      <w:r w:rsidRPr="002D34E3">
        <w:rPr>
          <w:rFonts w:ascii="Times New Roman" w:hAnsi="Times New Roman" w:cs="Times New Roman"/>
          <w:color w:val="000000" w:themeColor="text1"/>
        </w:rPr>
        <w:t xml:space="preserve"> nr </w:t>
      </w:r>
      <w:r w:rsidR="00086207">
        <w:rPr>
          <w:rFonts w:ascii="Times New Roman" w:hAnsi="Times New Roman" w:cs="Times New Roman"/>
          <w:color w:val="000000" w:themeColor="text1"/>
        </w:rPr>
        <w:t>1</w:t>
      </w:r>
      <w:r w:rsidR="00E947A8">
        <w:rPr>
          <w:rFonts w:ascii="Times New Roman" w:hAnsi="Times New Roman" w:cs="Times New Roman"/>
          <w:color w:val="000000" w:themeColor="text1"/>
        </w:rPr>
        <w:t xml:space="preserve"> </w:t>
      </w:r>
      <w:r w:rsidR="00086207">
        <w:rPr>
          <w:rFonts w:ascii="Times New Roman" w:hAnsi="Times New Roman" w:cs="Times New Roman"/>
          <w:color w:val="000000" w:themeColor="text1"/>
        </w:rPr>
        <w:t>–</w:t>
      </w:r>
      <w:r w:rsidR="00E947A8">
        <w:rPr>
          <w:rFonts w:ascii="Times New Roman" w:hAnsi="Times New Roman" w:cs="Times New Roman"/>
          <w:color w:val="000000" w:themeColor="text1"/>
        </w:rPr>
        <w:t xml:space="preserve"> </w:t>
      </w:r>
      <w:r w:rsidR="00086207">
        <w:rPr>
          <w:rFonts w:ascii="Times New Roman" w:hAnsi="Times New Roman" w:cs="Times New Roman"/>
          <w:color w:val="000000" w:themeColor="text1"/>
        </w:rPr>
        <w:t>Charakterystyka przedmiotu zamówienia.</w:t>
      </w:r>
    </w:p>
    <w:p w:rsidR="00E947A8" w:rsidRDefault="008251F4" w:rsidP="00086207">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Załącznik nr 2</w:t>
      </w:r>
      <w:r w:rsidR="00086207">
        <w:rPr>
          <w:rFonts w:ascii="Times New Roman" w:hAnsi="Times New Roman" w:cs="Times New Roman"/>
          <w:color w:val="000000" w:themeColor="text1"/>
        </w:rPr>
        <w:t xml:space="preserve"> </w:t>
      </w:r>
      <w:r w:rsidR="00111FC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251F4">
        <w:rPr>
          <w:rFonts w:ascii="Times New Roman" w:hAnsi="Times New Roman" w:cs="Times New Roman"/>
          <w:color w:val="000000" w:themeColor="text1"/>
        </w:rPr>
        <w:t xml:space="preserve"> </w:t>
      </w:r>
      <w:r w:rsidRPr="002D34E3">
        <w:rPr>
          <w:rFonts w:ascii="Times New Roman" w:hAnsi="Times New Roman" w:cs="Times New Roman"/>
          <w:color w:val="000000" w:themeColor="text1"/>
        </w:rPr>
        <w:t>Projektowane postanowienia umowy</w:t>
      </w:r>
      <w:r w:rsidR="00086207">
        <w:rPr>
          <w:rFonts w:ascii="Times New Roman" w:hAnsi="Times New Roman" w:cs="Times New Roman"/>
          <w:color w:val="000000" w:themeColor="text1"/>
        </w:rPr>
        <w:t>.</w:t>
      </w:r>
      <w:r w:rsidRPr="002D34E3">
        <w:rPr>
          <w:rFonts w:ascii="Times New Roman" w:hAnsi="Times New Roman" w:cs="Times New Roman"/>
          <w:color w:val="000000" w:themeColor="text1"/>
        </w:rPr>
        <w:t xml:space="preserve"> </w:t>
      </w:r>
    </w:p>
    <w:p w:rsidR="00111FC7" w:rsidRDefault="00086207" w:rsidP="00111FC7">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Załącznik</w:t>
      </w:r>
      <w:r w:rsidR="00111FC7">
        <w:rPr>
          <w:rFonts w:ascii="Times New Roman" w:hAnsi="Times New Roman" w:cs="Times New Roman"/>
          <w:color w:val="000000" w:themeColor="text1"/>
        </w:rPr>
        <w:t>i</w:t>
      </w:r>
      <w:r>
        <w:rPr>
          <w:rFonts w:ascii="Times New Roman" w:hAnsi="Times New Roman" w:cs="Times New Roman"/>
          <w:color w:val="000000" w:themeColor="text1"/>
        </w:rPr>
        <w:t xml:space="preserve"> nr 3.1 – 3.7 Cennik - wykaz asortymentowo ilościowy odpowiednio dla</w:t>
      </w:r>
      <w:r w:rsidR="00111FC7">
        <w:rPr>
          <w:rFonts w:ascii="Times New Roman" w:hAnsi="Times New Roman" w:cs="Times New Roman"/>
          <w:color w:val="000000" w:themeColor="text1"/>
        </w:rPr>
        <w:t xml:space="preserve"> zadania od nr 1 do</w:t>
      </w:r>
    </w:p>
    <w:p w:rsidR="00086207" w:rsidRDefault="00111FC7" w:rsidP="00281F5B">
      <w:pPr>
        <w:spacing w:after="0" w:line="276" w:lineRule="auto"/>
        <w:ind w:left="1416" w:firstLine="285"/>
        <w:jc w:val="both"/>
        <w:rPr>
          <w:rFonts w:ascii="Times New Roman" w:hAnsi="Times New Roman" w:cs="Times New Roman"/>
          <w:color w:val="000000" w:themeColor="text1"/>
        </w:rPr>
      </w:pPr>
      <w:r>
        <w:rPr>
          <w:rFonts w:ascii="Times New Roman" w:hAnsi="Times New Roman" w:cs="Times New Roman"/>
          <w:color w:val="000000" w:themeColor="text1"/>
        </w:rPr>
        <w:t>nr 7 stanowiące integralną część Formularza ofertowego</w:t>
      </w:r>
    </w:p>
    <w:p w:rsidR="002D34E3" w:rsidRDefault="002D34E3" w:rsidP="00086207">
      <w:pPr>
        <w:spacing w:after="0" w:line="276" w:lineRule="auto"/>
        <w:jc w:val="both"/>
        <w:rPr>
          <w:rFonts w:ascii="Times New Roman" w:hAnsi="Times New Roman" w:cs="Times New Roman"/>
          <w:bCs/>
          <w:color w:val="000000" w:themeColor="text1"/>
        </w:rPr>
      </w:pPr>
      <w:r w:rsidRPr="002D34E3">
        <w:rPr>
          <w:rFonts w:ascii="Times New Roman" w:hAnsi="Times New Roman" w:cs="Times New Roman"/>
          <w:color w:val="000000" w:themeColor="text1"/>
        </w:rPr>
        <w:t xml:space="preserve">Załącznik nr </w:t>
      </w:r>
      <w:r w:rsidR="00111FC7">
        <w:rPr>
          <w:rFonts w:ascii="Times New Roman" w:hAnsi="Times New Roman" w:cs="Times New Roman"/>
          <w:color w:val="000000" w:themeColor="text1"/>
        </w:rPr>
        <w:t>4</w:t>
      </w:r>
      <w:r w:rsidR="00CC2628">
        <w:rPr>
          <w:rFonts w:ascii="Times New Roman" w:hAnsi="Times New Roman" w:cs="Times New Roman"/>
        </w:rPr>
        <w:t xml:space="preserve"> – Formularz ofertowy.</w:t>
      </w:r>
    </w:p>
    <w:p w:rsidR="004B2881" w:rsidRPr="00111FC7" w:rsidRDefault="008500C2" w:rsidP="00086207">
      <w:pPr>
        <w:spacing w:after="0" w:line="276" w:lineRule="auto"/>
        <w:jc w:val="both"/>
        <w:rPr>
          <w:rFonts w:ascii="Times New Roman" w:hAnsi="Times New Roman" w:cs="Times New Roman"/>
          <w:bCs/>
          <w:color w:val="000000" w:themeColor="text1"/>
        </w:rPr>
      </w:pPr>
      <w:r>
        <w:rPr>
          <w:rFonts w:ascii="Times New Roman" w:hAnsi="Times New Roman" w:cs="Times New Roman"/>
          <w:color w:val="000000" w:themeColor="text1"/>
        </w:rPr>
        <w:t xml:space="preserve">Załącznik nr </w:t>
      </w:r>
      <w:r w:rsidR="00E947A8">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004B2881">
        <w:rPr>
          <w:rFonts w:ascii="Times New Roman" w:hAnsi="Times New Roman" w:cs="Times New Roman"/>
          <w:color w:val="000000" w:themeColor="text1"/>
        </w:rPr>
        <w:t>–</w:t>
      </w:r>
      <w:r w:rsidR="00111FC7">
        <w:rPr>
          <w:rFonts w:ascii="Times New Roman" w:hAnsi="Times New Roman" w:cs="Times New Roman"/>
          <w:color w:val="000000" w:themeColor="text1"/>
        </w:rPr>
        <w:t xml:space="preserve"> </w:t>
      </w:r>
      <w:r w:rsidR="00111FC7" w:rsidRPr="00111FC7">
        <w:rPr>
          <w:rFonts w:ascii="Times New Roman" w:hAnsi="Times New Roman" w:cs="Times New Roman"/>
          <w:bCs/>
          <w:color w:val="000000" w:themeColor="text1"/>
        </w:rPr>
        <w:t>Oświadczenie składane na podst. art. 125 ustawy Pzp o niepodleganiu wykluczeniu</w:t>
      </w:r>
    </w:p>
    <w:p w:rsidR="00111FC7" w:rsidRDefault="00111FC7" w:rsidP="00474847">
      <w:pPr>
        <w:spacing w:after="0" w:line="276" w:lineRule="auto"/>
        <w:ind w:left="1418" w:hanging="1418"/>
        <w:jc w:val="both"/>
        <w:rPr>
          <w:rFonts w:ascii="Times New Roman" w:hAnsi="Times New Roman" w:cs="Times New Roman"/>
          <w:bCs/>
          <w:color w:val="000000" w:themeColor="text1"/>
        </w:rPr>
      </w:pPr>
      <w:r w:rsidRPr="00111FC7">
        <w:rPr>
          <w:rFonts w:ascii="Times New Roman" w:hAnsi="Times New Roman" w:cs="Times New Roman"/>
          <w:bCs/>
          <w:color w:val="000000" w:themeColor="text1"/>
        </w:rPr>
        <w:t xml:space="preserve">Załącznik nr 6 – Oświadczenie składane na podst. art. 125 ustawy Pzp o spełnianiu warunków udziału </w:t>
      </w:r>
      <w:r w:rsidR="00B15236">
        <w:rPr>
          <w:rFonts w:ascii="Times New Roman" w:hAnsi="Times New Roman" w:cs="Times New Roman"/>
          <w:bCs/>
          <w:color w:val="000000" w:themeColor="text1"/>
        </w:rPr>
        <w:t xml:space="preserve">   </w:t>
      </w:r>
      <w:r w:rsidRPr="00111FC7">
        <w:rPr>
          <w:rFonts w:ascii="Times New Roman" w:hAnsi="Times New Roman" w:cs="Times New Roman"/>
          <w:bCs/>
          <w:color w:val="000000" w:themeColor="text1"/>
        </w:rPr>
        <w:t>w postępowaniu.</w:t>
      </w:r>
      <w:r>
        <w:rPr>
          <w:rFonts w:ascii="Times New Roman" w:hAnsi="Times New Roman" w:cs="Times New Roman"/>
          <w:bCs/>
          <w:color w:val="000000" w:themeColor="text1"/>
        </w:rPr>
        <w:t xml:space="preserve"> </w:t>
      </w:r>
    </w:p>
    <w:p w:rsidR="00111FC7" w:rsidRDefault="00111FC7" w:rsidP="00281F5B">
      <w:pPr>
        <w:autoSpaceDE w:val="0"/>
        <w:autoSpaceDN w:val="0"/>
        <w:adjustRightInd w:val="0"/>
        <w:spacing w:after="0" w:line="276" w:lineRule="auto"/>
        <w:ind w:left="1418" w:hanging="1418"/>
        <w:jc w:val="both"/>
        <w:rPr>
          <w:rFonts w:ascii="Times New Roman" w:hAnsi="Times New Roman" w:cs="Times New Roman"/>
        </w:rPr>
      </w:pPr>
      <w:r w:rsidRPr="00111FC7">
        <w:rPr>
          <w:rFonts w:ascii="Times New Roman" w:hAnsi="Times New Roman" w:cs="Times New Roman"/>
        </w:rPr>
        <w:t>Załącznik nr 7 - Oświadczenie o podziale zadań pomiędzy wykonawców wspólnie ubiegających się o udzielenie</w:t>
      </w:r>
      <w:r>
        <w:rPr>
          <w:rFonts w:ascii="Times New Roman" w:hAnsi="Times New Roman" w:cs="Times New Roman"/>
        </w:rPr>
        <w:t xml:space="preserve"> </w:t>
      </w:r>
      <w:r w:rsidRPr="00111FC7">
        <w:rPr>
          <w:rFonts w:ascii="Times New Roman" w:hAnsi="Times New Roman" w:cs="Times New Roman"/>
        </w:rPr>
        <w:t>zamówienia, o których mowa w art. 117 ust. 4 ustawy Pzp</w:t>
      </w:r>
      <w:r>
        <w:rPr>
          <w:rFonts w:ascii="Times New Roman" w:hAnsi="Times New Roman" w:cs="Times New Roman"/>
        </w:rPr>
        <w:t>.</w:t>
      </w:r>
    </w:p>
    <w:p w:rsidR="00111FC7" w:rsidRPr="00111FC7" w:rsidRDefault="00111FC7" w:rsidP="00281F5B">
      <w:pPr>
        <w:spacing w:after="0" w:line="276" w:lineRule="auto"/>
        <w:ind w:left="1418" w:hanging="1418"/>
        <w:jc w:val="both"/>
        <w:rPr>
          <w:rFonts w:ascii="Times New Roman" w:hAnsi="Times New Roman" w:cs="Times New Roman"/>
          <w:bCs/>
        </w:rPr>
      </w:pPr>
      <w:r w:rsidRPr="00111FC7">
        <w:rPr>
          <w:rFonts w:ascii="Times New Roman" w:hAnsi="Times New Roman" w:cs="Times New Roman"/>
          <w:bCs/>
        </w:rPr>
        <w:t xml:space="preserve">Załącznik nr </w:t>
      </w:r>
      <w:r>
        <w:rPr>
          <w:rFonts w:ascii="Times New Roman" w:hAnsi="Times New Roman" w:cs="Times New Roman"/>
          <w:bCs/>
        </w:rPr>
        <w:t>8</w:t>
      </w:r>
      <w:r w:rsidRPr="00111FC7">
        <w:rPr>
          <w:rFonts w:ascii="Times New Roman" w:hAnsi="Times New Roman" w:cs="Times New Roman"/>
          <w:bCs/>
        </w:rPr>
        <w:t xml:space="preserve"> – Oświadczenie o aktualności informacji zawartych w oświadczeniu, o którym mowa w art. 125 ust. 1 ustawy Pzp, w zakresie podstaw wykluczenia z postępowania.</w:t>
      </w:r>
    </w:p>
    <w:p w:rsidR="00111FC7" w:rsidRPr="00111FC7" w:rsidRDefault="00111FC7" w:rsidP="00111FC7">
      <w:pPr>
        <w:autoSpaceDE w:val="0"/>
        <w:autoSpaceDN w:val="0"/>
        <w:adjustRightInd w:val="0"/>
        <w:spacing w:after="0" w:line="276" w:lineRule="auto"/>
        <w:ind w:left="1560" w:hanging="1560"/>
        <w:jc w:val="both"/>
        <w:rPr>
          <w:rFonts w:ascii="Times New Roman" w:hAnsi="Times New Roman" w:cs="Times New Roman"/>
          <w:bCs/>
          <w:color w:val="000000" w:themeColor="text1"/>
        </w:rPr>
      </w:pPr>
    </w:p>
    <w:p w:rsidR="004B2881" w:rsidRDefault="004B2881" w:rsidP="004B2881">
      <w:pPr>
        <w:spacing w:after="0" w:line="276" w:lineRule="auto"/>
        <w:ind w:left="643"/>
        <w:jc w:val="both"/>
        <w:rPr>
          <w:rFonts w:ascii="Times New Roman" w:hAnsi="Times New Roman" w:cs="Times New Roman"/>
          <w:color w:val="000000" w:themeColor="text1"/>
        </w:rPr>
      </w:pPr>
    </w:p>
    <w:p w:rsidR="002D34E3" w:rsidRPr="002D34E3" w:rsidRDefault="002D34E3" w:rsidP="002D34E3">
      <w:pPr>
        <w:spacing w:after="0" w:line="276" w:lineRule="auto"/>
        <w:jc w:val="both"/>
        <w:rPr>
          <w:rFonts w:ascii="Times New Roman" w:hAnsi="Times New Roman" w:cs="Times New Roman"/>
          <w:color w:val="000000" w:themeColor="text1"/>
        </w:rPr>
      </w:pPr>
      <w:r w:rsidRPr="002D34E3">
        <w:rPr>
          <w:rFonts w:ascii="Times New Roman" w:hAnsi="Times New Roman" w:cs="Times New Roman"/>
          <w:color w:val="000000" w:themeColor="text1"/>
        </w:rPr>
        <w:t xml:space="preserve">Dokument opracował: </w:t>
      </w:r>
      <w:r w:rsidR="00F379B4">
        <w:rPr>
          <w:rFonts w:ascii="Times New Roman" w:hAnsi="Times New Roman" w:cs="Times New Roman"/>
          <w:color w:val="000000" w:themeColor="text1"/>
        </w:rPr>
        <w:t>Anna Ozga</w:t>
      </w:r>
    </w:p>
    <w:p w:rsidR="003E7F90" w:rsidRDefault="003E7F90"/>
    <w:sectPr w:rsidR="003E7F90" w:rsidSect="00B50723">
      <w:footerReference w:type="default" r:id="rId33"/>
      <w:headerReference w:type="first" r:id="rId34"/>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13B" w:rsidRDefault="009A313B">
      <w:pPr>
        <w:spacing w:after="0" w:line="240" w:lineRule="auto"/>
      </w:pPr>
      <w:r>
        <w:separator/>
      </w:r>
    </w:p>
  </w:endnote>
  <w:endnote w:type="continuationSeparator" w:id="1">
    <w:p w:rsidR="009A313B" w:rsidRDefault="009A3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18"/>
      </w:rPr>
    </w:sdtEndPr>
    <w:sdtContent>
      <w:p w:rsidR="00B10EE3" w:rsidRDefault="00B10EE3">
        <w:pPr>
          <w:pStyle w:val="Stopka"/>
          <w:jc w:val="center"/>
        </w:pPr>
      </w:p>
      <w:p w:rsidR="00B10EE3" w:rsidRPr="00C8630A" w:rsidRDefault="00B10EE3"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B10EE3" w:rsidRDefault="00B10EE3"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B10EE3" w:rsidRDefault="00B10EE3">
        <w:pPr>
          <w:pStyle w:val="Stopka"/>
          <w:jc w:val="center"/>
        </w:pPr>
      </w:p>
      <w:p w:rsidR="00B10EE3" w:rsidRPr="00256F5F" w:rsidRDefault="003A023F">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00B10EE3"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D0279D">
          <w:rPr>
            <w:rFonts w:ascii="Times New Roman" w:hAnsi="Times New Roman" w:cs="Times New Roman"/>
            <w:noProof/>
            <w:sz w:val="18"/>
          </w:rPr>
          <w:t>2</w:t>
        </w:r>
        <w:r w:rsidRPr="00256F5F">
          <w:rPr>
            <w:rFonts w:ascii="Times New Roman" w:hAnsi="Times New Roman" w:cs="Times New Roman"/>
            <w:sz w:val="18"/>
          </w:rPr>
          <w:fldChar w:fldCharType="end"/>
        </w:r>
      </w:p>
    </w:sdtContent>
  </w:sdt>
  <w:p w:rsidR="00B10EE3" w:rsidRPr="000F63F6" w:rsidRDefault="00B10EE3">
    <w:pPr>
      <w:pStyle w:val="Stopka"/>
      <w:rPr>
        <w:rFonts w:ascii="Times New Roman" w:hAnsi="Times New Roman" w:cs="Times New Roman"/>
        <w:sz w:val="20"/>
        <w:szCs w:val="20"/>
      </w:rPr>
    </w:pPr>
  </w:p>
  <w:p w:rsidR="00B10EE3" w:rsidRDefault="00B10E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13B" w:rsidRDefault="009A313B">
      <w:pPr>
        <w:spacing w:after="0" w:line="240" w:lineRule="auto"/>
      </w:pPr>
      <w:r>
        <w:separator/>
      </w:r>
    </w:p>
  </w:footnote>
  <w:footnote w:type="continuationSeparator" w:id="1">
    <w:p w:rsidR="009A313B" w:rsidRDefault="009A3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E3" w:rsidRPr="002D34E3" w:rsidRDefault="00B10EE3" w:rsidP="00B50723">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B10EE3" w:rsidRPr="002D34E3" w:rsidRDefault="00B10EE3"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B10EE3" w:rsidRPr="002D34E3" w:rsidRDefault="00B10EE3"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B10EE3" w:rsidRPr="002D34E3" w:rsidRDefault="00B10EE3" w:rsidP="00B5072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Sekcja Zamówień Publicznych</w:t>
    </w:r>
  </w:p>
  <w:p w:rsidR="00B10EE3" w:rsidRPr="002D34E3" w:rsidRDefault="00B10EE3" w:rsidP="00B5072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B10EE3" w:rsidRPr="00E9116F" w:rsidRDefault="003A023F" w:rsidP="00B50723">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sidRPr="003A023F">
      <w:rPr>
        <w:noProof/>
        <w:lang w:eastAsia="pl-PL"/>
      </w:rPr>
      <w:pict>
        <v:line id="Łącznik prosty 4" o:spid="_x0000_s25602" style="position:absolute;z-index:251660288;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p w:rsidR="00B10EE3" w:rsidRDefault="00B10EE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0"/>
    <w:lvl w:ilvl="0">
      <w:start w:val="1"/>
      <w:numFmt w:val="lowerLetter"/>
      <w:lvlText w:val="%1)"/>
      <w:lvlJc w:val="left"/>
      <w:pPr>
        <w:tabs>
          <w:tab w:val="num" w:pos="0"/>
        </w:tabs>
        <w:ind w:left="1080" w:hanging="360"/>
      </w:pPr>
      <w:rPr>
        <w:rFonts w:ascii="Liberation Serif" w:hAnsi="Liberation Serif" w:cs="Liberation Serif"/>
        <w:b w:val="0"/>
        <w:bCs/>
        <w:color w:val="000000"/>
        <w:sz w:val="22"/>
        <w:szCs w:val="22"/>
      </w:rPr>
    </w:lvl>
  </w:abstractNum>
  <w:abstractNum w:abstractNumId="4">
    <w:nsid w:val="0000000B"/>
    <w:multiLevelType w:val="singleLevel"/>
    <w:tmpl w:val="0000000B"/>
    <w:name w:val="WW8Num14"/>
    <w:lvl w:ilvl="0">
      <w:start w:val="1"/>
      <w:numFmt w:val="lowerLetter"/>
      <w:lvlText w:val="%1)"/>
      <w:lvlJc w:val="left"/>
      <w:pPr>
        <w:tabs>
          <w:tab w:val="num" w:pos="0"/>
        </w:tabs>
        <w:ind w:left="1080" w:hanging="360"/>
      </w:pPr>
      <w:rPr>
        <w:bCs/>
        <w:sz w:val="22"/>
        <w:szCs w:val="22"/>
      </w:rPr>
    </w:lvl>
  </w:abstractNum>
  <w:abstractNum w:abstractNumId="5">
    <w:nsid w:val="0000000D"/>
    <w:multiLevelType w:val="multilevel"/>
    <w:tmpl w:val="0000000D"/>
    <w:name w:val="WW8Num1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0000000E"/>
    <w:multiLevelType w:val="multilevel"/>
    <w:tmpl w:val="0000000E"/>
    <w:name w:val="WW8Num1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9">
    <w:nsid w:val="00000013"/>
    <w:multiLevelType w:val="singleLevel"/>
    <w:tmpl w:val="00000013"/>
    <w:name w:val="WW8Num26"/>
    <w:lvl w:ilvl="0">
      <w:start w:val="1"/>
      <w:numFmt w:val="decimal"/>
      <w:lvlText w:val="%1."/>
      <w:lvlJc w:val="left"/>
      <w:pPr>
        <w:tabs>
          <w:tab w:val="num" w:pos="0"/>
        </w:tabs>
        <w:ind w:left="360" w:hanging="360"/>
      </w:pPr>
      <w:rPr>
        <w:bCs/>
        <w:sz w:val="22"/>
        <w:szCs w:val="22"/>
      </w:rPr>
    </w:lvl>
  </w:abstractNum>
  <w:abstractNum w:abstractNumId="10">
    <w:nsid w:val="00000014"/>
    <w:multiLevelType w:val="singleLevel"/>
    <w:tmpl w:val="00000014"/>
    <w:name w:val="WW8Num27"/>
    <w:lvl w:ilvl="0">
      <w:start w:val="1"/>
      <w:numFmt w:val="lowerLetter"/>
      <w:lvlText w:val="%1)"/>
      <w:lvlJc w:val="left"/>
      <w:pPr>
        <w:tabs>
          <w:tab w:val="num" w:pos="0"/>
        </w:tabs>
        <w:ind w:left="720" w:hanging="360"/>
      </w:pPr>
      <w:rPr>
        <w:b/>
        <w:bCs/>
        <w:sz w:val="22"/>
        <w:szCs w:val="22"/>
      </w:rPr>
    </w:lvl>
  </w:abstractNum>
  <w:abstractNum w:abstractNumId="11">
    <w:nsid w:val="00000017"/>
    <w:multiLevelType w:val="singleLevel"/>
    <w:tmpl w:val="00000017"/>
    <w:name w:val="WW8Num32"/>
    <w:lvl w:ilvl="0">
      <w:start w:val="1"/>
      <w:numFmt w:val="lowerLetter"/>
      <w:lvlText w:val="%1)"/>
      <w:lvlJc w:val="left"/>
      <w:pPr>
        <w:tabs>
          <w:tab w:val="num" w:pos="0"/>
        </w:tabs>
        <w:ind w:left="720" w:hanging="360"/>
      </w:pPr>
      <w:rPr>
        <w:rFonts w:ascii="Times New Roman" w:eastAsia="Times New Roman" w:hAnsi="Times New Roman" w:cs="Times New Roman"/>
        <w:bCs/>
        <w:sz w:val="22"/>
        <w:szCs w:val="22"/>
      </w:rPr>
    </w:lvl>
  </w:abstractNum>
  <w:abstractNum w:abstractNumId="12">
    <w:nsid w:val="00637958"/>
    <w:multiLevelType w:val="hybridMultilevel"/>
    <w:tmpl w:val="DFAA30A6"/>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0E92224"/>
    <w:multiLevelType w:val="hybridMultilevel"/>
    <w:tmpl w:val="8E8404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40B53CE"/>
    <w:multiLevelType w:val="hybridMultilevel"/>
    <w:tmpl w:val="B47C9C18"/>
    <w:lvl w:ilvl="0" w:tplc="04DA77A8">
      <w:start w:val="3"/>
      <w:numFmt w:val="decimal"/>
      <w:lvlText w:val="%1."/>
      <w:lvlJc w:val="left"/>
      <w:pPr>
        <w:ind w:left="35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095653D9"/>
    <w:multiLevelType w:val="hybridMultilevel"/>
    <w:tmpl w:val="DEDEA46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A285340"/>
    <w:multiLevelType w:val="hybridMultilevel"/>
    <w:tmpl w:val="E7703F9A"/>
    <w:lvl w:ilvl="0" w:tplc="1654E22A">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14A73EC"/>
    <w:multiLevelType w:val="hybridMultilevel"/>
    <w:tmpl w:val="E73802C0"/>
    <w:lvl w:ilvl="0" w:tplc="A2DEC14C">
      <w:start w:val="13"/>
      <w:numFmt w:val="decimal"/>
      <w:lvlText w:val="%1."/>
      <w:lvlJc w:val="left"/>
      <w:pPr>
        <w:ind w:left="4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405BEA"/>
    <w:multiLevelType w:val="hybridMultilevel"/>
    <w:tmpl w:val="4B8A7292"/>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6A865AE"/>
    <w:multiLevelType w:val="multilevel"/>
    <w:tmpl w:val="37C0142A"/>
    <w:lvl w:ilvl="0">
      <w:start w:val="1"/>
      <w:numFmt w:val="decimal"/>
      <w:lvlText w:val="%1."/>
      <w:lvlJc w:val="left"/>
      <w:pPr>
        <w:ind w:left="360" w:hanging="360"/>
      </w:pPr>
    </w:lvl>
    <w:lvl w:ilvl="1">
      <w:start w:val="1"/>
      <w:numFmt w:val="decimal"/>
      <w:isLgl/>
      <w:lvlText w:val="%1.%2"/>
      <w:lvlJc w:val="left"/>
      <w:pPr>
        <w:ind w:left="825" w:hanging="465"/>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800" w:hanging="720"/>
      </w:pPr>
      <w:rPr>
        <w:rFonts w:hint="default"/>
        <w:b/>
        <w:u w:val="none"/>
      </w:rPr>
    </w:lvl>
    <w:lvl w:ilvl="4">
      <w:start w:val="1"/>
      <w:numFmt w:val="decimal"/>
      <w:isLgl/>
      <w:lvlText w:val="%1.%2.%3.%4.%5"/>
      <w:lvlJc w:val="left"/>
      <w:pPr>
        <w:ind w:left="2520" w:hanging="1080"/>
      </w:pPr>
      <w:rPr>
        <w:rFonts w:hint="default"/>
        <w:b/>
        <w:u w:val="none"/>
      </w:rPr>
    </w:lvl>
    <w:lvl w:ilvl="5">
      <w:start w:val="1"/>
      <w:numFmt w:val="decimal"/>
      <w:isLgl/>
      <w:lvlText w:val="%1.%2.%3.%4.%5.%6"/>
      <w:lvlJc w:val="left"/>
      <w:pPr>
        <w:ind w:left="2880" w:hanging="1080"/>
      </w:pPr>
      <w:rPr>
        <w:rFonts w:hint="default"/>
        <w:b/>
        <w:u w:val="none"/>
      </w:rPr>
    </w:lvl>
    <w:lvl w:ilvl="6">
      <w:start w:val="1"/>
      <w:numFmt w:val="decimal"/>
      <w:isLgl/>
      <w:lvlText w:val="%1.%2.%3.%4.%5.%6.%7"/>
      <w:lvlJc w:val="left"/>
      <w:pPr>
        <w:ind w:left="3600" w:hanging="1440"/>
      </w:pPr>
      <w:rPr>
        <w:rFonts w:hint="default"/>
        <w:b/>
        <w:u w:val="none"/>
      </w:rPr>
    </w:lvl>
    <w:lvl w:ilvl="7">
      <w:start w:val="1"/>
      <w:numFmt w:val="decimal"/>
      <w:isLgl/>
      <w:lvlText w:val="%1.%2.%3.%4.%5.%6.%7.%8"/>
      <w:lvlJc w:val="left"/>
      <w:pPr>
        <w:ind w:left="3960" w:hanging="1440"/>
      </w:pPr>
      <w:rPr>
        <w:rFonts w:hint="default"/>
        <w:b/>
        <w:u w:val="none"/>
      </w:rPr>
    </w:lvl>
    <w:lvl w:ilvl="8">
      <w:start w:val="1"/>
      <w:numFmt w:val="decimal"/>
      <w:isLgl/>
      <w:lvlText w:val="%1.%2.%3.%4.%5.%6.%7.%8.%9"/>
      <w:lvlJc w:val="left"/>
      <w:pPr>
        <w:ind w:left="4320" w:hanging="1440"/>
      </w:pPr>
      <w:rPr>
        <w:rFonts w:hint="default"/>
        <w:b/>
        <w:u w:val="none"/>
      </w:rPr>
    </w:lvl>
  </w:abstractNum>
  <w:abstractNum w:abstractNumId="24">
    <w:nsid w:val="18646AC8"/>
    <w:multiLevelType w:val="hybridMultilevel"/>
    <w:tmpl w:val="B7164660"/>
    <w:lvl w:ilvl="0" w:tplc="649C0DFE">
      <w:start w:val="1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5">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E504B2"/>
    <w:multiLevelType w:val="hybridMultilevel"/>
    <w:tmpl w:val="B1047526"/>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4B37D3"/>
    <w:multiLevelType w:val="hybridMultilevel"/>
    <w:tmpl w:val="CA3C1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nsid w:val="212B2BBE"/>
    <w:multiLevelType w:val="hybridMultilevel"/>
    <w:tmpl w:val="A626B3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23314C47"/>
    <w:multiLevelType w:val="hybridMultilevel"/>
    <w:tmpl w:val="67D0F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722D77"/>
    <w:multiLevelType w:val="hybridMultilevel"/>
    <w:tmpl w:val="C3DE9CFE"/>
    <w:lvl w:ilvl="0" w:tplc="96C4897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FDB136F"/>
    <w:multiLevelType w:val="hybridMultilevel"/>
    <w:tmpl w:val="5660FDB8"/>
    <w:lvl w:ilvl="0" w:tplc="70D4E72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3A9B17F6"/>
    <w:multiLevelType w:val="hybridMultilevel"/>
    <w:tmpl w:val="0B5632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AF87931"/>
    <w:multiLevelType w:val="hybridMultilevel"/>
    <w:tmpl w:val="33280FF6"/>
    <w:lvl w:ilvl="0" w:tplc="4F3623B0">
      <w:start w:val="7"/>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42">
    <w:nsid w:val="3C042285"/>
    <w:multiLevelType w:val="hybridMultilevel"/>
    <w:tmpl w:val="DD6272AE"/>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16163EC"/>
    <w:multiLevelType w:val="hybridMultilevel"/>
    <w:tmpl w:val="2D1CECEC"/>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E22B08"/>
    <w:multiLevelType w:val="hybridMultilevel"/>
    <w:tmpl w:val="78BC5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052188C"/>
    <w:multiLevelType w:val="hybridMultilevel"/>
    <w:tmpl w:val="D278D69E"/>
    <w:lvl w:ilvl="0" w:tplc="3BCA4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3">
    <w:nsid w:val="52361B63"/>
    <w:multiLevelType w:val="hybridMultilevel"/>
    <w:tmpl w:val="CDD02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5D70687E"/>
    <w:multiLevelType w:val="hybridMultilevel"/>
    <w:tmpl w:val="60064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nsid w:val="5E9B3AA3"/>
    <w:multiLevelType w:val="hybridMultilevel"/>
    <w:tmpl w:val="B832C7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08C14CB"/>
    <w:multiLevelType w:val="hybridMultilevel"/>
    <w:tmpl w:val="C65E9DB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68AB4408"/>
    <w:multiLevelType w:val="hybridMultilevel"/>
    <w:tmpl w:val="5CC44156"/>
    <w:lvl w:ilvl="0" w:tplc="D668F40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9274932"/>
    <w:multiLevelType w:val="hybridMultilevel"/>
    <w:tmpl w:val="AE0A60F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AB44DC3"/>
    <w:multiLevelType w:val="hybridMultilevel"/>
    <w:tmpl w:val="79E00456"/>
    <w:lvl w:ilvl="0" w:tplc="C26AF954">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5">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nsid w:val="72305B47"/>
    <w:multiLevelType w:val="hybridMultilevel"/>
    <w:tmpl w:val="E55A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1818CB"/>
    <w:multiLevelType w:val="hybridMultilevel"/>
    <w:tmpl w:val="8C5880A2"/>
    <w:lvl w:ilvl="0" w:tplc="52260286">
      <w:start w:val="1"/>
      <w:numFmt w:val="lowerLetter"/>
      <w:lvlText w:val="%1)"/>
      <w:lvlJc w:val="left"/>
      <w:pPr>
        <w:ind w:left="783" w:hanging="360"/>
      </w:pPr>
      <w:rPr>
        <w:rFonts w:ascii="Times New Roman" w:hAnsi="Times New Roman" w:cs="Times New Roman" w:hint="default"/>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1">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7FF3F5E"/>
    <w:multiLevelType w:val="hybridMultilevel"/>
    <w:tmpl w:val="5C44F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CEB1539"/>
    <w:multiLevelType w:val="hybridMultilevel"/>
    <w:tmpl w:val="EB56EBC0"/>
    <w:lvl w:ilvl="0" w:tplc="D58E3A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0F629B"/>
    <w:multiLevelType w:val="hybridMultilevel"/>
    <w:tmpl w:val="129AECBA"/>
    <w:lvl w:ilvl="0" w:tplc="4E881E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34"/>
  </w:num>
  <w:num w:numId="3">
    <w:abstractNumId w:val="53"/>
  </w:num>
  <w:num w:numId="4">
    <w:abstractNumId w:val="23"/>
  </w:num>
  <w:num w:numId="5">
    <w:abstractNumId w:val="35"/>
  </w:num>
  <w:num w:numId="6">
    <w:abstractNumId w:val="66"/>
  </w:num>
  <w:num w:numId="7">
    <w:abstractNumId w:val="15"/>
  </w:num>
  <w:num w:numId="8">
    <w:abstractNumId w:val="20"/>
  </w:num>
  <w:num w:numId="9">
    <w:abstractNumId w:val="46"/>
  </w:num>
  <w:num w:numId="10">
    <w:abstractNumId w:val="17"/>
  </w:num>
  <w:num w:numId="11">
    <w:abstractNumId w:val="30"/>
  </w:num>
  <w:num w:numId="12">
    <w:abstractNumId w:val="74"/>
  </w:num>
  <w:num w:numId="13">
    <w:abstractNumId w:val="49"/>
  </w:num>
  <w:num w:numId="14">
    <w:abstractNumId w:val="47"/>
  </w:num>
  <w:num w:numId="15">
    <w:abstractNumId w:val="65"/>
  </w:num>
  <w:num w:numId="16">
    <w:abstractNumId w:val="56"/>
  </w:num>
  <w:num w:numId="17">
    <w:abstractNumId w:val="68"/>
  </w:num>
  <w:num w:numId="18">
    <w:abstractNumId w:val="31"/>
  </w:num>
  <w:num w:numId="19">
    <w:abstractNumId w:val="14"/>
  </w:num>
  <w:num w:numId="20">
    <w:abstractNumId w:val="36"/>
  </w:num>
  <w:num w:numId="21">
    <w:abstractNumId w:val="63"/>
  </w:num>
  <w:num w:numId="22">
    <w:abstractNumId w:val="48"/>
  </w:num>
  <w:num w:numId="23">
    <w:abstractNumId w:val="26"/>
  </w:num>
  <w:num w:numId="24">
    <w:abstractNumId w:val="25"/>
  </w:num>
  <w:num w:numId="25">
    <w:abstractNumId w:val="44"/>
  </w:num>
  <w:num w:numId="26">
    <w:abstractNumId w:val="75"/>
  </w:num>
  <w:num w:numId="27">
    <w:abstractNumId w:val="52"/>
  </w:num>
  <w:num w:numId="28">
    <w:abstractNumId w:val="60"/>
  </w:num>
  <w:num w:numId="29">
    <w:abstractNumId w:val="61"/>
  </w:num>
  <w:num w:numId="30">
    <w:abstractNumId w:val="33"/>
  </w:num>
  <w:num w:numId="31">
    <w:abstractNumId w:val="59"/>
  </w:num>
  <w:num w:numId="32">
    <w:abstractNumId w:val="51"/>
  </w:num>
  <w:num w:numId="33">
    <w:abstractNumId w:val="71"/>
  </w:num>
  <w:num w:numId="34">
    <w:abstractNumId w:val="13"/>
  </w:num>
  <w:num w:numId="35">
    <w:abstractNumId w:val="73"/>
  </w:num>
  <w:num w:numId="36">
    <w:abstractNumId w:val="28"/>
  </w:num>
  <w:num w:numId="37">
    <w:abstractNumId w:val="64"/>
  </w:num>
  <w:num w:numId="38">
    <w:abstractNumId w:val="70"/>
  </w:num>
  <w:num w:numId="39">
    <w:abstractNumId w:val="38"/>
  </w:num>
  <w:num w:numId="40">
    <w:abstractNumId w:val="16"/>
  </w:num>
  <w:num w:numId="41">
    <w:abstractNumId w:val="55"/>
  </w:num>
  <w:num w:numId="42">
    <w:abstractNumId w:val="41"/>
  </w:num>
  <w:num w:numId="43">
    <w:abstractNumId w:val="24"/>
  </w:num>
  <w:num w:numId="44">
    <w:abstractNumId w:val="21"/>
  </w:num>
  <w:num w:numId="45">
    <w:abstractNumId w:val="37"/>
  </w:num>
  <w:num w:numId="46">
    <w:abstractNumId w:val="22"/>
  </w:num>
  <w:num w:numId="47">
    <w:abstractNumId w:val="18"/>
  </w:num>
  <w:num w:numId="48">
    <w:abstractNumId w:val="27"/>
  </w:num>
  <w:num w:numId="49">
    <w:abstractNumId w:val="42"/>
  </w:num>
  <w:num w:numId="50">
    <w:abstractNumId w:val="58"/>
  </w:num>
  <w:num w:numId="51">
    <w:abstractNumId w:val="12"/>
  </w:num>
  <w:num w:numId="52">
    <w:abstractNumId w:val="62"/>
  </w:num>
  <w:num w:numId="53">
    <w:abstractNumId w:val="45"/>
  </w:num>
  <w:num w:numId="54">
    <w:abstractNumId w:val="40"/>
  </w:num>
  <w:num w:numId="55">
    <w:abstractNumId w:val="57"/>
  </w:num>
  <w:num w:numId="56">
    <w:abstractNumId w:val="50"/>
  </w:num>
  <w:num w:numId="57">
    <w:abstractNumId w:val="76"/>
  </w:num>
  <w:num w:numId="58">
    <w:abstractNumId w:val="43"/>
  </w:num>
  <w:num w:numId="59">
    <w:abstractNumId w:val="39"/>
  </w:num>
  <w:num w:numId="60">
    <w:abstractNumId w:val="54"/>
  </w:num>
  <w:num w:numId="61">
    <w:abstractNumId w:val="19"/>
  </w:num>
  <w:num w:numId="62">
    <w:abstractNumId w:val="32"/>
  </w:num>
  <w:num w:numId="63">
    <w:abstractNumId w:val="72"/>
  </w:num>
  <w:num w:numId="64">
    <w:abstractNumId w:val="69"/>
  </w:num>
  <w:num w:numId="65">
    <w:abstractNumId w:val="2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40962"/>
    <o:shapelayout v:ext="edit">
      <o:idmap v:ext="edit" data="25"/>
    </o:shapelayout>
  </w:hdrShapeDefaults>
  <w:footnotePr>
    <w:footnote w:id="0"/>
    <w:footnote w:id="1"/>
  </w:footnotePr>
  <w:endnotePr>
    <w:endnote w:id="0"/>
    <w:endnote w:id="1"/>
  </w:endnotePr>
  <w:compat/>
  <w:rsids>
    <w:rsidRoot w:val="00D0229C"/>
    <w:rsid w:val="00005B23"/>
    <w:rsid w:val="0001129C"/>
    <w:rsid w:val="00011A1F"/>
    <w:rsid w:val="00013C11"/>
    <w:rsid w:val="00015D0F"/>
    <w:rsid w:val="00022CD0"/>
    <w:rsid w:val="00034912"/>
    <w:rsid w:val="00041DEE"/>
    <w:rsid w:val="000427F1"/>
    <w:rsid w:val="00050389"/>
    <w:rsid w:val="0005208C"/>
    <w:rsid w:val="00056341"/>
    <w:rsid w:val="0005646C"/>
    <w:rsid w:val="00067005"/>
    <w:rsid w:val="00071D3C"/>
    <w:rsid w:val="00084FE7"/>
    <w:rsid w:val="00086207"/>
    <w:rsid w:val="00086814"/>
    <w:rsid w:val="00086ADE"/>
    <w:rsid w:val="000A6B54"/>
    <w:rsid w:val="000C264D"/>
    <w:rsid w:val="000C56A8"/>
    <w:rsid w:val="000D257E"/>
    <w:rsid w:val="000E1F67"/>
    <w:rsid w:val="000E4D69"/>
    <w:rsid w:val="000F0C81"/>
    <w:rsid w:val="001003FF"/>
    <w:rsid w:val="001106C0"/>
    <w:rsid w:val="00111FC7"/>
    <w:rsid w:val="00112FD8"/>
    <w:rsid w:val="001205E6"/>
    <w:rsid w:val="00122D53"/>
    <w:rsid w:val="00133299"/>
    <w:rsid w:val="00133D14"/>
    <w:rsid w:val="00134955"/>
    <w:rsid w:val="001369FE"/>
    <w:rsid w:val="00160CBF"/>
    <w:rsid w:val="0016125A"/>
    <w:rsid w:val="0016411E"/>
    <w:rsid w:val="00164176"/>
    <w:rsid w:val="001644E8"/>
    <w:rsid w:val="001653BD"/>
    <w:rsid w:val="00167030"/>
    <w:rsid w:val="00167928"/>
    <w:rsid w:val="00170A60"/>
    <w:rsid w:val="00191546"/>
    <w:rsid w:val="00193A25"/>
    <w:rsid w:val="00195EFA"/>
    <w:rsid w:val="00197455"/>
    <w:rsid w:val="001B01BD"/>
    <w:rsid w:val="001D02CB"/>
    <w:rsid w:val="001D70D3"/>
    <w:rsid w:val="001E63B7"/>
    <w:rsid w:val="001F3F6D"/>
    <w:rsid w:val="00202A44"/>
    <w:rsid w:val="00206E6A"/>
    <w:rsid w:val="002138D3"/>
    <w:rsid w:val="0022467B"/>
    <w:rsid w:val="00225943"/>
    <w:rsid w:val="002262E7"/>
    <w:rsid w:val="00226845"/>
    <w:rsid w:val="002274B9"/>
    <w:rsid w:val="00231608"/>
    <w:rsid w:val="00231A06"/>
    <w:rsid w:val="00241343"/>
    <w:rsid w:val="002467C2"/>
    <w:rsid w:val="002469CE"/>
    <w:rsid w:val="0025030A"/>
    <w:rsid w:val="00250575"/>
    <w:rsid w:val="002547C0"/>
    <w:rsid w:val="00271A1F"/>
    <w:rsid w:val="00272ADD"/>
    <w:rsid w:val="00281F5B"/>
    <w:rsid w:val="00287CCD"/>
    <w:rsid w:val="00294C2E"/>
    <w:rsid w:val="002C5C33"/>
    <w:rsid w:val="002D067A"/>
    <w:rsid w:val="002D34E3"/>
    <w:rsid w:val="002D5611"/>
    <w:rsid w:val="002D6DE4"/>
    <w:rsid w:val="002D6F76"/>
    <w:rsid w:val="002F23E3"/>
    <w:rsid w:val="002F5596"/>
    <w:rsid w:val="002F77E3"/>
    <w:rsid w:val="0031380C"/>
    <w:rsid w:val="00315EC9"/>
    <w:rsid w:val="003203C2"/>
    <w:rsid w:val="003315AC"/>
    <w:rsid w:val="00332F26"/>
    <w:rsid w:val="0035763C"/>
    <w:rsid w:val="00363BBA"/>
    <w:rsid w:val="003805E9"/>
    <w:rsid w:val="0038385F"/>
    <w:rsid w:val="00386CDB"/>
    <w:rsid w:val="003A023F"/>
    <w:rsid w:val="003A3EDA"/>
    <w:rsid w:val="003A4DF7"/>
    <w:rsid w:val="003A666E"/>
    <w:rsid w:val="003C0707"/>
    <w:rsid w:val="003C23F0"/>
    <w:rsid w:val="003D48F6"/>
    <w:rsid w:val="003E2914"/>
    <w:rsid w:val="003E5D7D"/>
    <w:rsid w:val="003E6BDD"/>
    <w:rsid w:val="003E7F90"/>
    <w:rsid w:val="003F2578"/>
    <w:rsid w:val="003F2B70"/>
    <w:rsid w:val="00401EE8"/>
    <w:rsid w:val="00404063"/>
    <w:rsid w:val="00407164"/>
    <w:rsid w:val="0041507B"/>
    <w:rsid w:val="00452BE7"/>
    <w:rsid w:val="00453CEF"/>
    <w:rsid w:val="00454DF2"/>
    <w:rsid w:val="0046246B"/>
    <w:rsid w:val="00465AD0"/>
    <w:rsid w:val="00474847"/>
    <w:rsid w:val="00493266"/>
    <w:rsid w:val="004A1F2D"/>
    <w:rsid w:val="004A7AC3"/>
    <w:rsid w:val="004B2881"/>
    <w:rsid w:val="004B4088"/>
    <w:rsid w:val="004D6A99"/>
    <w:rsid w:val="004E45A4"/>
    <w:rsid w:val="004E54AF"/>
    <w:rsid w:val="004F0AA4"/>
    <w:rsid w:val="004F14E9"/>
    <w:rsid w:val="004F2616"/>
    <w:rsid w:val="004F7A4F"/>
    <w:rsid w:val="005029AE"/>
    <w:rsid w:val="00513851"/>
    <w:rsid w:val="00516966"/>
    <w:rsid w:val="00530094"/>
    <w:rsid w:val="00536A44"/>
    <w:rsid w:val="005402B3"/>
    <w:rsid w:val="005624B1"/>
    <w:rsid w:val="00570B53"/>
    <w:rsid w:val="00572E44"/>
    <w:rsid w:val="00574B7D"/>
    <w:rsid w:val="005753F2"/>
    <w:rsid w:val="00575551"/>
    <w:rsid w:val="00577EEF"/>
    <w:rsid w:val="005811CA"/>
    <w:rsid w:val="005A5145"/>
    <w:rsid w:val="005C5F40"/>
    <w:rsid w:val="005C7999"/>
    <w:rsid w:val="005D12DF"/>
    <w:rsid w:val="005E1201"/>
    <w:rsid w:val="0061007A"/>
    <w:rsid w:val="00617E19"/>
    <w:rsid w:val="00621FEE"/>
    <w:rsid w:val="006359AC"/>
    <w:rsid w:val="00645A13"/>
    <w:rsid w:val="0065281D"/>
    <w:rsid w:val="00655185"/>
    <w:rsid w:val="00656A07"/>
    <w:rsid w:val="00656C2D"/>
    <w:rsid w:val="00657192"/>
    <w:rsid w:val="00662A71"/>
    <w:rsid w:val="0067088A"/>
    <w:rsid w:val="00693843"/>
    <w:rsid w:val="006945EA"/>
    <w:rsid w:val="00695E80"/>
    <w:rsid w:val="006A300E"/>
    <w:rsid w:val="006A3C83"/>
    <w:rsid w:val="006B0F12"/>
    <w:rsid w:val="006B38B3"/>
    <w:rsid w:val="006C36DA"/>
    <w:rsid w:val="006C6291"/>
    <w:rsid w:val="006D06EF"/>
    <w:rsid w:val="006E0FB3"/>
    <w:rsid w:val="006E1226"/>
    <w:rsid w:val="00704F8D"/>
    <w:rsid w:val="00707244"/>
    <w:rsid w:val="007102DF"/>
    <w:rsid w:val="00717A8D"/>
    <w:rsid w:val="00722F5B"/>
    <w:rsid w:val="007255CD"/>
    <w:rsid w:val="007266AE"/>
    <w:rsid w:val="00727FBA"/>
    <w:rsid w:val="00746F1E"/>
    <w:rsid w:val="00750291"/>
    <w:rsid w:val="007573E5"/>
    <w:rsid w:val="00765B6E"/>
    <w:rsid w:val="00772BA2"/>
    <w:rsid w:val="00786103"/>
    <w:rsid w:val="00791775"/>
    <w:rsid w:val="007926F7"/>
    <w:rsid w:val="00792EE7"/>
    <w:rsid w:val="00795521"/>
    <w:rsid w:val="007A6804"/>
    <w:rsid w:val="007B3FF1"/>
    <w:rsid w:val="007F02E4"/>
    <w:rsid w:val="007F23E8"/>
    <w:rsid w:val="007F34F3"/>
    <w:rsid w:val="007F557A"/>
    <w:rsid w:val="007F6D1D"/>
    <w:rsid w:val="00800B5D"/>
    <w:rsid w:val="00804C2A"/>
    <w:rsid w:val="00811F19"/>
    <w:rsid w:val="00813A48"/>
    <w:rsid w:val="008251F4"/>
    <w:rsid w:val="00825D8C"/>
    <w:rsid w:val="0082789F"/>
    <w:rsid w:val="008370C8"/>
    <w:rsid w:val="008500C2"/>
    <w:rsid w:val="00865EBD"/>
    <w:rsid w:val="008705A0"/>
    <w:rsid w:val="008B668C"/>
    <w:rsid w:val="008B6746"/>
    <w:rsid w:val="00900B6C"/>
    <w:rsid w:val="00902835"/>
    <w:rsid w:val="00903E62"/>
    <w:rsid w:val="00920533"/>
    <w:rsid w:val="00923308"/>
    <w:rsid w:val="0092546C"/>
    <w:rsid w:val="009325F8"/>
    <w:rsid w:val="00945BD8"/>
    <w:rsid w:val="00950DEC"/>
    <w:rsid w:val="0095614E"/>
    <w:rsid w:val="00956DF2"/>
    <w:rsid w:val="00963BD9"/>
    <w:rsid w:val="009719CC"/>
    <w:rsid w:val="00980563"/>
    <w:rsid w:val="00983EC8"/>
    <w:rsid w:val="009846F4"/>
    <w:rsid w:val="009850FE"/>
    <w:rsid w:val="00987EFC"/>
    <w:rsid w:val="009A140B"/>
    <w:rsid w:val="009A313B"/>
    <w:rsid w:val="009A3743"/>
    <w:rsid w:val="009A7B72"/>
    <w:rsid w:val="009C264A"/>
    <w:rsid w:val="009E4C03"/>
    <w:rsid w:val="009F1A6D"/>
    <w:rsid w:val="009F21F9"/>
    <w:rsid w:val="00A22308"/>
    <w:rsid w:val="00A27A62"/>
    <w:rsid w:val="00A35BBD"/>
    <w:rsid w:val="00A3721D"/>
    <w:rsid w:val="00A43460"/>
    <w:rsid w:val="00A52889"/>
    <w:rsid w:val="00A53C7B"/>
    <w:rsid w:val="00A563AB"/>
    <w:rsid w:val="00A60AA5"/>
    <w:rsid w:val="00A61387"/>
    <w:rsid w:val="00A6479C"/>
    <w:rsid w:val="00A92EDD"/>
    <w:rsid w:val="00A96504"/>
    <w:rsid w:val="00AB5BD0"/>
    <w:rsid w:val="00AC3F65"/>
    <w:rsid w:val="00AD0443"/>
    <w:rsid w:val="00AE4219"/>
    <w:rsid w:val="00AF0704"/>
    <w:rsid w:val="00AF0E0E"/>
    <w:rsid w:val="00B03B5C"/>
    <w:rsid w:val="00B060EE"/>
    <w:rsid w:val="00B10EE3"/>
    <w:rsid w:val="00B15236"/>
    <w:rsid w:val="00B226D9"/>
    <w:rsid w:val="00B327E7"/>
    <w:rsid w:val="00B329A2"/>
    <w:rsid w:val="00B50723"/>
    <w:rsid w:val="00B53C03"/>
    <w:rsid w:val="00B5625E"/>
    <w:rsid w:val="00B705F0"/>
    <w:rsid w:val="00B72399"/>
    <w:rsid w:val="00B76574"/>
    <w:rsid w:val="00B80277"/>
    <w:rsid w:val="00B81B73"/>
    <w:rsid w:val="00B93E92"/>
    <w:rsid w:val="00B93FB0"/>
    <w:rsid w:val="00BA5DF3"/>
    <w:rsid w:val="00BA7FCF"/>
    <w:rsid w:val="00BB497D"/>
    <w:rsid w:val="00BC37E0"/>
    <w:rsid w:val="00BD202F"/>
    <w:rsid w:val="00BD67DB"/>
    <w:rsid w:val="00BE1148"/>
    <w:rsid w:val="00C05DC1"/>
    <w:rsid w:val="00C20122"/>
    <w:rsid w:val="00C234B4"/>
    <w:rsid w:val="00C278B4"/>
    <w:rsid w:val="00C31AF5"/>
    <w:rsid w:val="00C331E1"/>
    <w:rsid w:val="00C3783C"/>
    <w:rsid w:val="00C449FE"/>
    <w:rsid w:val="00C45C37"/>
    <w:rsid w:val="00C45E9F"/>
    <w:rsid w:val="00C47E87"/>
    <w:rsid w:val="00C65AC5"/>
    <w:rsid w:val="00C771E0"/>
    <w:rsid w:val="00C8564D"/>
    <w:rsid w:val="00CA0DF7"/>
    <w:rsid w:val="00CB49CF"/>
    <w:rsid w:val="00CB524C"/>
    <w:rsid w:val="00CB7DE2"/>
    <w:rsid w:val="00CC2628"/>
    <w:rsid w:val="00CC2E53"/>
    <w:rsid w:val="00CC52AD"/>
    <w:rsid w:val="00CD1F3F"/>
    <w:rsid w:val="00CD29D0"/>
    <w:rsid w:val="00CD3CD5"/>
    <w:rsid w:val="00CD5B7B"/>
    <w:rsid w:val="00CE472D"/>
    <w:rsid w:val="00CF08DB"/>
    <w:rsid w:val="00CF115E"/>
    <w:rsid w:val="00CF44C8"/>
    <w:rsid w:val="00D0229C"/>
    <w:rsid w:val="00D0279D"/>
    <w:rsid w:val="00D07F36"/>
    <w:rsid w:val="00D15699"/>
    <w:rsid w:val="00D42C43"/>
    <w:rsid w:val="00D510F1"/>
    <w:rsid w:val="00D521CE"/>
    <w:rsid w:val="00D5345C"/>
    <w:rsid w:val="00D605A3"/>
    <w:rsid w:val="00D60D86"/>
    <w:rsid w:val="00D61ACE"/>
    <w:rsid w:val="00D711CF"/>
    <w:rsid w:val="00D71FB4"/>
    <w:rsid w:val="00D73663"/>
    <w:rsid w:val="00D85DF2"/>
    <w:rsid w:val="00D87DB7"/>
    <w:rsid w:val="00D95EC7"/>
    <w:rsid w:val="00DA091B"/>
    <w:rsid w:val="00DB6BFA"/>
    <w:rsid w:val="00DC57A0"/>
    <w:rsid w:val="00DC645D"/>
    <w:rsid w:val="00DC6464"/>
    <w:rsid w:val="00DD693C"/>
    <w:rsid w:val="00DE1218"/>
    <w:rsid w:val="00DE4180"/>
    <w:rsid w:val="00DF4D41"/>
    <w:rsid w:val="00DF79FC"/>
    <w:rsid w:val="00E02101"/>
    <w:rsid w:val="00E06E48"/>
    <w:rsid w:val="00E07F55"/>
    <w:rsid w:val="00E27E1E"/>
    <w:rsid w:val="00E32149"/>
    <w:rsid w:val="00E37D38"/>
    <w:rsid w:val="00E41524"/>
    <w:rsid w:val="00E51BE8"/>
    <w:rsid w:val="00E52663"/>
    <w:rsid w:val="00E551E6"/>
    <w:rsid w:val="00E56745"/>
    <w:rsid w:val="00E604C3"/>
    <w:rsid w:val="00E63696"/>
    <w:rsid w:val="00E745FF"/>
    <w:rsid w:val="00E75059"/>
    <w:rsid w:val="00E84678"/>
    <w:rsid w:val="00E905D6"/>
    <w:rsid w:val="00E9116F"/>
    <w:rsid w:val="00E947A8"/>
    <w:rsid w:val="00EA2A49"/>
    <w:rsid w:val="00EA4F65"/>
    <w:rsid w:val="00EA60EA"/>
    <w:rsid w:val="00EC0680"/>
    <w:rsid w:val="00EC0906"/>
    <w:rsid w:val="00EC1318"/>
    <w:rsid w:val="00ED10B4"/>
    <w:rsid w:val="00ED27EE"/>
    <w:rsid w:val="00EF6372"/>
    <w:rsid w:val="00F15045"/>
    <w:rsid w:val="00F2056C"/>
    <w:rsid w:val="00F21A3C"/>
    <w:rsid w:val="00F249B1"/>
    <w:rsid w:val="00F253D2"/>
    <w:rsid w:val="00F3040D"/>
    <w:rsid w:val="00F379B4"/>
    <w:rsid w:val="00F41AE0"/>
    <w:rsid w:val="00F51F74"/>
    <w:rsid w:val="00F5203A"/>
    <w:rsid w:val="00F5581E"/>
    <w:rsid w:val="00F55C91"/>
    <w:rsid w:val="00F63D4C"/>
    <w:rsid w:val="00F64451"/>
    <w:rsid w:val="00FA4720"/>
    <w:rsid w:val="00FA7BC4"/>
    <w:rsid w:val="00FB1940"/>
    <w:rsid w:val="00FB5023"/>
    <w:rsid w:val="00FC6A8F"/>
    <w:rsid w:val="00FD2CD4"/>
    <w:rsid w:val="00FE0193"/>
    <w:rsid w:val="00FF12F5"/>
    <w:rsid w:val="00FF17A3"/>
    <w:rsid w:val="00FF3824"/>
    <w:rsid w:val="00FF7A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2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UnresolvedMention">
    <w:name w:val="Unresolved Mention"/>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semiHidden/>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34E3"/>
  </w:style>
  <w:style w:type="table" w:styleId="Tabela-Siatka">
    <w:name w:val="Table Grid"/>
    <w:basedOn w:val="Standardowy"/>
    <w:uiPriority w:val="39"/>
    <w:rsid w:val="002D34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paragraph" w:customStyle="1" w:styleId="Tekstpodstawowy21">
    <w:name w:val="Tekst podstawowy 21"/>
    <w:basedOn w:val="Normalny"/>
    <w:qFormat/>
    <w:rsid w:val="00112FD8"/>
    <w:pPr>
      <w:suppressAutoHyphens/>
      <w:spacing w:after="0" w:line="360" w:lineRule="auto"/>
    </w:pPr>
    <w:rPr>
      <w:rFonts w:ascii="Times New Roman" w:eastAsia="Times New Roman" w:hAnsi="Times New Roman" w:cs="Times New Roman"/>
      <w:bCs/>
      <w:sz w:val="24"/>
      <w:szCs w:val="20"/>
      <w:lang w:eastAsia="zh-CN"/>
    </w:rPr>
  </w:style>
  <w:style w:type="paragraph" w:customStyle="1" w:styleId="Nagwek61">
    <w:name w:val="Nagłówek 61"/>
    <w:basedOn w:val="Normalny"/>
    <w:next w:val="Normalny"/>
    <w:qFormat/>
    <w:rsid w:val="002274B9"/>
    <w:pPr>
      <w:keepNext/>
      <w:suppressAutoHyphens/>
      <w:spacing w:after="0" w:line="360" w:lineRule="auto"/>
      <w:outlineLvl w:val="5"/>
    </w:pPr>
    <w:rPr>
      <w:rFonts w:ascii="Times New Roman" w:eastAsia="Times New Roman" w:hAnsi="Times New Roman" w:cs="Times New Roman"/>
      <w:b/>
      <w:sz w:val="28"/>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platformazakupowa.pl/pn/kwp_radom"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iod.kwp@ra.policja.gov.pl"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36" Type="http://schemas.openxmlformats.org/officeDocument/2006/relationships/theme" Target="theme/theme1.xm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mailto:anna.ozga@ra.policja.gov.pl"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BBBD-76C5-4750-96F3-E093CF56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28</Pages>
  <Words>10085</Words>
  <Characters>60515</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Ozga Anna</cp:lastModifiedBy>
  <cp:revision>160</cp:revision>
  <cp:lastPrinted>2023-06-28T09:40:00Z</cp:lastPrinted>
  <dcterms:created xsi:type="dcterms:W3CDTF">2023-06-26T08:49:00Z</dcterms:created>
  <dcterms:modified xsi:type="dcterms:W3CDTF">2024-06-18T09:34:00Z</dcterms:modified>
</cp:coreProperties>
</file>