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1076" w14:textId="0C8D877C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2A2AE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491B6B5D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2A2AEA">
        <w:rPr>
          <w:sz w:val="20"/>
          <w:szCs w:val="20"/>
        </w:rPr>
        <w:t>42</w:t>
      </w:r>
      <w:r>
        <w:rPr>
          <w:sz w:val="20"/>
          <w:szCs w:val="20"/>
        </w:rPr>
        <w:t>.2021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Odnośnie liczby zatrudnionych osób wykonujących czynności na rzecz Zamawiającego, których świadczenie polega na wykonywaniu pracy w sposób określony w art. 22 § 1 ustawy</w:t>
      </w:r>
      <w:bookmarkStart w:id="0" w:name="_GoBack"/>
      <w:bookmarkEnd w:id="0"/>
      <w:r>
        <w:rPr>
          <w:b/>
          <w:sz w:val="20"/>
          <w:szCs w:val="20"/>
        </w:rPr>
        <w:t xml:space="preserve"> z dnia 26 czerwca 1974 r. – Kodeks pracy. </w:t>
      </w:r>
    </w:p>
    <w:p w14:paraId="28497683" w14:textId="77777777" w:rsidR="00F305F8" w:rsidRDefault="00F305F8" w:rsidP="00F305F8">
      <w:pPr>
        <w:ind w:hanging="2"/>
        <w:jc w:val="center"/>
        <w:rPr>
          <w:b/>
        </w:rPr>
      </w:pPr>
      <w:r>
        <w:rPr>
          <w:b/>
        </w:rPr>
        <w:t>„Zagospodarowanie pasa drogowego ulicy Kustronia w Lesznie wraz z miejscami postojowymi”</w:t>
      </w:r>
    </w:p>
    <w:p w14:paraId="24EA0F2F" w14:textId="77777777" w:rsidR="003012F2" w:rsidRDefault="003012F2" w:rsidP="00B50C41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C0B61" w14:textId="77777777" w:rsidR="002A2AEA" w:rsidRDefault="002A2AEA" w:rsidP="00A6162E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after="60" w:line="360" w:lineRule="auto"/>
              <w:ind w:left="709" w:hanging="283"/>
              <w:jc w:val="both"/>
            </w:pPr>
            <w:r>
              <w:t>roboty przygotowawcze,</w:t>
            </w:r>
          </w:p>
          <w:p w14:paraId="4CDD65F9" w14:textId="77777777" w:rsidR="002A2AEA" w:rsidRDefault="002A2AEA" w:rsidP="00A6162E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after="60" w:line="360" w:lineRule="auto"/>
              <w:ind w:left="709" w:hanging="283"/>
              <w:jc w:val="both"/>
            </w:pPr>
            <w:r>
              <w:t xml:space="preserve">roboty ziemne, </w:t>
            </w:r>
          </w:p>
          <w:p w14:paraId="649DEFAD" w14:textId="77777777" w:rsidR="002A2AEA" w:rsidRDefault="002A2AEA" w:rsidP="00A6162E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after="60" w:line="360" w:lineRule="auto"/>
              <w:ind w:left="709" w:hanging="283"/>
              <w:jc w:val="both"/>
            </w:pPr>
            <w:r>
              <w:t>roboty związane z wykonaniem podbudowy,</w:t>
            </w:r>
          </w:p>
          <w:p w14:paraId="1A00A11B" w14:textId="77777777" w:rsidR="002A2AEA" w:rsidRDefault="002A2AEA" w:rsidP="00A6162E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</w:pPr>
            <w:r>
              <w:t>roboty związane z wykonaniem nowej nawierzchni,</w:t>
            </w:r>
          </w:p>
          <w:p w14:paraId="253159CF" w14:textId="77777777" w:rsidR="002A2AEA" w:rsidRDefault="002A2AEA" w:rsidP="00A6162E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after="60" w:line="360" w:lineRule="auto"/>
              <w:ind w:left="709" w:hanging="283"/>
              <w:jc w:val="both"/>
            </w:pPr>
            <w:r>
              <w:t>roboty branży elektrycznej.</w:t>
            </w:r>
          </w:p>
          <w:p w14:paraId="00D7263B" w14:textId="4F7E7A57" w:rsidR="003012F2" w:rsidRPr="0046268E" w:rsidRDefault="003012F2" w:rsidP="00C80737">
            <w:pPr>
              <w:pStyle w:val="Akapitzlist"/>
              <w:tabs>
                <w:tab w:val="left" w:pos="284"/>
              </w:tabs>
              <w:spacing w:line="264" w:lineRule="auto"/>
              <w:ind w:left="1440" w:right="-85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77777777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277CF"/>
    <w:rsid w:val="0007472B"/>
    <w:rsid w:val="0017052C"/>
    <w:rsid w:val="002A2AEA"/>
    <w:rsid w:val="002F4C25"/>
    <w:rsid w:val="003012F2"/>
    <w:rsid w:val="003E0700"/>
    <w:rsid w:val="004464BA"/>
    <w:rsid w:val="0046268E"/>
    <w:rsid w:val="004C6370"/>
    <w:rsid w:val="007413C1"/>
    <w:rsid w:val="0075491A"/>
    <w:rsid w:val="00946532"/>
    <w:rsid w:val="009A5015"/>
    <w:rsid w:val="009A73E0"/>
    <w:rsid w:val="009C71CE"/>
    <w:rsid w:val="00A6162E"/>
    <w:rsid w:val="00B50C41"/>
    <w:rsid w:val="00C34613"/>
    <w:rsid w:val="00C80737"/>
    <w:rsid w:val="00DE6FFE"/>
    <w:rsid w:val="00E6367A"/>
    <w:rsid w:val="00EE46B5"/>
    <w:rsid w:val="00F3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20</cp:revision>
  <dcterms:created xsi:type="dcterms:W3CDTF">2019-04-01T12:33:00Z</dcterms:created>
  <dcterms:modified xsi:type="dcterms:W3CDTF">2021-11-23T15:14:00Z</dcterms:modified>
</cp:coreProperties>
</file>