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D0F3" w14:textId="77777777" w:rsidR="007D51F2" w:rsidRPr="007D51F2" w:rsidRDefault="007D51F2" w:rsidP="007D51F2">
      <w:pPr>
        <w:rPr>
          <w:rFonts w:ascii="Verdana" w:eastAsia="Verdana" w:hAnsi="Verdana" w:cs="Times New Roman"/>
          <w:sz w:val="20"/>
          <w:szCs w:val="20"/>
          <w:lang w:val="en-GB"/>
        </w:rPr>
      </w:pPr>
    </w:p>
    <w:p w14:paraId="2142AA9C" w14:textId="77777777" w:rsidR="007D51F2" w:rsidRPr="007D51F2" w:rsidRDefault="007D51F2" w:rsidP="007D51F2">
      <w:pPr>
        <w:spacing w:line="259" w:lineRule="auto"/>
        <w:ind w:left="4956" w:firstLine="147"/>
        <w:jc w:val="right"/>
        <w:rPr>
          <w:rFonts w:ascii="Verdana" w:eastAsia="Verdana" w:hAnsi="Verdana" w:cs="Arial"/>
          <w:sz w:val="20"/>
          <w:szCs w:val="20"/>
          <w:lang w:val="en-GB"/>
        </w:rPr>
      </w:pPr>
      <w:r w:rsidRPr="007D51F2">
        <w:rPr>
          <w:rFonts w:ascii="Verdana" w:eastAsia="Verdana" w:hAnsi="Verdana" w:cs="Times New Roman"/>
          <w:b/>
          <w:sz w:val="20"/>
          <w:szCs w:val="20"/>
          <w:lang w:val="en-GB"/>
        </w:rPr>
        <w:t xml:space="preserve">Appendix 4 to the </w:t>
      </w:r>
      <w:proofErr w:type="spellStart"/>
      <w:r w:rsidRPr="007D51F2">
        <w:rPr>
          <w:rFonts w:ascii="Verdana" w:eastAsia="Verdana" w:hAnsi="Verdana" w:cs="Times New Roman"/>
          <w:b/>
          <w:sz w:val="20"/>
          <w:szCs w:val="20"/>
          <w:lang w:val="en-GB"/>
        </w:rPr>
        <w:t>ToR</w:t>
      </w:r>
      <w:proofErr w:type="spellEnd"/>
    </w:p>
    <w:p w14:paraId="1597DC38" w14:textId="3F8296BF" w:rsidR="007D51F2" w:rsidRPr="007D51F2" w:rsidRDefault="007D51F2" w:rsidP="007D51F2">
      <w:pPr>
        <w:spacing w:line="259" w:lineRule="auto"/>
        <w:ind w:left="4395" w:firstLine="283"/>
        <w:rPr>
          <w:rFonts w:ascii="Verdana" w:eastAsia="Verdana" w:hAnsi="Verdana" w:cs="Tahoma"/>
          <w:b/>
          <w:sz w:val="20"/>
          <w:szCs w:val="20"/>
          <w:lang w:val="en-GB"/>
        </w:rPr>
      </w:pPr>
      <w:r w:rsidRPr="007D51F2">
        <w:rPr>
          <w:rFonts w:ascii="Verdana" w:eastAsia="Verdana" w:hAnsi="Verdana" w:cs="Times New Roman"/>
          <w:sz w:val="20"/>
          <w:szCs w:val="20"/>
          <w:lang w:val="en-GB"/>
        </w:rPr>
        <w:t>Case no.:</w:t>
      </w:r>
      <w:r w:rsidRPr="007D51F2">
        <w:rPr>
          <w:rFonts w:ascii="Verdana" w:eastAsia="Verdana" w:hAnsi="Verdana" w:cs="Times New Roman"/>
          <w:b/>
          <w:sz w:val="20"/>
          <w:szCs w:val="20"/>
          <w:lang w:val="en-GB"/>
        </w:rPr>
        <w:t xml:space="preserve"> </w:t>
      </w:r>
      <w:r w:rsidR="00C7574B">
        <w:rPr>
          <w:rFonts w:ascii="Verdana" w:eastAsia="Verdana" w:hAnsi="Verdana" w:cs="Times New Roman"/>
          <w:b/>
          <w:sz w:val="20"/>
          <w:szCs w:val="20"/>
          <w:lang w:val="en-GB"/>
        </w:rPr>
        <w:t>DZ</w:t>
      </w:r>
      <w:r w:rsidRPr="007D51F2">
        <w:rPr>
          <w:rFonts w:ascii="Verdana" w:eastAsia="Verdana" w:hAnsi="Verdana" w:cs="Times New Roman"/>
          <w:b/>
          <w:sz w:val="20"/>
          <w:szCs w:val="20"/>
          <w:lang w:val="en-GB"/>
        </w:rPr>
        <w:t>.271.11.202</w:t>
      </w:r>
      <w:r w:rsidR="00C7574B">
        <w:rPr>
          <w:rFonts w:ascii="Verdana" w:eastAsia="Verdana" w:hAnsi="Verdana" w:cs="Times New Roman"/>
          <w:b/>
          <w:sz w:val="20"/>
          <w:szCs w:val="20"/>
          <w:lang w:val="en-GB"/>
        </w:rPr>
        <w:t>4</w:t>
      </w:r>
    </w:p>
    <w:p w14:paraId="7DE816FF" w14:textId="77777777" w:rsidR="007D51F2" w:rsidRPr="007D51F2" w:rsidRDefault="007D51F2" w:rsidP="007D51F2">
      <w:pPr>
        <w:ind w:right="5954"/>
        <w:rPr>
          <w:rFonts w:ascii="Verdana" w:eastAsia="Verdana" w:hAnsi="Verdana" w:cs="Arial"/>
          <w:sz w:val="20"/>
          <w:szCs w:val="20"/>
          <w:lang w:val="en-GB"/>
        </w:rPr>
      </w:pPr>
    </w:p>
    <w:p w14:paraId="4BC73FDA" w14:textId="77777777" w:rsidR="007D51F2" w:rsidRPr="007D51F2" w:rsidRDefault="007D51F2" w:rsidP="007D51F2">
      <w:pPr>
        <w:ind w:right="5953"/>
        <w:rPr>
          <w:rFonts w:ascii="Verdana" w:eastAsia="Verdana" w:hAnsi="Verdana" w:cs="Arial"/>
          <w:i/>
          <w:sz w:val="20"/>
          <w:szCs w:val="20"/>
          <w:lang w:val="en-GB"/>
        </w:rPr>
      </w:pPr>
    </w:p>
    <w:p w14:paraId="35E97AEB" w14:textId="77777777" w:rsidR="007D51F2" w:rsidRPr="007D51F2" w:rsidRDefault="007D51F2" w:rsidP="007D51F2">
      <w:pPr>
        <w:spacing w:before="120"/>
        <w:jc w:val="center"/>
        <w:rPr>
          <w:rFonts w:ascii="Verdana" w:eastAsia="Verdana" w:hAnsi="Verdana" w:cs="Arial"/>
          <w:b/>
          <w:sz w:val="20"/>
          <w:szCs w:val="20"/>
          <w:u w:val="single"/>
          <w:lang w:val="en-GB"/>
        </w:rPr>
      </w:pPr>
      <w:r w:rsidRPr="007D51F2">
        <w:rPr>
          <w:rFonts w:ascii="Verdana" w:eastAsia="Verdana" w:hAnsi="Verdana" w:cs="Times New Roman"/>
          <w:b/>
          <w:sz w:val="20"/>
          <w:szCs w:val="20"/>
          <w:u w:val="single"/>
          <w:lang w:val="en-GB"/>
        </w:rPr>
        <w:t xml:space="preserve">STATEMENT OF THE ECONOMIC OPERATOR </w:t>
      </w:r>
    </w:p>
    <w:p w14:paraId="591D525A" w14:textId="77777777" w:rsidR="007D51F2" w:rsidRPr="007D51F2" w:rsidRDefault="007D51F2" w:rsidP="007D51F2">
      <w:pPr>
        <w:spacing w:before="120"/>
        <w:jc w:val="center"/>
        <w:rPr>
          <w:rFonts w:ascii="Verdana" w:eastAsia="Verdana" w:hAnsi="Verdana" w:cs="Arial"/>
          <w:b/>
          <w:sz w:val="20"/>
          <w:szCs w:val="20"/>
          <w:u w:val="single"/>
          <w:lang w:val="en-GB"/>
        </w:rPr>
      </w:pPr>
      <w:r w:rsidRPr="007D51F2">
        <w:rPr>
          <w:rFonts w:ascii="Verdana" w:eastAsia="Verdana" w:hAnsi="Verdana" w:cs="Times New Roman"/>
          <w:b/>
          <w:sz w:val="20"/>
          <w:szCs w:val="20"/>
          <w:u w:val="single"/>
          <w:lang w:val="en-GB"/>
        </w:rPr>
        <w:t>REGARDING THE GROUNDS FOR EXCLUSION FROM THE PROCEDURE</w:t>
      </w:r>
    </w:p>
    <w:p w14:paraId="54ED1D63" w14:textId="77777777" w:rsidR="007D51F2" w:rsidRPr="007D51F2" w:rsidRDefault="007D51F2" w:rsidP="007D51F2">
      <w:pPr>
        <w:spacing w:before="120"/>
        <w:jc w:val="center"/>
        <w:rPr>
          <w:rFonts w:ascii="Verdana" w:eastAsia="Verdana" w:hAnsi="Verdana" w:cs="Arial"/>
          <w:b/>
          <w:sz w:val="20"/>
          <w:szCs w:val="20"/>
          <w:u w:val="single"/>
          <w:lang w:val="en-GB"/>
        </w:rPr>
      </w:pPr>
    </w:p>
    <w:p w14:paraId="278D3EE0" w14:textId="77777777" w:rsidR="007D51F2" w:rsidRPr="007D51F2" w:rsidRDefault="007D51F2" w:rsidP="007D51F2">
      <w:pPr>
        <w:jc w:val="center"/>
        <w:rPr>
          <w:rFonts w:ascii="Verdana" w:eastAsia="Verdana" w:hAnsi="Verdana" w:cs="Arial"/>
          <w:b/>
          <w:sz w:val="20"/>
          <w:szCs w:val="20"/>
          <w:lang w:val="en-GB"/>
        </w:rPr>
      </w:pPr>
      <w:r w:rsidRPr="007D51F2">
        <w:rPr>
          <w:rFonts w:ascii="Verdana" w:eastAsia="Verdana" w:hAnsi="Verdana" w:cs="Times New Roman"/>
          <w:b/>
          <w:sz w:val="20"/>
          <w:szCs w:val="20"/>
          <w:lang w:val="en-GB"/>
        </w:rPr>
        <w:t xml:space="preserve">(submitted pursuant to Article 125(1) of the Act </w:t>
      </w:r>
    </w:p>
    <w:p w14:paraId="70B1DE08" w14:textId="77777777" w:rsidR="007D51F2" w:rsidRPr="007D51F2" w:rsidRDefault="007D51F2" w:rsidP="007D51F2">
      <w:pPr>
        <w:jc w:val="center"/>
        <w:rPr>
          <w:rFonts w:ascii="Verdana" w:eastAsia="Verdana" w:hAnsi="Verdana" w:cs="Arial"/>
          <w:b/>
          <w:sz w:val="20"/>
          <w:szCs w:val="20"/>
          <w:lang w:val="en-GB"/>
        </w:rPr>
      </w:pPr>
    </w:p>
    <w:p w14:paraId="729FBDC2" w14:textId="77777777" w:rsidR="007D51F2" w:rsidRPr="007D51F2" w:rsidRDefault="007D51F2" w:rsidP="007D51F2">
      <w:pPr>
        <w:jc w:val="center"/>
        <w:rPr>
          <w:rFonts w:ascii="Verdana" w:eastAsia="Verdana" w:hAnsi="Verdana" w:cs="Arial"/>
          <w:b/>
          <w:sz w:val="20"/>
          <w:szCs w:val="20"/>
          <w:lang w:val="en-GB"/>
        </w:rPr>
      </w:pPr>
      <w:r w:rsidRPr="007D51F2">
        <w:rPr>
          <w:rFonts w:ascii="Verdana" w:eastAsia="Verdana" w:hAnsi="Verdana" w:cs="Times New Roman"/>
          <w:b/>
          <w:sz w:val="20"/>
          <w:szCs w:val="20"/>
          <w:lang w:val="en-GB"/>
        </w:rPr>
        <w:t xml:space="preserve"> </w:t>
      </w:r>
    </w:p>
    <w:p w14:paraId="753FA832" w14:textId="77777777" w:rsidR="007D51F2" w:rsidRPr="007D51F2" w:rsidRDefault="007D51F2" w:rsidP="007D51F2">
      <w:pPr>
        <w:spacing w:line="360" w:lineRule="auto"/>
        <w:rPr>
          <w:rFonts w:ascii="Verdana" w:eastAsia="Verdana" w:hAnsi="Verdana" w:cs="Arial"/>
          <w:sz w:val="20"/>
          <w:szCs w:val="20"/>
          <w:lang w:val="en-GB"/>
        </w:rPr>
      </w:pPr>
      <w:r w:rsidRPr="007D51F2">
        <w:rPr>
          <w:rFonts w:ascii="Verdana" w:eastAsia="Verdana" w:hAnsi="Verdana" w:cs="Times New Roman"/>
          <w:sz w:val="20"/>
          <w:szCs w:val="20"/>
          <w:lang w:val="en-GB"/>
        </w:rPr>
        <w:t>For the purposes of the public procurement procedure under the title</w:t>
      </w:r>
    </w:p>
    <w:p w14:paraId="26247596" w14:textId="77777777" w:rsidR="007D51F2" w:rsidRPr="007D51F2" w:rsidRDefault="007D51F2" w:rsidP="007D51F2">
      <w:pPr>
        <w:spacing w:before="120" w:after="120"/>
        <w:jc w:val="center"/>
        <w:rPr>
          <w:rFonts w:ascii="Verdana" w:eastAsia="Verdana" w:hAnsi="Verdana" w:cs="Times New Roman"/>
          <w:b/>
          <w:color w:val="000000"/>
          <w:spacing w:val="4"/>
          <w:sz w:val="20"/>
          <w:lang w:val="en-GB"/>
        </w:rPr>
      </w:pPr>
      <w:r w:rsidRPr="007D51F2">
        <w:rPr>
          <w:rFonts w:ascii="Verdana" w:eastAsia="Verdana" w:hAnsi="Verdana" w:cs="Times New Roman"/>
          <w:b/>
          <w:sz w:val="20"/>
          <w:lang w:val="en-GB"/>
        </w:rPr>
        <w:t>“Provision of patent attorney services for Łukasiewicz - PORT within the Virtual Research Institute”.</w:t>
      </w:r>
    </w:p>
    <w:p w14:paraId="5FBFB2DD" w14:textId="77777777" w:rsidR="007D51F2" w:rsidRPr="007D51F2" w:rsidRDefault="007D51F2" w:rsidP="007D51F2">
      <w:pPr>
        <w:jc w:val="center"/>
        <w:rPr>
          <w:rFonts w:ascii="Verdana" w:eastAsia="Verdana" w:hAnsi="Verdana" w:cs="Times New Roman"/>
          <w:b/>
          <w:sz w:val="20"/>
          <w:szCs w:val="20"/>
          <w:lang w:val="en-GB"/>
        </w:rPr>
      </w:pPr>
    </w:p>
    <w:p w14:paraId="583DAB0A" w14:textId="77777777" w:rsidR="007D51F2" w:rsidRPr="007D51F2" w:rsidRDefault="007D51F2" w:rsidP="007D51F2">
      <w:pPr>
        <w:jc w:val="right"/>
        <w:rPr>
          <w:rFonts w:ascii="Verdana" w:eastAsia="Verdana" w:hAnsi="Verdana" w:cs="Times New Roman"/>
          <w:bCs/>
          <w:sz w:val="20"/>
          <w:szCs w:val="20"/>
          <w:lang w:val="en-GB"/>
        </w:rPr>
      </w:pPr>
      <w:r w:rsidRPr="007D51F2">
        <w:rPr>
          <w:rFonts w:ascii="Verdana" w:eastAsia="Verdana" w:hAnsi="Verdana" w:cs="Times New Roman"/>
          <w:bCs/>
          <w:sz w:val="20"/>
          <w:szCs w:val="20"/>
          <w:lang w:val="en-GB"/>
        </w:rPr>
        <w:t>I/We, the undersigned ……………………………………………………………………………..……</w:t>
      </w:r>
    </w:p>
    <w:p w14:paraId="50D787E8" w14:textId="77777777" w:rsidR="007D51F2" w:rsidRPr="007D51F2" w:rsidRDefault="007D51F2" w:rsidP="007D51F2">
      <w:pPr>
        <w:jc w:val="right"/>
        <w:rPr>
          <w:rFonts w:ascii="Verdana" w:eastAsia="Verdana" w:hAnsi="Verdana" w:cs="Times New Roman"/>
          <w:bCs/>
          <w:i/>
          <w:iCs/>
          <w:sz w:val="20"/>
          <w:szCs w:val="20"/>
          <w:lang w:val="en-GB"/>
        </w:rPr>
      </w:pPr>
      <w:r w:rsidRPr="007D51F2">
        <w:rPr>
          <w:rFonts w:ascii="Verdana" w:eastAsia="Verdana" w:hAnsi="Verdana" w:cs="Times New Roman"/>
          <w:bCs/>
          <w:sz w:val="20"/>
          <w:szCs w:val="20"/>
          <w:lang w:val="en-GB"/>
        </w:rPr>
        <w:br/>
        <w:t>acting for and on behalf of:</w:t>
      </w:r>
      <w:r w:rsidRPr="007D51F2">
        <w:rPr>
          <w:rFonts w:ascii="Verdana" w:eastAsia="Verdana" w:hAnsi="Verdana" w:cs="Times New Roman"/>
          <w:bCs/>
          <w:sz w:val="20"/>
          <w:szCs w:val="20"/>
          <w:lang w:val="en-GB"/>
        </w:rPr>
        <w:br/>
      </w:r>
      <w:r w:rsidRPr="007D51F2">
        <w:rPr>
          <w:rFonts w:ascii="Verdana" w:eastAsia="Verdana" w:hAnsi="Verdana" w:cs="Times New Roman"/>
          <w:bCs/>
          <w:i/>
          <w:iCs/>
          <w:sz w:val="20"/>
          <w:szCs w:val="20"/>
          <w:lang w:val="en-GB"/>
        </w:rPr>
        <w:t>(full name of the Economic Operator / Economic Operators jointly competing)</w:t>
      </w:r>
    </w:p>
    <w:p w14:paraId="7785B0FC" w14:textId="77777777" w:rsidR="007D51F2" w:rsidRPr="007D51F2" w:rsidRDefault="007D51F2" w:rsidP="007D51F2">
      <w:pPr>
        <w:rPr>
          <w:rFonts w:ascii="Verdana" w:eastAsia="Verdana" w:hAnsi="Verdana" w:cs="Times New Roman"/>
          <w:bCs/>
          <w:sz w:val="20"/>
          <w:szCs w:val="20"/>
          <w:lang w:val="en-GB"/>
        </w:rPr>
      </w:pPr>
    </w:p>
    <w:p w14:paraId="5EE3AE5A" w14:textId="77777777" w:rsidR="007D51F2" w:rsidRPr="007D51F2" w:rsidRDefault="007D51F2" w:rsidP="007D51F2">
      <w:pPr>
        <w:rPr>
          <w:rFonts w:ascii="Verdana" w:eastAsia="Verdana" w:hAnsi="Verdana" w:cs="Times New Roman"/>
          <w:bCs/>
          <w:sz w:val="20"/>
          <w:szCs w:val="20"/>
          <w:lang w:val="en-GB"/>
        </w:rPr>
      </w:pPr>
      <w:r w:rsidRPr="007D51F2">
        <w:rPr>
          <w:rFonts w:ascii="Verdana" w:eastAsia="Verdana" w:hAnsi="Verdana" w:cs="Times New Roman"/>
          <w:bCs/>
          <w:sz w:val="20"/>
          <w:szCs w:val="20"/>
          <w:lang w:val="en-GB"/>
        </w:rPr>
        <w:t>……………………………………………………………………………………………………………………………….</w:t>
      </w:r>
    </w:p>
    <w:p w14:paraId="5FA4A7CE" w14:textId="77777777" w:rsidR="007D51F2" w:rsidRPr="007D51F2" w:rsidRDefault="007D51F2" w:rsidP="007D51F2">
      <w:pPr>
        <w:jc w:val="right"/>
        <w:rPr>
          <w:rFonts w:ascii="Verdana" w:eastAsia="Verdana" w:hAnsi="Verdana" w:cs="Times New Roman"/>
          <w:bCs/>
          <w:i/>
          <w:iCs/>
          <w:sz w:val="20"/>
          <w:szCs w:val="20"/>
          <w:lang w:val="en-GB"/>
        </w:rPr>
      </w:pPr>
      <w:r w:rsidRPr="007D51F2">
        <w:rPr>
          <w:rFonts w:ascii="Verdana" w:eastAsia="Verdana" w:hAnsi="Verdana" w:cs="Times New Roman"/>
          <w:bCs/>
          <w:i/>
          <w:iCs/>
          <w:sz w:val="20"/>
          <w:szCs w:val="20"/>
          <w:lang w:val="en-GB"/>
        </w:rPr>
        <w:t>(registered office address of the Economic Operator / Economic Operators jointly competing)</w:t>
      </w:r>
    </w:p>
    <w:p w14:paraId="4AC6865E" w14:textId="77777777" w:rsidR="007D51F2" w:rsidRPr="007D51F2" w:rsidRDefault="007D51F2" w:rsidP="007D51F2">
      <w:pPr>
        <w:jc w:val="right"/>
        <w:rPr>
          <w:rFonts w:ascii="Verdana" w:eastAsia="Times New Roman" w:hAnsi="Verdana" w:cs="Tahoma"/>
          <w:bCs/>
          <w:i/>
          <w:iCs/>
          <w:color w:val="000000"/>
          <w:sz w:val="20"/>
          <w:szCs w:val="20"/>
          <w:lang w:val="en-GB"/>
        </w:rPr>
      </w:pPr>
    </w:p>
    <w:p w14:paraId="3D1D99A4" w14:textId="77777777" w:rsidR="007D51F2" w:rsidRPr="007D51F2" w:rsidRDefault="007D51F2" w:rsidP="007D51F2">
      <w:pPr>
        <w:spacing w:line="360" w:lineRule="auto"/>
        <w:rPr>
          <w:rFonts w:ascii="Verdana" w:eastAsia="Verdana" w:hAnsi="Verdana" w:cs="Arial"/>
          <w:sz w:val="20"/>
          <w:szCs w:val="20"/>
          <w:lang w:val="en-GB"/>
        </w:rPr>
      </w:pPr>
      <w:r w:rsidRPr="007D51F2">
        <w:rPr>
          <w:rFonts w:ascii="Verdana" w:eastAsia="Verdana" w:hAnsi="Verdana" w:cs="Times New Roman"/>
          <w:sz w:val="20"/>
          <w:szCs w:val="20"/>
          <w:lang w:val="en-GB"/>
        </w:rPr>
        <w:t xml:space="preserve">conducted by </w:t>
      </w:r>
      <w:proofErr w:type="spellStart"/>
      <w:r w:rsidRPr="007D51F2">
        <w:rPr>
          <w:rFonts w:ascii="Verdana" w:eastAsia="Verdana" w:hAnsi="Verdana" w:cs="Times New Roman"/>
          <w:sz w:val="20"/>
          <w:szCs w:val="20"/>
          <w:lang w:val="en-GB"/>
        </w:rPr>
        <w:t>Sieć</w:t>
      </w:r>
      <w:proofErr w:type="spellEnd"/>
      <w:r w:rsidRPr="007D51F2">
        <w:rPr>
          <w:rFonts w:ascii="Verdana" w:eastAsia="Verdana" w:hAnsi="Verdana" w:cs="Times New Roman"/>
          <w:sz w:val="20"/>
          <w:szCs w:val="20"/>
          <w:lang w:val="en-GB"/>
        </w:rPr>
        <w:t xml:space="preserve"> </w:t>
      </w:r>
      <w:proofErr w:type="spellStart"/>
      <w:r w:rsidRPr="007D51F2">
        <w:rPr>
          <w:rFonts w:ascii="Verdana" w:eastAsia="Verdana" w:hAnsi="Verdana" w:cs="Times New Roman"/>
          <w:sz w:val="20"/>
          <w:szCs w:val="20"/>
          <w:lang w:val="en-GB"/>
        </w:rPr>
        <w:t>Badawcza</w:t>
      </w:r>
      <w:proofErr w:type="spellEnd"/>
      <w:r w:rsidRPr="007D51F2">
        <w:rPr>
          <w:rFonts w:ascii="Verdana" w:eastAsia="Verdana" w:hAnsi="Verdana" w:cs="Times New Roman"/>
          <w:sz w:val="20"/>
          <w:szCs w:val="20"/>
          <w:lang w:val="en-GB"/>
        </w:rPr>
        <w:t xml:space="preserve"> Łukasiewicz – PORT Polski </w:t>
      </w:r>
      <w:proofErr w:type="spellStart"/>
      <w:r w:rsidRPr="007D51F2">
        <w:rPr>
          <w:rFonts w:ascii="Verdana" w:eastAsia="Verdana" w:hAnsi="Verdana" w:cs="Times New Roman"/>
          <w:sz w:val="20"/>
          <w:szCs w:val="20"/>
          <w:lang w:val="en-GB"/>
        </w:rPr>
        <w:t>Ośrodek</w:t>
      </w:r>
      <w:proofErr w:type="spellEnd"/>
      <w:r w:rsidRPr="007D51F2">
        <w:rPr>
          <w:rFonts w:ascii="Verdana" w:eastAsia="Verdana" w:hAnsi="Verdana" w:cs="Times New Roman"/>
          <w:sz w:val="20"/>
          <w:szCs w:val="20"/>
          <w:lang w:val="en-GB"/>
        </w:rPr>
        <w:t xml:space="preserve"> </w:t>
      </w:r>
      <w:proofErr w:type="spellStart"/>
      <w:r w:rsidRPr="007D51F2">
        <w:rPr>
          <w:rFonts w:ascii="Verdana" w:eastAsia="Verdana" w:hAnsi="Verdana" w:cs="Times New Roman"/>
          <w:sz w:val="20"/>
          <w:szCs w:val="20"/>
          <w:lang w:val="en-GB"/>
        </w:rPr>
        <w:t>Rozwoju</w:t>
      </w:r>
      <w:proofErr w:type="spellEnd"/>
      <w:r w:rsidRPr="007D51F2">
        <w:rPr>
          <w:rFonts w:ascii="Verdana" w:eastAsia="Verdana" w:hAnsi="Verdana" w:cs="Times New Roman"/>
          <w:sz w:val="20"/>
          <w:szCs w:val="20"/>
          <w:lang w:val="en-GB"/>
        </w:rPr>
        <w:t xml:space="preserve"> </w:t>
      </w:r>
      <w:proofErr w:type="spellStart"/>
      <w:r w:rsidRPr="007D51F2">
        <w:rPr>
          <w:rFonts w:ascii="Verdana" w:eastAsia="Verdana" w:hAnsi="Verdana" w:cs="Times New Roman"/>
          <w:sz w:val="20"/>
          <w:szCs w:val="20"/>
          <w:lang w:val="en-GB"/>
        </w:rPr>
        <w:t>Technologii</w:t>
      </w:r>
      <w:proofErr w:type="spellEnd"/>
      <w:r w:rsidRPr="007D51F2">
        <w:rPr>
          <w:rFonts w:ascii="Verdana" w:eastAsia="Verdana" w:hAnsi="Verdana" w:cs="Times New Roman"/>
          <w:sz w:val="20"/>
          <w:szCs w:val="20"/>
          <w:lang w:val="en-GB"/>
        </w:rPr>
        <w:t xml:space="preserve"> (Łukasiewicz Research Network - PORT Polish Centre for Technology Development), I declare as follows:</w:t>
      </w:r>
    </w:p>
    <w:p w14:paraId="339C0C15" w14:textId="77777777" w:rsidR="007D51F2" w:rsidRPr="007D51F2" w:rsidRDefault="007D51F2" w:rsidP="007D51F2">
      <w:pPr>
        <w:shd w:val="clear" w:color="auto" w:fill="BFBFBF"/>
        <w:spacing w:line="360" w:lineRule="auto"/>
        <w:rPr>
          <w:rFonts w:ascii="Verdana" w:eastAsia="Verdana" w:hAnsi="Verdana" w:cs="Arial"/>
          <w:b/>
          <w:sz w:val="20"/>
          <w:szCs w:val="20"/>
          <w:lang w:val="en-GB"/>
        </w:rPr>
      </w:pPr>
      <w:r w:rsidRPr="007D51F2">
        <w:rPr>
          <w:rFonts w:ascii="Verdana" w:eastAsia="Verdana" w:hAnsi="Verdana" w:cs="Times New Roman"/>
          <w:b/>
          <w:sz w:val="20"/>
          <w:szCs w:val="20"/>
          <w:lang w:val="en-GB"/>
        </w:rPr>
        <w:t>STATEMENTS CONCERNING THE ECONOMIC OPERATOR:</w:t>
      </w:r>
    </w:p>
    <w:p w14:paraId="048863DD" w14:textId="77777777" w:rsidR="007D51F2" w:rsidRPr="007D51F2" w:rsidRDefault="007D51F2" w:rsidP="007D51F2">
      <w:pPr>
        <w:spacing w:before="120" w:after="120"/>
        <w:jc w:val="both"/>
        <w:rPr>
          <w:rFonts w:ascii="Verdana" w:eastAsia="Verdana" w:hAnsi="Verdana" w:cs="Arial"/>
          <w:sz w:val="20"/>
          <w:szCs w:val="20"/>
          <w:lang w:val="en-GB"/>
        </w:rPr>
      </w:pPr>
      <w:r w:rsidRPr="007D51F2">
        <w:rPr>
          <w:rFonts w:ascii="Verdana" w:eastAsia="Verdana" w:hAnsi="Verdana" w:cs="Times New Roman"/>
          <w:sz w:val="20"/>
          <w:szCs w:val="20"/>
          <w:lang w:val="en-GB"/>
        </w:rPr>
        <w:t>1. I declare that (delete as appropriate):</w:t>
      </w:r>
    </w:p>
    <w:p w14:paraId="7F6BCDC7" w14:textId="77777777" w:rsidR="007D51F2" w:rsidRPr="007D51F2" w:rsidRDefault="007D51F2" w:rsidP="007D51F2">
      <w:pPr>
        <w:spacing w:before="120" w:after="120"/>
        <w:ind w:left="851" w:hanging="567"/>
        <w:jc w:val="both"/>
        <w:rPr>
          <w:rFonts w:ascii="Verdana" w:eastAsia="Verdana" w:hAnsi="Verdana" w:cs="Arial"/>
          <w:sz w:val="20"/>
          <w:szCs w:val="20"/>
          <w:lang w:val="en-GB"/>
        </w:rPr>
      </w:pPr>
      <w:r w:rsidRPr="007D51F2">
        <w:rPr>
          <w:rFonts w:ascii="Verdana" w:eastAsia="Verdana" w:hAnsi="Verdana" w:cs="Times New Roman"/>
          <w:sz w:val="20"/>
          <w:szCs w:val="20"/>
          <w:lang w:val="en-GB"/>
        </w:rPr>
        <w:t>a. I am not subject to exclusion from the procedure pursuant to Article 108(1) of the PPL.*</w:t>
      </w:r>
    </w:p>
    <w:p w14:paraId="65C249D8" w14:textId="77777777" w:rsidR="007D51F2" w:rsidRPr="007D51F2" w:rsidRDefault="007D51F2" w:rsidP="007D51F2">
      <w:pPr>
        <w:spacing w:before="120" w:after="120"/>
        <w:ind w:left="708" w:hanging="424"/>
        <w:jc w:val="both"/>
        <w:rPr>
          <w:rFonts w:ascii="Verdana" w:eastAsia="Verdana" w:hAnsi="Verdana" w:cs="Arial"/>
          <w:i/>
          <w:sz w:val="20"/>
          <w:szCs w:val="20"/>
          <w:lang w:val="en-GB"/>
        </w:rPr>
      </w:pPr>
      <w:r w:rsidRPr="007D51F2">
        <w:rPr>
          <w:rFonts w:ascii="Verdana" w:eastAsia="Verdana" w:hAnsi="Verdana" w:cs="Times New Roman"/>
          <w:sz w:val="20"/>
          <w:szCs w:val="20"/>
          <w:lang w:val="en-GB"/>
        </w:rPr>
        <w:t>b. there are grounds for exclusion from the procedure pursuant to Article ........................................... of the PPL</w:t>
      </w:r>
      <w:r w:rsidRPr="007D51F2">
        <w:rPr>
          <w:rFonts w:ascii="Verdana" w:eastAsia="Verdana" w:hAnsi="Verdana" w:cs="Times New Roman"/>
          <w:i/>
          <w:sz w:val="20"/>
          <w:szCs w:val="20"/>
          <w:lang w:val="en-GB"/>
        </w:rPr>
        <w:t xml:space="preserve"> (state applicable grounds for exclusion from among those specified in Article 108 of the PPL).</w:t>
      </w:r>
    </w:p>
    <w:p w14:paraId="6997DBBA" w14:textId="77777777" w:rsidR="007D51F2" w:rsidRPr="007D51F2" w:rsidRDefault="007D51F2" w:rsidP="007D51F2">
      <w:pPr>
        <w:spacing w:before="120" w:after="120"/>
        <w:jc w:val="both"/>
        <w:rPr>
          <w:rFonts w:ascii="Verdana" w:eastAsia="Verdana" w:hAnsi="Verdana" w:cs="Arial"/>
          <w:sz w:val="20"/>
          <w:szCs w:val="20"/>
          <w:lang w:val="en-GB"/>
        </w:rPr>
      </w:pPr>
      <w:r w:rsidRPr="007D51F2">
        <w:rPr>
          <w:rFonts w:ascii="Verdana" w:eastAsia="Verdana" w:hAnsi="Verdana" w:cs="Times New Roman"/>
          <w:sz w:val="20"/>
          <w:szCs w:val="20"/>
          <w:lang w:val="en-GB"/>
        </w:rPr>
        <w:t>At the same time, I declare that in connection with the above mentioned circumstance, pursuant to Article 110(2) of the PPL, I have taken the following corrective measures:……………………………………………………………………………………………………………………………………………………………………………………………………………………………………………………………………………………………………………………………………………………………………………………………… …………………………………………………………………………………………………………………………………</w:t>
      </w:r>
      <w:r w:rsidRPr="007D51F2">
        <w:rPr>
          <w:rFonts w:ascii="Verdana" w:eastAsia="Verdana" w:hAnsi="Verdana" w:cs="Times New Roman"/>
          <w:sz w:val="20"/>
          <w:szCs w:val="20"/>
          <w:lang w:val="en-GB"/>
        </w:rPr>
        <w:lastRenderedPageBreak/>
        <w:t>……………………………………………………………………………………………………………………………………………………………………………………………………………………………………………………………*</w:t>
      </w:r>
    </w:p>
    <w:p w14:paraId="01D55CDE" w14:textId="77777777" w:rsidR="007D51F2" w:rsidRPr="007D51F2" w:rsidRDefault="007D51F2" w:rsidP="007D51F2">
      <w:pPr>
        <w:jc w:val="both"/>
        <w:rPr>
          <w:rFonts w:ascii="Verdana" w:eastAsia="Verdana" w:hAnsi="Verdana" w:cs="Arial"/>
          <w:sz w:val="20"/>
          <w:szCs w:val="20"/>
          <w:lang w:val="en-GB"/>
        </w:rPr>
      </w:pPr>
    </w:p>
    <w:p w14:paraId="71587282" w14:textId="77777777" w:rsidR="007D51F2" w:rsidRPr="007D51F2" w:rsidRDefault="007D51F2" w:rsidP="007D51F2">
      <w:pPr>
        <w:contextualSpacing/>
        <w:jc w:val="both"/>
        <w:rPr>
          <w:rFonts w:ascii="Verdana" w:eastAsia="Verdana" w:hAnsi="Verdana" w:cs="Arial"/>
          <w:sz w:val="20"/>
          <w:szCs w:val="20"/>
          <w:lang w:val="en-GB"/>
        </w:rPr>
      </w:pPr>
      <w:r w:rsidRPr="007D51F2">
        <w:rPr>
          <w:rFonts w:ascii="Verdana" w:eastAsia="Verdana" w:hAnsi="Verdana" w:cs="Times New Roman"/>
          <w:sz w:val="20"/>
          <w:szCs w:val="20"/>
          <w:lang w:val="en-GB"/>
        </w:rPr>
        <w:t>(* delete as appropriate)</w:t>
      </w:r>
    </w:p>
    <w:p w14:paraId="692DD877" w14:textId="77777777" w:rsidR="007D51F2" w:rsidRPr="007D51F2" w:rsidRDefault="007D51F2" w:rsidP="007D51F2">
      <w:pPr>
        <w:contextualSpacing/>
        <w:jc w:val="both"/>
        <w:rPr>
          <w:rFonts w:ascii="Verdana" w:eastAsia="Verdana" w:hAnsi="Verdana" w:cs="Arial"/>
          <w:sz w:val="20"/>
          <w:szCs w:val="20"/>
          <w:lang w:val="en-GB"/>
        </w:rPr>
      </w:pPr>
    </w:p>
    <w:p w14:paraId="1ED64C16" w14:textId="77777777" w:rsidR="007D51F2" w:rsidRPr="007D51F2" w:rsidRDefault="007D51F2" w:rsidP="007D51F2">
      <w:pPr>
        <w:contextualSpacing/>
        <w:jc w:val="both"/>
        <w:rPr>
          <w:rFonts w:ascii="Verdana" w:eastAsia="Verdana" w:hAnsi="Verdana" w:cs="Arial"/>
          <w:sz w:val="20"/>
          <w:szCs w:val="20"/>
          <w:lang w:val="en-GB"/>
        </w:rPr>
      </w:pPr>
      <w:r w:rsidRPr="007D51F2">
        <w:rPr>
          <w:rFonts w:ascii="Verdana" w:eastAsia="Verdana" w:hAnsi="Verdana" w:cs="Times New Roman"/>
          <w:sz w:val="20"/>
          <w:szCs w:val="20"/>
          <w:lang w:val="en-GB"/>
        </w:rPr>
        <w:t>2. Having regard to the grounds for exclusion contained in Article 7(1)(1)-(3) of the Act of 13 April 2022 on special solutions to counteract the support of aggression to Ukraine and to protect national security (Journal of Laws of 2023, item 1497 as amended):</w:t>
      </w:r>
    </w:p>
    <w:p w14:paraId="1E31AF54" w14:textId="77777777" w:rsidR="007D51F2" w:rsidRPr="007D51F2" w:rsidRDefault="007D51F2" w:rsidP="007D51F2">
      <w:pPr>
        <w:contextualSpacing/>
        <w:rPr>
          <w:rFonts w:ascii="Verdana" w:eastAsia="Verdana" w:hAnsi="Verdana" w:cs="Arial"/>
          <w:sz w:val="20"/>
          <w:szCs w:val="20"/>
          <w:lang w:val="en-GB"/>
        </w:rPr>
      </w:pPr>
    </w:p>
    <w:p w14:paraId="731FD9FE" w14:textId="77777777" w:rsidR="007D51F2" w:rsidRPr="007D51F2" w:rsidRDefault="007D51F2" w:rsidP="007D51F2">
      <w:pPr>
        <w:contextualSpacing/>
        <w:rPr>
          <w:rFonts w:ascii="Verdana" w:eastAsia="Verdana" w:hAnsi="Verdana" w:cs="Arial"/>
          <w:sz w:val="20"/>
          <w:szCs w:val="20"/>
          <w:lang w:val="en-GB"/>
        </w:rPr>
      </w:pPr>
      <w:r w:rsidRPr="007D51F2">
        <w:rPr>
          <w:rFonts w:ascii="Verdana" w:eastAsia="Verdana" w:hAnsi="Verdana" w:cs="Times New Roman"/>
          <w:sz w:val="20"/>
          <w:szCs w:val="20"/>
          <w:lang w:val="en-GB"/>
        </w:rPr>
        <w:t>I declare that I am not being subject to exclusion pursuant to Article 7(1) of the Act of 13 April 2022 on special solutions to counteract the support of aggression to Ukraine and to protect national security (Journal of Laws of 2023, item 1497 as amended).</w:t>
      </w:r>
    </w:p>
    <w:p w14:paraId="27FAD31F" w14:textId="77777777" w:rsidR="007D51F2" w:rsidRPr="007D51F2" w:rsidRDefault="007D51F2" w:rsidP="007D51F2">
      <w:pPr>
        <w:contextualSpacing/>
        <w:rPr>
          <w:rFonts w:ascii="Verdana" w:eastAsia="Verdana" w:hAnsi="Verdana" w:cs="Arial"/>
          <w:sz w:val="20"/>
          <w:szCs w:val="20"/>
          <w:lang w:val="en-GB"/>
        </w:rPr>
      </w:pPr>
    </w:p>
    <w:p w14:paraId="5C820AD3" w14:textId="77777777" w:rsidR="007D51F2" w:rsidRPr="007D51F2" w:rsidRDefault="007D51F2" w:rsidP="007D51F2">
      <w:pPr>
        <w:contextualSpacing/>
        <w:rPr>
          <w:rFonts w:ascii="Verdana" w:eastAsia="Verdana" w:hAnsi="Verdana" w:cs="Arial"/>
          <w:sz w:val="20"/>
          <w:szCs w:val="20"/>
          <w:lang w:val="en-GB"/>
        </w:rPr>
      </w:pPr>
      <w:r w:rsidRPr="007D51F2">
        <w:rPr>
          <w:rFonts w:ascii="Verdana" w:eastAsia="Verdana" w:hAnsi="Verdana" w:cs="Times New Roman"/>
          <w:sz w:val="20"/>
          <w:szCs w:val="20"/>
          <w:lang w:val="en-GB"/>
        </w:rPr>
        <w:t xml:space="preserve">3. I/We declare that I/we meet the conditions for participation in the procedure specified by the Contracting Authority in Section 5 of the </w:t>
      </w:r>
      <w:proofErr w:type="spellStart"/>
      <w:r w:rsidRPr="007D51F2">
        <w:rPr>
          <w:rFonts w:ascii="Verdana" w:eastAsia="Verdana" w:hAnsi="Verdana" w:cs="Times New Roman"/>
          <w:sz w:val="20"/>
          <w:szCs w:val="20"/>
          <w:lang w:val="en-GB"/>
        </w:rPr>
        <w:t>ToR</w:t>
      </w:r>
      <w:proofErr w:type="spellEnd"/>
      <w:r w:rsidRPr="007D51F2">
        <w:rPr>
          <w:rFonts w:ascii="Verdana" w:eastAsia="Verdana" w:hAnsi="Verdana" w:cs="Times New Roman"/>
          <w:sz w:val="20"/>
          <w:szCs w:val="20"/>
          <w:lang w:val="en-GB"/>
        </w:rPr>
        <w:t xml:space="preserve">. </w:t>
      </w:r>
    </w:p>
    <w:p w14:paraId="03E63432" w14:textId="77777777" w:rsidR="007D51F2" w:rsidRPr="007D51F2" w:rsidRDefault="007D51F2" w:rsidP="007D51F2">
      <w:pPr>
        <w:contextualSpacing/>
        <w:rPr>
          <w:rFonts w:ascii="Verdana" w:eastAsia="Verdana" w:hAnsi="Verdana" w:cs="Arial"/>
          <w:sz w:val="20"/>
          <w:szCs w:val="20"/>
          <w:lang w:val="en-GB"/>
        </w:rPr>
      </w:pPr>
    </w:p>
    <w:p w14:paraId="316D1916" w14:textId="77777777" w:rsidR="007D51F2" w:rsidRPr="007D51F2" w:rsidRDefault="007D51F2" w:rsidP="007D51F2">
      <w:pPr>
        <w:shd w:val="clear" w:color="auto" w:fill="BFBFBF"/>
        <w:spacing w:line="360" w:lineRule="auto"/>
        <w:rPr>
          <w:rFonts w:ascii="Verdana" w:eastAsia="Calibri" w:hAnsi="Verdana" w:cs="Arial"/>
          <w:b/>
          <w:sz w:val="20"/>
          <w:szCs w:val="20"/>
          <w:lang w:val="en-GB"/>
        </w:rPr>
      </w:pPr>
      <w:r w:rsidRPr="007D51F2">
        <w:rPr>
          <w:rFonts w:ascii="Verdana" w:eastAsia="Verdana" w:hAnsi="Verdana" w:cs="Times New Roman"/>
          <w:b/>
          <w:sz w:val="20"/>
          <w:szCs w:val="20"/>
          <w:lang w:val="en-GB"/>
        </w:rPr>
        <w:t>STATEMENT CONCERNING THE PROVIDED INFORMATION:</w:t>
      </w:r>
    </w:p>
    <w:p w14:paraId="4168404D" w14:textId="77777777" w:rsidR="007D51F2" w:rsidRPr="007D51F2" w:rsidRDefault="007D51F2" w:rsidP="007D51F2">
      <w:pPr>
        <w:jc w:val="both"/>
        <w:rPr>
          <w:rFonts w:ascii="Verdana" w:eastAsia="Verdana" w:hAnsi="Verdana" w:cs="Times New Roman"/>
          <w:sz w:val="20"/>
          <w:szCs w:val="20"/>
          <w:lang w:val="en-GB"/>
        </w:rPr>
      </w:pPr>
      <w:r w:rsidRPr="007D51F2">
        <w:rPr>
          <w:rFonts w:ascii="Verdana" w:eastAsia="Verdana" w:hAnsi="Verdana" w:cs="Times New Roman"/>
          <w:sz w:val="20"/>
          <w:szCs w:val="20"/>
          <w:lang w:val="en-GB"/>
        </w:rPr>
        <w:t>I declare that all information given in the above statements is up-to-date and truthful and has been presented with full knowledge of the consequences of misleading the contracting authority when presenting the information.</w:t>
      </w:r>
    </w:p>
    <w:p w14:paraId="5777A59C" w14:textId="77777777" w:rsidR="007D51F2" w:rsidRPr="007D51F2" w:rsidRDefault="007D51F2" w:rsidP="007D51F2">
      <w:pPr>
        <w:rPr>
          <w:rFonts w:ascii="Verdana" w:eastAsia="Verdana" w:hAnsi="Verdana" w:cs="Arial"/>
          <w:i/>
          <w:sz w:val="20"/>
          <w:szCs w:val="20"/>
          <w:lang w:val="en-GB"/>
        </w:rPr>
      </w:pPr>
      <w:r w:rsidRPr="007D51F2">
        <w:rPr>
          <w:rFonts w:ascii="Verdana" w:eastAsia="Verdana" w:hAnsi="Verdana" w:cs="Times New Roman"/>
          <w:sz w:val="20"/>
          <w:szCs w:val="20"/>
          <w:lang w:val="en-GB"/>
        </w:rPr>
        <w:tab/>
      </w:r>
      <w:r w:rsidRPr="007D51F2">
        <w:rPr>
          <w:rFonts w:ascii="Verdana" w:eastAsia="Verdana" w:hAnsi="Verdana" w:cs="Times New Roman"/>
          <w:sz w:val="20"/>
          <w:szCs w:val="20"/>
          <w:lang w:val="en-GB"/>
        </w:rPr>
        <w:tab/>
      </w:r>
      <w:r w:rsidRPr="007D51F2">
        <w:rPr>
          <w:rFonts w:ascii="Verdana" w:eastAsia="Verdana" w:hAnsi="Verdana" w:cs="Times New Roman"/>
          <w:sz w:val="20"/>
          <w:szCs w:val="20"/>
          <w:lang w:val="en-GB"/>
        </w:rPr>
        <w:tab/>
      </w:r>
      <w:r w:rsidRPr="007D51F2">
        <w:rPr>
          <w:rFonts w:ascii="Verdana" w:eastAsia="Verdana" w:hAnsi="Verdana" w:cs="Times New Roman"/>
          <w:sz w:val="20"/>
          <w:szCs w:val="20"/>
          <w:lang w:val="en-GB"/>
        </w:rPr>
        <w:tab/>
      </w:r>
      <w:r w:rsidRPr="007D51F2">
        <w:rPr>
          <w:rFonts w:ascii="Verdana" w:eastAsia="Verdana" w:hAnsi="Verdana" w:cs="Times New Roman"/>
          <w:sz w:val="20"/>
          <w:szCs w:val="20"/>
          <w:lang w:val="en-GB"/>
        </w:rPr>
        <w:tab/>
        <w:t xml:space="preserve"> </w:t>
      </w:r>
    </w:p>
    <w:p w14:paraId="24193122" w14:textId="77777777" w:rsidR="007D51F2" w:rsidRPr="007D51F2" w:rsidRDefault="007D51F2" w:rsidP="007D51F2">
      <w:pPr>
        <w:spacing w:line="360" w:lineRule="auto"/>
        <w:rPr>
          <w:rFonts w:ascii="Verdana" w:eastAsia="Verdana" w:hAnsi="Verdana" w:cs="Arial"/>
          <w:sz w:val="20"/>
          <w:szCs w:val="20"/>
          <w:lang w:val="en-GB"/>
        </w:rPr>
      </w:pPr>
    </w:p>
    <w:p w14:paraId="757EA88F" w14:textId="77777777" w:rsidR="007D51F2" w:rsidRPr="007D51F2" w:rsidRDefault="007D51F2" w:rsidP="007D51F2">
      <w:pPr>
        <w:spacing w:line="360" w:lineRule="auto"/>
        <w:jc w:val="both"/>
        <w:rPr>
          <w:rFonts w:ascii="Verdana" w:eastAsia="Verdana" w:hAnsi="Verdana" w:cs="Arial"/>
          <w:sz w:val="20"/>
          <w:szCs w:val="20"/>
          <w:lang w:val="en-GB"/>
        </w:rPr>
      </w:pPr>
      <w:r w:rsidRPr="007D51F2">
        <w:rPr>
          <w:rFonts w:ascii="Verdana" w:eastAsia="Verdana" w:hAnsi="Verdana" w:cs="Times New Roman"/>
          <w:sz w:val="20"/>
          <w:szCs w:val="20"/>
          <w:lang w:val="en-GB"/>
        </w:rPr>
        <w:t>I indicate that the Contracting Authority may obtain by means of free and generally available databases (</w:t>
      </w:r>
      <w:hyperlink r:id="rId11" w:history="1">
        <w:r w:rsidRPr="007D51F2">
          <w:rPr>
            <w:rFonts w:ascii="Verdana" w:eastAsia="Verdana" w:hAnsi="Verdana" w:cs="Times New Roman"/>
            <w:color w:val="0000FF"/>
            <w:sz w:val="20"/>
            <w:szCs w:val="20"/>
            <w:u w:val="single"/>
            <w:lang w:val="en-GB"/>
          </w:rPr>
          <w:t>https://ekrs.ms.gov.pl/</w:t>
        </w:r>
      </w:hyperlink>
      <w:r w:rsidRPr="007D51F2">
        <w:rPr>
          <w:rFonts w:ascii="Verdana" w:eastAsia="Verdana" w:hAnsi="Verdana" w:cs="Times New Roman"/>
          <w:sz w:val="20"/>
          <w:szCs w:val="20"/>
          <w:lang w:val="en-GB"/>
        </w:rPr>
        <w:t xml:space="preserve"> or </w:t>
      </w:r>
      <w:hyperlink r:id="rId12" w:history="1">
        <w:r w:rsidRPr="007D51F2">
          <w:rPr>
            <w:rFonts w:ascii="Verdana" w:eastAsia="Verdana" w:hAnsi="Verdana" w:cs="Times New Roman"/>
            <w:color w:val="0000FF"/>
            <w:sz w:val="20"/>
            <w:szCs w:val="20"/>
            <w:u w:val="single"/>
            <w:lang w:val="en-GB"/>
          </w:rPr>
          <w:t>https://prod.ceidg.gov.pl/CEIDG/CEIDG.Public.UI/Search.aspx</w:t>
        </w:r>
      </w:hyperlink>
      <w:r w:rsidRPr="007D51F2">
        <w:rPr>
          <w:rFonts w:ascii="Verdana" w:eastAsia="Verdana" w:hAnsi="Verdana" w:cs="Times New Roman"/>
          <w:sz w:val="20"/>
          <w:szCs w:val="20"/>
          <w:lang w:val="en-GB"/>
        </w:rPr>
        <w:t xml:space="preserve">) </w:t>
      </w:r>
      <w:r w:rsidRPr="007D51F2">
        <w:rPr>
          <w:rFonts w:ascii="Verdana" w:eastAsia="Verdana" w:hAnsi="Verdana" w:cs="Times New Roman"/>
          <w:b/>
          <w:bCs/>
          <w:sz w:val="20"/>
          <w:szCs w:val="20"/>
          <w:lang w:val="en-GB"/>
        </w:rPr>
        <w:t>a copy or information from the National Court Register / Central Register and Information on Business Activity</w:t>
      </w:r>
      <w:r w:rsidRPr="007D51F2">
        <w:rPr>
          <w:rFonts w:ascii="Times New Roman" w:eastAsia="Verdana" w:hAnsi="Times New Roman" w:cs="Times New Roman"/>
          <w:b/>
          <w:bCs/>
          <w:sz w:val="20"/>
          <w:szCs w:val="20"/>
          <w:vertAlign w:val="superscript"/>
          <w:lang w:val="en-GB"/>
        </w:rPr>
        <w:footnoteReference w:id="1"/>
      </w:r>
      <w:r w:rsidRPr="007D51F2">
        <w:rPr>
          <w:rFonts w:ascii="Verdana" w:eastAsia="Verdana" w:hAnsi="Verdana" w:cs="Times New Roman"/>
          <w:sz w:val="20"/>
          <w:szCs w:val="20"/>
          <w:lang w:val="en-GB"/>
        </w:rPr>
        <w:t xml:space="preserve"> or other relevant register at the following address: http//: ……………………………………………………..……………….………. (indicate the website address).</w:t>
      </w:r>
    </w:p>
    <w:p w14:paraId="17157388" w14:textId="77777777" w:rsidR="007D51F2" w:rsidRPr="007D51F2" w:rsidRDefault="007D51F2" w:rsidP="007D51F2">
      <w:pPr>
        <w:spacing w:line="360" w:lineRule="auto"/>
        <w:rPr>
          <w:rFonts w:ascii="Verdana" w:eastAsia="Verdana" w:hAnsi="Verdana" w:cs="Arial"/>
          <w:color w:val="FF0000"/>
          <w:sz w:val="20"/>
          <w:szCs w:val="20"/>
          <w:u w:val="single"/>
          <w:lang w:val="en-GB"/>
        </w:rPr>
      </w:pPr>
    </w:p>
    <w:p w14:paraId="2CFDEC5E" w14:textId="77777777" w:rsidR="007D51F2" w:rsidRPr="007D51F2" w:rsidRDefault="007D51F2" w:rsidP="007D51F2">
      <w:pPr>
        <w:spacing w:line="360" w:lineRule="auto"/>
        <w:rPr>
          <w:rFonts w:ascii="Verdana" w:eastAsia="Verdana" w:hAnsi="Verdana" w:cs="Arial"/>
          <w:color w:val="FF0000"/>
          <w:sz w:val="20"/>
          <w:szCs w:val="20"/>
          <w:u w:val="single"/>
          <w:lang w:val="en-GB"/>
        </w:rPr>
      </w:pPr>
    </w:p>
    <w:p w14:paraId="2461A253" w14:textId="77777777" w:rsidR="007D51F2" w:rsidRPr="007D51F2" w:rsidRDefault="007D51F2" w:rsidP="007D51F2">
      <w:pPr>
        <w:spacing w:line="360" w:lineRule="auto"/>
        <w:rPr>
          <w:rFonts w:ascii="Verdana" w:eastAsia="Verdana" w:hAnsi="Verdana" w:cs="Arial"/>
          <w:color w:val="FF0000"/>
          <w:sz w:val="20"/>
          <w:szCs w:val="20"/>
          <w:u w:val="single"/>
          <w:lang w:val="en-GB"/>
        </w:rPr>
      </w:pPr>
      <w:r w:rsidRPr="007D51F2">
        <w:rPr>
          <w:rFonts w:ascii="Verdana" w:eastAsia="Verdana" w:hAnsi="Verdana" w:cs="Times New Roman"/>
          <w:color w:val="FF0000"/>
          <w:sz w:val="20"/>
          <w:szCs w:val="20"/>
          <w:u w:val="single"/>
          <w:lang w:val="en-GB"/>
        </w:rPr>
        <w:t xml:space="preserve">NOTE: </w:t>
      </w:r>
    </w:p>
    <w:p w14:paraId="33C603A0" w14:textId="5DC7D37D" w:rsidR="007D51F2" w:rsidRPr="007D51F2" w:rsidRDefault="000915F8" w:rsidP="00E101E2">
      <w:pPr>
        <w:jc w:val="both"/>
        <w:rPr>
          <w:rFonts w:ascii="Verdana" w:eastAsia="Verdana" w:hAnsi="Verdana" w:cs="Times New Roman"/>
          <w:sz w:val="20"/>
          <w:szCs w:val="20"/>
          <w:lang w:val="en-GB"/>
        </w:rPr>
      </w:pPr>
      <w:r>
        <w:rPr>
          <w:rFonts w:ascii="Verdana" w:eastAsia="Verdana" w:hAnsi="Verdana" w:cs="Times New Roman"/>
          <w:color w:val="FF0000"/>
          <w:sz w:val="16"/>
          <w:szCs w:val="16"/>
          <w:u w:val="single"/>
          <w:lang w:val="en-GB"/>
        </w:rPr>
        <w:t>The s</w:t>
      </w:r>
      <w:r w:rsidR="004C092B">
        <w:rPr>
          <w:rFonts w:ascii="Verdana" w:eastAsia="Verdana" w:hAnsi="Verdana" w:cs="Times New Roman"/>
          <w:color w:val="FF0000"/>
          <w:sz w:val="16"/>
          <w:szCs w:val="16"/>
          <w:u w:val="single"/>
          <w:lang w:val="en-GB"/>
        </w:rPr>
        <w:t>tat</w:t>
      </w:r>
      <w:r w:rsidR="00AF686F">
        <w:rPr>
          <w:rFonts w:ascii="Verdana" w:eastAsia="Verdana" w:hAnsi="Verdana" w:cs="Times New Roman"/>
          <w:color w:val="FF0000"/>
          <w:sz w:val="16"/>
          <w:szCs w:val="16"/>
          <w:u w:val="single"/>
          <w:lang w:val="en-GB"/>
        </w:rPr>
        <w:t>e</w:t>
      </w:r>
      <w:r w:rsidR="004C092B">
        <w:rPr>
          <w:rFonts w:ascii="Verdana" w:eastAsia="Verdana" w:hAnsi="Verdana" w:cs="Times New Roman"/>
          <w:color w:val="FF0000"/>
          <w:sz w:val="16"/>
          <w:szCs w:val="16"/>
          <w:u w:val="single"/>
          <w:lang w:val="en-GB"/>
        </w:rPr>
        <w:t>ment</w:t>
      </w:r>
      <w:r w:rsidR="00827BAF" w:rsidRPr="5BDD3684">
        <w:rPr>
          <w:rFonts w:ascii="Verdana" w:eastAsia="Verdana" w:hAnsi="Verdana" w:cs="Times New Roman"/>
          <w:color w:val="FF0000"/>
          <w:sz w:val="16"/>
          <w:szCs w:val="16"/>
          <w:u w:val="single"/>
          <w:lang w:val="en-GB"/>
        </w:rPr>
        <w:t xml:space="preserve"> must be made in the form of: electronically signed with a qualified electronic signature certified by a qualified certificate within the meaning of Article 3(12) of </w:t>
      </w:r>
      <w:proofErr w:type="spellStart"/>
      <w:r w:rsidR="00827BAF" w:rsidRPr="5BDD3684">
        <w:rPr>
          <w:rFonts w:ascii="Verdana" w:eastAsia="Verdana" w:hAnsi="Verdana" w:cs="Times New Roman"/>
          <w:color w:val="FF0000"/>
          <w:sz w:val="16"/>
          <w:szCs w:val="16"/>
          <w:u w:val="single"/>
          <w:lang w:val="en-GB"/>
        </w:rPr>
        <w:t>eIDAS</w:t>
      </w:r>
      <w:proofErr w:type="spellEnd"/>
      <w:r w:rsidR="00827BAF" w:rsidRPr="5BDD3684">
        <w:rPr>
          <w:rFonts w:ascii="Verdana" w:eastAsia="Verdana" w:hAnsi="Verdana" w:cs="Times New Roman"/>
          <w:color w:val="FF0000"/>
          <w:sz w:val="16"/>
          <w:szCs w:val="16"/>
          <w:u w:val="single"/>
          <w:lang w:val="en-GB"/>
        </w:rPr>
        <w:t xml:space="preserve"> (EU) Regulation (EU) No. 910/2014, or electronically signed with a trusted signature (within the meaning of the Regulation of the Minister of Digitization of June 29, 2020 on the trusted profile and trusted signature) or a personal signature (within the meaning of Article 2(1)(2) and (9) of the Act of August 6, 2020 on identity cards).</w:t>
      </w:r>
    </w:p>
    <w:p w14:paraId="4E85D562" w14:textId="77777777" w:rsidR="007D51F2" w:rsidRPr="007D51F2" w:rsidRDefault="007D51F2" w:rsidP="007D51F2">
      <w:pPr>
        <w:rPr>
          <w:rFonts w:eastAsia="Verdana" w:cs="Times New Roman"/>
          <w:lang w:val="en-GB"/>
        </w:rPr>
      </w:pPr>
    </w:p>
    <w:p w14:paraId="5BABBD04" w14:textId="77777777" w:rsidR="00ED7972" w:rsidRPr="007D51F2" w:rsidRDefault="00ED7972" w:rsidP="007D51F2">
      <w:pPr>
        <w:rPr>
          <w:lang w:val="en-GB"/>
        </w:rPr>
      </w:pPr>
    </w:p>
    <w:sectPr w:rsidR="00ED7972" w:rsidRPr="007D51F2" w:rsidSect="009B3D37">
      <w:headerReference w:type="default" r:id="rId13"/>
      <w:footerReference w:type="default" r:id="rId14"/>
      <w:headerReference w:type="first" r:id="rId15"/>
      <w:footerReference w:type="first" r:id="rId16"/>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71C4" w14:textId="77777777" w:rsidR="009C73EC" w:rsidRDefault="009C73EC" w:rsidP="006747BD">
      <w:r>
        <w:separator/>
      </w:r>
    </w:p>
  </w:endnote>
  <w:endnote w:type="continuationSeparator" w:id="0">
    <w:p w14:paraId="238A8431" w14:textId="77777777" w:rsidR="009C73EC" w:rsidRDefault="009C73EC"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Roboto">
    <w:panose1 w:val="00000000000000000000"/>
    <w:charset w:val="EE"/>
    <w:family w:val="auto"/>
    <w:pitch w:val="variable"/>
    <w:sig w:usb0="E00002E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25AAA3CA" w:rsidR="00D40690" w:rsidRDefault="00D108F9">
            <w:pPr>
              <w:pStyle w:val="Stopka"/>
            </w:pPr>
            <w:r>
              <w:rPr>
                <w:noProof/>
                <w:lang w:eastAsia="pl-PL"/>
              </w:rPr>
              <mc:AlternateContent>
                <mc:Choice Requires="wps">
                  <w:drawing>
                    <wp:anchor distT="0" distB="0" distL="114300" distR="114300" simplePos="0" relativeHeight="251684864" behindDoc="0" locked="0" layoutInCell="1" allowOverlap="1" wp14:anchorId="53109E76" wp14:editId="1C33FCA4">
                      <wp:simplePos x="0" y="0"/>
                      <wp:positionH relativeFrom="column">
                        <wp:posOffset>-1080770</wp:posOffset>
                      </wp:positionH>
                      <wp:positionV relativeFrom="paragraph">
                        <wp:posOffset>-38100</wp:posOffset>
                      </wp:positionV>
                      <wp:extent cx="62484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2D8F2" id="Łącznik prosty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3pt" to="40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" strokecolor="black [3200]" strokeweight=".5pt">
                      <v:stroke joinstyle="miter"/>
                    </v:line>
                  </w:pict>
                </mc:Fallback>
              </mc:AlternateContent>
            </w:r>
            <w:r w:rsidR="009F4B97">
              <w:rPr>
                <w:noProof/>
              </w:rPr>
              <w:drawing>
                <wp:anchor distT="0" distB="0" distL="114300" distR="114300" simplePos="0" relativeHeight="251688960" behindDoc="0" locked="0" layoutInCell="1" allowOverlap="1" wp14:anchorId="59061C15" wp14:editId="45832ECB">
                  <wp:simplePos x="0" y="0"/>
                  <wp:positionH relativeFrom="column">
                    <wp:posOffset>-1076325</wp:posOffset>
                  </wp:positionH>
                  <wp:positionV relativeFrom="paragraph">
                    <wp:posOffset>10795</wp:posOffset>
                  </wp:positionV>
                  <wp:extent cx="1329055" cy="624205"/>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9055" cy="624205"/>
                          </a:xfrm>
                          <a:prstGeom prst="rect">
                            <a:avLst/>
                          </a:prstGeom>
                        </pic:spPr>
                      </pic:pic>
                    </a:graphicData>
                  </a:graphic>
                </wp:anchor>
              </w:drawing>
            </w:r>
          </w:p>
        </w:sdtContent>
      </w:sdt>
    </w:sdtContent>
  </w:sdt>
  <w:p w14:paraId="44A2673C" w14:textId="46EA3793" w:rsidR="00D40690" w:rsidRDefault="00DA52A1">
    <w:pPr>
      <w:pStyle w:val="Stopka"/>
    </w:pPr>
    <w:r w:rsidRPr="00DA52A1">
      <w:rPr>
        <w:noProof/>
        <w:lang w:eastAsia="pl-PL"/>
      </w:rPr>
      <mc:AlternateContent>
        <mc:Choice Requires="wps">
          <w:drawing>
            <wp:anchor distT="0" distB="0" distL="114300" distR="114300" simplePos="0" relativeHeight="251672576" behindDoc="1" locked="1" layoutInCell="1" allowOverlap="1" wp14:anchorId="34AEF28C" wp14:editId="34F64AFE">
              <wp:simplePos x="0" y="0"/>
              <wp:positionH relativeFrom="margin">
                <wp:posOffset>357505</wp:posOffset>
              </wp:positionH>
              <wp:positionV relativeFrom="page">
                <wp:posOffset>9619615</wp:posOffset>
              </wp:positionV>
              <wp:extent cx="4838700" cy="676275"/>
              <wp:effectExtent l="0" t="0" r="0" b="9525"/>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38700" cy="676275"/>
                      </a:xfrm>
                      <a:prstGeom prst="rect">
                        <a:avLst/>
                      </a:prstGeom>
                      <a:noFill/>
                      <a:ln w="9525">
                        <a:noFill/>
                        <a:miter lim="800000"/>
                        <a:headEnd/>
                        <a:tailEnd/>
                      </a:ln>
                    </wps:spPr>
                    <wps:txbx>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28.15pt;margin-top:757.45pt;width:381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" filled="f" stroked="f">
              <o:lock v:ext="edit" aspectratio="t"/>
              <v:textbox inset="0,0,0,0">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v:textbox>
              <w10:wrap anchorx="margin" anchory="page"/>
              <w10:anchorlock/>
            </v:shape>
          </w:pict>
        </mc:Fallback>
      </mc:AlternateContent>
    </w:r>
  </w:p>
  <w:p w14:paraId="0B470DBE" w14:textId="77777777" w:rsidR="003363A1" w:rsidRDefault="003363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330" name="Obraz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E101E2" w:rsidRDefault="00DA52A1" w:rsidP="00DA52A1">
                          <w:pPr>
                            <w:pStyle w:val="LukStopka-adres"/>
                            <w:rPr>
                              <w:lang w:val="en-GB"/>
                            </w:rPr>
                          </w:pPr>
                          <w:r w:rsidRPr="00E101E2">
                            <w:rPr>
                              <w:lang w:val="en-GB"/>
                            </w:rPr>
                            <w:t xml:space="preserve">E-mail: </w:t>
                          </w:r>
                          <w:r w:rsidR="005D102F" w:rsidRPr="00E101E2">
                            <w:rPr>
                              <w:lang w:val="en-GB"/>
                            </w:rPr>
                            <w:t>biuro</w:t>
                          </w:r>
                          <w:r w:rsidRPr="00E101E2">
                            <w:rPr>
                              <w:lang w:val="en-GB"/>
                            </w:rPr>
                            <w:t>@</w:t>
                          </w:r>
                          <w:r w:rsidR="005D102F" w:rsidRPr="00E101E2">
                            <w:rPr>
                              <w:lang w:val="en-GB"/>
                            </w:rPr>
                            <w:t>port.</w:t>
                          </w:r>
                          <w:r w:rsidR="0039324B" w:rsidRPr="00E101E2">
                            <w:rPr>
                              <w:lang w:val="en-GB"/>
                            </w:rPr>
                            <w:t>lukasiewicz.gov</w:t>
                          </w:r>
                          <w:r w:rsidR="005D102F" w:rsidRPr="00E101E2">
                            <w:rPr>
                              <w:lang w:val="en-GB"/>
                            </w:rPr>
                            <w:t>.pl</w:t>
                          </w:r>
                          <w:r w:rsidRPr="00E101E2">
                            <w:rPr>
                              <w:lang w:val="en-GB"/>
                            </w:rPr>
                            <w:t xml:space="preserve"> | NIP: </w:t>
                          </w:r>
                          <w:r w:rsidR="006F645A" w:rsidRPr="00E101E2">
                            <w:rPr>
                              <w:lang w:val="en-GB"/>
                            </w:rPr>
                            <w:t xml:space="preserve">894 314 05 23, REGON: </w:t>
                          </w:r>
                          <w:r w:rsidR="00274A7A" w:rsidRPr="00E101E2">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E101E2" w:rsidRDefault="00DA52A1" w:rsidP="00DA52A1">
                    <w:pPr>
                      <w:pStyle w:val="LukStopka-adres"/>
                      <w:rPr>
                        <w:lang w:val="en-GB"/>
                      </w:rPr>
                    </w:pPr>
                    <w:r w:rsidRPr="00E101E2">
                      <w:rPr>
                        <w:lang w:val="en-GB"/>
                      </w:rPr>
                      <w:t xml:space="preserve">E-mail: </w:t>
                    </w:r>
                    <w:r w:rsidR="005D102F" w:rsidRPr="00E101E2">
                      <w:rPr>
                        <w:lang w:val="en-GB"/>
                      </w:rPr>
                      <w:t>biuro</w:t>
                    </w:r>
                    <w:r w:rsidRPr="00E101E2">
                      <w:rPr>
                        <w:lang w:val="en-GB"/>
                      </w:rPr>
                      <w:t>@</w:t>
                    </w:r>
                    <w:r w:rsidR="005D102F" w:rsidRPr="00E101E2">
                      <w:rPr>
                        <w:lang w:val="en-GB"/>
                      </w:rPr>
                      <w:t>port.</w:t>
                    </w:r>
                    <w:r w:rsidR="0039324B" w:rsidRPr="00E101E2">
                      <w:rPr>
                        <w:lang w:val="en-GB"/>
                      </w:rPr>
                      <w:t>lukasiewicz.gov</w:t>
                    </w:r>
                    <w:r w:rsidR="005D102F" w:rsidRPr="00E101E2">
                      <w:rPr>
                        <w:lang w:val="en-GB"/>
                      </w:rPr>
                      <w:t>.pl</w:t>
                    </w:r>
                    <w:r w:rsidRPr="00E101E2">
                      <w:rPr>
                        <w:lang w:val="en-GB"/>
                      </w:rPr>
                      <w:t xml:space="preserve"> | NIP: </w:t>
                    </w:r>
                    <w:r w:rsidR="006F645A" w:rsidRPr="00E101E2">
                      <w:rPr>
                        <w:lang w:val="en-GB"/>
                      </w:rPr>
                      <w:t xml:space="preserve">894 314 05 23, REGON: </w:t>
                    </w:r>
                    <w:r w:rsidR="00274A7A" w:rsidRPr="00E101E2">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p w14:paraId="11B80B94" w14:textId="77777777" w:rsidR="003363A1" w:rsidRDefault="003363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42AB" w14:textId="77777777" w:rsidR="009C73EC" w:rsidRDefault="009C73EC" w:rsidP="006747BD">
      <w:r>
        <w:separator/>
      </w:r>
    </w:p>
  </w:footnote>
  <w:footnote w:type="continuationSeparator" w:id="0">
    <w:p w14:paraId="09F99D5C" w14:textId="77777777" w:rsidR="009C73EC" w:rsidRDefault="009C73EC" w:rsidP="006747BD">
      <w:r>
        <w:continuationSeparator/>
      </w:r>
    </w:p>
  </w:footnote>
  <w:footnote w:id="1">
    <w:p w14:paraId="0616901B" w14:textId="77777777" w:rsidR="007D51F2" w:rsidRPr="00B43623" w:rsidRDefault="007D51F2" w:rsidP="007D51F2">
      <w:pPr>
        <w:pStyle w:val="Tekstprzypisudolnego"/>
      </w:pPr>
      <w:r>
        <w:rPr>
          <w:rStyle w:val="Odwoanieprzypisudolnego"/>
        </w:rPr>
        <w:footnoteRef/>
      </w:r>
      <w:r>
        <w:t xml:space="preserve"> </w:t>
      </w:r>
      <w:proofErr w:type="spellStart"/>
      <w:r w:rsidRPr="00B43623">
        <w:t>Delete</w:t>
      </w:r>
      <w:proofErr w:type="spellEnd"/>
      <w:r w:rsidRPr="00B43623">
        <w:t xml:space="preserve"> as </w:t>
      </w:r>
      <w:proofErr w:type="spellStart"/>
      <w:r w:rsidRPr="00B43623">
        <w:t>appropriate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131" w14:textId="404BA58C" w:rsidR="00C00201" w:rsidRDefault="009F4B97">
    <w:pPr>
      <w:pStyle w:val="Nagwek"/>
    </w:pPr>
    <w:r>
      <w:rPr>
        <w:noProof/>
        <w:lang w:eastAsia="pl-PL"/>
      </w:rPr>
      <w:drawing>
        <wp:anchor distT="0" distB="0" distL="114300" distR="114300" simplePos="0" relativeHeight="251686912" behindDoc="1" locked="0" layoutInCell="1" allowOverlap="1" wp14:anchorId="311AC3D4" wp14:editId="19E30C86">
          <wp:simplePos x="0" y="0"/>
          <wp:positionH relativeFrom="leftMargin">
            <wp:align>right</wp:align>
          </wp:positionH>
          <wp:positionV relativeFrom="paragraph">
            <wp:posOffset>-200660</wp:posOffset>
          </wp:positionV>
          <wp:extent cx="1504800" cy="2170800"/>
          <wp:effectExtent l="0" t="0" r="0" b="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CMYK_logo_podstawowe_pelna_nazw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4800" cy="2170800"/>
                  </a:xfrm>
                  <a:prstGeom prst="rect">
                    <a:avLst/>
                  </a:prstGeom>
                </pic:spPr>
              </pic:pic>
            </a:graphicData>
          </a:graphic>
          <wp14:sizeRelH relativeFrom="page">
            <wp14:pctWidth>0</wp14:pctWidth>
          </wp14:sizeRelH>
          <wp14:sizeRelV relativeFrom="page">
            <wp14:pctHeight>0</wp14:pctHeight>
          </wp14:sizeRelV>
        </wp:anchor>
      </w:drawing>
    </w:r>
    <w:r w:rsidR="003D7E4E">
      <w:rPr>
        <w:noProof/>
        <w:lang w:eastAsia="pl-PL"/>
      </w:rPr>
      <w:drawing>
        <wp:anchor distT="0" distB="0" distL="114300" distR="114300" simplePos="0" relativeHeight="251682816" behindDoc="1" locked="0" layoutInCell="1" allowOverlap="1" wp14:anchorId="14B73982" wp14:editId="59FECE19">
          <wp:simplePos x="0" y="0"/>
          <wp:positionH relativeFrom="column">
            <wp:posOffset>3996055</wp:posOffset>
          </wp:positionH>
          <wp:positionV relativeFrom="paragraph">
            <wp:posOffset>290830</wp:posOffset>
          </wp:positionV>
          <wp:extent cx="1304925" cy="620790"/>
          <wp:effectExtent l="0" t="0" r="0" b="0"/>
          <wp:wrapNone/>
          <wp:docPr id="327" name="Obraz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2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E4E">
      <w:rPr>
        <w:noProof/>
        <w:lang w:eastAsia="pl-PL"/>
      </w:rPr>
      <mc:AlternateContent>
        <mc:Choice Requires="wps">
          <w:drawing>
            <wp:anchor distT="0" distB="0" distL="114300" distR="114300" simplePos="0" relativeHeight="251678720" behindDoc="0" locked="0" layoutInCell="1" allowOverlap="1" wp14:anchorId="14065E8C" wp14:editId="629EAEDC">
              <wp:simplePos x="0" y="0"/>
              <wp:positionH relativeFrom="column">
                <wp:posOffset>-32385</wp:posOffset>
              </wp:positionH>
              <wp:positionV relativeFrom="paragraph">
                <wp:posOffset>1012190</wp:posOffset>
              </wp:positionV>
              <wp:extent cx="5200650" cy="3175"/>
              <wp:effectExtent l="0" t="0" r="19050" b="3492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3175"/>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901A4" id="_x0000_t32" coordsize="21600,21600" o:spt="32" o:oned="t" path="m,l21600,21600e" filled="f">
              <v:path arrowok="t" fillok="f" o:connecttype="none"/>
              <o:lock v:ext="edit" shapetype="t"/>
            </v:shapetype>
            <v:shape id="Łącznik prosty ze strzałką 6" o:spid="_x0000_s1026" type="#_x0000_t32" style="position:absolute;margin-left:-2.55pt;margin-top:79.7pt;width:40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" strokecolor="#0f243e" strokeweight=".25pt"/>
          </w:pict>
        </mc:Fallback>
      </mc:AlternateContent>
    </w:r>
  </w:p>
  <w:p w14:paraId="63E6FA66" w14:textId="77777777" w:rsidR="003363A1" w:rsidRDefault="003363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EEB9E" w14:textId="77777777" w:rsidR="003363A1" w:rsidRDefault="003363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48393F"/>
    <w:multiLevelType w:val="hybridMultilevel"/>
    <w:tmpl w:val="C3CAA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876E8"/>
    <w:multiLevelType w:val="hybridMultilevel"/>
    <w:tmpl w:val="DE56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D4E00"/>
    <w:multiLevelType w:val="hybridMultilevel"/>
    <w:tmpl w:val="57D05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C37D6"/>
    <w:multiLevelType w:val="hybridMultilevel"/>
    <w:tmpl w:val="2B1AEECC"/>
    <w:lvl w:ilvl="0" w:tplc="FFFFFFFF">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B610A02"/>
    <w:multiLevelType w:val="multilevel"/>
    <w:tmpl w:val="C30649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CD1879"/>
    <w:multiLevelType w:val="hybridMultilevel"/>
    <w:tmpl w:val="B8C4E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6017F6"/>
    <w:multiLevelType w:val="hybridMultilevel"/>
    <w:tmpl w:val="9466A036"/>
    <w:lvl w:ilvl="0" w:tplc="BFD0294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67AB0"/>
    <w:multiLevelType w:val="hybridMultilevel"/>
    <w:tmpl w:val="1F4E68BE"/>
    <w:lvl w:ilvl="0" w:tplc="FFFFFFF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941A5F"/>
    <w:multiLevelType w:val="hybridMultilevel"/>
    <w:tmpl w:val="B658E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C94FBC"/>
    <w:multiLevelType w:val="hybridMultilevel"/>
    <w:tmpl w:val="369C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85A27"/>
    <w:multiLevelType w:val="hybridMultilevel"/>
    <w:tmpl w:val="E50A2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ED0670"/>
    <w:multiLevelType w:val="hybridMultilevel"/>
    <w:tmpl w:val="AED0E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0430A9"/>
    <w:multiLevelType w:val="hybridMultilevel"/>
    <w:tmpl w:val="2F52E218"/>
    <w:lvl w:ilvl="0" w:tplc="1DE8BB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4CA10DB7"/>
    <w:multiLevelType w:val="hybridMultilevel"/>
    <w:tmpl w:val="BC6ADD52"/>
    <w:lvl w:ilvl="0" w:tplc="5914C68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65981"/>
    <w:multiLevelType w:val="hybridMultilevel"/>
    <w:tmpl w:val="78305A6E"/>
    <w:lvl w:ilvl="0" w:tplc="994213B4">
      <w:start w:val="1"/>
      <w:numFmt w:val="decimal"/>
      <w:lvlText w:val="%1."/>
      <w:lvlJc w:val="left"/>
      <w:pPr>
        <w:ind w:left="1065" w:hanging="70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B74A0"/>
    <w:multiLevelType w:val="multilevel"/>
    <w:tmpl w:val="9E0E118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D16140"/>
    <w:multiLevelType w:val="hybridMultilevel"/>
    <w:tmpl w:val="49F4A03E"/>
    <w:lvl w:ilvl="0" w:tplc="9F1452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481BCF"/>
    <w:multiLevelType w:val="hybridMultilevel"/>
    <w:tmpl w:val="204EACDA"/>
    <w:lvl w:ilvl="0" w:tplc="CE7031D4">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8B00A0"/>
    <w:multiLevelType w:val="hybridMultilevel"/>
    <w:tmpl w:val="430EC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1B48CA"/>
    <w:multiLevelType w:val="hybridMultilevel"/>
    <w:tmpl w:val="A258B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CE43C1E"/>
    <w:multiLevelType w:val="hybridMultilevel"/>
    <w:tmpl w:val="AFB43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CF20A4"/>
    <w:multiLevelType w:val="hybridMultilevel"/>
    <w:tmpl w:val="070E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2A6F48"/>
    <w:multiLevelType w:val="hybridMultilevel"/>
    <w:tmpl w:val="5DC6F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941192">
    <w:abstractNumId w:val="0"/>
  </w:num>
  <w:num w:numId="2" w16cid:durableId="397870298">
    <w:abstractNumId w:val="8"/>
  </w:num>
  <w:num w:numId="3" w16cid:durableId="1278027510">
    <w:abstractNumId w:val="12"/>
  </w:num>
  <w:num w:numId="4" w16cid:durableId="376246815">
    <w:abstractNumId w:val="14"/>
  </w:num>
  <w:num w:numId="5" w16cid:durableId="1779520107">
    <w:abstractNumId w:val="6"/>
  </w:num>
  <w:num w:numId="6" w16cid:durableId="984547839">
    <w:abstractNumId w:val="19"/>
  </w:num>
  <w:num w:numId="7" w16cid:durableId="1926575014">
    <w:abstractNumId w:val="2"/>
  </w:num>
  <w:num w:numId="8" w16cid:durableId="1085147320">
    <w:abstractNumId w:val="4"/>
  </w:num>
  <w:num w:numId="9" w16cid:durableId="353386800">
    <w:abstractNumId w:val="10"/>
  </w:num>
  <w:num w:numId="10" w16cid:durableId="2048144275">
    <w:abstractNumId w:val="18"/>
  </w:num>
  <w:num w:numId="11" w16cid:durableId="68692448">
    <w:abstractNumId w:val="7"/>
  </w:num>
  <w:num w:numId="12" w16cid:durableId="1732538426">
    <w:abstractNumId w:val="20"/>
  </w:num>
  <w:num w:numId="13" w16cid:durableId="1364746582">
    <w:abstractNumId w:val="9"/>
  </w:num>
  <w:num w:numId="14" w16cid:durableId="512764125">
    <w:abstractNumId w:val="16"/>
  </w:num>
  <w:num w:numId="15" w16cid:durableId="97603445">
    <w:abstractNumId w:val="23"/>
  </w:num>
  <w:num w:numId="16" w16cid:durableId="1849447764">
    <w:abstractNumId w:val="28"/>
  </w:num>
  <w:num w:numId="17" w16cid:durableId="769591407">
    <w:abstractNumId w:val="27"/>
  </w:num>
  <w:num w:numId="18" w16cid:durableId="612127972">
    <w:abstractNumId w:val="15"/>
  </w:num>
  <w:num w:numId="19" w16cid:durableId="922304028">
    <w:abstractNumId w:val="1"/>
  </w:num>
  <w:num w:numId="20" w16cid:durableId="299069750">
    <w:abstractNumId w:val="22"/>
  </w:num>
  <w:num w:numId="21" w16cid:durableId="619653481">
    <w:abstractNumId w:val="25"/>
  </w:num>
  <w:num w:numId="22" w16cid:durableId="1049185570">
    <w:abstractNumId w:val="3"/>
  </w:num>
  <w:num w:numId="23" w16cid:durableId="1867864079">
    <w:abstractNumId w:val="17"/>
  </w:num>
  <w:num w:numId="24" w16cid:durableId="714700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841555">
    <w:abstractNumId w:val="21"/>
  </w:num>
  <w:num w:numId="26" w16cid:durableId="1091706078">
    <w:abstractNumId w:val="13"/>
  </w:num>
  <w:num w:numId="27" w16cid:durableId="607157152">
    <w:abstractNumId w:val="24"/>
  </w:num>
  <w:num w:numId="28" w16cid:durableId="1483156902">
    <w:abstractNumId w:val="26"/>
  </w:num>
  <w:num w:numId="29" w16cid:durableId="1133791636">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71F1"/>
    <w:rsid w:val="00070438"/>
    <w:rsid w:val="00077647"/>
    <w:rsid w:val="000915F8"/>
    <w:rsid w:val="000E3841"/>
    <w:rsid w:val="00134929"/>
    <w:rsid w:val="001A0B55"/>
    <w:rsid w:val="001A0BD2"/>
    <w:rsid w:val="00231524"/>
    <w:rsid w:val="00274A7A"/>
    <w:rsid w:val="002D48BE"/>
    <w:rsid w:val="002E7995"/>
    <w:rsid w:val="002F4540"/>
    <w:rsid w:val="00302078"/>
    <w:rsid w:val="0031383B"/>
    <w:rsid w:val="00335F9F"/>
    <w:rsid w:val="003363A1"/>
    <w:rsid w:val="00346C00"/>
    <w:rsid w:val="00354A18"/>
    <w:rsid w:val="0039324B"/>
    <w:rsid w:val="003B721F"/>
    <w:rsid w:val="003D7E4E"/>
    <w:rsid w:val="003F4BA3"/>
    <w:rsid w:val="00445F85"/>
    <w:rsid w:val="004470EA"/>
    <w:rsid w:val="004C092B"/>
    <w:rsid w:val="004F5805"/>
    <w:rsid w:val="00526CDD"/>
    <w:rsid w:val="0059014D"/>
    <w:rsid w:val="005D102F"/>
    <w:rsid w:val="005D1495"/>
    <w:rsid w:val="006747BD"/>
    <w:rsid w:val="006919BD"/>
    <w:rsid w:val="006D5170"/>
    <w:rsid w:val="006D6DE5"/>
    <w:rsid w:val="006E5990"/>
    <w:rsid w:val="006F645A"/>
    <w:rsid w:val="00725EB7"/>
    <w:rsid w:val="00787428"/>
    <w:rsid w:val="007A1CE0"/>
    <w:rsid w:val="007D51F2"/>
    <w:rsid w:val="008047F3"/>
    <w:rsid w:val="00805DF6"/>
    <w:rsid w:val="00821F16"/>
    <w:rsid w:val="00827BAF"/>
    <w:rsid w:val="008368C0"/>
    <w:rsid w:val="00837BAF"/>
    <w:rsid w:val="0084396A"/>
    <w:rsid w:val="00854B7B"/>
    <w:rsid w:val="008C1729"/>
    <w:rsid w:val="008C75DD"/>
    <w:rsid w:val="008F027B"/>
    <w:rsid w:val="008F209D"/>
    <w:rsid w:val="00900816"/>
    <w:rsid w:val="00977D42"/>
    <w:rsid w:val="009B3D37"/>
    <w:rsid w:val="009C73EC"/>
    <w:rsid w:val="009D132A"/>
    <w:rsid w:val="009D4C4D"/>
    <w:rsid w:val="009D6B91"/>
    <w:rsid w:val="009F4B97"/>
    <w:rsid w:val="00A36F46"/>
    <w:rsid w:val="00A4666C"/>
    <w:rsid w:val="00A52C29"/>
    <w:rsid w:val="00A72C5E"/>
    <w:rsid w:val="00AF686F"/>
    <w:rsid w:val="00B4543C"/>
    <w:rsid w:val="00B61F8A"/>
    <w:rsid w:val="00BA7D2B"/>
    <w:rsid w:val="00C00201"/>
    <w:rsid w:val="00C736D5"/>
    <w:rsid w:val="00C7574B"/>
    <w:rsid w:val="00CB2A32"/>
    <w:rsid w:val="00D005B3"/>
    <w:rsid w:val="00D06D36"/>
    <w:rsid w:val="00D108F9"/>
    <w:rsid w:val="00D272FB"/>
    <w:rsid w:val="00D40690"/>
    <w:rsid w:val="00DA52A1"/>
    <w:rsid w:val="00E101E2"/>
    <w:rsid w:val="00ED5742"/>
    <w:rsid w:val="00ED7972"/>
    <w:rsid w:val="00EE493C"/>
    <w:rsid w:val="00EF1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14D"/>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ind w:left="4026"/>
    </w:pPr>
    <w:rPr>
      <w:rFonts w:ascii="Verdana" w:hAnsi="Verdana" w:cs="Verdana"/>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00816"/>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style>
  <w:style w:type="character" w:styleId="Odwoaniedokomentarza">
    <w:name w:val="annotation reference"/>
    <w:uiPriority w:val="99"/>
    <w:unhideWhenUsed/>
    <w:rsid w:val="006D5170"/>
    <w:rPr>
      <w:sz w:val="16"/>
      <w:szCs w:val="16"/>
    </w:rPr>
  </w:style>
  <w:style w:type="paragraph" w:styleId="Tekstkomentarza">
    <w:name w:val="annotation text"/>
    <w:basedOn w:val="Normalny"/>
    <w:link w:val="TekstkomentarzaZnak"/>
    <w:uiPriority w:val="99"/>
    <w:semiHidden/>
    <w:unhideWhenUsed/>
    <w:rsid w:val="006D5170"/>
    <w:pPr>
      <w:spacing w:after="200" w:line="276" w:lineRule="auto"/>
    </w:pPr>
    <w:rPr>
      <w:rFonts w:ascii="Calibri" w:eastAsia="Calibri" w:hAnsi="Calibri" w:cs="Times New Roman"/>
      <w:szCs w:val="20"/>
      <w:lang w:val="x-none"/>
    </w:rPr>
  </w:style>
  <w:style w:type="character" w:customStyle="1" w:styleId="TekstkomentarzaZnak">
    <w:name w:val="Tekst komentarza Znak"/>
    <w:basedOn w:val="Domylnaczcionkaakapitu"/>
    <w:link w:val="Tekstkomentarza"/>
    <w:uiPriority w:val="99"/>
    <w:semiHidden/>
    <w:rsid w:val="006D5170"/>
    <w:rPr>
      <w:rFonts w:ascii="Calibri" w:eastAsia="Calibri" w:hAnsi="Calibri" w:cs="Times New Roman"/>
      <w:sz w:val="20"/>
      <w:szCs w:val="20"/>
      <w:lang w:val="x-none"/>
    </w:rPr>
  </w:style>
  <w:style w:type="paragraph" w:customStyle="1" w:styleId="Default">
    <w:name w:val="Default"/>
    <w:rsid w:val="006D5170"/>
    <w:pPr>
      <w:autoSpaceDE w:val="0"/>
      <w:autoSpaceDN w:val="0"/>
      <w:adjustRightInd w:val="0"/>
    </w:pPr>
    <w:rPr>
      <w:rFonts w:ascii="Roboto" w:eastAsia="Calibri" w:hAnsi="Roboto" w:cs="Roboto"/>
      <w:color w:val="000000"/>
      <w:sz w:val="24"/>
      <w:szCs w:val="24"/>
      <w:lang w:eastAsia="pl-PL"/>
    </w:rPr>
  </w:style>
  <w:style w:type="paragraph" w:styleId="Poprawka">
    <w:name w:val="Revision"/>
    <w:hidden/>
    <w:uiPriority w:val="99"/>
    <w:semiHidden/>
    <w:rsid w:val="00ED5742"/>
    <w:rPr>
      <w:color w:val="000000" w:themeColor="background1"/>
      <w:spacing w:val="4"/>
      <w:sz w:val="20"/>
    </w:rPr>
  </w:style>
  <w:style w:type="table" w:customStyle="1" w:styleId="Tabela-Siatka1">
    <w:name w:val="Tabela - Siatka1"/>
    <w:basedOn w:val="Standardowy"/>
    <w:next w:val="Tabela-Siatka"/>
    <w:uiPriority w:val="39"/>
    <w:rsid w:val="009D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108F9"/>
    <w:rPr>
      <w:sz w:val="20"/>
      <w:szCs w:val="20"/>
    </w:rPr>
  </w:style>
  <w:style w:type="character" w:customStyle="1" w:styleId="TekstprzypisudolnegoZnak">
    <w:name w:val="Tekst przypisu dolnego Znak"/>
    <w:basedOn w:val="Domylnaczcionkaakapitu"/>
    <w:link w:val="Tekstprzypisudolnego"/>
    <w:uiPriority w:val="99"/>
    <w:semiHidden/>
    <w:rsid w:val="00D108F9"/>
    <w:rPr>
      <w:sz w:val="20"/>
      <w:szCs w:val="20"/>
    </w:rPr>
  </w:style>
  <w:style w:type="character" w:styleId="Odwoanieprzypisudolnego">
    <w:name w:val="footnote reference"/>
    <w:basedOn w:val="Domylnaczcionkaakapitu"/>
    <w:uiPriority w:val="99"/>
    <w:unhideWhenUsed/>
    <w:rsid w:val="00D108F9"/>
    <w:rPr>
      <w:vertAlign w:val="superscript"/>
    </w:rPr>
  </w:style>
  <w:style w:type="paragraph" w:styleId="Tekstdymka">
    <w:name w:val="Balloon Text"/>
    <w:basedOn w:val="Normalny"/>
    <w:link w:val="TekstdymkaZnak"/>
    <w:uiPriority w:val="99"/>
    <w:semiHidden/>
    <w:unhideWhenUsed/>
    <w:rsid w:val="00787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428"/>
    <w:rPr>
      <w:rFonts w:ascii="Segoe UI" w:hAnsi="Segoe UI" w:cs="Segoe UI"/>
      <w:sz w:val="18"/>
      <w:szCs w:val="18"/>
    </w:rPr>
  </w:style>
  <w:style w:type="table" w:customStyle="1" w:styleId="Tabela-Siatka2">
    <w:name w:val="Tabela - Siatka2"/>
    <w:basedOn w:val="Standardowy"/>
    <w:next w:val="Tabela-Siatka"/>
    <w:rsid w:val="00787428"/>
    <w:rPr>
      <w:rFonts w:ascii="Verdana" w:hAnsi="Verdan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521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ceidg.gov.pl/ceidg/ceidg.public.ui/Search.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rs.ms.gov.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Niestandardowy 1">
      <a:majorFont>
        <a:latin typeface="Calibri Light"/>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6" ma:contentTypeDescription="Utwórz nowy dokument." ma:contentTypeScope="" ma:versionID="c352098c7b576e206e109620cd7d3e69">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076b481565dd7f4fae2a940a659c8b1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332DD-2BDF-47CE-B172-40DF262CE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FF360-FBBD-473D-A3D2-E2D8FB2122C7}">
  <ds:schemaRefs>
    <ds:schemaRef ds:uri="http://schemas.openxmlformats.org/officeDocument/2006/bibliography"/>
  </ds:schemaRefs>
</ds:datastoreItem>
</file>

<file path=customXml/itemProps3.xml><?xml version="1.0" encoding="utf-8"?>
<ds:datastoreItem xmlns:ds="http://schemas.openxmlformats.org/officeDocument/2006/customXml" ds:itemID="{CFA7A5A1-8F49-4A49-A3B8-71C5C264D254}">
  <ds:schemaRefs>
    <ds:schemaRef ds:uri="84885a01-e1d1-41df-9782-8f82c8897896"/>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a15b3c5d-2354-4be2-91ad-75e15c455bbd"/>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6026674-E103-4021-AEE2-D430195EC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3239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8</cp:revision>
  <cp:lastPrinted>2020-02-07T19:43:00Z</cp:lastPrinted>
  <dcterms:created xsi:type="dcterms:W3CDTF">2023-12-22T09:29:00Z</dcterms:created>
  <dcterms:modified xsi:type="dcterms:W3CDTF">2024-02-16T12:40:00Z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