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27094" w14:textId="147B2376" w:rsidR="00900B1F" w:rsidRPr="00900B1F" w:rsidRDefault="00900B1F" w:rsidP="00900B1F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6085A94B" w14:textId="77777777" w:rsidR="00900B1F" w:rsidRDefault="00900B1F" w:rsidP="003D7702">
      <w:pPr>
        <w:ind w:left="360"/>
      </w:pPr>
    </w:p>
    <w:p w14:paraId="047009A4" w14:textId="77777777" w:rsidR="00306625" w:rsidRDefault="00306625" w:rsidP="00306625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AB1C51">
        <w:rPr>
          <w:b/>
          <w:bCs/>
        </w:rPr>
        <w:t xml:space="preserve">Wymagania techniczne </w:t>
      </w:r>
    </w:p>
    <w:p w14:paraId="592E8FE0" w14:textId="77777777" w:rsidR="00306625" w:rsidRDefault="00306625" w:rsidP="00306625">
      <w:pPr>
        <w:spacing w:line="276" w:lineRule="auto"/>
        <w:jc w:val="center"/>
        <w:rPr>
          <w:b/>
          <w:bCs/>
        </w:rPr>
      </w:pPr>
      <w:r w:rsidRPr="00AB1C51">
        <w:rPr>
          <w:b/>
          <w:bCs/>
        </w:rPr>
        <w:t xml:space="preserve">dla </w:t>
      </w:r>
    </w:p>
    <w:p w14:paraId="6A526029" w14:textId="77777777" w:rsidR="00306625" w:rsidRPr="000039C7" w:rsidRDefault="00306625" w:rsidP="00306625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</w:rPr>
        <w:t>ZESTAWU APARATÓW POMIAROWYCH DMA i TMA</w:t>
      </w:r>
      <w:r w:rsidRPr="00AB1C51">
        <w:rPr>
          <w:b/>
          <w:bCs/>
        </w:rPr>
        <w:t xml:space="preserve"> </w:t>
      </w:r>
      <w:r>
        <w:rPr>
          <w:b/>
          <w:bCs/>
        </w:rPr>
        <w:br/>
      </w:r>
    </w:p>
    <w:p w14:paraId="753FF249" w14:textId="77777777" w:rsidR="00306625" w:rsidRPr="000039C7" w:rsidRDefault="00306625" w:rsidP="00306625">
      <w:pPr>
        <w:jc w:val="center"/>
        <w:rPr>
          <w:b/>
          <w:bCs/>
          <w:sz w:val="20"/>
          <w:szCs w:val="20"/>
        </w:rPr>
      </w:pPr>
      <w:r w:rsidRPr="000039C7">
        <w:rPr>
          <w:b/>
          <w:bCs/>
          <w:sz w:val="20"/>
          <w:szCs w:val="20"/>
        </w:rPr>
        <w:t xml:space="preserve"> </w:t>
      </w:r>
    </w:p>
    <w:p w14:paraId="313EE237" w14:textId="77777777" w:rsidR="00306625" w:rsidRPr="000039C7" w:rsidRDefault="00306625" w:rsidP="00306625">
      <w:pPr>
        <w:rPr>
          <w:sz w:val="20"/>
          <w:szCs w:val="20"/>
        </w:rPr>
      </w:pPr>
    </w:p>
    <w:p w14:paraId="54793005" w14:textId="77777777" w:rsidR="00306625" w:rsidRDefault="00306625" w:rsidP="00306625">
      <w:pPr>
        <w:spacing w:line="276" w:lineRule="auto"/>
        <w:jc w:val="both"/>
        <w:rPr>
          <w:b/>
          <w:bCs/>
        </w:rPr>
      </w:pPr>
      <w:r>
        <w:rPr>
          <w:b/>
          <w:bCs/>
        </w:rPr>
        <w:t>Przedmiot zamówienia</w:t>
      </w:r>
    </w:p>
    <w:p w14:paraId="48341A11" w14:textId="77777777" w:rsidR="00306625" w:rsidRPr="004B1121" w:rsidRDefault="00306625" w:rsidP="00306625">
      <w:pPr>
        <w:spacing w:line="276" w:lineRule="auto"/>
        <w:jc w:val="both"/>
      </w:pPr>
      <w:r>
        <w:rPr>
          <w:bCs/>
        </w:rPr>
        <w:t xml:space="preserve">Przedmiotem zamówienia jest dostawa zestawu dwóch aparatów badawczo-pomiarowych. obejmującego aparaty do Dynamicznej Analizy Mechanicznej (z ang. </w:t>
      </w:r>
      <w:proofErr w:type="spellStart"/>
      <w:r>
        <w:rPr>
          <w:bCs/>
        </w:rPr>
        <w:t>Dynamic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Mechanical</w:t>
      </w:r>
      <w:proofErr w:type="spellEnd"/>
      <w:r>
        <w:rPr>
          <w:bCs/>
        </w:rPr>
        <w:t xml:space="preserve"> Analysis - </w:t>
      </w:r>
      <w:r w:rsidRPr="004B1121">
        <w:rPr>
          <w:bCs/>
        </w:rPr>
        <w:t>DMA</w:t>
      </w:r>
      <w:r>
        <w:rPr>
          <w:bCs/>
        </w:rPr>
        <w:t xml:space="preserve">) </w:t>
      </w:r>
      <w:r w:rsidRPr="004B1121">
        <w:rPr>
          <w:bCs/>
        </w:rPr>
        <w:t>i</w:t>
      </w:r>
      <w:r>
        <w:rPr>
          <w:bCs/>
        </w:rPr>
        <w:t xml:space="preserve"> Analizy Termomechanicznej </w:t>
      </w:r>
      <w:r w:rsidRPr="004B1121">
        <w:rPr>
          <w:bCs/>
        </w:rPr>
        <w:t xml:space="preserve">(z ang. </w:t>
      </w:r>
      <w:proofErr w:type="spellStart"/>
      <w:r w:rsidRPr="004B1121">
        <w:rPr>
          <w:bCs/>
        </w:rPr>
        <w:t>Thermo-mechanical</w:t>
      </w:r>
      <w:proofErr w:type="spellEnd"/>
      <w:r w:rsidRPr="004B1121">
        <w:rPr>
          <w:bCs/>
        </w:rPr>
        <w:t xml:space="preserve"> Analysis</w:t>
      </w:r>
      <w:r>
        <w:rPr>
          <w:bCs/>
        </w:rPr>
        <w:t xml:space="preserve"> - TMA</w:t>
      </w:r>
      <w:r w:rsidRPr="004B1121">
        <w:rPr>
          <w:bCs/>
        </w:rPr>
        <w:t>)</w:t>
      </w:r>
      <w:r>
        <w:rPr>
          <w:bCs/>
        </w:rPr>
        <w:t xml:space="preserve">, </w:t>
      </w:r>
      <w:r w:rsidRPr="004B1121">
        <w:rPr>
          <w:bCs/>
        </w:rPr>
        <w:t>stanowią</w:t>
      </w:r>
      <w:r>
        <w:rPr>
          <w:bCs/>
        </w:rPr>
        <w:t>ce autonomiczne</w:t>
      </w:r>
      <w:r w:rsidRPr="004B1121">
        <w:rPr>
          <w:bCs/>
        </w:rPr>
        <w:t xml:space="preserve"> stanowiska badawcze. </w:t>
      </w:r>
      <w:r>
        <w:t>Urządzenia i elementy muszą być</w:t>
      </w:r>
      <w:r w:rsidRPr="00613362">
        <w:t xml:space="preserve"> technic</w:t>
      </w:r>
      <w:r>
        <w:t>znie sprawne, nowe, nie używane,</w:t>
      </w:r>
      <w:r w:rsidRPr="003E0FE4">
        <w:t xml:space="preserve"> </w:t>
      </w:r>
      <w:r>
        <w:t>kompatybilne z dostarczonym zestawem komputerowym wraz z oprogramowaniem</w:t>
      </w:r>
    </w:p>
    <w:p w14:paraId="11D8C762" w14:textId="77777777" w:rsidR="00306625" w:rsidRDefault="00306625" w:rsidP="00306625"/>
    <w:p w14:paraId="4465BFD6" w14:textId="77777777" w:rsidR="00306625" w:rsidRPr="00965CE2" w:rsidRDefault="00306625" w:rsidP="00306625">
      <w:pPr>
        <w:spacing w:line="276" w:lineRule="auto"/>
        <w:jc w:val="both"/>
        <w:rPr>
          <w:b/>
        </w:rPr>
      </w:pPr>
      <w:r>
        <w:rPr>
          <w:b/>
        </w:rPr>
        <w:t>Główne elementy stanowisk wraz z jednostkami przetwarzania danych</w:t>
      </w:r>
    </w:p>
    <w:p w14:paraId="0E7D484A" w14:textId="77777777" w:rsidR="00306625" w:rsidRDefault="00306625" w:rsidP="00306625">
      <w:pPr>
        <w:pStyle w:val="Akapitzlist"/>
        <w:numPr>
          <w:ilvl w:val="0"/>
          <w:numId w:val="16"/>
        </w:numPr>
        <w:spacing w:after="0"/>
        <w:ind w:left="284" w:hanging="284"/>
        <w:contextualSpacing w:val="0"/>
        <w:jc w:val="both"/>
        <w:rPr>
          <w:color w:val="000000"/>
        </w:rPr>
      </w:pPr>
      <w:r>
        <w:rPr>
          <w:color w:val="000000"/>
        </w:rPr>
        <w:t>Aparat DMA, podstawowe parametry:</w:t>
      </w:r>
    </w:p>
    <w:p w14:paraId="774B06A9" w14:textId="77777777" w:rsidR="00306625" w:rsidRPr="00C80F4F" w:rsidRDefault="00306625" w:rsidP="00306625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color w:val="000000"/>
        </w:rPr>
      </w:pPr>
      <w:r w:rsidRPr="00C80F4F">
        <w:rPr>
          <w:color w:val="000000"/>
        </w:rPr>
        <w:t>Temperatura pracy</w:t>
      </w:r>
      <w:r>
        <w:rPr>
          <w:color w:val="000000"/>
        </w:rPr>
        <w:t>: co najmniej</w:t>
      </w:r>
      <w:r w:rsidRPr="00C80F4F">
        <w:rPr>
          <w:color w:val="000000"/>
        </w:rPr>
        <w:t xml:space="preserve"> -170</w:t>
      </w:r>
      <w:r w:rsidRPr="00C80F4F">
        <w:rPr>
          <w:color w:val="000000"/>
          <w:vertAlign w:val="superscript"/>
        </w:rPr>
        <w:t>o</w:t>
      </w:r>
      <w:r w:rsidRPr="00C80F4F">
        <w:rPr>
          <w:color w:val="000000"/>
        </w:rPr>
        <w:t>C ÷ 800</w:t>
      </w:r>
      <w:r w:rsidRPr="00C80F4F">
        <w:rPr>
          <w:color w:val="000000"/>
          <w:vertAlign w:val="superscript"/>
        </w:rPr>
        <w:t>o</w:t>
      </w:r>
      <w:r w:rsidRPr="00C80F4F">
        <w:rPr>
          <w:color w:val="000000"/>
        </w:rPr>
        <w:t xml:space="preserve">C; </w:t>
      </w:r>
    </w:p>
    <w:p w14:paraId="144B820D" w14:textId="77777777" w:rsidR="00306625" w:rsidRPr="00C80F4F" w:rsidRDefault="00306625" w:rsidP="00306625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color w:val="000000"/>
        </w:rPr>
      </w:pPr>
      <w:r w:rsidRPr="00C80F4F">
        <w:rPr>
          <w:color w:val="000000"/>
        </w:rPr>
        <w:t>Szybkość ogrzewania</w:t>
      </w:r>
      <w:r>
        <w:rPr>
          <w:color w:val="000000"/>
        </w:rPr>
        <w:t>:</w:t>
      </w:r>
      <w:r w:rsidRPr="00C80F4F">
        <w:rPr>
          <w:color w:val="000000"/>
        </w:rPr>
        <w:t xml:space="preserve"> </w:t>
      </w:r>
      <w:r>
        <w:rPr>
          <w:color w:val="000000"/>
        </w:rPr>
        <w:t xml:space="preserve"> co najmniej </w:t>
      </w:r>
      <w:r w:rsidRPr="00C80F4F">
        <w:rPr>
          <w:color w:val="000000"/>
        </w:rPr>
        <w:t xml:space="preserve">0,01÷40 K/min; </w:t>
      </w:r>
    </w:p>
    <w:p w14:paraId="2FC8DB8E" w14:textId="77777777" w:rsidR="00306625" w:rsidRPr="00C80F4F" w:rsidRDefault="00306625" w:rsidP="00306625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color w:val="000000"/>
        </w:rPr>
      </w:pPr>
      <w:r w:rsidRPr="00C80F4F">
        <w:rPr>
          <w:color w:val="000000"/>
        </w:rPr>
        <w:t>Zakres siły dynamicznej</w:t>
      </w:r>
      <w:r>
        <w:rPr>
          <w:color w:val="000000"/>
        </w:rPr>
        <w:t xml:space="preserve">: co najmniej </w:t>
      </w:r>
      <w:r w:rsidRPr="00C80F4F">
        <w:rPr>
          <w:color w:val="000000"/>
        </w:rPr>
        <w:t xml:space="preserve">0,001÷50 N; </w:t>
      </w:r>
    </w:p>
    <w:p w14:paraId="479B9E38" w14:textId="77777777" w:rsidR="00306625" w:rsidRPr="00C80F4F" w:rsidRDefault="00306625" w:rsidP="00306625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color w:val="000000"/>
        </w:rPr>
      </w:pPr>
      <w:r w:rsidRPr="00C80F4F">
        <w:rPr>
          <w:color w:val="000000"/>
        </w:rPr>
        <w:t>R</w:t>
      </w:r>
      <w:r>
        <w:rPr>
          <w:color w:val="000000"/>
        </w:rPr>
        <w:t xml:space="preserve">ozdzielczość siły: co najmniej </w:t>
      </w:r>
      <w:r w:rsidRPr="00C80F4F">
        <w:rPr>
          <w:color w:val="000000"/>
        </w:rPr>
        <w:t xml:space="preserve">0,01 </w:t>
      </w:r>
      <w:proofErr w:type="spellStart"/>
      <w:r w:rsidRPr="00C80F4F">
        <w:rPr>
          <w:color w:val="000000"/>
        </w:rPr>
        <w:t>mN</w:t>
      </w:r>
      <w:proofErr w:type="spellEnd"/>
      <w:r w:rsidRPr="00C80F4F">
        <w:rPr>
          <w:color w:val="000000"/>
        </w:rPr>
        <w:t xml:space="preserve">; </w:t>
      </w:r>
    </w:p>
    <w:p w14:paraId="381196B2" w14:textId="77777777" w:rsidR="00306625" w:rsidRDefault="00306625" w:rsidP="00306625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color w:val="000000"/>
        </w:rPr>
      </w:pPr>
      <w:r w:rsidRPr="00C80F4F">
        <w:rPr>
          <w:color w:val="000000"/>
        </w:rPr>
        <w:t>Częstotliwość analizy</w:t>
      </w:r>
      <w:r>
        <w:rPr>
          <w:color w:val="000000"/>
        </w:rPr>
        <w:t>:</w:t>
      </w:r>
      <w:r w:rsidRPr="00C80F4F">
        <w:rPr>
          <w:color w:val="000000"/>
        </w:rPr>
        <w:t xml:space="preserve"> </w:t>
      </w:r>
      <w:r>
        <w:rPr>
          <w:color w:val="000000"/>
        </w:rPr>
        <w:t xml:space="preserve">co najmniej </w:t>
      </w:r>
      <w:r w:rsidRPr="00C80F4F">
        <w:rPr>
          <w:color w:val="000000"/>
        </w:rPr>
        <w:t xml:space="preserve">0,01÷150 </w:t>
      </w:r>
      <w:proofErr w:type="spellStart"/>
      <w:r w:rsidRPr="00C80F4F">
        <w:rPr>
          <w:color w:val="000000"/>
        </w:rPr>
        <w:t>Hz</w:t>
      </w:r>
      <w:proofErr w:type="spellEnd"/>
      <w:r>
        <w:rPr>
          <w:color w:val="000000"/>
        </w:rPr>
        <w:t>;</w:t>
      </w:r>
    </w:p>
    <w:p w14:paraId="15CF0807" w14:textId="77777777" w:rsidR="00306625" w:rsidRPr="000039C7" w:rsidRDefault="00306625" w:rsidP="00306625">
      <w:pPr>
        <w:pStyle w:val="Akapitzlist"/>
        <w:jc w:val="both"/>
        <w:rPr>
          <w:color w:val="000000"/>
          <w:sz w:val="20"/>
        </w:rPr>
      </w:pPr>
    </w:p>
    <w:p w14:paraId="4273B475" w14:textId="77777777" w:rsidR="00306625" w:rsidRDefault="00306625" w:rsidP="00306625">
      <w:pPr>
        <w:pStyle w:val="Akapitzlist"/>
        <w:numPr>
          <w:ilvl w:val="0"/>
          <w:numId w:val="16"/>
        </w:numPr>
        <w:spacing w:after="0"/>
        <w:ind w:left="284" w:hanging="284"/>
        <w:contextualSpacing w:val="0"/>
        <w:jc w:val="both"/>
        <w:rPr>
          <w:color w:val="000000"/>
        </w:rPr>
      </w:pPr>
      <w:r>
        <w:rPr>
          <w:color w:val="000000"/>
        </w:rPr>
        <w:t>Komputer</w:t>
      </w:r>
      <w:r w:rsidRPr="00C80F4F">
        <w:rPr>
          <w:color w:val="000000"/>
        </w:rPr>
        <w:t xml:space="preserve"> wraz z oprogra</w:t>
      </w:r>
      <w:r>
        <w:rPr>
          <w:color w:val="000000"/>
        </w:rPr>
        <w:t xml:space="preserve">mowaniem do obsługi aparatu DMA i analizy wyników </w:t>
      </w:r>
      <w:r>
        <w:rPr>
          <w:color w:val="000000"/>
        </w:rPr>
        <w:br/>
        <w:t>o następujących parametrach:</w:t>
      </w:r>
    </w:p>
    <w:p w14:paraId="6BDEC405" w14:textId="77777777" w:rsidR="00306625" w:rsidRDefault="00306625" w:rsidP="00306625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Jednostka główna, </w:t>
      </w:r>
    </w:p>
    <w:p w14:paraId="5C12D3A6" w14:textId="77777777" w:rsidR="00306625" w:rsidRDefault="00306625" w:rsidP="00306625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Monitor min 27”, </w:t>
      </w:r>
    </w:p>
    <w:p w14:paraId="594E6D6E" w14:textId="77777777" w:rsidR="00306625" w:rsidRDefault="00306625" w:rsidP="00306625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Procesor </w:t>
      </w:r>
      <w:proofErr w:type="spellStart"/>
      <w:r>
        <w:rPr>
          <w:rFonts w:cstheme="minorHAnsi"/>
          <w:color w:val="000000"/>
        </w:rPr>
        <w:t>Core</w:t>
      </w:r>
      <w:proofErr w:type="spellEnd"/>
      <w:r>
        <w:rPr>
          <w:rFonts w:cstheme="minorHAnsi"/>
          <w:color w:val="000000"/>
        </w:rPr>
        <w:t xml:space="preserve"> i5, </w:t>
      </w:r>
    </w:p>
    <w:p w14:paraId="30C904E8" w14:textId="77777777" w:rsidR="00306625" w:rsidRDefault="00306625" w:rsidP="00306625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16GB RAM, </w:t>
      </w:r>
    </w:p>
    <w:p w14:paraId="2ACDF9FF" w14:textId="77777777" w:rsidR="00306625" w:rsidRDefault="00306625" w:rsidP="00306625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SSD 256GB, </w:t>
      </w:r>
    </w:p>
    <w:p w14:paraId="3AFC6A94" w14:textId="77777777" w:rsidR="00306625" w:rsidRPr="00C80F4F" w:rsidRDefault="00306625" w:rsidP="00306625">
      <w:pPr>
        <w:pStyle w:val="Akapitzlist"/>
        <w:numPr>
          <w:ilvl w:val="0"/>
          <w:numId w:val="21"/>
        </w:numPr>
        <w:spacing w:after="0"/>
        <w:contextualSpacing w:val="0"/>
        <w:jc w:val="both"/>
      </w:pPr>
      <w:r>
        <w:rPr>
          <w:rFonts w:cstheme="minorHAnsi"/>
          <w:color w:val="000000"/>
        </w:rPr>
        <w:t>System operacyjny Windows 10/11 Professional/64bit.</w:t>
      </w:r>
    </w:p>
    <w:p w14:paraId="0091796D" w14:textId="77777777" w:rsidR="00306625" w:rsidRPr="000039C7" w:rsidRDefault="00306625" w:rsidP="00306625">
      <w:pPr>
        <w:pStyle w:val="Akapitzlist"/>
        <w:ind w:left="284"/>
        <w:jc w:val="both"/>
        <w:rPr>
          <w:color w:val="000000"/>
          <w:sz w:val="20"/>
        </w:rPr>
      </w:pPr>
    </w:p>
    <w:p w14:paraId="67EBECEA" w14:textId="77777777" w:rsidR="00306625" w:rsidRDefault="00306625" w:rsidP="00306625">
      <w:pPr>
        <w:pStyle w:val="Akapitzlist"/>
        <w:numPr>
          <w:ilvl w:val="0"/>
          <w:numId w:val="16"/>
        </w:numPr>
        <w:spacing w:after="0"/>
        <w:ind w:left="284" w:hanging="284"/>
        <w:contextualSpacing w:val="0"/>
        <w:jc w:val="both"/>
        <w:rPr>
          <w:color w:val="000000"/>
        </w:rPr>
      </w:pPr>
      <w:r w:rsidRPr="004B1121">
        <w:rPr>
          <w:color w:val="000000"/>
        </w:rPr>
        <w:t>Aparat TMA</w:t>
      </w:r>
      <w:r>
        <w:rPr>
          <w:color w:val="000000"/>
        </w:rPr>
        <w:t>, podstawowe parametry:</w:t>
      </w:r>
      <w:r w:rsidRPr="004B1121">
        <w:rPr>
          <w:color w:val="000000"/>
        </w:rPr>
        <w:t xml:space="preserve"> </w:t>
      </w:r>
    </w:p>
    <w:p w14:paraId="60ECAE30" w14:textId="77777777" w:rsidR="00306625" w:rsidRDefault="00306625" w:rsidP="00306625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color w:val="000000"/>
        </w:rPr>
      </w:pPr>
      <w:r w:rsidRPr="004B1121">
        <w:rPr>
          <w:color w:val="000000"/>
        </w:rPr>
        <w:t>Temperatura pracy</w:t>
      </w:r>
      <w:r>
        <w:rPr>
          <w:color w:val="000000"/>
        </w:rPr>
        <w:t>: co najmniej</w:t>
      </w:r>
      <w:r w:rsidRPr="004B1121">
        <w:rPr>
          <w:color w:val="000000"/>
        </w:rPr>
        <w:t xml:space="preserve"> -150</w:t>
      </w:r>
      <w:r w:rsidRPr="004B1121">
        <w:rPr>
          <w:color w:val="000000"/>
          <w:vertAlign w:val="superscript"/>
        </w:rPr>
        <w:t>o</w:t>
      </w:r>
      <w:r w:rsidRPr="004B1121">
        <w:rPr>
          <w:color w:val="000000"/>
        </w:rPr>
        <w:t>C ÷ 500</w:t>
      </w:r>
      <w:r w:rsidRPr="004B1121">
        <w:rPr>
          <w:color w:val="000000"/>
          <w:vertAlign w:val="superscript"/>
        </w:rPr>
        <w:t>o</w:t>
      </w:r>
      <w:r>
        <w:rPr>
          <w:color w:val="000000"/>
        </w:rPr>
        <w:t xml:space="preserve">C; </w:t>
      </w:r>
    </w:p>
    <w:p w14:paraId="72E3634B" w14:textId="77777777" w:rsidR="00306625" w:rsidRDefault="00306625" w:rsidP="00306625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color w:val="000000"/>
        </w:rPr>
      </w:pPr>
      <w:r>
        <w:rPr>
          <w:color w:val="000000"/>
        </w:rPr>
        <w:t>Z</w:t>
      </w:r>
      <w:r w:rsidRPr="004B1121">
        <w:rPr>
          <w:color w:val="000000"/>
        </w:rPr>
        <w:t>akres siły</w:t>
      </w:r>
      <w:r>
        <w:rPr>
          <w:color w:val="000000"/>
        </w:rPr>
        <w:t>: co najmniej</w:t>
      </w:r>
      <w:r w:rsidRPr="004B1121">
        <w:rPr>
          <w:color w:val="000000"/>
        </w:rPr>
        <w:t xml:space="preserve"> 0,001÷3 N; </w:t>
      </w:r>
    </w:p>
    <w:p w14:paraId="186517C1" w14:textId="77777777" w:rsidR="00306625" w:rsidRDefault="00306625" w:rsidP="00306625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color w:val="000000"/>
        </w:rPr>
      </w:pPr>
      <w:r>
        <w:rPr>
          <w:color w:val="000000"/>
        </w:rPr>
        <w:t xml:space="preserve">Rozdzielczość siły: co najmniej 0,01 </w:t>
      </w:r>
      <w:proofErr w:type="spellStart"/>
      <w:r>
        <w:rPr>
          <w:color w:val="000000"/>
        </w:rPr>
        <w:t>mN</w:t>
      </w:r>
      <w:proofErr w:type="spellEnd"/>
      <w:r>
        <w:rPr>
          <w:color w:val="000000"/>
        </w:rPr>
        <w:t xml:space="preserve">; </w:t>
      </w:r>
    </w:p>
    <w:p w14:paraId="794D02FA" w14:textId="77777777" w:rsidR="00306625" w:rsidRDefault="00306625" w:rsidP="00306625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color w:val="000000"/>
        </w:rPr>
      </w:pPr>
      <w:r>
        <w:rPr>
          <w:color w:val="000000"/>
        </w:rPr>
        <w:t>Z</w:t>
      </w:r>
      <w:r w:rsidRPr="004B1121">
        <w:rPr>
          <w:color w:val="000000"/>
        </w:rPr>
        <w:t>akres</w:t>
      </w:r>
      <w:r>
        <w:rPr>
          <w:color w:val="000000"/>
        </w:rPr>
        <w:t xml:space="preserve"> mierzonej deformacji: co najmniej 5000 µm; </w:t>
      </w:r>
    </w:p>
    <w:p w14:paraId="1A78360C" w14:textId="77777777" w:rsidR="00306625" w:rsidRDefault="00306625" w:rsidP="00306625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color w:val="000000"/>
        </w:rPr>
      </w:pPr>
      <w:r>
        <w:rPr>
          <w:color w:val="000000"/>
        </w:rPr>
        <w:t>R</w:t>
      </w:r>
      <w:r w:rsidRPr="004B1121">
        <w:rPr>
          <w:color w:val="000000"/>
        </w:rPr>
        <w:t>oz</w:t>
      </w:r>
      <w:r>
        <w:rPr>
          <w:color w:val="000000"/>
        </w:rPr>
        <w:t xml:space="preserve">dzielczość mierzonej deformacji: co najmniej 0,125 </w:t>
      </w:r>
      <w:proofErr w:type="spellStart"/>
      <w:r>
        <w:rPr>
          <w:color w:val="000000"/>
        </w:rPr>
        <w:t>nm</w:t>
      </w:r>
      <w:proofErr w:type="spellEnd"/>
      <w:r>
        <w:rPr>
          <w:color w:val="000000"/>
        </w:rPr>
        <w:t>;</w:t>
      </w:r>
    </w:p>
    <w:p w14:paraId="10BE1C57" w14:textId="77777777" w:rsidR="00306625" w:rsidRPr="000039C7" w:rsidRDefault="00306625" w:rsidP="00306625">
      <w:pPr>
        <w:pStyle w:val="Akapitzlist"/>
        <w:jc w:val="both"/>
        <w:rPr>
          <w:color w:val="000000"/>
          <w:sz w:val="20"/>
        </w:rPr>
      </w:pPr>
    </w:p>
    <w:p w14:paraId="6851EF00" w14:textId="77777777" w:rsidR="00306625" w:rsidRDefault="00306625" w:rsidP="00306625">
      <w:pPr>
        <w:pStyle w:val="Akapitzlist"/>
        <w:numPr>
          <w:ilvl w:val="0"/>
          <w:numId w:val="16"/>
        </w:numPr>
        <w:spacing w:after="0"/>
        <w:ind w:left="284" w:hanging="284"/>
        <w:contextualSpacing w:val="0"/>
        <w:jc w:val="both"/>
        <w:rPr>
          <w:color w:val="000000"/>
        </w:rPr>
      </w:pPr>
      <w:r>
        <w:rPr>
          <w:color w:val="000000"/>
        </w:rPr>
        <w:t>Komputer</w:t>
      </w:r>
      <w:r w:rsidRPr="004B1121">
        <w:rPr>
          <w:color w:val="000000"/>
        </w:rPr>
        <w:t xml:space="preserve"> wraz z oprogramowaniem do obsługi aparatu TMA</w:t>
      </w:r>
      <w:r>
        <w:rPr>
          <w:color w:val="000000"/>
        </w:rPr>
        <w:t xml:space="preserve"> i analizy wyników </w:t>
      </w:r>
      <w:r>
        <w:rPr>
          <w:color w:val="000000"/>
        </w:rPr>
        <w:br/>
        <w:t>o następujących parametrach:</w:t>
      </w:r>
    </w:p>
    <w:p w14:paraId="2A4AB216" w14:textId="77777777" w:rsidR="00306625" w:rsidRDefault="00306625" w:rsidP="00306625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Jednostka główna, </w:t>
      </w:r>
    </w:p>
    <w:p w14:paraId="0E9EBCBA" w14:textId="77777777" w:rsidR="00306625" w:rsidRDefault="00306625" w:rsidP="00306625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Monitor min 27”, </w:t>
      </w:r>
    </w:p>
    <w:p w14:paraId="7ABAF107" w14:textId="77777777" w:rsidR="00306625" w:rsidRDefault="00306625" w:rsidP="00306625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Procesor </w:t>
      </w:r>
      <w:proofErr w:type="spellStart"/>
      <w:r>
        <w:rPr>
          <w:rFonts w:cstheme="minorHAnsi"/>
          <w:color w:val="000000"/>
        </w:rPr>
        <w:t>Core</w:t>
      </w:r>
      <w:proofErr w:type="spellEnd"/>
      <w:r>
        <w:rPr>
          <w:rFonts w:cstheme="minorHAnsi"/>
          <w:color w:val="000000"/>
        </w:rPr>
        <w:t xml:space="preserve"> i5, </w:t>
      </w:r>
    </w:p>
    <w:p w14:paraId="70BD81FE" w14:textId="77777777" w:rsidR="00306625" w:rsidRDefault="00306625" w:rsidP="00306625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16GB RAM, </w:t>
      </w:r>
    </w:p>
    <w:p w14:paraId="3130CF35" w14:textId="77777777" w:rsidR="00306625" w:rsidRDefault="00306625" w:rsidP="00306625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SSD 256GB, </w:t>
      </w:r>
    </w:p>
    <w:p w14:paraId="3889E751" w14:textId="77777777" w:rsidR="00306625" w:rsidRPr="00C80F4F" w:rsidRDefault="00306625" w:rsidP="00306625">
      <w:pPr>
        <w:pStyle w:val="Akapitzlist"/>
        <w:numPr>
          <w:ilvl w:val="0"/>
          <w:numId w:val="22"/>
        </w:numPr>
        <w:spacing w:after="0"/>
        <w:contextualSpacing w:val="0"/>
        <w:jc w:val="both"/>
      </w:pPr>
      <w:r>
        <w:rPr>
          <w:rFonts w:cstheme="minorHAnsi"/>
          <w:color w:val="000000"/>
        </w:rPr>
        <w:lastRenderedPageBreak/>
        <w:t>System operacyjny Windows 10/11 Professional/64bit.</w:t>
      </w:r>
    </w:p>
    <w:p w14:paraId="1D7BD7B5" w14:textId="77777777" w:rsidR="00306625" w:rsidRPr="000039C7" w:rsidRDefault="00306625" w:rsidP="00306625">
      <w:pPr>
        <w:rPr>
          <w:rFonts w:cstheme="minorHAnsi"/>
          <w:color w:val="000000"/>
          <w:sz w:val="20"/>
        </w:rPr>
      </w:pPr>
    </w:p>
    <w:p w14:paraId="330F06F5" w14:textId="77777777" w:rsidR="00306625" w:rsidRPr="00030BE5" w:rsidRDefault="00306625" w:rsidP="00306625">
      <w:pPr>
        <w:spacing w:line="276" w:lineRule="auto"/>
        <w:jc w:val="both"/>
        <w:rPr>
          <w:b/>
        </w:rPr>
      </w:pPr>
      <w:r w:rsidRPr="00030BE5">
        <w:rPr>
          <w:b/>
        </w:rPr>
        <w:t xml:space="preserve">Akcesoria </w:t>
      </w:r>
      <w:r>
        <w:rPr>
          <w:b/>
        </w:rPr>
        <w:t xml:space="preserve">i cechy </w:t>
      </w:r>
      <w:r w:rsidRPr="00030BE5">
        <w:rPr>
          <w:b/>
        </w:rPr>
        <w:t>dodatkowe</w:t>
      </w:r>
      <w:r>
        <w:rPr>
          <w:b/>
        </w:rPr>
        <w:t xml:space="preserve"> aparatu DMA</w:t>
      </w:r>
      <w:r w:rsidRPr="00030BE5">
        <w:rPr>
          <w:b/>
        </w:rPr>
        <w:t>:</w:t>
      </w:r>
    </w:p>
    <w:p w14:paraId="628AB46D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lang w:val="en-US"/>
        </w:rPr>
      </w:pPr>
      <w:proofErr w:type="spellStart"/>
      <w:r w:rsidRPr="00CA6460">
        <w:rPr>
          <w:lang w:val="en-US"/>
        </w:rPr>
        <w:t>Holdery</w:t>
      </w:r>
      <w:proofErr w:type="spellEnd"/>
      <w:r w:rsidRPr="00CA6460">
        <w:rPr>
          <w:lang w:val="en-US"/>
        </w:rPr>
        <w:t xml:space="preserve"> </w:t>
      </w:r>
      <w:proofErr w:type="spellStart"/>
      <w:r w:rsidRPr="00CA6460">
        <w:rPr>
          <w:lang w:val="en-US"/>
        </w:rPr>
        <w:t>ze</w:t>
      </w:r>
      <w:proofErr w:type="spellEnd"/>
      <w:r w:rsidRPr="00CA6460">
        <w:rPr>
          <w:lang w:val="en-US"/>
        </w:rPr>
        <w:t xml:space="preserve"> </w:t>
      </w:r>
      <w:proofErr w:type="spellStart"/>
      <w:r w:rsidRPr="00CA6460">
        <w:rPr>
          <w:lang w:val="en-US"/>
        </w:rPr>
        <w:t>stali</w:t>
      </w:r>
      <w:proofErr w:type="spellEnd"/>
      <w:r w:rsidRPr="00CA6460">
        <w:rPr>
          <w:lang w:val="en-US"/>
        </w:rPr>
        <w:t xml:space="preserve"> </w:t>
      </w:r>
      <w:proofErr w:type="spellStart"/>
      <w:r w:rsidRPr="00CA6460">
        <w:rPr>
          <w:lang w:val="en-US"/>
        </w:rPr>
        <w:t>nierdzewnej</w:t>
      </w:r>
      <w:proofErr w:type="spellEnd"/>
      <w:r w:rsidRPr="00CA6460">
        <w:rPr>
          <w:lang w:val="en-US"/>
        </w:rPr>
        <w:t xml:space="preserve">: Dual </w:t>
      </w:r>
      <w:proofErr w:type="spellStart"/>
      <w:r w:rsidRPr="00CA6460">
        <w:rPr>
          <w:lang w:val="en-US"/>
        </w:rPr>
        <w:t>canti</w:t>
      </w:r>
      <w:proofErr w:type="spellEnd"/>
      <w:r w:rsidRPr="00CA6460">
        <w:rPr>
          <w:lang w:val="en-US"/>
        </w:rPr>
        <w:t>-lever, 3-point bending</w:t>
      </w:r>
      <w:r>
        <w:rPr>
          <w:lang w:val="en-US"/>
        </w:rPr>
        <w:t xml:space="preserve">, </w:t>
      </w:r>
      <w:r w:rsidRPr="00CA6460">
        <w:rPr>
          <w:lang w:val="en-US"/>
        </w:rPr>
        <w:t>Compression/Penetration</w:t>
      </w:r>
      <w:r>
        <w:rPr>
          <w:lang w:val="en-US"/>
        </w:rPr>
        <w:t>;</w:t>
      </w:r>
    </w:p>
    <w:p w14:paraId="7E38A81D" w14:textId="77777777" w:rsidR="00306625" w:rsidRPr="00CA6460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lang w:val="en-US"/>
        </w:rPr>
      </w:pPr>
      <w:proofErr w:type="spellStart"/>
      <w:r>
        <w:rPr>
          <w:lang w:val="en-US"/>
        </w:rPr>
        <w:t>Próbka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wzorcowa</w:t>
      </w:r>
      <w:proofErr w:type="spellEnd"/>
      <w:r>
        <w:rPr>
          <w:lang w:val="en-US"/>
        </w:rPr>
        <w:t xml:space="preserve"> PTFE;</w:t>
      </w:r>
    </w:p>
    <w:p w14:paraId="5E965DAA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 w:rsidRPr="00714267">
        <w:t>Mechaniczny układ chłodzenia wykorzyst</w:t>
      </w:r>
      <w:r>
        <w:t>ują</w:t>
      </w:r>
      <w:r w:rsidRPr="00714267">
        <w:t xml:space="preserve">cy </w:t>
      </w:r>
      <w:r>
        <w:t xml:space="preserve">sprężone powietrze pozwalający </w:t>
      </w:r>
      <w:r>
        <w:br/>
        <w:t>na pracę w temperaturze do min. -70</w:t>
      </w:r>
      <w:r>
        <w:rPr>
          <w:vertAlign w:val="superscript"/>
        </w:rPr>
        <w:t>o</w:t>
      </w:r>
      <w:r>
        <w:t>C;</w:t>
      </w:r>
    </w:p>
    <w:p w14:paraId="499429C9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t>Urządzenie do przygotowania próbek;</w:t>
      </w:r>
    </w:p>
    <w:p w14:paraId="5413D47E" w14:textId="77777777" w:rsidR="00306625" w:rsidRPr="00714267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rPr>
          <w:color w:val="000000"/>
        </w:rPr>
        <w:t xml:space="preserve">Montaż uchwytów pomiarowych bez używania narzędzi; </w:t>
      </w:r>
    </w:p>
    <w:p w14:paraId="17CBC2C3" w14:textId="77777777" w:rsidR="00306625" w:rsidRPr="00DC2E9B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rPr>
          <w:color w:val="000000"/>
        </w:rPr>
        <w:t>Automatyczne rozpoznawanie przez urządzenie zamontowanych uchwytów;</w:t>
      </w:r>
    </w:p>
    <w:p w14:paraId="7EFB7646" w14:textId="77777777" w:rsidR="00306625" w:rsidRPr="00DC2E9B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rPr>
          <w:color w:val="000000"/>
        </w:rPr>
        <w:t>Oświetlenie przestrzeni montażu próbki.</w:t>
      </w:r>
    </w:p>
    <w:p w14:paraId="0FF5478E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t>Oprogramowanie do autoewaluacji wyników;</w:t>
      </w:r>
    </w:p>
    <w:p w14:paraId="4FC6CA42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t xml:space="preserve">Oprogramowanie do tworzenia baz danych do łatwego wyszukiwania </w:t>
      </w:r>
      <w:r>
        <w:br/>
        <w:t>i usystematyzowania wyników badań;</w:t>
      </w:r>
    </w:p>
    <w:p w14:paraId="184A1E3F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t>Biblioteka krzywych pomiarowych, możliwość tworzenia własnych bibliotek;</w:t>
      </w:r>
    </w:p>
    <w:p w14:paraId="6E770950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t>Otwarta licencja na oprogramowanie do analizy wyników.</w:t>
      </w:r>
    </w:p>
    <w:p w14:paraId="67AD2544" w14:textId="77777777" w:rsidR="00306625" w:rsidRPr="000039C7" w:rsidRDefault="00306625" w:rsidP="00306625">
      <w:pPr>
        <w:pStyle w:val="Akapitzlist"/>
        <w:jc w:val="both"/>
        <w:rPr>
          <w:sz w:val="20"/>
        </w:rPr>
      </w:pPr>
    </w:p>
    <w:p w14:paraId="787B8E6C" w14:textId="77777777" w:rsidR="00306625" w:rsidRPr="00AF282C" w:rsidRDefault="00306625" w:rsidP="00306625">
      <w:pPr>
        <w:spacing w:line="276" w:lineRule="auto"/>
        <w:jc w:val="both"/>
      </w:pPr>
      <w:r w:rsidRPr="00AF282C">
        <w:rPr>
          <w:b/>
        </w:rPr>
        <w:t xml:space="preserve">Akcesoria i cechy dodatkowe aparatu </w:t>
      </w:r>
      <w:r>
        <w:rPr>
          <w:b/>
        </w:rPr>
        <w:t>T</w:t>
      </w:r>
      <w:r w:rsidRPr="00AF282C">
        <w:rPr>
          <w:b/>
        </w:rPr>
        <w:t>MA</w:t>
      </w:r>
      <w:r>
        <w:rPr>
          <w:b/>
        </w:rPr>
        <w:t>:</w:t>
      </w:r>
    </w:p>
    <w:p w14:paraId="3713B494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lang w:val="en-US"/>
        </w:rPr>
      </w:pPr>
      <w:proofErr w:type="spellStart"/>
      <w:r w:rsidRPr="00AF282C">
        <w:rPr>
          <w:lang w:val="en-US"/>
        </w:rPr>
        <w:t>Holdery</w:t>
      </w:r>
      <w:proofErr w:type="spellEnd"/>
      <w:r w:rsidRPr="00AF282C">
        <w:rPr>
          <w:lang w:val="en-US"/>
        </w:rPr>
        <w:t xml:space="preserve"> </w:t>
      </w:r>
      <w:proofErr w:type="spellStart"/>
      <w:r w:rsidRPr="00AF282C">
        <w:rPr>
          <w:lang w:val="en-US"/>
        </w:rPr>
        <w:t>ze</w:t>
      </w:r>
      <w:proofErr w:type="spellEnd"/>
      <w:r w:rsidRPr="00AF282C">
        <w:rPr>
          <w:lang w:val="en-US"/>
        </w:rPr>
        <w:t xml:space="preserve"> </w:t>
      </w:r>
      <w:proofErr w:type="spellStart"/>
      <w:r w:rsidRPr="00AF282C">
        <w:rPr>
          <w:lang w:val="en-US"/>
        </w:rPr>
        <w:t>stali</w:t>
      </w:r>
      <w:proofErr w:type="spellEnd"/>
      <w:r w:rsidRPr="00AF282C">
        <w:rPr>
          <w:lang w:val="en-US"/>
        </w:rPr>
        <w:t xml:space="preserve"> </w:t>
      </w:r>
      <w:proofErr w:type="spellStart"/>
      <w:r w:rsidRPr="00AF282C">
        <w:rPr>
          <w:lang w:val="en-US"/>
        </w:rPr>
        <w:t>nierdzewnej</w:t>
      </w:r>
      <w:proofErr w:type="spellEnd"/>
      <w:r w:rsidRPr="00AF282C">
        <w:rPr>
          <w:lang w:val="en-US"/>
        </w:rPr>
        <w:t>: com</w:t>
      </w:r>
      <w:r>
        <w:rPr>
          <w:lang w:val="en-US"/>
        </w:rPr>
        <w:t>pression/penetration, expansion;</w:t>
      </w:r>
    </w:p>
    <w:p w14:paraId="0A03689C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lang w:val="en-US"/>
        </w:rPr>
      </w:pPr>
      <w:proofErr w:type="spellStart"/>
      <w:r>
        <w:rPr>
          <w:lang w:val="en-US"/>
        </w:rPr>
        <w:t>Zestaw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próbek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wzorcowych</w:t>
      </w:r>
      <w:proofErr w:type="spellEnd"/>
      <w:r>
        <w:rPr>
          <w:lang w:val="en-US"/>
        </w:rPr>
        <w:t>;</w:t>
      </w:r>
    </w:p>
    <w:p w14:paraId="3FD0F027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lang w:val="en-US"/>
        </w:rPr>
      </w:pPr>
      <w:proofErr w:type="spellStart"/>
      <w:r>
        <w:rPr>
          <w:lang w:val="en-US"/>
        </w:rPr>
        <w:t>Urządzenie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przygotowania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próbek</w:t>
      </w:r>
      <w:proofErr w:type="spellEnd"/>
      <w:r>
        <w:rPr>
          <w:lang w:val="en-US"/>
        </w:rPr>
        <w:t>;</w:t>
      </w:r>
    </w:p>
    <w:p w14:paraId="4D99ECF2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 w:rsidRPr="000D1926">
        <w:t>Analiza DTA</w:t>
      </w:r>
      <w:r>
        <w:t xml:space="preserve"> wskazują</w:t>
      </w:r>
      <w:r w:rsidRPr="000D1926">
        <w:t>ca efekty cieplne w pr</w:t>
      </w:r>
      <w:r>
        <w:t>óbce zachodzące podczas pomiaru;</w:t>
      </w:r>
    </w:p>
    <w:p w14:paraId="2523E585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t>Automatyczne wykonanie pomiaru długości próbki.</w:t>
      </w:r>
    </w:p>
    <w:p w14:paraId="6D28DE7B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t>Oprogramowanie do autoewaluacji wyników;</w:t>
      </w:r>
    </w:p>
    <w:p w14:paraId="53EBF33E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t xml:space="preserve">Oprogramowanie do tworzenia baz danych do łatwego wyszukiwania </w:t>
      </w:r>
      <w:r>
        <w:br/>
        <w:t>i usystematyzowania wyników badań;</w:t>
      </w:r>
    </w:p>
    <w:p w14:paraId="1DDF745B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t>Biblioteka krzywych pomiarowych, możliwość tworzenia własnych bibliotek;</w:t>
      </w:r>
    </w:p>
    <w:p w14:paraId="207F90F1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r>
        <w:t>Otwarta licencja na oprogramowanie do analizy wyników.</w:t>
      </w:r>
    </w:p>
    <w:p w14:paraId="58E824C6" w14:textId="77777777" w:rsidR="00306625" w:rsidRPr="000039C7" w:rsidRDefault="00306625" w:rsidP="00306625">
      <w:pPr>
        <w:pStyle w:val="Akapitzlist"/>
        <w:jc w:val="both"/>
        <w:rPr>
          <w:sz w:val="20"/>
        </w:rPr>
      </w:pPr>
    </w:p>
    <w:p w14:paraId="5CD794BF" w14:textId="77777777" w:rsidR="00306625" w:rsidRPr="00231F02" w:rsidRDefault="00306625" w:rsidP="00306625">
      <w:pPr>
        <w:spacing w:line="276" w:lineRule="auto"/>
        <w:jc w:val="both"/>
        <w:rPr>
          <w:b/>
        </w:rPr>
      </w:pPr>
      <w:r w:rsidRPr="00231F02">
        <w:rPr>
          <w:b/>
        </w:rPr>
        <w:t>Akcesoria i cechy wspólne aparatów DMA i TMA</w:t>
      </w:r>
      <w:r>
        <w:rPr>
          <w:b/>
        </w:rPr>
        <w:t>:</w:t>
      </w:r>
    </w:p>
    <w:p w14:paraId="557254E7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proofErr w:type="spellStart"/>
      <w:r>
        <w:t>Dewar</w:t>
      </w:r>
      <w:proofErr w:type="spellEnd"/>
      <w:r>
        <w:t xml:space="preserve"> na ciekły azot, o pojemności 60 litrów, z regulacją przepływu azotu;</w:t>
      </w:r>
    </w:p>
    <w:p w14:paraId="1E3002E1" w14:textId="77777777" w:rsidR="00306625" w:rsidRDefault="00306625" w:rsidP="00306625">
      <w:pPr>
        <w:pStyle w:val="Akapitzlist"/>
        <w:numPr>
          <w:ilvl w:val="0"/>
          <w:numId w:val="17"/>
        </w:numPr>
        <w:spacing w:after="0"/>
        <w:contextualSpacing w:val="0"/>
        <w:jc w:val="both"/>
      </w:pPr>
      <w:proofErr w:type="spellStart"/>
      <w:r>
        <w:t>Dewar</w:t>
      </w:r>
      <w:proofErr w:type="spellEnd"/>
      <w:r>
        <w:t xml:space="preserve"> transportowy, na ciekły azot, o pojemności 120 litrów.</w:t>
      </w:r>
    </w:p>
    <w:p w14:paraId="32EB26DD" w14:textId="77777777" w:rsidR="00306625" w:rsidRPr="000039C7" w:rsidRDefault="00306625" w:rsidP="00306625">
      <w:pPr>
        <w:rPr>
          <w:sz w:val="20"/>
        </w:rPr>
      </w:pPr>
    </w:p>
    <w:p w14:paraId="023EBDD0" w14:textId="77777777" w:rsidR="00306625" w:rsidRPr="00030BE5" w:rsidRDefault="00306625" w:rsidP="00306625">
      <w:pPr>
        <w:spacing w:line="276" w:lineRule="auto"/>
        <w:rPr>
          <w:b/>
        </w:rPr>
      </w:pPr>
      <w:r w:rsidRPr="00030BE5">
        <w:rPr>
          <w:b/>
        </w:rPr>
        <w:t>Dodatkowo:</w:t>
      </w:r>
    </w:p>
    <w:p w14:paraId="3C0479A7" w14:textId="77777777" w:rsidR="00306625" w:rsidRDefault="00306625" w:rsidP="00306625">
      <w:pPr>
        <w:pStyle w:val="Akapitzlist"/>
        <w:numPr>
          <w:ilvl w:val="0"/>
          <w:numId w:val="18"/>
        </w:numPr>
        <w:spacing w:after="0"/>
        <w:contextualSpacing w:val="0"/>
      </w:pPr>
      <w:r w:rsidRPr="00613362">
        <w:t xml:space="preserve">instalacja i uruchomienie </w:t>
      </w:r>
      <w:r>
        <w:t xml:space="preserve">stanowiska </w:t>
      </w:r>
      <w:r w:rsidRPr="00613362">
        <w:t>w laboratorium użytkownika</w:t>
      </w:r>
      <w:r>
        <w:t>;</w:t>
      </w:r>
    </w:p>
    <w:p w14:paraId="12BBD224" w14:textId="77777777" w:rsidR="00306625" w:rsidRDefault="00306625" w:rsidP="00306625">
      <w:pPr>
        <w:pStyle w:val="Akapitzlist"/>
        <w:numPr>
          <w:ilvl w:val="0"/>
          <w:numId w:val="18"/>
        </w:numPr>
        <w:spacing w:after="0"/>
        <w:contextualSpacing w:val="0"/>
      </w:pPr>
      <w:r w:rsidRPr="00613362">
        <w:t>instrukcje obsługi do urządze</w:t>
      </w:r>
      <w:r>
        <w:t>nia w języku polskim lub angielskim;</w:t>
      </w:r>
    </w:p>
    <w:p w14:paraId="4A796AB9" w14:textId="77777777" w:rsidR="00306625" w:rsidRDefault="00306625" w:rsidP="00306625">
      <w:pPr>
        <w:pStyle w:val="Akapitzlist"/>
        <w:numPr>
          <w:ilvl w:val="0"/>
          <w:numId w:val="18"/>
        </w:numPr>
        <w:spacing w:after="0"/>
        <w:contextualSpacing w:val="0"/>
        <w:jc w:val="both"/>
      </w:pPr>
      <w:r>
        <w:t>instruktarz dla pracowników;</w:t>
      </w:r>
    </w:p>
    <w:p w14:paraId="2F00052A" w14:textId="77777777" w:rsidR="00306625" w:rsidRDefault="00306625" w:rsidP="00306625">
      <w:pPr>
        <w:pStyle w:val="Akapitzlist"/>
        <w:numPr>
          <w:ilvl w:val="0"/>
          <w:numId w:val="18"/>
        </w:numPr>
        <w:spacing w:after="0"/>
        <w:contextualSpacing w:val="0"/>
      </w:pPr>
      <w:r w:rsidRPr="00613362">
        <w:t xml:space="preserve">termin dostawy: </w:t>
      </w:r>
      <w:r>
        <w:t>3 miesiące;</w:t>
      </w:r>
    </w:p>
    <w:p w14:paraId="2ED2DA73" w14:textId="77777777" w:rsidR="00306625" w:rsidRDefault="00306625" w:rsidP="00306625">
      <w:pPr>
        <w:pStyle w:val="Akapitzlist"/>
        <w:numPr>
          <w:ilvl w:val="0"/>
          <w:numId w:val="18"/>
        </w:numPr>
        <w:spacing w:after="0"/>
        <w:contextualSpacing w:val="0"/>
      </w:pPr>
      <w:r>
        <w:t xml:space="preserve">36 miesięcy gwarancji </w:t>
      </w:r>
      <w:r>
        <w:rPr>
          <w:rFonts w:cstheme="minorHAnsi"/>
        </w:rPr>
        <w:t>na urządzenia oraz opieki serwisowej;</w:t>
      </w:r>
    </w:p>
    <w:p w14:paraId="6A133E79" w14:textId="77777777" w:rsidR="00306625" w:rsidRDefault="00306625" w:rsidP="00306625">
      <w:pPr>
        <w:pStyle w:val="Akapitzlist"/>
        <w:numPr>
          <w:ilvl w:val="0"/>
          <w:numId w:val="18"/>
        </w:numPr>
        <w:spacing w:after="0"/>
        <w:contextualSpacing w:val="0"/>
      </w:pPr>
      <w:r w:rsidRPr="00613362">
        <w:t>miejsce dostawy: laboratorium użytkownika</w:t>
      </w:r>
      <w:r>
        <w:t>/zamawiającego;</w:t>
      </w:r>
    </w:p>
    <w:p w14:paraId="7F5099D8" w14:textId="77777777" w:rsidR="00306625" w:rsidRDefault="00306625" w:rsidP="00306625">
      <w:pPr>
        <w:pStyle w:val="Akapitzlist"/>
        <w:numPr>
          <w:ilvl w:val="0"/>
          <w:numId w:val="18"/>
        </w:numPr>
        <w:spacing w:after="0"/>
        <w:contextualSpacing w:val="0"/>
      </w:pPr>
      <w:r>
        <w:t>kwalifikacja aparatu lub wzorcowanie</w:t>
      </w:r>
    </w:p>
    <w:p w14:paraId="522AF744" w14:textId="77777777" w:rsidR="00306625" w:rsidRDefault="00306625" w:rsidP="00306625">
      <w:pPr>
        <w:rPr>
          <w:sz w:val="22"/>
          <w:szCs w:val="22"/>
        </w:rPr>
      </w:pPr>
    </w:p>
    <w:p w14:paraId="555CD906" w14:textId="77777777" w:rsidR="00306625" w:rsidRDefault="00306625" w:rsidP="00306625">
      <w:pPr>
        <w:rPr>
          <w:sz w:val="22"/>
          <w:szCs w:val="22"/>
        </w:rPr>
      </w:pPr>
    </w:p>
    <w:p w14:paraId="65FE958B" w14:textId="77777777" w:rsidR="00306625" w:rsidRDefault="00306625" w:rsidP="00306625">
      <w:pPr>
        <w:rPr>
          <w:sz w:val="22"/>
          <w:szCs w:val="22"/>
        </w:rPr>
      </w:pPr>
    </w:p>
    <w:p w14:paraId="72BBD195" w14:textId="77777777" w:rsidR="00306625" w:rsidRDefault="00306625" w:rsidP="00306625">
      <w:pPr>
        <w:rPr>
          <w:sz w:val="22"/>
          <w:szCs w:val="22"/>
        </w:rPr>
      </w:pPr>
    </w:p>
    <w:sectPr w:rsidR="00306625" w:rsidSect="00294E33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E0B9C" w14:textId="77777777" w:rsidR="00F874CA" w:rsidRDefault="00F874CA" w:rsidP="00E376B3">
      <w:r>
        <w:separator/>
      </w:r>
    </w:p>
  </w:endnote>
  <w:endnote w:type="continuationSeparator" w:id="0">
    <w:p w14:paraId="7F9B9429" w14:textId="77777777" w:rsidR="00F874CA" w:rsidRDefault="00F874CA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066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0662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A972C" w14:textId="77777777" w:rsidR="00F874CA" w:rsidRDefault="00F874CA" w:rsidP="00E376B3">
      <w:r>
        <w:separator/>
      </w:r>
    </w:p>
  </w:footnote>
  <w:footnote w:type="continuationSeparator" w:id="0">
    <w:p w14:paraId="68DB117F" w14:textId="77777777" w:rsidR="00F874CA" w:rsidRDefault="00F874CA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C3C"/>
    <w:multiLevelType w:val="hybridMultilevel"/>
    <w:tmpl w:val="0CCAF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4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A231793"/>
    <w:multiLevelType w:val="hybridMultilevel"/>
    <w:tmpl w:val="D444BED8"/>
    <w:lvl w:ilvl="0" w:tplc="39140D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77018"/>
    <w:multiLevelType w:val="hybridMultilevel"/>
    <w:tmpl w:val="00F63A8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0370894"/>
    <w:multiLevelType w:val="hybridMultilevel"/>
    <w:tmpl w:val="9058E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9282316"/>
    <w:multiLevelType w:val="hybridMultilevel"/>
    <w:tmpl w:val="111478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04469"/>
    <w:multiLevelType w:val="hybridMultilevel"/>
    <w:tmpl w:val="03ECDC0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DC13ED"/>
    <w:multiLevelType w:val="hybridMultilevel"/>
    <w:tmpl w:val="5F243F2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39693140"/>
    <w:multiLevelType w:val="hybridMultilevel"/>
    <w:tmpl w:val="390AB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B4D46"/>
    <w:multiLevelType w:val="hybridMultilevel"/>
    <w:tmpl w:val="6A00E230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D3D42"/>
    <w:multiLevelType w:val="hybridMultilevel"/>
    <w:tmpl w:val="38E890C6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00320"/>
    <w:multiLevelType w:val="hybridMultilevel"/>
    <w:tmpl w:val="2304AD2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587B2D6C"/>
    <w:multiLevelType w:val="hybridMultilevel"/>
    <w:tmpl w:val="9AFC4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6131B"/>
    <w:multiLevelType w:val="hybridMultilevel"/>
    <w:tmpl w:val="411AEDA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ECA393C"/>
    <w:multiLevelType w:val="hybridMultilevel"/>
    <w:tmpl w:val="C074A268"/>
    <w:lvl w:ilvl="0" w:tplc="67B4E1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5FF15A9F"/>
    <w:multiLevelType w:val="hybridMultilevel"/>
    <w:tmpl w:val="A766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4640B"/>
    <w:multiLevelType w:val="hybridMultilevel"/>
    <w:tmpl w:val="75EEB45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75E46BDB"/>
    <w:multiLevelType w:val="hybridMultilevel"/>
    <w:tmpl w:val="163A0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20"/>
  </w:num>
  <w:num w:numId="7">
    <w:abstractNumId w:val="11"/>
  </w:num>
  <w:num w:numId="8">
    <w:abstractNumId w:val="15"/>
  </w:num>
  <w:num w:numId="9">
    <w:abstractNumId w:val="17"/>
  </w:num>
  <w:num w:numId="10">
    <w:abstractNumId w:val="19"/>
  </w:num>
  <w:num w:numId="11">
    <w:abstractNumId w:val="3"/>
  </w:num>
  <w:num w:numId="12">
    <w:abstractNumId w:val="9"/>
  </w:num>
  <w:num w:numId="13">
    <w:abstractNumId w:val="1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  <w:num w:numId="18">
    <w:abstractNumId w:val="18"/>
  </w:num>
  <w:num w:numId="19">
    <w:abstractNumId w:val="12"/>
  </w:num>
  <w:num w:numId="20">
    <w:abstractNumId w:val="7"/>
  </w:num>
  <w:num w:numId="21">
    <w:abstractNumId w:val="21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61901"/>
    <w:rsid w:val="00064C87"/>
    <w:rsid w:val="00072745"/>
    <w:rsid w:val="00073364"/>
    <w:rsid w:val="00076582"/>
    <w:rsid w:val="00084B24"/>
    <w:rsid w:val="00090003"/>
    <w:rsid w:val="000913B1"/>
    <w:rsid w:val="000A60FD"/>
    <w:rsid w:val="000B67BB"/>
    <w:rsid w:val="000B7134"/>
    <w:rsid w:val="000C4C33"/>
    <w:rsid w:val="000F7272"/>
    <w:rsid w:val="00110603"/>
    <w:rsid w:val="00123E8F"/>
    <w:rsid w:val="00136039"/>
    <w:rsid w:val="00137D96"/>
    <w:rsid w:val="00144599"/>
    <w:rsid w:val="001500EE"/>
    <w:rsid w:val="00150B6F"/>
    <w:rsid w:val="001530C2"/>
    <w:rsid w:val="0017273D"/>
    <w:rsid w:val="00174EE3"/>
    <w:rsid w:val="0017554E"/>
    <w:rsid w:val="0018106D"/>
    <w:rsid w:val="001A35AB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63A2"/>
    <w:rsid w:val="00227DEC"/>
    <w:rsid w:val="00242B40"/>
    <w:rsid w:val="00254930"/>
    <w:rsid w:val="00272F1E"/>
    <w:rsid w:val="0027624B"/>
    <w:rsid w:val="00284B99"/>
    <w:rsid w:val="00294E33"/>
    <w:rsid w:val="0029735E"/>
    <w:rsid w:val="002C44C6"/>
    <w:rsid w:val="002C4F2F"/>
    <w:rsid w:val="002D0D83"/>
    <w:rsid w:val="002D25CB"/>
    <w:rsid w:val="002D77E7"/>
    <w:rsid w:val="002F70A4"/>
    <w:rsid w:val="00306092"/>
    <w:rsid w:val="00306625"/>
    <w:rsid w:val="003311EC"/>
    <w:rsid w:val="003355B1"/>
    <w:rsid w:val="003358EF"/>
    <w:rsid w:val="003521FA"/>
    <w:rsid w:val="00357BEF"/>
    <w:rsid w:val="003713B0"/>
    <w:rsid w:val="00381DC5"/>
    <w:rsid w:val="003A5CA3"/>
    <w:rsid w:val="003B23B3"/>
    <w:rsid w:val="003D6FCE"/>
    <w:rsid w:val="003D7702"/>
    <w:rsid w:val="003E147D"/>
    <w:rsid w:val="003F6178"/>
    <w:rsid w:val="004305EF"/>
    <w:rsid w:val="00433095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318E8"/>
    <w:rsid w:val="00570408"/>
    <w:rsid w:val="00590D4B"/>
    <w:rsid w:val="00596543"/>
    <w:rsid w:val="005A0782"/>
    <w:rsid w:val="005A77C9"/>
    <w:rsid w:val="005E61EC"/>
    <w:rsid w:val="005F7314"/>
    <w:rsid w:val="00601F63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670F1"/>
    <w:rsid w:val="0068510A"/>
    <w:rsid w:val="006A102B"/>
    <w:rsid w:val="006B1FE9"/>
    <w:rsid w:val="006C3BAA"/>
    <w:rsid w:val="006C5010"/>
    <w:rsid w:val="006E347A"/>
    <w:rsid w:val="006E6DD5"/>
    <w:rsid w:val="007072A2"/>
    <w:rsid w:val="00711F11"/>
    <w:rsid w:val="00714EA1"/>
    <w:rsid w:val="00720733"/>
    <w:rsid w:val="0073734C"/>
    <w:rsid w:val="0074244C"/>
    <w:rsid w:val="0074316F"/>
    <w:rsid w:val="00743F33"/>
    <w:rsid w:val="007477AA"/>
    <w:rsid w:val="00750411"/>
    <w:rsid w:val="0075188D"/>
    <w:rsid w:val="00767A09"/>
    <w:rsid w:val="007774A2"/>
    <w:rsid w:val="00787E7A"/>
    <w:rsid w:val="007924B7"/>
    <w:rsid w:val="007A648B"/>
    <w:rsid w:val="007E2B8A"/>
    <w:rsid w:val="007E3A80"/>
    <w:rsid w:val="007F084E"/>
    <w:rsid w:val="007F7BC2"/>
    <w:rsid w:val="00813F1D"/>
    <w:rsid w:val="00817808"/>
    <w:rsid w:val="00823F5C"/>
    <w:rsid w:val="00824BD4"/>
    <w:rsid w:val="00835426"/>
    <w:rsid w:val="00852AC9"/>
    <w:rsid w:val="0085550F"/>
    <w:rsid w:val="00870492"/>
    <w:rsid w:val="008777AA"/>
    <w:rsid w:val="008932DD"/>
    <w:rsid w:val="0089362F"/>
    <w:rsid w:val="00894BCB"/>
    <w:rsid w:val="008963B0"/>
    <w:rsid w:val="008A14FC"/>
    <w:rsid w:val="008B599F"/>
    <w:rsid w:val="008B7267"/>
    <w:rsid w:val="008E52C7"/>
    <w:rsid w:val="00900B1F"/>
    <w:rsid w:val="009069CD"/>
    <w:rsid w:val="00910B63"/>
    <w:rsid w:val="00914B4B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96575"/>
    <w:rsid w:val="009B3DC8"/>
    <w:rsid w:val="009E0F9E"/>
    <w:rsid w:val="00A1678A"/>
    <w:rsid w:val="00A218E7"/>
    <w:rsid w:val="00A475DE"/>
    <w:rsid w:val="00A720F0"/>
    <w:rsid w:val="00A827D9"/>
    <w:rsid w:val="00A85090"/>
    <w:rsid w:val="00A9713C"/>
    <w:rsid w:val="00AB1364"/>
    <w:rsid w:val="00AB396C"/>
    <w:rsid w:val="00AB4E65"/>
    <w:rsid w:val="00AC398D"/>
    <w:rsid w:val="00AC5400"/>
    <w:rsid w:val="00AD706E"/>
    <w:rsid w:val="00AF5002"/>
    <w:rsid w:val="00B0312B"/>
    <w:rsid w:val="00B17767"/>
    <w:rsid w:val="00B261AE"/>
    <w:rsid w:val="00B61BB2"/>
    <w:rsid w:val="00B61D01"/>
    <w:rsid w:val="00BC445A"/>
    <w:rsid w:val="00BD189D"/>
    <w:rsid w:val="00BD29C5"/>
    <w:rsid w:val="00BE16C9"/>
    <w:rsid w:val="00BF13C1"/>
    <w:rsid w:val="00BF66CB"/>
    <w:rsid w:val="00C250F9"/>
    <w:rsid w:val="00C3625A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F6F2E"/>
    <w:rsid w:val="00E02DDD"/>
    <w:rsid w:val="00E06946"/>
    <w:rsid w:val="00E165CF"/>
    <w:rsid w:val="00E2152B"/>
    <w:rsid w:val="00E253E0"/>
    <w:rsid w:val="00E26291"/>
    <w:rsid w:val="00E32940"/>
    <w:rsid w:val="00E376B3"/>
    <w:rsid w:val="00E56306"/>
    <w:rsid w:val="00E64BA5"/>
    <w:rsid w:val="00E662E4"/>
    <w:rsid w:val="00E71861"/>
    <w:rsid w:val="00E93D34"/>
    <w:rsid w:val="00E97EF3"/>
    <w:rsid w:val="00EA3AF1"/>
    <w:rsid w:val="00EE6122"/>
    <w:rsid w:val="00EF5567"/>
    <w:rsid w:val="00F07F67"/>
    <w:rsid w:val="00F55CB3"/>
    <w:rsid w:val="00F77491"/>
    <w:rsid w:val="00F84C20"/>
    <w:rsid w:val="00F874CA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uiPriority w:val="39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2DD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uiPriority w:val="39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2DD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1B89-9E19-4A70-9170-2C282A91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Mieczysław Sienkiewicz</cp:lastModifiedBy>
  <cp:revision>77</cp:revision>
  <cp:lastPrinted>2024-07-03T11:57:00Z</cp:lastPrinted>
  <dcterms:created xsi:type="dcterms:W3CDTF">2022-09-29T12:52:00Z</dcterms:created>
  <dcterms:modified xsi:type="dcterms:W3CDTF">2024-08-02T08:07:00Z</dcterms:modified>
</cp:coreProperties>
</file>