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35A1" w14:textId="39572D7A" w:rsidR="00243353" w:rsidRPr="0054491E" w:rsidRDefault="00243353" w:rsidP="008778CC">
      <w:pPr>
        <w:pStyle w:val="Nagwek1"/>
        <w:jc w:val="right"/>
      </w:pPr>
      <w:r w:rsidRPr="0054491E">
        <w:t>Załączniki nr 1</w:t>
      </w:r>
      <w:r w:rsidR="0045242D">
        <w:t xml:space="preserve"> do SIWZ</w:t>
      </w:r>
      <w:r w:rsidR="0064342B">
        <w:t xml:space="preserve"> – Formularz ofertowy</w:t>
      </w:r>
    </w:p>
    <w:p w14:paraId="1EA1E4B2" w14:textId="77777777" w:rsidR="00CD2376" w:rsidRPr="00CD2376" w:rsidRDefault="00CD2376" w:rsidP="00CD2376">
      <w:pPr>
        <w:widowControl w:val="0"/>
        <w:tabs>
          <w:tab w:val="left" w:pos="754"/>
        </w:tabs>
        <w:spacing w:line="100" w:lineRule="atLeast"/>
        <w:ind w:left="4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</w:pPr>
    </w:p>
    <w:p w14:paraId="43CF417A" w14:textId="77777777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ind w:left="40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  <w:t>Dane dotyczące Wykonawcy składającego ofertę:</w:t>
      </w:r>
    </w:p>
    <w:p w14:paraId="010FC3BC" w14:textId="4FB7C4E5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Cs/>
          <w:i/>
          <w:sz w:val="20"/>
          <w:szCs w:val="20"/>
          <w:lang w:bidi="hi-I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 xml:space="preserve"> ......................</w:t>
      </w:r>
      <w:r w:rsidR="00F113F8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.....................................</w:t>
      </w:r>
    </w:p>
    <w:p w14:paraId="54D4B1AD" w14:textId="03688C23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Nazwa</w:t>
      </w:r>
      <w:r>
        <w:rPr>
          <w:rFonts w:asciiTheme="minorHAnsi" w:eastAsia="Calibri" w:hAnsiTheme="minorHAnsi" w:cstheme="minorHAnsi"/>
          <w:sz w:val="20"/>
          <w:szCs w:val="20"/>
          <w:lang w:bidi="hi-IN"/>
        </w:rPr>
        <w:t xml:space="preserve"> </w:t>
      </w: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………………………………</w:t>
      </w:r>
    </w:p>
    <w:p w14:paraId="7EB12465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…………………….</w:t>
      </w:r>
    </w:p>
    <w:p w14:paraId="6CCE273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Nr telefonu/faks……………………</w:t>
      </w:r>
    </w:p>
    <w:p w14:paraId="3BC3FC0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e-mail……………………..</w:t>
      </w:r>
    </w:p>
    <w:p w14:paraId="68A90457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NIP/PESEL( w zależności od podmiotu)……………………………………………</w:t>
      </w:r>
    </w:p>
    <w:p w14:paraId="37186F59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KRS/CEDIG( w zależności od podmiotu)…………………………………………………...</w:t>
      </w:r>
    </w:p>
    <w:p w14:paraId="3F7478D5" w14:textId="77777777" w:rsidR="00CD2376" w:rsidRPr="00CD2376" w:rsidRDefault="00CD2376" w:rsidP="008F5DCB">
      <w:pPr>
        <w:widowControl w:val="0"/>
        <w:spacing w:line="276" w:lineRule="auto"/>
        <w:ind w:hanging="12"/>
        <w:jc w:val="both"/>
        <w:rPr>
          <w:rFonts w:asciiTheme="minorHAnsi" w:hAnsiTheme="minorHAnsi" w:cstheme="minorHAnsi"/>
          <w:b/>
          <w:i/>
          <w:sz w:val="20"/>
          <w:szCs w:val="20"/>
          <w:lang w:eastAsia="zh-CN"/>
        </w:rPr>
      </w:pPr>
      <w:r w:rsidRPr="00CD2376">
        <w:rPr>
          <w:rFonts w:asciiTheme="minorHAnsi" w:eastAsia="Calibri" w:hAnsiTheme="minorHAnsi" w:cstheme="minorHAnsi"/>
          <w:sz w:val="20"/>
          <w:szCs w:val="20"/>
        </w:rPr>
        <w:t>Imię i nazwisko osoby uprawnionej do reprezentacji Wykonawcy i podstawa do reprezentacji:...................................</w:t>
      </w:r>
    </w:p>
    <w:p w14:paraId="724C5280" w14:textId="77777777" w:rsidR="00CD2376" w:rsidRPr="00CD2376" w:rsidRDefault="00CD2376" w:rsidP="008F5DCB">
      <w:pPr>
        <w:widowControl w:val="0"/>
        <w:spacing w:line="276" w:lineRule="auto"/>
        <w:ind w:firstLine="3687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20D6502" w14:textId="77777777" w:rsid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</w:p>
    <w:p w14:paraId="61AF6F0F" w14:textId="574F2363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 xml:space="preserve">Przedsiębiorstwo Komunikacji Miejskiej </w:t>
      </w:r>
    </w:p>
    <w:p w14:paraId="261D6FF1" w14:textId="3CD8BBF5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w Czechowicach-Dziedzicach Sp. z o.o.</w:t>
      </w:r>
    </w:p>
    <w:p w14:paraId="679EED69" w14:textId="37208CB6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ul. Michała Drzymały 16, 43-502 Czechowice-Dziedzice</w:t>
      </w:r>
    </w:p>
    <w:p w14:paraId="76C2F5A9" w14:textId="77777777" w:rsidR="00CD2376" w:rsidRPr="00CD2376" w:rsidRDefault="00CD2376" w:rsidP="008F5DCB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4A586D3D" w14:textId="77777777" w:rsid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06C9F5" w14:textId="26E8C19D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3A7E9CA9" w14:textId="77777777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4CE560" w14:textId="623763B3" w:rsidR="00CD2376" w:rsidRPr="00CD2376" w:rsidRDefault="00CD2376" w:rsidP="008F5DCB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Odpowiadając na ogłoszenie do wzięcia udziału w przetargu nieograniczonym</w:t>
      </w:r>
      <w:r>
        <w:rPr>
          <w:rFonts w:asciiTheme="minorHAnsi" w:hAnsiTheme="minorHAnsi" w:cstheme="minorHAnsi"/>
          <w:sz w:val="20"/>
          <w:szCs w:val="20"/>
        </w:rPr>
        <w:t xml:space="preserve"> pn. </w:t>
      </w:r>
      <w:r w:rsidRPr="00CD2376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Dostawa dwóch fabrycznie nowych niskopodłogowych autobusów przegubowych z napędem elektrycznym  wraz  z infrastrukturą ładowania, na potrzeby realizacji projektu pod nazwą: „Elektromobilna komunikacja miej</w:t>
      </w:r>
      <w:r w:rsidR="009C17E9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ska w Czechowicach-Dziedzicach”.</w:t>
      </w:r>
    </w:p>
    <w:p w14:paraId="6F084F84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DF6B46" w14:textId="7D45B012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Oferujemy wykonanie</w:t>
      </w:r>
      <w:r w:rsidR="008D2661">
        <w:rPr>
          <w:rFonts w:asciiTheme="minorHAnsi" w:hAnsiTheme="minorHAnsi" w:cstheme="minorHAnsi"/>
          <w:sz w:val="20"/>
          <w:szCs w:val="20"/>
        </w:rPr>
        <w:t xml:space="preserve"> całego</w:t>
      </w:r>
      <w:r w:rsidRPr="00CD2376">
        <w:rPr>
          <w:rFonts w:asciiTheme="minorHAnsi" w:hAnsiTheme="minorHAnsi" w:cstheme="minorHAnsi"/>
          <w:sz w:val="20"/>
          <w:szCs w:val="20"/>
        </w:rPr>
        <w:t xml:space="preserve"> przedmiotu zamówienia zgodnie z wymaganiami określonymi w Specyfikacji Istotnych Warunków Zamówienia oraz wzorze umowy za: </w:t>
      </w:r>
    </w:p>
    <w:p w14:paraId="12231AB3" w14:textId="77777777" w:rsidR="00CD2376" w:rsidRPr="00CD2376" w:rsidRDefault="00CD2376" w:rsidP="00CD2376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</w:p>
    <w:p w14:paraId="63CDE249" w14:textId="3AD85673" w:rsidR="00CD2376" w:rsidRDefault="00CD2376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- cenę </w:t>
      </w:r>
      <w:r>
        <w:rPr>
          <w:rFonts w:asciiTheme="minorHAnsi" w:hAnsiTheme="minorHAnsi" w:cstheme="minorHAnsi"/>
          <w:sz w:val="20"/>
          <w:szCs w:val="20"/>
        </w:rPr>
        <w:t>netto</w:t>
      </w:r>
      <w:r w:rsidRPr="00CD2376">
        <w:rPr>
          <w:rFonts w:asciiTheme="minorHAnsi" w:hAnsiTheme="minorHAnsi" w:cstheme="minorHAnsi"/>
          <w:sz w:val="20"/>
          <w:szCs w:val="20"/>
        </w:rPr>
        <w:t>: ……………………………………………… PLN</w:t>
      </w:r>
      <w:r>
        <w:rPr>
          <w:rFonts w:asciiTheme="minorHAnsi" w:hAnsiTheme="minorHAnsi" w:cstheme="minorHAnsi"/>
          <w:sz w:val="20"/>
          <w:szCs w:val="20"/>
        </w:rPr>
        <w:t>, słownie</w:t>
      </w:r>
      <w:r w:rsidR="007B3D2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………………………………………,</w:t>
      </w:r>
      <w:r w:rsidR="007B3D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570A8A" w14:textId="549F5106" w:rsidR="007B3D24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23% …………………………………… PLN</w:t>
      </w:r>
    </w:p>
    <w:p w14:paraId="7EF439FA" w14:textId="6566FBD7" w:rsidR="007B3D24" w:rsidRPr="00CD2376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cenę brutto: …………………………………………… PLN, słownie: ……………………………………….</w:t>
      </w:r>
    </w:p>
    <w:p w14:paraId="6C6EE854" w14:textId="1E52B5E7" w:rsid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Style w:val="Tabela-Siatka"/>
        <w:tblW w:w="9740" w:type="dxa"/>
        <w:tblInd w:w="360" w:type="dxa"/>
        <w:tblLook w:val="04A0" w:firstRow="1" w:lastRow="0" w:firstColumn="1" w:lastColumn="0" w:noHBand="0" w:noVBand="1"/>
      </w:tblPr>
      <w:tblGrid>
        <w:gridCol w:w="607"/>
        <w:gridCol w:w="5022"/>
        <w:gridCol w:w="1134"/>
        <w:gridCol w:w="1559"/>
        <w:gridCol w:w="1418"/>
      </w:tblGrid>
      <w:tr w:rsidR="00527F02" w:rsidRPr="008D2661" w14:paraId="7062530A" w14:textId="77777777" w:rsidTr="009D68B2">
        <w:tc>
          <w:tcPr>
            <w:tcW w:w="607" w:type="dxa"/>
          </w:tcPr>
          <w:p w14:paraId="1FC20C32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22" w:type="dxa"/>
          </w:tcPr>
          <w:p w14:paraId="725A8B17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1696E2A6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14:paraId="3581C65C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14:paraId="4EA378E9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</w:tr>
      <w:tr w:rsidR="00527F02" w14:paraId="14D4EB45" w14:textId="77777777" w:rsidTr="009D68B2">
        <w:tc>
          <w:tcPr>
            <w:tcW w:w="607" w:type="dxa"/>
          </w:tcPr>
          <w:p w14:paraId="0718A304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4047386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2" w:type="dxa"/>
          </w:tcPr>
          <w:p w14:paraId="5732980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>i/lub inne decyzje administracyjne umożliwiające rozpoczęcie prac związanych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 xml:space="preserve"> w Czechowicach-Dziedzicach</w:t>
            </w:r>
            <w:r w:rsidRPr="008D2661">
              <w:rPr>
                <w:rFonts w:asciiTheme="minorHAnsi" w:hAnsiTheme="minorHAnsi" w:cstheme="minorHAnsi"/>
                <w:sz w:val="20"/>
              </w:rPr>
              <w:t>.</w:t>
            </w:r>
          </w:p>
          <w:p w14:paraId="4AFE707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DB37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5A49B597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83CE4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527F02" w14:paraId="0B06DC23" w14:textId="77777777" w:rsidTr="009D68B2">
        <w:tc>
          <w:tcPr>
            <w:tcW w:w="607" w:type="dxa"/>
          </w:tcPr>
          <w:p w14:paraId="475273E2" w14:textId="77777777" w:rsidR="00527F02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2" w:type="dxa"/>
          </w:tcPr>
          <w:p w14:paraId="4134795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i/lub inne decyzje administracyjne umożliwiające rozpoczęcie prac związanych z budową stacji wolnego </w:t>
            </w:r>
            <w:r w:rsidRPr="008D2661">
              <w:rPr>
                <w:rFonts w:asciiTheme="minorHAnsi" w:hAnsiTheme="minorHAnsi" w:cstheme="minorHAnsi"/>
                <w:sz w:val="20"/>
              </w:rPr>
              <w:lastRenderedPageBreak/>
              <w:t>ładowania wraz z zasilaniem energetycznym zlokalizowanej na terenie zajezdni autobusowej PKM przy ulicy Michała Drzymały 16 w Czechowicach-Dziedzicach wyposażonej w 2 ładowarki Plug-in.</w:t>
            </w:r>
          </w:p>
          <w:p w14:paraId="151F1EED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21F4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komplet</w:t>
            </w:r>
          </w:p>
        </w:tc>
        <w:tc>
          <w:tcPr>
            <w:tcW w:w="1559" w:type="dxa"/>
          </w:tcPr>
          <w:p w14:paraId="14A77F1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3CFC6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6D56ADF6" w14:textId="77777777" w:rsidTr="009D68B2">
        <w:tc>
          <w:tcPr>
            <w:tcW w:w="607" w:type="dxa"/>
          </w:tcPr>
          <w:p w14:paraId="2137F24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022" w:type="dxa"/>
          </w:tcPr>
          <w:p w14:paraId="7A562C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702090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oferowanej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ładowark</w:t>
            </w:r>
            <w:r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8D2661">
              <w:rPr>
                <w:rFonts w:asciiTheme="minorHAnsi" w:hAnsiTheme="minorHAnsi" w:cstheme="minorHAnsi"/>
                <w:sz w:val="20"/>
              </w:rPr>
              <w:t>pantografow</w:t>
            </w:r>
            <w:r>
              <w:rPr>
                <w:rFonts w:asciiTheme="minorHAnsi" w:hAnsiTheme="minorHAnsi" w:cstheme="minorHAnsi"/>
                <w:sz w:val="20"/>
              </w:rPr>
              <w:t>ej:</w:t>
            </w:r>
          </w:p>
          <w:p w14:paraId="0421D0F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</w:t>
            </w:r>
          </w:p>
          <w:p w14:paraId="205AC277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319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274A04A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065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36A18977" w14:textId="77777777" w:rsidTr="009D68B2">
        <w:tc>
          <w:tcPr>
            <w:tcW w:w="607" w:type="dxa"/>
          </w:tcPr>
          <w:p w14:paraId="315CBA2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022" w:type="dxa"/>
          </w:tcPr>
          <w:p w14:paraId="4D5ECA94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wolnego ładowania wraz z zasilaniem energetycznym zlokalizowanej na terenie zajezdni autobusowej PKM przy ulicy Michała Drzymały 16 w Czechowicach-Dziedzicach wyposażonej w 2 ładowarki Plug-in</w:t>
            </w:r>
          </w:p>
          <w:p w14:paraId="488E6A2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oferowanych ładowarek Plug-in:</w:t>
            </w:r>
          </w:p>
          <w:p w14:paraId="1A8A5014" w14:textId="77777777" w:rsidR="00527F02" w:rsidRPr="008D2661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……………………………………………………………..</w:t>
            </w:r>
          </w:p>
          <w:p w14:paraId="472ECB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94D950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605BC6D2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761D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1A46635B" w14:textId="77777777" w:rsidTr="009D68B2">
        <w:tc>
          <w:tcPr>
            <w:tcW w:w="607" w:type="dxa"/>
          </w:tcPr>
          <w:p w14:paraId="6E236694" w14:textId="77777777" w:rsidR="00527F02" w:rsidRPr="00DA181F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022" w:type="dxa"/>
          </w:tcPr>
          <w:p w14:paraId="5F233F7D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18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 fabrycznie nowego niskopodłogowego autobusu przegubowego z napędem elektrycznym  </w:t>
            </w:r>
          </w:p>
          <w:p w14:paraId="664784D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autobusu</w:t>
            </w:r>
          </w:p>
          <w:p w14:paraId="60BFEB32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3DAEB4C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silnika</w:t>
            </w:r>
          </w:p>
          <w:p w14:paraId="725936E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639C90F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oferowanej skrzyni biegów</w:t>
            </w:r>
          </w:p>
          <w:p w14:paraId="0871309E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7962C05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mostu napędowego</w:t>
            </w:r>
          </w:p>
          <w:p w14:paraId="5C78AFA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1CF682FD" w14:textId="77777777" w:rsidR="00527F02" w:rsidRPr="00DA181F" w:rsidRDefault="00527F02" w:rsidP="009D68B2">
            <w:pPr>
              <w:tabs>
                <w:tab w:val="left" w:pos="984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BF30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  <w:tc>
          <w:tcPr>
            <w:tcW w:w="1559" w:type="dxa"/>
          </w:tcPr>
          <w:p w14:paraId="3D7772E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806243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E6AAF" w14:textId="1EE44088" w:rsidR="00527F02" w:rsidRPr="00744E27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44E2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Uwaga: Łączna wartość</w:t>
      </w:r>
      <w:r w:rsidR="00F02E5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netto</w:t>
      </w:r>
      <w:r w:rsidRPr="00744E2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pozycji:</w:t>
      </w:r>
    </w:p>
    <w:p w14:paraId="562F8022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1.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szybkiego ładowania autobusów z ładowarką pantografową  przy ulicy Nad Wisłą w Czechowicach-Dziedzicach,</w:t>
      </w:r>
    </w:p>
    <w:p w14:paraId="775379E8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2.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wolnego ładowania wraz z zasilaniem energetycznym zlokalizowanej na terenie zajezdni autobusowej PKM przy ulicy Michała Drzymały 16 w Czechowicach-Dziedzicach wyposażonej w 2 ładowarki Plug-in,</w:t>
      </w:r>
    </w:p>
    <w:p w14:paraId="5878A627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3.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stacji szybkiego ładowania autobusów z ładowarką pantografową  przy ulicy Nad Wisłą w Czechowicach-Dziedzicach,</w:t>
      </w:r>
    </w:p>
    <w:p w14:paraId="278AFD29" w14:textId="77777777" w:rsidR="00527F02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lastRenderedPageBreak/>
        <w:t>4.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 stacji wolnego ładowania wraz z zasilaniem energetycznym zlokalizowanej na terenie zajezdni autobusowej PKM przy ulicy Michała Drzymały 16 w Czechowicach-Dziedzicach wyposażonej w 2 ładowarki Plug-in,</w:t>
      </w:r>
    </w:p>
    <w:p w14:paraId="1A1EE351" w14:textId="6672B350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B7E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nie może przekroczyć 2</w:t>
      </w:r>
      <w:r w:rsidR="00F02E5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2</w:t>
      </w:r>
      <w:r w:rsidRPr="000B7E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% ceny netto za wykonanie całego przedmiotu zamówienia  </w:t>
      </w:r>
    </w:p>
    <w:p w14:paraId="6BB5E641" w14:textId="77777777" w:rsidR="008D2661" w:rsidRP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D3C83D" w14:textId="77777777" w:rsidR="00CD2376" w:rsidRPr="00CD2376" w:rsidRDefault="00CD2376" w:rsidP="008778CC">
      <w:pPr>
        <w:widowControl w:val="0"/>
        <w:shd w:val="clear" w:color="auto" w:fill="FFFFFF"/>
        <w:tabs>
          <w:tab w:val="num" w:pos="567"/>
        </w:tabs>
        <w:snapToGrid w:val="0"/>
        <w:spacing w:before="120" w:after="60" w:line="276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wybór naszej oferty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vertAlign w:val="superscript"/>
        </w:rPr>
        <w:footnoteReference w:id="1"/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 xml:space="preserve">: </w:t>
      </w:r>
    </w:p>
    <w:p w14:paraId="58B5B163" w14:textId="77777777" w:rsidR="00CD2376" w:rsidRPr="00CD2376" w:rsidRDefault="00CD2376" w:rsidP="008778CC">
      <w:pPr>
        <w:widowControl w:val="0"/>
        <w:shd w:val="clear" w:color="auto" w:fill="FFFFFF"/>
        <w:autoSpaceDE w:val="0"/>
        <w:spacing w:before="120" w:after="6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lang w:eastAsia="zh-CN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4"/>
              <w:default w:val="0"/>
            </w:checkBox>
          </w:ffData>
        </w:fldChar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instrText xml:space="preserve"> FORMCHECKBOX </w:instrText>
      </w:r>
      <w:r w:rsidR="00FF56A6">
        <w:rPr>
          <w:rFonts w:asciiTheme="minorHAnsi" w:hAnsiTheme="minorHAnsi" w:cstheme="minorHAnsi"/>
          <w:color w:val="000000"/>
          <w:kern w:val="2"/>
          <w:sz w:val="20"/>
          <w:szCs w:val="20"/>
        </w:rPr>
      </w:r>
      <w:r w:rsidR="00FF56A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separate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end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będzie prowadzić do powstania u Zamawiającego obowiązku podatkowego następujących towarów/usług:</w:t>
      </w:r>
    </w:p>
    <w:p w14:paraId="4D630C17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0FF825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5537051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3ACA1406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756F0284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EC08813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7B312022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26AAB363" w14:textId="77777777" w:rsidR="00CD2376" w:rsidRPr="00CD2376" w:rsidRDefault="00CD2376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5E1DEB3" w14:textId="67864114" w:rsidR="007B3D24" w:rsidRDefault="007B3D24" w:rsidP="00CD2376">
      <w:pPr>
        <w:widowControl w:val="0"/>
        <w:numPr>
          <w:ilvl w:val="0"/>
          <w:numId w:val="53"/>
        </w:numPr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oferowane dostawy i roboty budowlane będą spełniać minimalne wymagania zawarte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Specyfikacji Istotnych Warunków Zamówienia i załącznikach do niej oraz dodatkowo oferujemy:</w:t>
      </w:r>
    </w:p>
    <w:p w14:paraId="7FE49908" w14:textId="7FCFC9C1" w:rsidR="007B3D24" w:rsidRDefault="007B3D24" w:rsidP="007B3D24">
      <w:pPr>
        <w:widowControl w:val="0"/>
        <w:suppressAutoHyphens/>
        <w:autoSpaceDE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86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020"/>
        <w:gridCol w:w="3808"/>
        <w:gridCol w:w="3062"/>
      </w:tblGrid>
      <w:tr w:rsidR="007B3D24" w:rsidRPr="00EF2E15" w14:paraId="15B2DD2C" w14:textId="684D9F54" w:rsidTr="00207E63">
        <w:trPr>
          <w:trHeight w:val="740"/>
        </w:trPr>
        <w:tc>
          <w:tcPr>
            <w:tcW w:w="763" w:type="dxa"/>
            <w:vAlign w:val="center"/>
          </w:tcPr>
          <w:p w14:paraId="6D18E8D2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FA8C4E9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Max liczba punktów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8970BF7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kryterium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techniczna</w:t>
            </w:r>
          </w:p>
        </w:tc>
        <w:tc>
          <w:tcPr>
            <w:tcW w:w="2931" w:type="dxa"/>
            <w:vAlign w:val="center"/>
          </w:tcPr>
          <w:p w14:paraId="262B6454" w14:textId="77777777" w:rsidR="007B3D24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63BC0" w14:textId="5699431F" w:rsidR="007B3D24" w:rsidRPr="00EF2E15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oferowanych w poszczególnych kryteriach oceny ofert w ramach oceny technicznej</w:t>
            </w:r>
          </w:p>
        </w:tc>
      </w:tr>
      <w:tr w:rsidR="007B3D24" w:rsidRPr="00EF2E15" w14:paraId="020F1BC6" w14:textId="0F8EED40" w:rsidTr="007B3D24">
        <w:tc>
          <w:tcPr>
            <w:tcW w:w="763" w:type="dxa"/>
            <w:vAlign w:val="center"/>
          </w:tcPr>
          <w:p w14:paraId="09DB9DAE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93CD4A2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D4BDAA1" w14:textId="21F6F663" w:rsidR="007B3D24" w:rsidRPr="00F113F8" w:rsidRDefault="009D49A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8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Pojemność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magazynu energii</w:t>
            </w:r>
          </w:p>
        </w:tc>
        <w:tc>
          <w:tcPr>
            <w:tcW w:w="2931" w:type="dxa"/>
          </w:tcPr>
          <w:p w14:paraId="79306213" w14:textId="4A88BFEA" w:rsidR="007B3D24" w:rsidRPr="009738E0" w:rsidRDefault="007B3D24" w:rsidP="009C17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 energii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07E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użytecznej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pojemności …………………………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66A06035" w14:textId="502F6B16" w:rsidTr="007B3D24">
        <w:tc>
          <w:tcPr>
            <w:tcW w:w="763" w:type="dxa"/>
            <w:vAlign w:val="center"/>
          </w:tcPr>
          <w:p w14:paraId="18A920C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B5AF4F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B75936E" w14:textId="56BFB1FC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7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Zużycie energii elektrycznej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7836BA92" w14:textId="37B00238" w:rsidR="007B3D24" w:rsidRPr="00F67615" w:rsidRDefault="007B3D24" w:rsidP="00F11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Zużycie energii elektrycznej na 100 km wg 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2: za wskazanie w ofercie zużycie energii elektrycznej zgodnie z procedurą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 dla oferowanego autobusu elektrycznego (wymagana jest zgodność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 oferowanym autobusem elektrycznym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w zakresie zastosowanego napędu) w kWh na 100 km przebiegu autobusu, z dokładnością do jednego miejsca po przecinku.</w:t>
            </w:r>
          </w:p>
        </w:tc>
        <w:tc>
          <w:tcPr>
            <w:tcW w:w="2931" w:type="dxa"/>
          </w:tcPr>
          <w:p w14:paraId="462C1251" w14:textId="1AB05892" w:rsidR="007B3D24" w:rsidRPr="00F67615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zużycie energii elektrycznej ……………………….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5730F12D" w14:textId="23C799C6" w:rsidTr="007B3D24">
        <w:tc>
          <w:tcPr>
            <w:tcW w:w="763" w:type="dxa"/>
            <w:vAlign w:val="center"/>
          </w:tcPr>
          <w:p w14:paraId="3197C41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64B9E3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E00C233" w14:textId="361E39D0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Układ napędowy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002644FB" w14:textId="7651EB4B" w:rsidR="007B3D24" w:rsidRPr="00B74EC8" w:rsidRDefault="007B3D24" w:rsidP="00F11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Rodzaj silnika trakcyjnego: autobus wyposażony w napęd z silnikami elektrycznymi asynchronicznymi umieszczonymi w osi napędowej 3 pkt / inne rozwiązania (silnik centralny) - 0 pkt.</w:t>
            </w:r>
          </w:p>
        </w:tc>
        <w:tc>
          <w:tcPr>
            <w:tcW w:w="2931" w:type="dxa"/>
          </w:tcPr>
          <w:p w14:paraId="3B630D6F" w14:textId="379782BC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układ następujący układ napędowy ………………….</w:t>
            </w:r>
          </w:p>
        </w:tc>
      </w:tr>
      <w:tr w:rsidR="007B3D24" w:rsidRPr="00EF2E15" w14:paraId="12C12B71" w14:textId="62072042" w:rsidTr="007B3D24">
        <w:tc>
          <w:tcPr>
            <w:tcW w:w="763" w:type="dxa"/>
            <w:vAlign w:val="center"/>
          </w:tcPr>
          <w:p w14:paraId="0BA13AB2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3557D61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41B7CD5A" w14:textId="6B6097A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Szyba przednia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1A6794B9" w14:textId="3FBC8AFE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3-częściową szybę czołową: za zaoferowanie w oferowanym autobusie 3- częściowej szyby czołowej składającej się z szyby górnej, części dolnej lewej oraz części dolnej prawej podzielonych w osi pojazdu - oferta otrzyma 1 pkt. Za zaoferowanie innego rozwiązania - oferta otrzyma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14:paraId="466D6203" w14:textId="00E74F8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następującą szybę przednią …………………………..</w:t>
            </w:r>
          </w:p>
        </w:tc>
      </w:tr>
      <w:tr w:rsidR="007B3D24" w:rsidRPr="00EF2E15" w14:paraId="2F0E34A3" w14:textId="6D55E55A" w:rsidTr="007B3D24">
        <w:tc>
          <w:tcPr>
            <w:tcW w:w="763" w:type="dxa"/>
            <w:vAlign w:val="center"/>
          </w:tcPr>
          <w:p w14:paraId="17AC444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6C504E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F5AF8D4" w14:textId="3E6DA056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Szyby boczne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300892BE" w14:textId="77777777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Stopień przyciemnienia szyb bocznych autobusu w przedziale pasażerskim w %.</w:t>
            </w:r>
          </w:p>
          <w:p w14:paraId="53F23F91" w14:textId="2EFF0C21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Szyby </w:t>
            </w:r>
            <w:proofErr w:type="spellStart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atermiczne</w:t>
            </w:r>
            <w:proofErr w:type="spellEnd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z  zaciemnieniem</w:t>
            </w:r>
            <w:r w:rsidR="00916F3C">
              <w:rPr>
                <w:rFonts w:asciiTheme="minorHAnsi" w:hAnsiTheme="minorHAnsi" w:cstheme="minorHAnsi"/>
                <w:sz w:val="20"/>
                <w:szCs w:val="20"/>
              </w:rPr>
              <w:t xml:space="preserve"> 60% lub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 powyżej 1 pkt, </w:t>
            </w:r>
          </w:p>
          <w:p w14:paraId="5A05E425" w14:textId="3F2CF7BB" w:rsidR="007B3D24" w:rsidRPr="00F113F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Szyby  z  zaciemnieniem poniżej 60% 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14:paraId="134CACDA" w14:textId="709E9528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zaciemnienie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szyby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bocznej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…………………………..</w:t>
            </w:r>
            <w:r w:rsidR="00BE5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7B3D24" w:rsidRPr="00EF2E15" w14:paraId="262296B4" w14:textId="7F8FE41C" w:rsidTr="007B3D24">
        <w:tc>
          <w:tcPr>
            <w:tcW w:w="763" w:type="dxa"/>
            <w:vAlign w:val="center"/>
          </w:tcPr>
          <w:p w14:paraId="4F0618D8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7F4092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28112D70" w14:textId="4507837D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Przednia oś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0DC3A877" w14:textId="3B28A962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Zawieszenie osi przedniej: za zaoferowanie zawieszenia osi przedniej zależnego - oferta otrzyma 1 pkt. / oferta z inną osią przednią otrzyma 0 pkt.</w:t>
            </w:r>
          </w:p>
        </w:tc>
        <w:tc>
          <w:tcPr>
            <w:tcW w:w="2931" w:type="dxa"/>
          </w:tcPr>
          <w:p w14:paraId="4E2EF9DC" w14:textId="1702F36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następujące zawieszenie osi przedniej ………………………………………………..</w:t>
            </w:r>
          </w:p>
        </w:tc>
      </w:tr>
      <w:tr w:rsidR="007B3D24" w:rsidRPr="00EF2E15" w14:paraId="5B4B4647" w14:textId="7B345824" w:rsidTr="007B3D24">
        <w:tc>
          <w:tcPr>
            <w:tcW w:w="763" w:type="dxa"/>
            <w:vAlign w:val="center"/>
          </w:tcPr>
          <w:p w14:paraId="17FC371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D9E33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EEF875B" w14:textId="77777777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 zastosowanego systemu ładowania pantografowego. </w:t>
            </w:r>
          </w:p>
          <w:p w14:paraId="7D9BC115" w14:textId="393691DD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Pant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ograf zamontowany na autobusie 2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pkt. Inne rozwiązania  0 pkt.</w:t>
            </w:r>
          </w:p>
        </w:tc>
        <w:tc>
          <w:tcPr>
            <w:tcW w:w="2931" w:type="dxa"/>
          </w:tcPr>
          <w:p w14:paraId="22265A83" w14:textId="76221B4D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następujący system ładowania pantografowego: ……………………………………………………</w:t>
            </w:r>
          </w:p>
        </w:tc>
      </w:tr>
      <w:tr w:rsidR="007B3D24" w:rsidRPr="00EF2E15" w14:paraId="50A34FCE" w14:textId="346B09C4" w:rsidTr="007B3D24">
        <w:tc>
          <w:tcPr>
            <w:tcW w:w="763" w:type="dxa"/>
            <w:vAlign w:val="center"/>
          </w:tcPr>
          <w:p w14:paraId="71D3F12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AD82DF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267C4FB" w14:textId="4645ACEA" w:rsidR="007B3D24" w:rsidRPr="000746DC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Konstrukcja nośna autobus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ów</w:t>
            </w: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61FC94D8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stal odporna na korozję – nierdzewna 1.4003 wg normy PN-EN-10088 lub równoważnej 2 pkt</w:t>
            </w:r>
          </w:p>
          <w:p w14:paraId="31E6FD23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blachy stalowe o podwyższonej jakości obustronnie ocynkowane, zabezpieczone metodą kataforezy KTL  1 pkt</w:t>
            </w:r>
          </w:p>
          <w:p w14:paraId="0589E9F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Inne  rozwiązania 0 punktów.</w:t>
            </w:r>
          </w:p>
          <w:p w14:paraId="16E0FF00" w14:textId="7777777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Informację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dot. oferowanej konstrukcji nośnej autobusu n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ależy podać w formularzu ofertowym Nie podanie w formularzu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ofertowym informacji dot. oferowanej konstrukcji nośnej autobusu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spowoduje przyznanie 0 pkt</w:t>
            </w:r>
          </w:p>
        </w:tc>
        <w:tc>
          <w:tcPr>
            <w:tcW w:w="2931" w:type="dxa"/>
          </w:tcPr>
          <w:p w14:paraId="0527D523" w14:textId="77777777" w:rsidR="007B3D24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konstrukcję nośną autobusu wykonaną z:</w:t>
            </w:r>
          </w:p>
          <w:p w14:paraId="09626432" w14:textId="03CE6822" w:rsidR="002E1156" w:rsidRPr="000746DC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617C0000" w14:textId="77777777" w:rsidR="007B3D24" w:rsidRDefault="007B3D24" w:rsidP="00207E63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DB09A54" w14:textId="332A022B" w:rsidR="00CD2376" w:rsidRPr="00CD2376" w:rsidRDefault="00CD2376" w:rsidP="00CE7172">
      <w:pPr>
        <w:widowControl w:val="0"/>
        <w:numPr>
          <w:ilvl w:val="0"/>
          <w:numId w:val="53"/>
        </w:numPr>
        <w:suppressAutoHyphens/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Oferujemy okres gwarancji </w:t>
      </w:r>
      <w:r w:rsidR="002E1156">
        <w:rPr>
          <w:rFonts w:asciiTheme="minorHAnsi" w:hAnsiTheme="minorHAnsi" w:cstheme="minorHAnsi"/>
          <w:sz w:val="20"/>
          <w:szCs w:val="20"/>
        </w:rPr>
        <w:t xml:space="preserve">na cały przedmiot zamówienia </w:t>
      </w:r>
      <w:r w:rsidRPr="00CD237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B1D7FA6" w14:textId="77777777" w:rsidR="00CD2376" w:rsidRPr="00CD2376" w:rsidRDefault="00CD2376" w:rsidP="00CD237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</w:tblGrid>
      <w:tr w:rsidR="00CD2376" w:rsidRPr="00CD2376" w14:paraId="47FA7063" w14:textId="77777777" w:rsidTr="00CD2376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C51" w14:textId="6DA208FB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Wpisać okres gwarancji </w:t>
            </w:r>
            <w:r w:rsidR="002E1156">
              <w:rPr>
                <w:rFonts w:asciiTheme="minorHAnsi" w:hAnsiTheme="minorHAnsi" w:cstheme="minorHAnsi"/>
                <w:sz w:val="20"/>
                <w:szCs w:val="20"/>
              </w:rPr>
              <w:t>na cały przedmiot zamówienia</w:t>
            </w: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 w pełnych miesiącach</w:t>
            </w:r>
          </w:p>
        </w:tc>
      </w:tr>
      <w:tr w:rsidR="00CD2376" w:rsidRPr="00CD2376" w14:paraId="0B4C3391" w14:textId="77777777" w:rsidTr="00CD2376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24F" w14:textId="77777777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6306B0" w14:textId="7C3F6B75" w:rsidR="00CD2376" w:rsidRPr="00CD2376" w:rsidRDefault="002E1156" w:rsidP="00CD2376">
      <w:pPr>
        <w:jc w:val="center"/>
        <w:rPr>
          <w:rFonts w:asciiTheme="minorHAnsi" w:hAnsiTheme="minorHAnsi" w:cstheme="minorHAnsi"/>
          <w:i/>
          <w:sz w:val="20"/>
          <w:szCs w:val="20"/>
          <w:lang w:eastAsia="zh-CN"/>
        </w:rPr>
      </w:pPr>
      <w:r>
        <w:rPr>
          <w:rFonts w:asciiTheme="minorHAnsi" w:hAnsiTheme="minorHAnsi" w:cstheme="minorHAnsi"/>
          <w:i/>
          <w:sz w:val="20"/>
          <w:szCs w:val="20"/>
        </w:rPr>
        <w:t>Minimalny okres gwarancji na cały przedmiot zamówienia wynosi 36 miesięcy</w:t>
      </w:r>
    </w:p>
    <w:p w14:paraId="43044C94" w14:textId="5F6A795F" w:rsidR="00CD2376" w:rsidRPr="00570A91" w:rsidRDefault="002E1156" w:rsidP="008F5DC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 xml:space="preserve">z tym że: </w:t>
      </w:r>
    </w:p>
    <w:p w14:paraId="603A1A96" w14:textId="280A6576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na konstrukcję nośną autobusów wynosi 15 lat.</w:t>
      </w:r>
    </w:p>
    <w:p w14:paraId="301AE3B4" w14:textId="31E32062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na poszycie zewnętrzne autobusów i powłoki lakiernicze wynosi 5 lat.</w:t>
      </w:r>
    </w:p>
    <w:p w14:paraId="129E49DC" w14:textId="002338A7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skraplacz/skraplacze w układach klimatyzacji wynosi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 xml:space="preserve"> </w:t>
      </w:r>
      <w:r w:rsidR="00F02E50">
        <w:rPr>
          <w:rFonts w:asciiTheme="minorHAnsi" w:eastAsia="Times" w:hAnsiTheme="minorHAnsi" w:cstheme="minorHAnsi"/>
          <w:color w:val="000000"/>
          <w:sz w:val="20"/>
          <w:szCs w:val="20"/>
        </w:rPr>
        <w:t>60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 xml:space="preserve"> miesi</w:t>
      </w:r>
      <w:r w:rsidR="00F02E50">
        <w:rPr>
          <w:rFonts w:asciiTheme="minorHAnsi" w:eastAsia="Times" w:hAnsiTheme="minorHAnsi" w:cstheme="minorHAnsi"/>
          <w:color w:val="000000"/>
          <w:sz w:val="20"/>
          <w:szCs w:val="20"/>
        </w:rPr>
        <w:t>ęcy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>.</w:t>
      </w:r>
    </w:p>
    <w:p w14:paraId="5D842BC0" w14:textId="6AE23BF8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na magazyn energii </w:t>
      </w:r>
      <w:r>
        <w:rPr>
          <w:rFonts w:asciiTheme="minorHAnsi" w:hAnsiTheme="minorHAnsi" w:cstheme="minorHAnsi"/>
          <w:sz w:val="20"/>
          <w:szCs w:val="20"/>
        </w:rPr>
        <w:t xml:space="preserve">wynosi </w:t>
      </w:r>
      <w:r w:rsidR="00F02E50">
        <w:rPr>
          <w:rFonts w:asciiTheme="minorHAnsi" w:hAnsiTheme="minorHAnsi" w:cstheme="minorHAnsi"/>
          <w:sz w:val="20"/>
          <w:szCs w:val="20"/>
        </w:rPr>
        <w:t>96 miesięcy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2E11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E1156">
        <w:rPr>
          <w:rFonts w:asciiTheme="minorHAnsi" w:hAnsiTheme="minorHAnsi" w:cstheme="minorHAnsi"/>
          <w:sz w:val="20"/>
          <w:szCs w:val="20"/>
        </w:rPr>
        <w:t>inimalne parametry użytkowe magazynu energii w czasie trwania gwarancji zgodne z załącznikiem nr 7 do</w:t>
      </w:r>
      <w:r w:rsidR="009C17E9">
        <w:rPr>
          <w:rFonts w:asciiTheme="minorHAnsi" w:hAnsiTheme="minorHAnsi" w:cstheme="minorHAnsi"/>
          <w:sz w:val="20"/>
          <w:szCs w:val="20"/>
        </w:rPr>
        <w:t xml:space="preserve"> SIWZ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204D219" w14:textId="061FDFAE" w:rsid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na cały zespół napędu elektrycznego autobusu wraz z silnikami/ silnikiem trakcyjnym, zespołem przetwornic i  urządzeniami sterującymi – wynosi nie mniej niż 350 000 km bez limitu czasu eksploatacji, </w:t>
      </w:r>
    </w:p>
    <w:p w14:paraId="3F6635BD" w14:textId="0FD4C39F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ładowarki wynosi  5 lat.</w:t>
      </w:r>
    </w:p>
    <w:p w14:paraId="16FA9DEA" w14:textId="70616115" w:rsidR="00CD2376" w:rsidRPr="00207E63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wykonane prace budowlane, dostarczone materiały, prace przyłączeniowe, niezbędne do realizacji przedmiotu zamówienia opisane w załączniku nr 8 (plan funkcjonalno-użytkowy) – 10 lat</w:t>
      </w:r>
    </w:p>
    <w:p w14:paraId="2788CCD0" w14:textId="1CC0E56A" w:rsidR="00CD2376" w:rsidRPr="00570A91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Zamówienie zrealizujemy w</w:t>
      </w:r>
      <w:r w:rsidR="007C6DF3">
        <w:rPr>
          <w:rFonts w:asciiTheme="minorHAnsi" w:hAnsiTheme="minorHAnsi" w:cstheme="minorHAnsi"/>
          <w:sz w:val="20"/>
          <w:szCs w:val="20"/>
        </w:rPr>
        <w:t xml:space="preserve"> terminie do 20 miesięcy od dnia podpisania Umowy</w:t>
      </w:r>
      <w:r w:rsidR="00743E92" w:rsidRPr="00570A91">
        <w:rPr>
          <w:rFonts w:asciiTheme="minorHAnsi" w:hAnsiTheme="minorHAnsi" w:cstheme="minorHAnsi"/>
          <w:sz w:val="20"/>
          <w:szCs w:val="20"/>
        </w:rPr>
        <w:t>, z tym że:</w:t>
      </w:r>
    </w:p>
    <w:p w14:paraId="27B7D39B" w14:textId="77777777" w:rsidR="00F02E50" w:rsidRPr="00F02E50" w:rsidRDefault="00F02E50" w:rsidP="00F02E5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t>w terminie do 7 miesięcy od dnia podpisania Umowy Wykonawca zaprojektuje i uzyska ostateczne pozwolenie na budowę i/lub inne decyzje administracyjne umożliwiające rozpoczęcie prac związanych z budową stacji szybkiego ładowania autobusów z ładowarką pantografową przy ulicy Nad Wisłą w Czechowicach-Dziedzicach oraz budową stacji wolnego ładowania wraz z zasilaniem energetycznym zlokalizowanej na terenie zajezdni autobusowej PKM przy ulicy Michała Drzymały 16 w Czechowicach-Dziedzicach wyposażonej w 2 ładowarki Plug-in.</w:t>
      </w:r>
    </w:p>
    <w:p w14:paraId="523DBAD9" w14:textId="0A851FBB" w:rsidR="00F02E50" w:rsidRPr="00F02E50" w:rsidRDefault="00F02E50" w:rsidP="00F02E5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lastRenderedPageBreak/>
        <w:t>w terminie do 11 miesięcy od dnia podpisania Umowy Wykonawca dostarczy urządzenia, uruchomi i</w:t>
      </w:r>
      <w:r w:rsidR="007C6DF3">
        <w:rPr>
          <w:rFonts w:asciiTheme="minorHAnsi" w:hAnsiTheme="minorHAnsi" w:cstheme="minorHAnsi"/>
          <w:sz w:val="20"/>
          <w:szCs w:val="20"/>
        </w:rPr>
        <w:t> </w:t>
      </w:r>
      <w:r w:rsidRPr="00F02E50">
        <w:rPr>
          <w:rFonts w:asciiTheme="minorHAnsi" w:hAnsiTheme="minorHAnsi" w:cstheme="minorHAnsi"/>
          <w:sz w:val="20"/>
          <w:szCs w:val="20"/>
        </w:rPr>
        <w:t>wykona roboty budowlane związane z budową stacji szybkiego ładowania autobusów z ładowarką pantografową przy ulicy Nad Wisłą w Czechowicach-Dziedzicach oraz budową stacji wolnego ładowania wraz z zasilaniem energetycznym zlokalizowanej na terenie zajezdni autobusowej PKM przy ulicy Michała Drzymały 16 w Czechowicach-Dziedzicach wyposażonej w 2 ładowarki Plug-in.</w:t>
      </w:r>
    </w:p>
    <w:p w14:paraId="2535F2FF" w14:textId="40936FFD" w:rsidR="00F02E50" w:rsidRPr="00F02E50" w:rsidRDefault="00F02E50" w:rsidP="00F02E50">
      <w:pPr>
        <w:pStyle w:val="Akapitzlist"/>
        <w:numPr>
          <w:ilvl w:val="0"/>
          <w:numId w:val="6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t xml:space="preserve">dostawa pierwszego autobusu nastąpi w terminie do 4 miesięcy od terminu dostawy i odbioru infrastruktury do ładowania, o której mowa w </w:t>
      </w:r>
      <w:r w:rsidR="00DE4BE5">
        <w:rPr>
          <w:rFonts w:asciiTheme="minorHAnsi" w:hAnsiTheme="minorHAnsi" w:cstheme="minorHAnsi"/>
          <w:sz w:val="20"/>
          <w:szCs w:val="20"/>
        </w:rPr>
        <w:t>literze b)</w:t>
      </w:r>
      <w:r w:rsidRPr="00F02E50">
        <w:rPr>
          <w:rFonts w:asciiTheme="minorHAnsi" w:hAnsiTheme="minorHAnsi" w:cstheme="minorHAnsi"/>
          <w:sz w:val="20"/>
          <w:szCs w:val="20"/>
        </w:rPr>
        <w:t xml:space="preserve">, jednak nie wcześniej niż 3 miesiące od dnia odbioru infrastruktury o której mowa w </w:t>
      </w:r>
      <w:r w:rsidR="00DE4BE5">
        <w:rPr>
          <w:rFonts w:asciiTheme="minorHAnsi" w:hAnsiTheme="minorHAnsi" w:cstheme="minorHAnsi"/>
          <w:sz w:val="20"/>
          <w:szCs w:val="20"/>
        </w:rPr>
        <w:t>literze b)</w:t>
      </w:r>
      <w:r w:rsidRPr="00F02E5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B7E426" w14:textId="304773FF" w:rsidR="00F02E50" w:rsidRPr="00F02E50" w:rsidRDefault="00F02E50" w:rsidP="00F02E50">
      <w:pPr>
        <w:pStyle w:val="Akapitzlist"/>
        <w:numPr>
          <w:ilvl w:val="0"/>
          <w:numId w:val="6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t>dostawa drugiego autobusu nastąpi  w terminie do 4 miesięcy od dnia dostawy i odbioru pierwszego z</w:t>
      </w:r>
      <w:r w:rsidR="007C6DF3">
        <w:rPr>
          <w:rFonts w:asciiTheme="minorHAnsi" w:hAnsiTheme="minorHAnsi" w:cstheme="minorHAnsi"/>
          <w:sz w:val="20"/>
          <w:szCs w:val="20"/>
        </w:rPr>
        <w:t> </w:t>
      </w:r>
      <w:r w:rsidRPr="00F02E50">
        <w:rPr>
          <w:rFonts w:asciiTheme="minorHAnsi" w:hAnsiTheme="minorHAnsi" w:cstheme="minorHAnsi"/>
          <w:sz w:val="20"/>
          <w:szCs w:val="20"/>
        </w:rPr>
        <w:t xml:space="preserve">autobusów, jednak nie wcześniej niż 3 miesiące od dnia dostawy i odbioru pierwszego z autobusów. </w:t>
      </w:r>
    </w:p>
    <w:p w14:paraId="26B85288" w14:textId="137FB90A" w:rsidR="00F02E50" w:rsidRPr="00F02E50" w:rsidRDefault="00F9653C" w:rsidP="00F02E50">
      <w:pPr>
        <w:pStyle w:val="Akapitzlist"/>
        <w:numPr>
          <w:ilvl w:val="0"/>
          <w:numId w:val="6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F02E50" w:rsidRPr="00F02E50">
        <w:rPr>
          <w:rFonts w:asciiTheme="minorHAnsi" w:hAnsiTheme="minorHAnsi" w:cstheme="minorHAnsi"/>
          <w:sz w:val="20"/>
          <w:szCs w:val="20"/>
        </w:rPr>
        <w:t xml:space="preserve">aktura za pierwszy autobus musi być wystawiona nie wcześniej niż po 90 dniach od daty wystawienia faktury za wykonanie infrastruktury do ładowania, o której mowa w </w:t>
      </w:r>
      <w:r w:rsidR="00DE4BE5">
        <w:rPr>
          <w:rFonts w:asciiTheme="minorHAnsi" w:hAnsiTheme="minorHAnsi" w:cstheme="minorHAnsi"/>
          <w:sz w:val="20"/>
          <w:szCs w:val="20"/>
        </w:rPr>
        <w:t>literze b</w:t>
      </w:r>
      <w:r w:rsidR="00F02E50" w:rsidRPr="00F02E50">
        <w:rPr>
          <w:rFonts w:asciiTheme="minorHAnsi" w:hAnsiTheme="minorHAnsi" w:cstheme="minorHAnsi"/>
          <w:sz w:val="20"/>
          <w:szCs w:val="20"/>
        </w:rPr>
        <w:t>) faktura za drugi autobus musi być wystawiona nie wcześniej niż po 90 dniach od daty wystawienia faktury za pierwszy autobus.</w:t>
      </w:r>
    </w:p>
    <w:p w14:paraId="3AFCB638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p w14:paraId="0BE74D33" w14:textId="77777777" w:rsidR="00CD2376" w:rsidRPr="00CD2376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98E6A6" w14:textId="0FDB9DA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Zobowiązujemy się do zawarcia umowy w miejscu i terminie wskazanym przez Zamawiającego, na warunkach określonych w Specyfikacji Istotnych Warunków Zamówienia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w ofercie.</w:t>
      </w:r>
    </w:p>
    <w:p w14:paraId="6CD517F6" w14:textId="773C466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</w:t>
      </w:r>
      <w:r w:rsidR="00D415DF">
        <w:rPr>
          <w:rFonts w:asciiTheme="minorHAnsi" w:hAnsiTheme="minorHAnsi" w:cstheme="minorHAnsi"/>
          <w:sz w:val="20"/>
          <w:szCs w:val="20"/>
        </w:rPr>
        <w:t>dczamy, że zapoznaliśmy się ze Specyfikacją Istotnych Warunków Z</w:t>
      </w:r>
      <w:r w:rsidRPr="00CD2376">
        <w:rPr>
          <w:rFonts w:asciiTheme="minorHAnsi" w:hAnsiTheme="minorHAnsi" w:cstheme="minorHAnsi"/>
          <w:sz w:val="20"/>
          <w:szCs w:val="20"/>
        </w:rPr>
        <w:t>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nie wnosimy do niej zastrzeżeń oraz zdobyliśmy konieczne informacje do przygotowania oferty.</w:t>
      </w:r>
    </w:p>
    <w:p w14:paraId="46053845" w14:textId="4F4754E5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uważamy się za związanych niniejszą ofertą przez czas wskazany w SIWZ</w:t>
      </w:r>
      <w:r w:rsidR="00743E92">
        <w:rPr>
          <w:rFonts w:asciiTheme="minorHAnsi" w:hAnsiTheme="minorHAnsi" w:cstheme="minorHAnsi"/>
          <w:sz w:val="20"/>
          <w:szCs w:val="20"/>
        </w:rPr>
        <w:t xml:space="preserve"> – 60 dni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</w:p>
    <w:p w14:paraId="514C8B4D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Wadium zostało wniesione w formie ………………………….. W przypadku wniesienia wadium w pieniądzu zwrotu wadium należy dokonać na rachunek …………………………………………………………………………</w:t>
      </w:r>
    </w:p>
    <w:p w14:paraId="0088F9D2" w14:textId="77777777" w:rsidR="00CD2376" w:rsidRPr="00743E92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vertAlign w:val="subscript"/>
        </w:rPr>
      </w:pPr>
      <w:r w:rsidRPr="00743E92">
        <w:rPr>
          <w:rFonts w:asciiTheme="minorHAnsi" w:hAnsiTheme="minorHAnsi" w:cstheme="minorHAnsi"/>
          <w:i/>
          <w:sz w:val="20"/>
          <w:szCs w:val="20"/>
          <w:vertAlign w:val="subscript"/>
        </w:rPr>
        <w:t>Wskazać nazwę właściciela rachunku oraz jego numer</w:t>
      </w:r>
    </w:p>
    <w:p w14:paraId="21E48F89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Na potrzeby ogłoszenia o udzieleniu zamówienia proszę o podanie informacji, czy wykonawca jest:</w:t>
      </w:r>
    </w:p>
    <w:p w14:paraId="58632E9F" w14:textId="77777777" w:rsidR="00CD2376" w:rsidRPr="00CD2376" w:rsidRDefault="00CD2376" w:rsidP="008F5DCB">
      <w:pPr>
        <w:tabs>
          <w:tab w:val="left" w:pos="0"/>
          <w:tab w:val="left" w:pos="16740"/>
          <w:tab w:val="left" w:leader="dot" w:pos="21420"/>
        </w:tabs>
        <w:spacing w:line="276" w:lineRule="auto"/>
        <w:ind w:hanging="1080"/>
        <w:jc w:val="center"/>
        <w:rPr>
          <w:rFonts w:asciiTheme="minorHAnsi" w:eastAsia="Arial (W1)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eastAsia="Arial (W1)" w:hAnsiTheme="minorHAnsi" w:cstheme="minorHAnsi"/>
          <w:kern w:val="2"/>
          <w:sz w:val="20"/>
          <w:szCs w:val="20"/>
        </w:rPr>
        <w:t>mikroprzedsiębiorstwem /bądź małym /lub średnim przedsiębiorstwem)*.</w:t>
      </w:r>
    </w:p>
    <w:p w14:paraId="70006369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[ Zalecenie Komisji z dnia 6 maja 2003 r. dotyczące definicji mikroprzedsiębiorstw oraz małych i średnich przedsiębiorstw (Dz.U. L 124 z 20.5.2003, s. 36). Te informacje są wymagane wyłącznie do celów statystycznych. </w:t>
      </w:r>
    </w:p>
    <w:p w14:paraId="59F2ACF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Mikroprzedsiębiorstwo: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10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2 milionów EUR. </w:t>
      </w:r>
    </w:p>
    <w:p w14:paraId="4DE2DA25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</w:p>
    <w:p w14:paraId="12D7A9C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Małe 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10 milionów EUR. </w:t>
      </w:r>
    </w:p>
    <w:p w14:paraId="769976E2" w14:textId="77777777" w:rsidR="00CD2376" w:rsidRPr="00CD2376" w:rsidRDefault="00CD2376" w:rsidP="008F5DCB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zatrudniają mniej niż 250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których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roczny obrót nie przekracza 50 milionów EUR </w:t>
      </w:r>
      <w:r w:rsidRPr="00CD2376">
        <w:rPr>
          <w:rFonts w:asciiTheme="minorHAnsi" w:eastAsia="Calibri" w:hAnsiTheme="minorHAnsi" w:cstheme="minorHAnsi"/>
          <w:bCs/>
          <w:i/>
          <w:iCs/>
          <w:color w:val="000000"/>
          <w:sz w:val="20"/>
          <w:szCs w:val="20"/>
        </w:rPr>
        <w:t xml:space="preserve">lub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>roczna suma bilansowa nie przekracza 43 milionów EUR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. ]</w:t>
      </w:r>
    </w:p>
    <w:p w14:paraId="7872A765" w14:textId="77777777" w:rsidR="00CD2376" w:rsidRPr="00CD2376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CD217" w14:textId="4AC7A15D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Oświadczamy, że za wyjątkiem informacji i dokumentów zawartych w ofercie na stronach …….., niniejsza oferta oraz wszelkie załączniki do niej są jawne i nie zawierają informacji stanowiących tajemnice przedsiębiorstwa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 w:rsidRPr="00CD2376">
        <w:rPr>
          <w:rFonts w:asciiTheme="minorHAnsi" w:hAnsiTheme="minorHAnsi" w:cstheme="minorHAnsi"/>
          <w:sz w:val="20"/>
          <w:szCs w:val="20"/>
        </w:rPr>
        <w:t>w rozumieniu przepisów o zwalczaniu nieuczciwej konkurencji, które chcemy zastrzec przed ogólnym dostępem.</w:t>
      </w:r>
    </w:p>
    <w:p w14:paraId="726494B1" w14:textId="77777777" w:rsidR="00CD2376" w:rsidRPr="00CD2376" w:rsidRDefault="00CD2376" w:rsidP="008F5DCB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Powyższe informacje zostały zastrzeżone, jako tajemnica przedsiębiorstwa z uwagi na (proszę wykazać, iż zastrzeżone informacje stanowią tajemnicę przedsiębiorstwa):</w:t>
      </w:r>
    </w:p>
    <w:p w14:paraId="08C0B644" w14:textId="518C4DE5" w:rsidR="00CD2376" w:rsidRPr="00CD2376" w:rsidRDefault="00CD2376" w:rsidP="008F5DCB">
      <w:pPr>
        <w:widowControl w:val="0"/>
        <w:autoSpaceDE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E92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41D0BEB" w14:textId="77777777" w:rsidR="00CD2376" w:rsidRPr="00CD2376" w:rsidRDefault="00CD2376" w:rsidP="008F5DCB">
      <w:pPr>
        <w:pStyle w:val="NormalnyWeb"/>
        <w:numPr>
          <w:ilvl w:val="0"/>
          <w:numId w:val="53"/>
        </w:numPr>
        <w:suppressAutoHyphens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15898135"/>
      <w:r w:rsidRPr="00CD2376">
        <w:rPr>
          <w:rFonts w:asciiTheme="minorHAnsi" w:hAnsiTheme="minorHAnsi" w:cstheme="minorHAnsi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CD2376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2"/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CD2376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  <w:r w:rsidRPr="00CD237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bookmarkEnd w:id="1"/>
    </w:p>
    <w:p w14:paraId="151CF0DC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50F63A" w14:textId="77777777" w:rsidR="00CD2376" w:rsidRPr="00CD2376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2BB6E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4EDD32D1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i/>
          <w:sz w:val="20"/>
          <w:szCs w:val="20"/>
        </w:rPr>
        <w:t>miejscowość i data</w:t>
      </w:r>
    </w:p>
    <w:p w14:paraId="16F35D2F" w14:textId="77777777" w:rsidR="00CD2376" w:rsidRPr="00CD2376" w:rsidRDefault="00CD2376" w:rsidP="008F5DCB">
      <w:pPr>
        <w:spacing w:line="276" w:lineRule="auto"/>
        <w:ind w:left="283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i/>
          <w:sz w:val="20"/>
          <w:szCs w:val="20"/>
        </w:rPr>
        <w:t xml:space="preserve"> Podpis wykonawcy / osoby upoważnionej</w:t>
      </w:r>
    </w:p>
    <w:p w14:paraId="114AA513" w14:textId="77777777" w:rsidR="00CD2376" w:rsidRPr="00CD2376" w:rsidRDefault="00CD2376" w:rsidP="00CD2376">
      <w:pPr>
        <w:rPr>
          <w:rFonts w:asciiTheme="minorHAnsi" w:hAnsiTheme="minorHAnsi" w:cstheme="minorHAnsi"/>
          <w:sz w:val="20"/>
          <w:szCs w:val="20"/>
        </w:rPr>
      </w:pPr>
    </w:p>
    <w:p w14:paraId="07B55659" w14:textId="6CCABA47" w:rsidR="0064342B" w:rsidRPr="007116E6" w:rsidRDefault="0064342B" w:rsidP="00B6142A">
      <w:pPr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</w:rPr>
        <w:sectPr w:rsidR="0064342B" w:rsidRPr="007116E6" w:rsidSect="00D84BE8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1418" w:right="1134" w:bottom="1134" w:left="1418" w:header="340" w:footer="113" w:gutter="0"/>
          <w:cols w:space="708"/>
          <w:docGrid w:linePitch="360"/>
        </w:sectPr>
      </w:pPr>
    </w:p>
    <w:p w14:paraId="0B30C368" w14:textId="241C612D" w:rsidR="0045242D" w:rsidRPr="004D4F4A" w:rsidRDefault="0045242D" w:rsidP="002D63E4">
      <w:pPr>
        <w:pStyle w:val="Nagwek1"/>
        <w:rPr>
          <w:b w:val="0"/>
          <w:i/>
          <w:sz w:val="20"/>
          <w:szCs w:val="20"/>
        </w:rPr>
      </w:pPr>
    </w:p>
    <w:sectPr w:rsidR="0045242D" w:rsidRPr="004D4F4A" w:rsidSect="00BF2DDD">
      <w:headerReference w:type="default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 w:code="9"/>
      <w:pgMar w:top="1276" w:right="851" w:bottom="1814" w:left="1559" w:header="34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B7264" w14:textId="77777777" w:rsidR="00FF56A6" w:rsidRDefault="00FF56A6" w:rsidP="00243353">
      <w:r>
        <w:separator/>
      </w:r>
    </w:p>
  </w:endnote>
  <w:endnote w:type="continuationSeparator" w:id="0">
    <w:p w14:paraId="714BE39F" w14:textId="77777777" w:rsidR="00FF56A6" w:rsidRDefault="00FF56A6" w:rsidP="002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542476"/>
      <w:docPartObj>
        <w:docPartGallery w:val="Page Numbers (Bottom of Page)"/>
        <w:docPartUnique/>
      </w:docPartObj>
    </w:sdtPr>
    <w:sdtEndPr/>
    <w:sdtContent>
      <w:p w14:paraId="24585327" w14:textId="27F90175" w:rsidR="0018240E" w:rsidRDefault="0018240E" w:rsidP="00D84BE8">
        <w:pPr>
          <w:pStyle w:val="Stopka"/>
          <w:jc w:val="center"/>
        </w:pPr>
      </w:p>
      <w:p w14:paraId="2DE9ADC5" w14:textId="44ADA8A0" w:rsidR="0018240E" w:rsidRPr="00D84BE8" w:rsidRDefault="0018240E" w:rsidP="00D84BE8">
        <w:pPr>
          <w:pStyle w:val="Nagwek"/>
          <w:jc w:val="both"/>
          <w:rPr>
            <w:bCs/>
            <w:i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7D99E90" wp14:editId="0C5B7CB6">
                  <wp:simplePos x="0" y="0"/>
                  <wp:positionH relativeFrom="rightMargin">
                    <wp:posOffset>238760</wp:posOffset>
                  </wp:positionH>
                  <wp:positionV relativeFrom="bottomMargin">
                    <wp:posOffset>437515</wp:posOffset>
                  </wp:positionV>
                  <wp:extent cx="368300" cy="327660"/>
                  <wp:effectExtent l="0" t="0" r="12700" b="15240"/>
                  <wp:wrapNone/>
                  <wp:docPr id="16" name="Prostokąt: zagięty narożni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2766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501C8" w14:textId="77777777" w:rsidR="0018240E" w:rsidRDefault="0018240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744E2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D99E9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Prostokąt: zagięty narożnik 16" o:spid="_x0000_s1026" type="#_x0000_t65" style="position:absolute;left:0;text-align:left;margin-left:18.8pt;margin-top:34.45pt;width:29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" o:allowincell="f" adj="14135" strokecolor="gray" strokeweight=".25pt">
                  <v:textbox>
                    <w:txbxContent>
                      <w:p w14:paraId="72A501C8" w14:textId="77777777" w:rsidR="0018240E" w:rsidRDefault="0018240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744E2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Nazwa zamówienia: </w:t>
        </w:r>
        <w:bookmarkStart w:id="3" w:name="_Hlk54043946"/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Dostawa dwóch fabrycznie nowych niskopodłogowych autobusów przegubowych z napędem elektrycznym  wraz  z infrastrukturą  ładowania, na potrzeby realizacji projektu pod nazwą: „Elektromobilna komunikacja miejska w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> 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Czechowicach-Dziedzicach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”. </w:t>
        </w:r>
        <w:bookmarkEnd w:id="3"/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Znak referencyjny: </w:t>
        </w:r>
        <w:r w:rsidRPr="00363BD3">
          <w:rPr>
            <w:rFonts w:asciiTheme="minorHAnsi" w:hAnsiTheme="minorHAnsi" w:cstheme="minorHAnsi"/>
            <w:bCs/>
            <w:i/>
            <w:sz w:val="18"/>
            <w:szCs w:val="20"/>
          </w:rPr>
          <w:t>UE-1/2020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</w:t>
        </w:r>
      </w:p>
      <w:p w14:paraId="679A815C" w14:textId="19F170BE" w:rsidR="0018240E" w:rsidRDefault="00FF56A6" w:rsidP="00D84BE8">
        <w:pPr>
          <w:pStyle w:val="Stopk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980919"/>
      <w:docPartObj>
        <w:docPartGallery w:val="Page Numbers (Bottom of Page)"/>
        <w:docPartUnique/>
      </w:docPartObj>
    </w:sdtPr>
    <w:sdtEndPr/>
    <w:sdtContent>
      <w:p w14:paraId="789E819D" w14:textId="1B6E7783" w:rsidR="0018240E" w:rsidRDefault="0018240E">
        <w:pPr>
          <w:pStyle w:val="Stopka"/>
          <w:jc w:val="center"/>
        </w:pPr>
        <w:r w:rsidRPr="00362C89">
          <w:rPr>
            <w:sz w:val="20"/>
            <w:szCs w:val="20"/>
          </w:rPr>
          <w:fldChar w:fldCharType="begin"/>
        </w:r>
        <w:r w:rsidRPr="00362C89">
          <w:rPr>
            <w:sz w:val="20"/>
            <w:szCs w:val="20"/>
          </w:rPr>
          <w:instrText>PAGE   \* MERGEFORMAT</w:instrText>
        </w:r>
        <w:r w:rsidRPr="00362C8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36</w:t>
        </w:r>
        <w:r w:rsidRPr="00362C89">
          <w:rPr>
            <w:sz w:val="20"/>
            <w:szCs w:val="20"/>
          </w:rPr>
          <w:fldChar w:fldCharType="end"/>
        </w:r>
      </w:p>
    </w:sdtContent>
  </w:sdt>
  <w:p w14:paraId="73DF5D6B" w14:textId="77777777" w:rsidR="0018240E" w:rsidRDefault="0018240E" w:rsidP="00243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A6869" w14:textId="77777777" w:rsidR="00FF56A6" w:rsidRDefault="00FF56A6" w:rsidP="00243353">
      <w:r>
        <w:separator/>
      </w:r>
    </w:p>
  </w:footnote>
  <w:footnote w:type="continuationSeparator" w:id="0">
    <w:p w14:paraId="699B1F0D" w14:textId="77777777" w:rsidR="00FF56A6" w:rsidRDefault="00FF56A6" w:rsidP="00243353">
      <w:r>
        <w:continuationSeparator/>
      </w:r>
    </w:p>
  </w:footnote>
  <w:footnote w:id="1">
    <w:p w14:paraId="77AB8AF0" w14:textId="77777777" w:rsidR="0018240E" w:rsidRDefault="0018240E" w:rsidP="00CD2376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Style w:val="Odwoanieprzypisudolnego"/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zgodnie z art. 91 ust. 3a Ustawy Wykonawca, składając ofertę, informuje Zamawiającego czy wybór jego oferty będzie prowadzić do powstania u Zamawiającego obowiązku podatkowego, wskazując nazwę (rodzaj) towaru lub usługi, których dostawa lub świadczenie będzie prowadzić do jego powstania oraz wskazując ich wartość bez kwoty podatku – </w:t>
      </w:r>
      <w:r>
        <w:rPr>
          <w:rFonts w:ascii="Calibri" w:hAnsi="Calibri" w:cs="Arial"/>
          <w:sz w:val="16"/>
          <w:szCs w:val="16"/>
          <w:u w:val="single"/>
        </w:rPr>
        <w:t>Innymi słowy czy nastąpi przeniesienie obowiązku rozliczenia podatku VAT z Wykonawcy na Zamawiającego? Czy Wykonawca, wystawiając fakturę, nie wykaże w niej stawki i kwoty podatku i posłuży się określeniem „odwrotne obciążenie”?</w:t>
      </w:r>
    </w:p>
  </w:footnote>
  <w:footnote w:id="2">
    <w:p w14:paraId="0AFE0C81" w14:textId="3B24168B" w:rsidR="0018240E" w:rsidRDefault="0018240E" w:rsidP="00CD2376">
      <w:pPr>
        <w:pStyle w:val="Tekstprzypisudolnego"/>
        <w:jc w:val="both"/>
        <w:rPr>
          <w:rFonts w:ascii="Calibri Light" w:hAnsi="Calibri Light" w:cs="Calibri Light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Calibri Light" w:hAnsi="Calibri Light" w:cs="Calibri Light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327951" w14:textId="77777777" w:rsidR="0018240E" w:rsidRDefault="0018240E" w:rsidP="00CD237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W przypadku gdy wykonawca </w:t>
      </w:r>
      <w:r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B6BE" w14:textId="0934C9F5" w:rsidR="0018240E" w:rsidRPr="006B5E37" w:rsidRDefault="0018240E" w:rsidP="006B5E37">
    <w:pPr>
      <w:tabs>
        <w:tab w:val="left" w:pos="5194"/>
      </w:tabs>
      <w:ind w:left="-851"/>
      <w:jc w:val="center"/>
      <w:rPr>
        <w:rFonts w:ascii="Calibri" w:eastAsia="Calibri" w:hAnsi="Calibri"/>
        <w:sz w:val="22"/>
        <w:szCs w:val="22"/>
        <w:lang w:eastAsia="en-US"/>
      </w:rPr>
    </w:pPr>
    <w:bookmarkStart w:id="2" w:name="_Hlk26957969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3EF06AE" wp14:editId="041A8A35">
          <wp:extent cx="5240655" cy="55943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3E03E31" wp14:editId="4AE3FF08">
          <wp:extent cx="1098550" cy="546100"/>
          <wp:effectExtent l="0" t="0" r="6350" b="6350"/>
          <wp:docPr id="22" name="Obraz 22" descr="C:\Users\afajfer\AppData\Local\Microsoft\Windows\Temporary Internet Files\Content.MSO\313E4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fajfer\AppData\Local\Microsoft\Windows\Temporary Internet Files\Content.MSO\313E484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8C4DD" w14:textId="4934600B" w:rsidR="0018240E" w:rsidRDefault="0018240E" w:rsidP="00B16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99B0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01B604C4" wp14:editId="3EE19690">
          <wp:extent cx="5707380" cy="864870"/>
          <wp:effectExtent l="0" t="0" r="762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CDE0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Digitarium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>. Digitalizacja i udostępnianie zasobów instytucji kultury województwa śląskiego”.</w:t>
    </w:r>
  </w:p>
  <w:p w14:paraId="03C7FB85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F6B1" w14:textId="77777777" w:rsidR="0018240E" w:rsidRDefault="0018240E">
    <w:pPr>
      <w:pStyle w:val="Nagwek"/>
      <w:rPr>
        <w:noProof/>
      </w:rPr>
    </w:pPr>
  </w:p>
  <w:p w14:paraId="74ECD404" w14:textId="77777777" w:rsidR="0018240E" w:rsidRDefault="0018240E" w:rsidP="00B163C2">
    <w:pPr>
      <w:pStyle w:val="Nagwek"/>
    </w:pPr>
    <w:r>
      <w:rPr>
        <w:noProof/>
      </w:rPr>
      <w:drawing>
        <wp:inline distT="0" distB="0" distL="0" distR="0" wp14:anchorId="7409CB62" wp14:editId="36CC6E35">
          <wp:extent cx="5760720" cy="579120"/>
          <wp:effectExtent l="0" t="0" r="0" b="0"/>
          <wp:docPr id="1" name="Obraz 1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E96FD" w14:textId="0BAF27B6" w:rsidR="0018240E" w:rsidRDefault="0018240E" w:rsidP="00161A09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Dostawa dwóch fabrycznie nowych niskopodłogowych autobusów przegubowych z napędem elektrycznym  wraz  z infrastrukturą  ładowania, na potrzeby realizacji projektu pod nazwą: </w:t>
    </w:r>
    <w:r>
      <w:rPr>
        <w:rFonts w:asciiTheme="minorHAnsi" w:hAnsiTheme="minorHAnsi" w:cstheme="minorHAnsi"/>
        <w:b/>
        <w:i/>
        <w:sz w:val="18"/>
        <w:szCs w:val="20"/>
      </w:rPr>
      <w:t>„</w:t>
    </w:r>
    <w:r w:rsidRPr="00B163C2">
      <w:rPr>
        <w:rFonts w:asciiTheme="minorHAnsi" w:hAnsiTheme="minorHAnsi" w:cstheme="minorHAnsi"/>
        <w:b/>
        <w:i/>
        <w:sz w:val="18"/>
        <w:szCs w:val="20"/>
      </w:rPr>
      <w:t>Elektromobilna komunikacja miejska w Czechowicach-Dziedzicach</w:t>
    </w:r>
    <w:r>
      <w:rPr>
        <w:rFonts w:asciiTheme="minorHAnsi" w:hAnsiTheme="minorHAnsi" w:cstheme="minorHAnsi"/>
        <w:b/>
        <w:i/>
        <w:sz w:val="18"/>
        <w:szCs w:val="20"/>
      </w:rPr>
      <w:t>”</w:t>
    </w:r>
  </w:p>
  <w:p w14:paraId="4543335D" w14:textId="57EB30B4" w:rsidR="0018240E" w:rsidRPr="00161A09" w:rsidRDefault="0018240E" w:rsidP="00271574">
    <w:pPr>
      <w:pStyle w:val="Nagwek"/>
      <w:jc w:val="right"/>
      <w:rPr>
        <w:i/>
        <w:sz w:val="20"/>
      </w:rPr>
    </w:pPr>
    <w:r w:rsidRPr="00B163C2">
      <w:rPr>
        <w:rFonts w:asciiTheme="minorHAnsi" w:hAnsiTheme="minorHAnsi" w:cstheme="minorHAnsi"/>
        <w:b/>
        <w:i/>
        <w:sz w:val="18"/>
        <w:szCs w:val="20"/>
      </w:rPr>
      <w:t>Znak referencyjny: UE-</w:t>
    </w:r>
    <w:r>
      <w:rPr>
        <w:rFonts w:asciiTheme="minorHAnsi" w:hAnsiTheme="minorHAnsi" w:cstheme="minorHAnsi"/>
        <w:b/>
        <w:i/>
        <w:sz w:val="18"/>
        <w:szCs w:val="20"/>
      </w:rPr>
      <w:t>1</w:t>
    </w:r>
    <w:r w:rsidRPr="00B163C2">
      <w:rPr>
        <w:rFonts w:asciiTheme="minorHAnsi" w:hAnsiTheme="minorHAnsi" w:cstheme="minorHAnsi"/>
        <w:b/>
        <w:i/>
        <w:sz w:val="18"/>
        <w:szCs w:val="20"/>
      </w:rPr>
      <w:t>/20</w:t>
    </w:r>
    <w:r>
      <w:rPr>
        <w:rFonts w:asciiTheme="minorHAnsi" w:hAnsiTheme="minorHAnsi" w:cstheme="minorHAnsi"/>
        <w:b/>
        <w:i/>
        <w:sz w:val="18"/>
        <w:szCs w:val="20"/>
      </w:rPr>
      <w:t>20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A5CC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5BACA79E" wp14:editId="09A7335D">
          <wp:extent cx="5707380" cy="86487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3635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Digitarium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>. Digitalizacja i udostępnianie zasobów instytucji kultury województwa śląskiego”.</w:t>
    </w:r>
  </w:p>
  <w:p w14:paraId="0C438AD0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CC624D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2EC4484"/>
    <w:multiLevelType w:val="hybridMultilevel"/>
    <w:tmpl w:val="4E628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2B2597"/>
    <w:multiLevelType w:val="multilevel"/>
    <w:tmpl w:val="9B826D5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F32A85"/>
    <w:multiLevelType w:val="hybridMultilevel"/>
    <w:tmpl w:val="A37A1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819A8"/>
    <w:multiLevelType w:val="hybridMultilevel"/>
    <w:tmpl w:val="5E28893A"/>
    <w:lvl w:ilvl="0" w:tplc="F16C6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E7337"/>
    <w:multiLevelType w:val="hybridMultilevel"/>
    <w:tmpl w:val="5344ACB4"/>
    <w:lvl w:ilvl="0" w:tplc="2E7A6FA6">
      <w:start w:val="1"/>
      <w:numFmt w:val="ordinal"/>
      <w:lvlText w:val="1.%1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0F432AE9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3EF4"/>
    <w:multiLevelType w:val="hybridMultilevel"/>
    <w:tmpl w:val="6672AC3A"/>
    <w:lvl w:ilvl="0" w:tplc="A8DEC0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330424"/>
    <w:multiLevelType w:val="hybridMultilevel"/>
    <w:tmpl w:val="14426B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35390A"/>
    <w:multiLevelType w:val="hybridMultilevel"/>
    <w:tmpl w:val="044057D6"/>
    <w:lvl w:ilvl="0" w:tplc="0415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169D4A51"/>
    <w:multiLevelType w:val="hybridMultilevel"/>
    <w:tmpl w:val="900C96FA"/>
    <w:lvl w:ilvl="0" w:tplc="95D23228">
      <w:start w:val="1"/>
      <w:numFmt w:val="bullet"/>
      <w:lvlText w:val=""/>
      <w:lvlJc w:val="left"/>
      <w:pPr>
        <w:ind w:left="1184" w:hanging="360"/>
      </w:pPr>
      <w:rPr>
        <w:rFonts w:ascii="Symbol" w:hAnsi="Symbol"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B638F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5B982A4C"/>
    <w:lvl w:ilvl="0" w:tplc="F9D64FD6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E74413"/>
    <w:multiLevelType w:val="hybridMultilevel"/>
    <w:tmpl w:val="67AE1DF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1B4C7B16"/>
    <w:multiLevelType w:val="hybridMultilevel"/>
    <w:tmpl w:val="13C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435A5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21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77772"/>
    <w:multiLevelType w:val="hybridMultilevel"/>
    <w:tmpl w:val="9214737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35381B18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 w:val="0"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3" w15:restartNumberingAfterBreak="0">
    <w:nsid w:val="24AA564E"/>
    <w:multiLevelType w:val="multilevel"/>
    <w:tmpl w:val="7F5A3F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D7AF6"/>
    <w:multiLevelType w:val="hybridMultilevel"/>
    <w:tmpl w:val="E7508C26"/>
    <w:lvl w:ilvl="0" w:tplc="95D23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65AE1"/>
    <w:multiLevelType w:val="multilevel"/>
    <w:tmpl w:val="86E0A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440"/>
      </w:pPr>
      <w:rPr>
        <w:rFonts w:hint="default"/>
      </w:rPr>
    </w:lvl>
  </w:abstractNum>
  <w:abstractNum w:abstractNumId="30" w15:restartNumberingAfterBreak="0">
    <w:nsid w:val="330638AE"/>
    <w:multiLevelType w:val="hybridMultilevel"/>
    <w:tmpl w:val="D2C20A88"/>
    <w:lvl w:ilvl="0" w:tplc="59C07D60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7A7D0F"/>
    <w:multiLevelType w:val="multilevel"/>
    <w:tmpl w:val="D7E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2B195F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33" w15:restartNumberingAfterBreak="0">
    <w:nsid w:val="3C6664F4"/>
    <w:multiLevelType w:val="hybridMultilevel"/>
    <w:tmpl w:val="385691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FA97805"/>
    <w:multiLevelType w:val="hybridMultilevel"/>
    <w:tmpl w:val="679EAC20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CAB4E2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5" w15:restartNumberingAfterBreak="0">
    <w:nsid w:val="418130F9"/>
    <w:multiLevelType w:val="multilevel"/>
    <w:tmpl w:val="07DE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B1622C"/>
    <w:multiLevelType w:val="hybridMultilevel"/>
    <w:tmpl w:val="A2564BE2"/>
    <w:lvl w:ilvl="0" w:tplc="E6C24082">
      <w:start w:val="1"/>
      <w:numFmt w:val="decimal"/>
      <w:lvlText w:val="1.2.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99B02A0"/>
    <w:multiLevelType w:val="hybridMultilevel"/>
    <w:tmpl w:val="EA80C3D0"/>
    <w:lvl w:ilvl="0" w:tplc="95D2322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12BFA"/>
    <w:multiLevelType w:val="multilevel"/>
    <w:tmpl w:val="C78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51F07"/>
    <w:multiLevelType w:val="hybridMultilevel"/>
    <w:tmpl w:val="9A961B78"/>
    <w:lvl w:ilvl="0" w:tplc="04150017">
      <w:start w:val="1"/>
      <w:numFmt w:val="lowerLetter"/>
      <w:lvlText w:val="%1)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F14D7"/>
    <w:multiLevelType w:val="hybridMultilevel"/>
    <w:tmpl w:val="07D034F6"/>
    <w:lvl w:ilvl="0" w:tplc="1CDC66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10E29"/>
    <w:multiLevelType w:val="hybridMultilevel"/>
    <w:tmpl w:val="0906693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4" w15:restartNumberingAfterBreak="0">
    <w:nsid w:val="5C1B4BD4"/>
    <w:multiLevelType w:val="hybridMultilevel"/>
    <w:tmpl w:val="AD4A6084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2647EA"/>
    <w:multiLevelType w:val="multilevel"/>
    <w:tmpl w:val="34B2E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255107C"/>
    <w:multiLevelType w:val="hybridMultilevel"/>
    <w:tmpl w:val="2D62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2E796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Theme="minorHAnsi" w:eastAsia="MS Mincho" w:hAnsiTheme="minorHAnsi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E24B4F"/>
    <w:multiLevelType w:val="hybridMultilevel"/>
    <w:tmpl w:val="CCC678C2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407BC5"/>
    <w:multiLevelType w:val="multilevel"/>
    <w:tmpl w:val="937A3D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9" w15:restartNumberingAfterBreak="0">
    <w:nsid w:val="6AE22976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BB077E"/>
    <w:multiLevelType w:val="hybridMultilevel"/>
    <w:tmpl w:val="B5E8026A"/>
    <w:lvl w:ilvl="0" w:tplc="F622114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FD750D9"/>
    <w:multiLevelType w:val="hybridMultilevel"/>
    <w:tmpl w:val="51E88F82"/>
    <w:lvl w:ilvl="0" w:tplc="FECEB084">
      <w:start w:val="1"/>
      <w:numFmt w:val="decimal"/>
      <w:lvlText w:val="Załącznik nr %1)"/>
      <w:lvlJc w:val="left"/>
      <w:pPr>
        <w:ind w:left="886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E4E8D"/>
    <w:multiLevelType w:val="hybridMultilevel"/>
    <w:tmpl w:val="2C4CB3C2"/>
    <w:lvl w:ilvl="0" w:tplc="4484F5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40C6B"/>
    <w:multiLevelType w:val="hybridMultilevel"/>
    <w:tmpl w:val="6DACCC24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7F402124">
      <w:start w:val="1"/>
      <w:numFmt w:val="upperRoman"/>
      <w:lvlText w:val="%2.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73281DA1"/>
    <w:multiLevelType w:val="hybridMultilevel"/>
    <w:tmpl w:val="666CD812"/>
    <w:lvl w:ilvl="0" w:tplc="A97ED9D4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764DB1"/>
    <w:multiLevelType w:val="multilevel"/>
    <w:tmpl w:val="6B809B14"/>
    <w:lvl w:ilvl="0">
      <w:start w:val="1"/>
      <w:numFmt w:val="upperRoman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-1080" w:firstLine="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8" w15:restartNumberingAfterBreak="0">
    <w:nsid w:val="74762334"/>
    <w:multiLevelType w:val="hybridMultilevel"/>
    <w:tmpl w:val="90A8F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7"/>
  </w:num>
  <w:num w:numId="7">
    <w:abstractNumId w:val="4"/>
  </w:num>
  <w:num w:numId="8">
    <w:abstractNumId w:val="54"/>
  </w:num>
  <w:num w:numId="9">
    <w:abstractNumId w:val="17"/>
  </w:num>
  <w:num w:numId="10">
    <w:abstractNumId w:val="28"/>
  </w:num>
  <w:num w:numId="11">
    <w:abstractNumId w:val="59"/>
  </w:num>
  <w:num w:numId="12">
    <w:abstractNumId w:val="21"/>
  </w:num>
  <w:num w:numId="13">
    <w:abstractNumId w:val="47"/>
  </w:num>
  <w:num w:numId="14">
    <w:abstractNumId w:val="34"/>
  </w:num>
  <w:num w:numId="15">
    <w:abstractNumId w:val="33"/>
  </w:num>
  <w:num w:numId="16">
    <w:abstractNumId w:val="11"/>
  </w:num>
  <w:num w:numId="17">
    <w:abstractNumId w:val="39"/>
  </w:num>
  <w:num w:numId="18">
    <w:abstractNumId w:val="2"/>
  </w:num>
  <w:num w:numId="19">
    <w:abstractNumId w:val="56"/>
  </w:num>
  <w:num w:numId="20">
    <w:abstractNumId w:val="9"/>
  </w:num>
  <w:num w:numId="21">
    <w:abstractNumId w:val="36"/>
  </w:num>
  <w:num w:numId="22">
    <w:abstractNumId w:val="42"/>
  </w:num>
  <w:num w:numId="23">
    <w:abstractNumId w:val="20"/>
  </w:num>
  <w:num w:numId="24">
    <w:abstractNumId w:val="0"/>
  </w:num>
  <w:num w:numId="25">
    <w:abstractNumId w:val="48"/>
  </w:num>
  <w:num w:numId="26">
    <w:abstractNumId w:val="13"/>
  </w:num>
  <w:num w:numId="27">
    <w:abstractNumId w:val="58"/>
  </w:num>
  <w:num w:numId="28">
    <w:abstractNumId w:val="45"/>
  </w:num>
  <w:num w:numId="29">
    <w:abstractNumId w:val="10"/>
  </w:num>
  <w:num w:numId="30">
    <w:abstractNumId w:val="55"/>
  </w:num>
  <w:num w:numId="31">
    <w:abstractNumId w:val="18"/>
  </w:num>
  <w:num w:numId="32">
    <w:abstractNumId w:val="7"/>
  </w:num>
  <w:num w:numId="33">
    <w:abstractNumId w:val="5"/>
  </w:num>
  <w:num w:numId="34">
    <w:abstractNumId w:val="6"/>
  </w:num>
  <w:num w:numId="35">
    <w:abstractNumId w:val="51"/>
  </w:num>
  <w:num w:numId="36">
    <w:abstractNumId w:val="41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9"/>
  </w:num>
  <w:num w:numId="42">
    <w:abstractNumId w:val="14"/>
  </w:num>
  <w:num w:numId="43">
    <w:abstractNumId w:val="37"/>
  </w:num>
  <w:num w:numId="44">
    <w:abstractNumId w:val="29"/>
  </w:num>
  <w:num w:numId="45">
    <w:abstractNumId w:val="12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5"/>
  </w:num>
  <w:num w:numId="49">
    <w:abstractNumId w:val="16"/>
  </w:num>
  <w:num w:numId="50">
    <w:abstractNumId w:val="30"/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31"/>
  </w:num>
  <w:num w:numId="56">
    <w:abstractNumId w:val="19"/>
  </w:num>
  <w:num w:numId="57">
    <w:abstractNumId w:val="15"/>
  </w:num>
  <w:num w:numId="58">
    <w:abstractNumId w:val="57"/>
  </w:num>
  <w:num w:numId="59">
    <w:abstractNumId w:val="24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3"/>
    <w:rsid w:val="000027EC"/>
    <w:rsid w:val="00002EAF"/>
    <w:rsid w:val="00006D26"/>
    <w:rsid w:val="000106FF"/>
    <w:rsid w:val="00010B7A"/>
    <w:rsid w:val="000208FA"/>
    <w:rsid w:val="00022862"/>
    <w:rsid w:val="000265F8"/>
    <w:rsid w:val="000309CB"/>
    <w:rsid w:val="00042AB4"/>
    <w:rsid w:val="00043A9C"/>
    <w:rsid w:val="0004612E"/>
    <w:rsid w:val="000516F9"/>
    <w:rsid w:val="00055FDF"/>
    <w:rsid w:val="00062BFB"/>
    <w:rsid w:val="00062FBD"/>
    <w:rsid w:val="00070554"/>
    <w:rsid w:val="00072CE9"/>
    <w:rsid w:val="000746DC"/>
    <w:rsid w:val="0008058C"/>
    <w:rsid w:val="000809A0"/>
    <w:rsid w:val="000809E3"/>
    <w:rsid w:val="00081C4A"/>
    <w:rsid w:val="0008498B"/>
    <w:rsid w:val="00087CB1"/>
    <w:rsid w:val="0009121C"/>
    <w:rsid w:val="00093255"/>
    <w:rsid w:val="000A1A5A"/>
    <w:rsid w:val="000A2CA7"/>
    <w:rsid w:val="000A54BD"/>
    <w:rsid w:val="000A6929"/>
    <w:rsid w:val="000A6FEC"/>
    <w:rsid w:val="000B14D3"/>
    <w:rsid w:val="000B7F9E"/>
    <w:rsid w:val="000C48DA"/>
    <w:rsid w:val="000C67A2"/>
    <w:rsid w:val="000C6FBE"/>
    <w:rsid w:val="000C7093"/>
    <w:rsid w:val="000D023C"/>
    <w:rsid w:val="000D0DBD"/>
    <w:rsid w:val="000D408D"/>
    <w:rsid w:val="000E2DFE"/>
    <w:rsid w:val="000E5245"/>
    <w:rsid w:val="000F2DCF"/>
    <w:rsid w:val="000F3E49"/>
    <w:rsid w:val="0010376D"/>
    <w:rsid w:val="0012315F"/>
    <w:rsid w:val="00131172"/>
    <w:rsid w:val="001346CF"/>
    <w:rsid w:val="00136613"/>
    <w:rsid w:val="0014053F"/>
    <w:rsid w:val="00150823"/>
    <w:rsid w:val="00153DD0"/>
    <w:rsid w:val="00154D5D"/>
    <w:rsid w:val="00161A09"/>
    <w:rsid w:val="00165E87"/>
    <w:rsid w:val="0018240E"/>
    <w:rsid w:val="00193205"/>
    <w:rsid w:val="001954BD"/>
    <w:rsid w:val="001963EA"/>
    <w:rsid w:val="001A00D9"/>
    <w:rsid w:val="001A12C9"/>
    <w:rsid w:val="001A54F0"/>
    <w:rsid w:val="001A63D4"/>
    <w:rsid w:val="001A75CB"/>
    <w:rsid w:val="001B06F5"/>
    <w:rsid w:val="001B5308"/>
    <w:rsid w:val="001B5A86"/>
    <w:rsid w:val="001C6FD5"/>
    <w:rsid w:val="001C7AA7"/>
    <w:rsid w:val="001D672A"/>
    <w:rsid w:val="001E3050"/>
    <w:rsid w:val="001E7164"/>
    <w:rsid w:val="001F3ED8"/>
    <w:rsid w:val="001F762F"/>
    <w:rsid w:val="002013A0"/>
    <w:rsid w:val="00202351"/>
    <w:rsid w:val="002073D9"/>
    <w:rsid w:val="00207E63"/>
    <w:rsid w:val="002113AA"/>
    <w:rsid w:val="00211877"/>
    <w:rsid w:val="00211A06"/>
    <w:rsid w:val="00213FC8"/>
    <w:rsid w:val="0021500C"/>
    <w:rsid w:val="0021587C"/>
    <w:rsid w:val="00223A2E"/>
    <w:rsid w:val="0022798C"/>
    <w:rsid w:val="0023060E"/>
    <w:rsid w:val="0023136E"/>
    <w:rsid w:val="002326E4"/>
    <w:rsid w:val="00237F2F"/>
    <w:rsid w:val="00243353"/>
    <w:rsid w:val="002446E6"/>
    <w:rsid w:val="00247A18"/>
    <w:rsid w:val="00247DF6"/>
    <w:rsid w:val="00254135"/>
    <w:rsid w:val="00256008"/>
    <w:rsid w:val="00257AD5"/>
    <w:rsid w:val="002602E4"/>
    <w:rsid w:val="00260847"/>
    <w:rsid w:val="00261CC0"/>
    <w:rsid w:val="00267696"/>
    <w:rsid w:val="00271574"/>
    <w:rsid w:val="00272F64"/>
    <w:rsid w:val="002751AF"/>
    <w:rsid w:val="0027523F"/>
    <w:rsid w:val="00275F51"/>
    <w:rsid w:val="00291374"/>
    <w:rsid w:val="00293223"/>
    <w:rsid w:val="00297F6A"/>
    <w:rsid w:val="002A4779"/>
    <w:rsid w:val="002A637A"/>
    <w:rsid w:val="002A695E"/>
    <w:rsid w:val="002B5131"/>
    <w:rsid w:val="002C01C9"/>
    <w:rsid w:val="002D1090"/>
    <w:rsid w:val="002D112D"/>
    <w:rsid w:val="002D12C0"/>
    <w:rsid w:val="002D2975"/>
    <w:rsid w:val="002D3C57"/>
    <w:rsid w:val="002D63E4"/>
    <w:rsid w:val="002D66AB"/>
    <w:rsid w:val="002E1156"/>
    <w:rsid w:val="002E27A6"/>
    <w:rsid w:val="002E5D73"/>
    <w:rsid w:val="002F3E65"/>
    <w:rsid w:val="002F63D0"/>
    <w:rsid w:val="00305CDE"/>
    <w:rsid w:val="00310FE4"/>
    <w:rsid w:val="003116C3"/>
    <w:rsid w:val="00316A9F"/>
    <w:rsid w:val="00320882"/>
    <w:rsid w:val="00321076"/>
    <w:rsid w:val="00335A29"/>
    <w:rsid w:val="00345F8E"/>
    <w:rsid w:val="00346005"/>
    <w:rsid w:val="00352980"/>
    <w:rsid w:val="003566CA"/>
    <w:rsid w:val="00363BD3"/>
    <w:rsid w:val="00364424"/>
    <w:rsid w:val="003723F1"/>
    <w:rsid w:val="0037487D"/>
    <w:rsid w:val="00376031"/>
    <w:rsid w:val="00386FF0"/>
    <w:rsid w:val="00392D22"/>
    <w:rsid w:val="0039702A"/>
    <w:rsid w:val="0039713A"/>
    <w:rsid w:val="003A017C"/>
    <w:rsid w:val="003A397C"/>
    <w:rsid w:val="003A587A"/>
    <w:rsid w:val="003B0FB6"/>
    <w:rsid w:val="003B6BD4"/>
    <w:rsid w:val="003B6C73"/>
    <w:rsid w:val="003C18B9"/>
    <w:rsid w:val="003D1E95"/>
    <w:rsid w:val="003D328F"/>
    <w:rsid w:val="003D416A"/>
    <w:rsid w:val="003D64F6"/>
    <w:rsid w:val="003E0877"/>
    <w:rsid w:val="003E7BC4"/>
    <w:rsid w:val="003F3EE4"/>
    <w:rsid w:val="00402D0A"/>
    <w:rsid w:val="0040460E"/>
    <w:rsid w:val="00412529"/>
    <w:rsid w:val="004208F6"/>
    <w:rsid w:val="00431434"/>
    <w:rsid w:val="00432438"/>
    <w:rsid w:val="004364A0"/>
    <w:rsid w:val="0043669D"/>
    <w:rsid w:val="00443078"/>
    <w:rsid w:val="00446C84"/>
    <w:rsid w:val="00447777"/>
    <w:rsid w:val="0045242D"/>
    <w:rsid w:val="00453F33"/>
    <w:rsid w:val="00455BF8"/>
    <w:rsid w:val="00456D44"/>
    <w:rsid w:val="004608C3"/>
    <w:rsid w:val="00465829"/>
    <w:rsid w:val="004771ED"/>
    <w:rsid w:val="004773B0"/>
    <w:rsid w:val="0048099D"/>
    <w:rsid w:val="00486E83"/>
    <w:rsid w:val="00487D83"/>
    <w:rsid w:val="00494381"/>
    <w:rsid w:val="004968F3"/>
    <w:rsid w:val="004A07DD"/>
    <w:rsid w:val="004A2CEC"/>
    <w:rsid w:val="004A321C"/>
    <w:rsid w:val="004A5D21"/>
    <w:rsid w:val="004B2DDB"/>
    <w:rsid w:val="004B3F6B"/>
    <w:rsid w:val="004B6A5E"/>
    <w:rsid w:val="004C5C2A"/>
    <w:rsid w:val="004C796F"/>
    <w:rsid w:val="004D14ED"/>
    <w:rsid w:val="004D4F4A"/>
    <w:rsid w:val="004E6A4B"/>
    <w:rsid w:val="004F0C1E"/>
    <w:rsid w:val="004F2FBB"/>
    <w:rsid w:val="00522B9F"/>
    <w:rsid w:val="0052443D"/>
    <w:rsid w:val="00527F02"/>
    <w:rsid w:val="0053144C"/>
    <w:rsid w:val="00533565"/>
    <w:rsid w:val="005361A4"/>
    <w:rsid w:val="0054491E"/>
    <w:rsid w:val="0055074F"/>
    <w:rsid w:val="005525DD"/>
    <w:rsid w:val="00564B7D"/>
    <w:rsid w:val="00564C03"/>
    <w:rsid w:val="00570A91"/>
    <w:rsid w:val="00573D07"/>
    <w:rsid w:val="00574568"/>
    <w:rsid w:val="005818AC"/>
    <w:rsid w:val="00587CE9"/>
    <w:rsid w:val="00590379"/>
    <w:rsid w:val="00594FEF"/>
    <w:rsid w:val="00596EBD"/>
    <w:rsid w:val="005A1274"/>
    <w:rsid w:val="005A1834"/>
    <w:rsid w:val="005A2540"/>
    <w:rsid w:val="005A6FDD"/>
    <w:rsid w:val="005B2A9F"/>
    <w:rsid w:val="005B2CB3"/>
    <w:rsid w:val="005B47C1"/>
    <w:rsid w:val="005B5CDF"/>
    <w:rsid w:val="005B5D70"/>
    <w:rsid w:val="005B7DAA"/>
    <w:rsid w:val="005C0A74"/>
    <w:rsid w:val="005C16A7"/>
    <w:rsid w:val="005C32CD"/>
    <w:rsid w:val="005C36DB"/>
    <w:rsid w:val="005C6CFB"/>
    <w:rsid w:val="005D04AE"/>
    <w:rsid w:val="005D3EFE"/>
    <w:rsid w:val="005D7DB0"/>
    <w:rsid w:val="005E1C1A"/>
    <w:rsid w:val="005E25F3"/>
    <w:rsid w:val="005E39E0"/>
    <w:rsid w:val="005E46CB"/>
    <w:rsid w:val="005F5C0F"/>
    <w:rsid w:val="005F72BE"/>
    <w:rsid w:val="00602D0D"/>
    <w:rsid w:val="006144BA"/>
    <w:rsid w:val="00623CAA"/>
    <w:rsid w:val="00624128"/>
    <w:rsid w:val="00630D30"/>
    <w:rsid w:val="00631E1A"/>
    <w:rsid w:val="00633512"/>
    <w:rsid w:val="0064342B"/>
    <w:rsid w:val="00650767"/>
    <w:rsid w:val="006518CD"/>
    <w:rsid w:val="00652464"/>
    <w:rsid w:val="006545BC"/>
    <w:rsid w:val="00657632"/>
    <w:rsid w:val="00667026"/>
    <w:rsid w:val="0066756D"/>
    <w:rsid w:val="00682A97"/>
    <w:rsid w:val="00686F07"/>
    <w:rsid w:val="006902C4"/>
    <w:rsid w:val="00690CD6"/>
    <w:rsid w:val="006A2A65"/>
    <w:rsid w:val="006B0CDD"/>
    <w:rsid w:val="006B20A0"/>
    <w:rsid w:val="006B2D51"/>
    <w:rsid w:val="006B481B"/>
    <w:rsid w:val="006B5E37"/>
    <w:rsid w:val="006C6DD4"/>
    <w:rsid w:val="006D2F91"/>
    <w:rsid w:val="006E51CB"/>
    <w:rsid w:val="006F456E"/>
    <w:rsid w:val="006F7341"/>
    <w:rsid w:val="00700B80"/>
    <w:rsid w:val="00700FFA"/>
    <w:rsid w:val="00702B95"/>
    <w:rsid w:val="007116E6"/>
    <w:rsid w:val="0071609B"/>
    <w:rsid w:val="00720863"/>
    <w:rsid w:val="00723D6D"/>
    <w:rsid w:val="00732B8B"/>
    <w:rsid w:val="00734FBE"/>
    <w:rsid w:val="00736633"/>
    <w:rsid w:val="00740230"/>
    <w:rsid w:val="00743E92"/>
    <w:rsid w:val="00744E27"/>
    <w:rsid w:val="00750AE3"/>
    <w:rsid w:val="00750EDD"/>
    <w:rsid w:val="007562BB"/>
    <w:rsid w:val="0075698D"/>
    <w:rsid w:val="0076068B"/>
    <w:rsid w:val="00771EE9"/>
    <w:rsid w:val="00774F03"/>
    <w:rsid w:val="007809D9"/>
    <w:rsid w:val="00787E1D"/>
    <w:rsid w:val="007919E1"/>
    <w:rsid w:val="007935F7"/>
    <w:rsid w:val="0079788A"/>
    <w:rsid w:val="007A6670"/>
    <w:rsid w:val="007B0393"/>
    <w:rsid w:val="007B3D24"/>
    <w:rsid w:val="007B527B"/>
    <w:rsid w:val="007C2E6B"/>
    <w:rsid w:val="007C3B30"/>
    <w:rsid w:val="007C6DF3"/>
    <w:rsid w:val="007D34D5"/>
    <w:rsid w:val="007D37E8"/>
    <w:rsid w:val="007D6A46"/>
    <w:rsid w:val="007D7F52"/>
    <w:rsid w:val="007E0F8D"/>
    <w:rsid w:val="007E247A"/>
    <w:rsid w:val="007E36C1"/>
    <w:rsid w:val="007F21B7"/>
    <w:rsid w:val="007F51FB"/>
    <w:rsid w:val="007F5B24"/>
    <w:rsid w:val="007F7433"/>
    <w:rsid w:val="008106BD"/>
    <w:rsid w:val="00815BE9"/>
    <w:rsid w:val="00817B5E"/>
    <w:rsid w:val="00822E49"/>
    <w:rsid w:val="008367B6"/>
    <w:rsid w:val="00836E3D"/>
    <w:rsid w:val="008375CD"/>
    <w:rsid w:val="00840B57"/>
    <w:rsid w:val="00846B91"/>
    <w:rsid w:val="00851DE0"/>
    <w:rsid w:val="008535EB"/>
    <w:rsid w:val="008612F3"/>
    <w:rsid w:val="00862A2F"/>
    <w:rsid w:val="00864F70"/>
    <w:rsid w:val="00865FD2"/>
    <w:rsid w:val="00870FB0"/>
    <w:rsid w:val="00874E8B"/>
    <w:rsid w:val="0087623B"/>
    <w:rsid w:val="00877292"/>
    <w:rsid w:val="008778CC"/>
    <w:rsid w:val="00883324"/>
    <w:rsid w:val="008835EE"/>
    <w:rsid w:val="00884C70"/>
    <w:rsid w:val="008862D6"/>
    <w:rsid w:val="00886A71"/>
    <w:rsid w:val="0088712D"/>
    <w:rsid w:val="008A0011"/>
    <w:rsid w:val="008A40D9"/>
    <w:rsid w:val="008A5E4D"/>
    <w:rsid w:val="008A5F7D"/>
    <w:rsid w:val="008A635F"/>
    <w:rsid w:val="008B11D7"/>
    <w:rsid w:val="008B1203"/>
    <w:rsid w:val="008B13AA"/>
    <w:rsid w:val="008B7E32"/>
    <w:rsid w:val="008C47DE"/>
    <w:rsid w:val="008C4B57"/>
    <w:rsid w:val="008D04C5"/>
    <w:rsid w:val="008D2661"/>
    <w:rsid w:val="008D3880"/>
    <w:rsid w:val="008E0DCA"/>
    <w:rsid w:val="008F2187"/>
    <w:rsid w:val="008F5DCB"/>
    <w:rsid w:val="008F79F6"/>
    <w:rsid w:val="0091016D"/>
    <w:rsid w:val="0091323C"/>
    <w:rsid w:val="00916F3C"/>
    <w:rsid w:val="00917506"/>
    <w:rsid w:val="00920FEC"/>
    <w:rsid w:val="00922A62"/>
    <w:rsid w:val="00923BED"/>
    <w:rsid w:val="00926C2B"/>
    <w:rsid w:val="009323BA"/>
    <w:rsid w:val="00946D11"/>
    <w:rsid w:val="00953FE0"/>
    <w:rsid w:val="009610FC"/>
    <w:rsid w:val="00963BB1"/>
    <w:rsid w:val="00965700"/>
    <w:rsid w:val="00966EDD"/>
    <w:rsid w:val="009705EE"/>
    <w:rsid w:val="009708D7"/>
    <w:rsid w:val="009738E0"/>
    <w:rsid w:val="009823FB"/>
    <w:rsid w:val="0098523E"/>
    <w:rsid w:val="00986BBE"/>
    <w:rsid w:val="009879D1"/>
    <w:rsid w:val="0099091B"/>
    <w:rsid w:val="00990E63"/>
    <w:rsid w:val="009A5313"/>
    <w:rsid w:val="009B44E2"/>
    <w:rsid w:val="009C17E9"/>
    <w:rsid w:val="009C29BA"/>
    <w:rsid w:val="009C437D"/>
    <w:rsid w:val="009C792D"/>
    <w:rsid w:val="009D13A5"/>
    <w:rsid w:val="009D49A4"/>
    <w:rsid w:val="009D6B68"/>
    <w:rsid w:val="009E118F"/>
    <w:rsid w:val="009E121F"/>
    <w:rsid w:val="009E3944"/>
    <w:rsid w:val="009F4C1D"/>
    <w:rsid w:val="009F4D1F"/>
    <w:rsid w:val="009F5367"/>
    <w:rsid w:val="009F5868"/>
    <w:rsid w:val="00A0301C"/>
    <w:rsid w:val="00A12D6D"/>
    <w:rsid w:val="00A203EA"/>
    <w:rsid w:val="00A24614"/>
    <w:rsid w:val="00A24B45"/>
    <w:rsid w:val="00A36A87"/>
    <w:rsid w:val="00A372D7"/>
    <w:rsid w:val="00A40F63"/>
    <w:rsid w:val="00A43904"/>
    <w:rsid w:val="00A470FC"/>
    <w:rsid w:val="00A53194"/>
    <w:rsid w:val="00A55DB3"/>
    <w:rsid w:val="00A5743E"/>
    <w:rsid w:val="00A578A5"/>
    <w:rsid w:val="00A663D1"/>
    <w:rsid w:val="00A675DE"/>
    <w:rsid w:val="00A70C9F"/>
    <w:rsid w:val="00A746A4"/>
    <w:rsid w:val="00A74C4D"/>
    <w:rsid w:val="00A74F86"/>
    <w:rsid w:val="00A80FA7"/>
    <w:rsid w:val="00A86D42"/>
    <w:rsid w:val="00A876E1"/>
    <w:rsid w:val="00A87B44"/>
    <w:rsid w:val="00A91B96"/>
    <w:rsid w:val="00A97DAE"/>
    <w:rsid w:val="00AA317C"/>
    <w:rsid w:val="00AA403A"/>
    <w:rsid w:val="00AA40E8"/>
    <w:rsid w:val="00AA4828"/>
    <w:rsid w:val="00AA7D2C"/>
    <w:rsid w:val="00AB5326"/>
    <w:rsid w:val="00AC0D70"/>
    <w:rsid w:val="00AC51DD"/>
    <w:rsid w:val="00AD0451"/>
    <w:rsid w:val="00AD438F"/>
    <w:rsid w:val="00AF5F85"/>
    <w:rsid w:val="00B0783A"/>
    <w:rsid w:val="00B10FE3"/>
    <w:rsid w:val="00B163C2"/>
    <w:rsid w:val="00B16F02"/>
    <w:rsid w:val="00B202F5"/>
    <w:rsid w:val="00B2647E"/>
    <w:rsid w:val="00B273DB"/>
    <w:rsid w:val="00B46332"/>
    <w:rsid w:val="00B529CA"/>
    <w:rsid w:val="00B53FBA"/>
    <w:rsid w:val="00B60310"/>
    <w:rsid w:val="00B6142A"/>
    <w:rsid w:val="00B6291B"/>
    <w:rsid w:val="00B62D9D"/>
    <w:rsid w:val="00B62E85"/>
    <w:rsid w:val="00B64E47"/>
    <w:rsid w:val="00B74EC8"/>
    <w:rsid w:val="00B75832"/>
    <w:rsid w:val="00B75D20"/>
    <w:rsid w:val="00B80D14"/>
    <w:rsid w:val="00B84BCF"/>
    <w:rsid w:val="00B86ADD"/>
    <w:rsid w:val="00B872D4"/>
    <w:rsid w:val="00B87926"/>
    <w:rsid w:val="00B904B4"/>
    <w:rsid w:val="00B90AD4"/>
    <w:rsid w:val="00B9204D"/>
    <w:rsid w:val="00BC06FA"/>
    <w:rsid w:val="00BD1F35"/>
    <w:rsid w:val="00BD35A7"/>
    <w:rsid w:val="00BD5539"/>
    <w:rsid w:val="00BE578F"/>
    <w:rsid w:val="00BF0F09"/>
    <w:rsid w:val="00BF15F2"/>
    <w:rsid w:val="00BF2DDD"/>
    <w:rsid w:val="00C018EF"/>
    <w:rsid w:val="00C01CE4"/>
    <w:rsid w:val="00C06C93"/>
    <w:rsid w:val="00C15796"/>
    <w:rsid w:val="00C16CD9"/>
    <w:rsid w:val="00C2764A"/>
    <w:rsid w:val="00C315E8"/>
    <w:rsid w:val="00C363FE"/>
    <w:rsid w:val="00C36D44"/>
    <w:rsid w:val="00C53E77"/>
    <w:rsid w:val="00C545B8"/>
    <w:rsid w:val="00C5503F"/>
    <w:rsid w:val="00C60586"/>
    <w:rsid w:val="00C627A9"/>
    <w:rsid w:val="00C63BF4"/>
    <w:rsid w:val="00C67E47"/>
    <w:rsid w:val="00C67F2C"/>
    <w:rsid w:val="00C7396E"/>
    <w:rsid w:val="00C73F3A"/>
    <w:rsid w:val="00C80E10"/>
    <w:rsid w:val="00C86738"/>
    <w:rsid w:val="00CB1F88"/>
    <w:rsid w:val="00CB36CC"/>
    <w:rsid w:val="00CB3D3D"/>
    <w:rsid w:val="00CB3F92"/>
    <w:rsid w:val="00CB4BB7"/>
    <w:rsid w:val="00CB7952"/>
    <w:rsid w:val="00CC0DC6"/>
    <w:rsid w:val="00CC663E"/>
    <w:rsid w:val="00CD11B7"/>
    <w:rsid w:val="00CD2376"/>
    <w:rsid w:val="00CD603C"/>
    <w:rsid w:val="00CE1A6A"/>
    <w:rsid w:val="00CE7172"/>
    <w:rsid w:val="00CF55D0"/>
    <w:rsid w:val="00D00ADC"/>
    <w:rsid w:val="00D0514B"/>
    <w:rsid w:val="00D05E9C"/>
    <w:rsid w:val="00D11D8F"/>
    <w:rsid w:val="00D14935"/>
    <w:rsid w:val="00D253DC"/>
    <w:rsid w:val="00D25C4B"/>
    <w:rsid w:val="00D330C8"/>
    <w:rsid w:val="00D415DF"/>
    <w:rsid w:val="00D549A2"/>
    <w:rsid w:val="00D55613"/>
    <w:rsid w:val="00D55FE2"/>
    <w:rsid w:val="00D574B6"/>
    <w:rsid w:val="00D6311E"/>
    <w:rsid w:val="00D634C1"/>
    <w:rsid w:val="00D65F96"/>
    <w:rsid w:val="00D66420"/>
    <w:rsid w:val="00D67816"/>
    <w:rsid w:val="00D717B9"/>
    <w:rsid w:val="00D74085"/>
    <w:rsid w:val="00D80E71"/>
    <w:rsid w:val="00D80FD7"/>
    <w:rsid w:val="00D84BE8"/>
    <w:rsid w:val="00D85DCD"/>
    <w:rsid w:val="00D9426A"/>
    <w:rsid w:val="00D96BF3"/>
    <w:rsid w:val="00DA181F"/>
    <w:rsid w:val="00DA4658"/>
    <w:rsid w:val="00DA6E47"/>
    <w:rsid w:val="00DB140E"/>
    <w:rsid w:val="00DB298D"/>
    <w:rsid w:val="00DB5735"/>
    <w:rsid w:val="00DB6A77"/>
    <w:rsid w:val="00DB7734"/>
    <w:rsid w:val="00DC3CF6"/>
    <w:rsid w:val="00DD4C80"/>
    <w:rsid w:val="00DE12A7"/>
    <w:rsid w:val="00DE440C"/>
    <w:rsid w:val="00DE4BE5"/>
    <w:rsid w:val="00DF04EB"/>
    <w:rsid w:val="00DF2786"/>
    <w:rsid w:val="00DF4BD3"/>
    <w:rsid w:val="00DF54EB"/>
    <w:rsid w:val="00DF63F5"/>
    <w:rsid w:val="00E00012"/>
    <w:rsid w:val="00E1048C"/>
    <w:rsid w:val="00E13AB4"/>
    <w:rsid w:val="00E13CD5"/>
    <w:rsid w:val="00E14696"/>
    <w:rsid w:val="00E24926"/>
    <w:rsid w:val="00E2659E"/>
    <w:rsid w:val="00E31137"/>
    <w:rsid w:val="00E3365C"/>
    <w:rsid w:val="00E351CD"/>
    <w:rsid w:val="00E400C6"/>
    <w:rsid w:val="00E53978"/>
    <w:rsid w:val="00E6130D"/>
    <w:rsid w:val="00E65172"/>
    <w:rsid w:val="00E74384"/>
    <w:rsid w:val="00E74D20"/>
    <w:rsid w:val="00E820B4"/>
    <w:rsid w:val="00E84C68"/>
    <w:rsid w:val="00E861E6"/>
    <w:rsid w:val="00E86C13"/>
    <w:rsid w:val="00E87A63"/>
    <w:rsid w:val="00E91828"/>
    <w:rsid w:val="00E95A6D"/>
    <w:rsid w:val="00E9665A"/>
    <w:rsid w:val="00EA03EC"/>
    <w:rsid w:val="00EA0FC8"/>
    <w:rsid w:val="00EA49CB"/>
    <w:rsid w:val="00EA4DD8"/>
    <w:rsid w:val="00EC2999"/>
    <w:rsid w:val="00ED448F"/>
    <w:rsid w:val="00ED754A"/>
    <w:rsid w:val="00F0147C"/>
    <w:rsid w:val="00F0199D"/>
    <w:rsid w:val="00F02E50"/>
    <w:rsid w:val="00F06B26"/>
    <w:rsid w:val="00F113F8"/>
    <w:rsid w:val="00F14FA6"/>
    <w:rsid w:val="00F168C5"/>
    <w:rsid w:val="00F25246"/>
    <w:rsid w:val="00F3222D"/>
    <w:rsid w:val="00F32756"/>
    <w:rsid w:val="00F342BA"/>
    <w:rsid w:val="00F43843"/>
    <w:rsid w:val="00F463E4"/>
    <w:rsid w:val="00F51781"/>
    <w:rsid w:val="00F61E0B"/>
    <w:rsid w:val="00F62D60"/>
    <w:rsid w:val="00F642F6"/>
    <w:rsid w:val="00F64BB3"/>
    <w:rsid w:val="00F657D5"/>
    <w:rsid w:val="00F659C8"/>
    <w:rsid w:val="00F67615"/>
    <w:rsid w:val="00F71DC7"/>
    <w:rsid w:val="00F73A33"/>
    <w:rsid w:val="00F752FD"/>
    <w:rsid w:val="00F85EB4"/>
    <w:rsid w:val="00F90F34"/>
    <w:rsid w:val="00F95AF3"/>
    <w:rsid w:val="00F9653C"/>
    <w:rsid w:val="00FA3FED"/>
    <w:rsid w:val="00FA65D1"/>
    <w:rsid w:val="00FA7FE5"/>
    <w:rsid w:val="00FB316B"/>
    <w:rsid w:val="00FC3787"/>
    <w:rsid w:val="00FC49A0"/>
    <w:rsid w:val="00FD7072"/>
    <w:rsid w:val="00FD754D"/>
    <w:rsid w:val="00FE2537"/>
    <w:rsid w:val="00FE2917"/>
    <w:rsid w:val="00FE64F9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C8C4"/>
  <w15:docId w15:val="{14E9D2D9-791C-4BE0-9DE6-B5D4E68C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E47"/>
    <w:pPr>
      <w:keepNext/>
      <w:keepLines/>
      <w:spacing w:before="480" w:after="120"/>
      <w:jc w:val="both"/>
      <w:outlineLvl w:val="0"/>
    </w:pPr>
    <w:rPr>
      <w:rFonts w:asciiTheme="minorHAnsi" w:eastAsiaTheme="majorEastAsia" w:hAnsiTheme="minorHAnsi" w:cstheme="minorHAnsi"/>
      <w:b/>
      <w:bCs/>
      <w:color w:val="44546A" w:themeColor="text2"/>
      <w:szCs w:val="28"/>
    </w:rPr>
  </w:style>
  <w:style w:type="paragraph" w:styleId="Nagwek2">
    <w:name w:val="heading 2"/>
    <w:basedOn w:val="Nagwek1"/>
    <w:next w:val="Normalny"/>
    <w:link w:val="Nagwek2Znak"/>
    <w:qFormat/>
    <w:rsid w:val="00402D0A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E47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02D0A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353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24335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243353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rsid w:val="00243353"/>
  </w:style>
  <w:style w:type="character" w:styleId="Odwoaniedokomentarza">
    <w:name w:val="annotation reference"/>
    <w:basedOn w:val="Domylnaczcionkaakapitu"/>
    <w:rsid w:val="00243353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243353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243353"/>
  </w:style>
  <w:style w:type="paragraph" w:styleId="Tekstdymka">
    <w:name w:val="Balloon Text"/>
    <w:basedOn w:val="Normalny"/>
    <w:link w:val="TekstdymkaZnak"/>
    <w:unhideWhenUsed/>
    <w:rsid w:val="0024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33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243353"/>
  </w:style>
  <w:style w:type="paragraph" w:styleId="Tekstkomentarza">
    <w:name w:val="annotation text"/>
    <w:basedOn w:val="Normalny"/>
    <w:link w:val="TekstkomentarzaZnak"/>
    <w:uiPriority w:val="99"/>
    <w:unhideWhenUsed/>
    <w:rsid w:val="0024335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43353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243353"/>
  </w:style>
  <w:style w:type="character" w:styleId="Numerstrony">
    <w:name w:val="page number"/>
    <w:basedOn w:val="Domylnaczcionkaakapitu"/>
    <w:rsid w:val="00243353"/>
    <w:rPr>
      <w:rFonts w:cs="Times New Roman"/>
    </w:rPr>
  </w:style>
  <w:style w:type="paragraph" w:styleId="NormalnyWeb">
    <w:name w:val="Normal (Web)"/>
    <w:basedOn w:val="Normalny"/>
    <w:uiPriority w:val="99"/>
    <w:qFormat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243353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4335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243353"/>
    <w:rPr>
      <w:rFonts w:cs="Times New Roman"/>
    </w:rPr>
  </w:style>
  <w:style w:type="paragraph" w:styleId="Zwykytekst">
    <w:name w:val="Plain Text"/>
    <w:basedOn w:val="Normalny"/>
    <w:link w:val="ZwykytekstZnak"/>
    <w:rsid w:val="002433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243353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243353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paragraph" w:customStyle="1" w:styleId="Nagwekmniejszyrodek">
    <w:name w:val="Nagłówek mniejszy środek"/>
    <w:basedOn w:val="Normalny"/>
    <w:next w:val="Normalny"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243353"/>
    <w:rPr>
      <w:b w:val="0"/>
    </w:rPr>
  </w:style>
  <w:style w:type="character" w:customStyle="1" w:styleId="WW8Num7z0">
    <w:name w:val="WW8Num7z0"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243353"/>
    <w:rPr>
      <w:b w:val="0"/>
      <w:i w:val="0"/>
      <w:sz w:val="20"/>
    </w:rPr>
  </w:style>
  <w:style w:type="character" w:customStyle="1" w:styleId="WW8Num9z0">
    <w:name w:val="WW8Num9z0"/>
    <w:rsid w:val="00243353"/>
    <w:rPr>
      <w:b w:val="0"/>
    </w:rPr>
  </w:style>
  <w:style w:type="character" w:customStyle="1" w:styleId="WW8Num9z3">
    <w:name w:val="WW8Num9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243353"/>
    <w:rPr>
      <w:b w:val="0"/>
      <w:i w:val="0"/>
      <w:sz w:val="20"/>
    </w:rPr>
  </w:style>
  <w:style w:type="character" w:customStyle="1" w:styleId="WW8Num16z0">
    <w:name w:val="WW8Num16z0"/>
    <w:rsid w:val="00243353"/>
    <w:rPr>
      <w:b w:val="0"/>
    </w:rPr>
  </w:style>
  <w:style w:type="character" w:customStyle="1" w:styleId="WW8Num20z0">
    <w:name w:val="WW8Num20z0"/>
    <w:rsid w:val="00243353"/>
    <w:rPr>
      <w:b w:val="0"/>
      <w:color w:val="auto"/>
    </w:rPr>
  </w:style>
  <w:style w:type="character" w:customStyle="1" w:styleId="WW8Num21z0">
    <w:name w:val="WW8Num21z0"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rsid w:val="00243353"/>
    <w:rPr>
      <w:rFonts w:ascii="Arial" w:hAnsi="Arial"/>
    </w:rPr>
  </w:style>
  <w:style w:type="character" w:customStyle="1" w:styleId="WW8Num45z0">
    <w:name w:val="WW8Num45z0"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rsid w:val="00243353"/>
    <w:rPr>
      <w:rFonts w:ascii="Courier New" w:hAnsi="Courier New" w:cs="Courier New"/>
    </w:rPr>
  </w:style>
  <w:style w:type="character" w:customStyle="1" w:styleId="WW8Num45z2">
    <w:name w:val="WW8Num45z2"/>
    <w:rsid w:val="00243353"/>
    <w:rPr>
      <w:rFonts w:ascii="Wingdings" w:hAnsi="Wingdings"/>
    </w:rPr>
  </w:style>
  <w:style w:type="character" w:customStyle="1" w:styleId="WW8Num45z3">
    <w:name w:val="WW8Num45z3"/>
    <w:rsid w:val="00243353"/>
    <w:rPr>
      <w:rFonts w:ascii="Symbol" w:hAnsi="Symbol"/>
    </w:rPr>
  </w:style>
  <w:style w:type="character" w:customStyle="1" w:styleId="WW8Num46z0">
    <w:name w:val="WW8Num46z0"/>
    <w:rsid w:val="00243353"/>
    <w:rPr>
      <w:b w:val="0"/>
      <w:i w:val="0"/>
    </w:rPr>
  </w:style>
  <w:style w:type="character" w:customStyle="1" w:styleId="WW8Num48z0">
    <w:name w:val="WW8Num48z0"/>
    <w:rsid w:val="00243353"/>
    <w:rPr>
      <w:rFonts w:ascii="Symbol" w:hAnsi="Symbol"/>
    </w:rPr>
  </w:style>
  <w:style w:type="character" w:customStyle="1" w:styleId="WW8Num51z0">
    <w:name w:val="WW8Num51z0"/>
    <w:rsid w:val="00243353"/>
    <w:rPr>
      <w:b w:val="0"/>
      <w:i w:val="0"/>
    </w:rPr>
  </w:style>
  <w:style w:type="character" w:customStyle="1" w:styleId="WW8Num55z0">
    <w:name w:val="WW8Num55z0"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rsid w:val="00243353"/>
    <w:rPr>
      <w:rFonts w:ascii="Courier New" w:hAnsi="Courier New" w:cs="Courier New"/>
    </w:rPr>
  </w:style>
  <w:style w:type="character" w:customStyle="1" w:styleId="WW8Num55z2">
    <w:name w:val="WW8Num55z2"/>
    <w:rsid w:val="00243353"/>
    <w:rPr>
      <w:rFonts w:ascii="Wingdings" w:hAnsi="Wingdings"/>
    </w:rPr>
  </w:style>
  <w:style w:type="character" w:customStyle="1" w:styleId="WW8Num55z3">
    <w:name w:val="WW8Num55z3"/>
    <w:rsid w:val="00243353"/>
    <w:rPr>
      <w:rFonts w:ascii="Symbol" w:hAnsi="Symbol"/>
    </w:rPr>
  </w:style>
  <w:style w:type="character" w:customStyle="1" w:styleId="WW8Num57z0">
    <w:name w:val="WW8Num57z0"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rsid w:val="00243353"/>
    <w:rPr>
      <w:rFonts w:ascii="Courier New" w:hAnsi="Courier New" w:cs="Courier New"/>
    </w:rPr>
  </w:style>
  <w:style w:type="character" w:customStyle="1" w:styleId="WW8Num57z2">
    <w:name w:val="WW8Num57z2"/>
    <w:rsid w:val="00243353"/>
    <w:rPr>
      <w:rFonts w:ascii="Wingdings" w:hAnsi="Wingdings"/>
    </w:rPr>
  </w:style>
  <w:style w:type="character" w:customStyle="1" w:styleId="WW8Num57z3">
    <w:name w:val="WW8Num57z3"/>
    <w:rsid w:val="00243353"/>
    <w:rPr>
      <w:rFonts w:ascii="Symbol" w:hAnsi="Symbol"/>
    </w:rPr>
  </w:style>
  <w:style w:type="character" w:customStyle="1" w:styleId="WW8Num59z0">
    <w:name w:val="WW8Num59z0"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243353"/>
    <w:rPr>
      <w:b w:val="0"/>
      <w:i w:val="0"/>
    </w:rPr>
  </w:style>
  <w:style w:type="character" w:customStyle="1" w:styleId="WW8Num64z0">
    <w:name w:val="WW8Num64z0"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rsid w:val="00243353"/>
    <w:rPr>
      <w:rFonts w:ascii="Courier New" w:hAnsi="Courier New" w:cs="Courier New"/>
    </w:rPr>
  </w:style>
  <w:style w:type="character" w:customStyle="1" w:styleId="WW8Num64z2">
    <w:name w:val="WW8Num64z2"/>
    <w:rsid w:val="00243353"/>
    <w:rPr>
      <w:rFonts w:ascii="Wingdings" w:hAnsi="Wingdings"/>
    </w:rPr>
  </w:style>
  <w:style w:type="character" w:customStyle="1" w:styleId="WW8Num64z3">
    <w:name w:val="WW8Num64z3"/>
    <w:rsid w:val="00243353"/>
    <w:rPr>
      <w:rFonts w:ascii="Symbol" w:hAnsi="Symbol"/>
    </w:rPr>
  </w:style>
  <w:style w:type="character" w:customStyle="1" w:styleId="WW8Num65z0">
    <w:name w:val="WW8Num65z0"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rsid w:val="00243353"/>
    <w:rPr>
      <w:rFonts w:ascii="Courier New" w:hAnsi="Courier New" w:cs="Courier New"/>
    </w:rPr>
  </w:style>
  <w:style w:type="character" w:customStyle="1" w:styleId="WW8Num65z2">
    <w:name w:val="WW8Num65z2"/>
    <w:rsid w:val="00243353"/>
    <w:rPr>
      <w:rFonts w:ascii="Wingdings" w:hAnsi="Wingdings"/>
    </w:rPr>
  </w:style>
  <w:style w:type="character" w:customStyle="1" w:styleId="WW8Num65z3">
    <w:name w:val="WW8Num65z3"/>
    <w:rsid w:val="00243353"/>
    <w:rPr>
      <w:rFonts w:ascii="Symbol" w:hAnsi="Symbol"/>
    </w:rPr>
  </w:style>
  <w:style w:type="character" w:customStyle="1" w:styleId="WW8Num68z0">
    <w:name w:val="WW8Num68z0"/>
    <w:rsid w:val="00243353"/>
    <w:rPr>
      <w:b w:val="0"/>
      <w:i w:val="0"/>
    </w:rPr>
  </w:style>
  <w:style w:type="character" w:customStyle="1" w:styleId="WW8Num70z0">
    <w:name w:val="WW8Num70z0"/>
    <w:rsid w:val="00243353"/>
    <w:rPr>
      <w:b w:val="0"/>
      <w:i w:val="0"/>
    </w:rPr>
  </w:style>
  <w:style w:type="character" w:customStyle="1" w:styleId="WW8Num74z0">
    <w:name w:val="WW8Num74z0"/>
    <w:rsid w:val="00243353"/>
    <w:rPr>
      <w:b w:val="0"/>
      <w:i w:val="0"/>
    </w:rPr>
  </w:style>
  <w:style w:type="character" w:customStyle="1" w:styleId="WW8Num75z0">
    <w:name w:val="WW8Num75z0"/>
    <w:rsid w:val="00243353"/>
    <w:rPr>
      <w:b w:val="0"/>
      <w:i w:val="0"/>
    </w:rPr>
  </w:style>
  <w:style w:type="character" w:customStyle="1" w:styleId="Domylnaczcionkaakapitu3">
    <w:name w:val="Domyślna czcionka akapitu3"/>
    <w:rsid w:val="00243353"/>
  </w:style>
  <w:style w:type="character" w:customStyle="1" w:styleId="WW8Num10z0">
    <w:name w:val="WW8Num10z0"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243353"/>
    <w:rPr>
      <w:b w:val="0"/>
      <w:i w:val="0"/>
      <w:sz w:val="20"/>
    </w:rPr>
  </w:style>
  <w:style w:type="character" w:customStyle="1" w:styleId="WW8Num17z0">
    <w:name w:val="WW8Num17z0"/>
    <w:rsid w:val="00243353"/>
    <w:rPr>
      <w:b w:val="0"/>
    </w:rPr>
  </w:style>
  <w:style w:type="character" w:customStyle="1" w:styleId="WW8Num19z2">
    <w:name w:val="WW8Num19z2"/>
    <w:rsid w:val="00243353"/>
    <w:rPr>
      <w:rFonts w:ascii="Tahoma" w:eastAsia="Times New Roman" w:hAnsi="Tahoma" w:cs="Tahoma"/>
    </w:rPr>
  </w:style>
  <w:style w:type="character" w:customStyle="1" w:styleId="WW8Num27z0">
    <w:name w:val="WW8Num27z0"/>
    <w:rsid w:val="00243353"/>
    <w:rPr>
      <w:b w:val="0"/>
      <w:color w:val="auto"/>
    </w:rPr>
  </w:style>
  <w:style w:type="character" w:customStyle="1" w:styleId="Absatz-Standardschriftart">
    <w:name w:val="Absatz-Standardschriftart"/>
    <w:rsid w:val="00243353"/>
  </w:style>
  <w:style w:type="character" w:customStyle="1" w:styleId="WW8Num5z0">
    <w:name w:val="WW8Num5z0"/>
    <w:rsid w:val="00243353"/>
    <w:rPr>
      <w:b w:val="0"/>
    </w:rPr>
  </w:style>
  <w:style w:type="character" w:customStyle="1" w:styleId="WW8Num8z0">
    <w:name w:val="WW8Num8z0"/>
    <w:rsid w:val="00243353"/>
    <w:rPr>
      <w:b w:val="0"/>
    </w:rPr>
  </w:style>
  <w:style w:type="character" w:customStyle="1" w:styleId="WW8Num8z2">
    <w:name w:val="WW8Num8z2"/>
    <w:rsid w:val="00243353"/>
    <w:rPr>
      <w:b w:val="0"/>
    </w:rPr>
  </w:style>
  <w:style w:type="character" w:customStyle="1" w:styleId="WW8Num8z3">
    <w:name w:val="WW8Num8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243353"/>
    <w:rPr>
      <w:b w:val="0"/>
      <w:i w:val="0"/>
      <w:sz w:val="20"/>
    </w:rPr>
  </w:style>
  <w:style w:type="character" w:customStyle="1" w:styleId="WW8Num28z0">
    <w:name w:val="WW8Num28z0"/>
    <w:rsid w:val="00243353"/>
    <w:rPr>
      <w:b w:val="0"/>
    </w:rPr>
  </w:style>
  <w:style w:type="character" w:customStyle="1" w:styleId="WW8Num34z1">
    <w:name w:val="WW8Num34z1"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243353"/>
  </w:style>
  <w:style w:type="character" w:customStyle="1" w:styleId="WW8Num4z0">
    <w:name w:val="WW8Num4z0"/>
    <w:rsid w:val="00243353"/>
    <w:rPr>
      <w:b w:val="0"/>
    </w:rPr>
  </w:style>
  <w:style w:type="character" w:customStyle="1" w:styleId="WW8Num7z2">
    <w:name w:val="WW8Num7z2"/>
    <w:rsid w:val="00243353"/>
    <w:rPr>
      <w:b w:val="0"/>
    </w:rPr>
  </w:style>
  <w:style w:type="character" w:customStyle="1" w:styleId="WW8Num7z3">
    <w:name w:val="WW8Num7z3"/>
    <w:rsid w:val="00243353"/>
    <w:rPr>
      <w:color w:val="auto"/>
    </w:rPr>
  </w:style>
  <w:style w:type="character" w:customStyle="1" w:styleId="WW8Num21z2">
    <w:name w:val="WW8Num21z2"/>
    <w:rsid w:val="00243353"/>
    <w:rPr>
      <w:rFonts w:ascii="Tahoma" w:eastAsia="Times New Roman" w:hAnsi="Tahoma" w:cs="Tahoma"/>
    </w:rPr>
  </w:style>
  <w:style w:type="character" w:customStyle="1" w:styleId="WW8Num23z1">
    <w:name w:val="WW8Num23z1"/>
    <w:rsid w:val="00243353"/>
    <w:rPr>
      <w:rFonts w:ascii="Courier New" w:hAnsi="Courier New" w:cs="Courier New"/>
    </w:rPr>
  </w:style>
  <w:style w:type="character" w:customStyle="1" w:styleId="WW8Num23z2">
    <w:name w:val="WW8Num23z2"/>
    <w:rsid w:val="00243353"/>
    <w:rPr>
      <w:rFonts w:ascii="Wingdings" w:hAnsi="Wingdings"/>
    </w:rPr>
  </w:style>
  <w:style w:type="character" w:customStyle="1" w:styleId="WW8Num23z3">
    <w:name w:val="WW8Num23z3"/>
    <w:rsid w:val="00243353"/>
    <w:rPr>
      <w:rFonts w:ascii="Symbol" w:hAnsi="Symbol"/>
    </w:rPr>
  </w:style>
  <w:style w:type="character" w:customStyle="1" w:styleId="WW8Num26z0">
    <w:name w:val="WW8Num26z0"/>
    <w:rsid w:val="00243353"/>
    <w:rPr>
      <w:b w:val="0"/>
    </w:rPr>
  </w:style>
  <w:style w:type="character" w:customStyle="1" w:styleId="WW8Num33z0">
    <w:name w:val="WW8Num33z0"/>
    <w:rsid w:val="00243353"/>
    <w:rPr>
      <w:color w:val="auto"/>
    </w:rPr>
  </w:style>
  <w:style w:type="character" w:customStyle="1" w:styleId="WW8Num36z0">
    <w:name w:val="WW8Num36z0"/>
    <w:rsid w:val="00243353"/>
    <w:rPr>
      <w:b w:val="0"/>
    </w:rPr>
  </w:style>
  <w:style w:type="character" w:customStyle="1" w:styleId="WW8Num43z1">
    <w:name w:val="WW8Num43z1"/>
    <w:rsid w:val="00243353"/>
    <w:rPr>
      <w:b w:val="0"/>
    </w:rPr>
  </w:style>
  <w:style w:type="character" w:customStyle="1" w:styleId="WW8Num48z1">
    <w:name w:val="WW8Num48z1"/>
    <w:rsid w:val="00243353"/>
    <w:rPr>
      <w:rFonts w:ascii="Courier New" w:hAnsi="Courier New" w:cs="Courier New"/>
    </w:rPr>
  </w:style>
  <w:style w:type="character" w:customStyle="1" w:styleId="WW8Num48z2">
    <w:name w:val="WW8Num48z2"/>
    <w:rsid w:val="00243353"/>
    <w:rPr>
      <w:rFonts w:ascii="Wingdings" w:hAnsi="Wingdings"/>
    </w:rPr>
  </w:style>
  <w:style w:type="character" w:customStyle="1" w:styleId="Domylnaczcionkaakapitu2">
    <w:name w:val="Domyślna czcionka akapitu2"/>
    <w:rsid w:val="00243353"/>
  </w:style>
  <w:style w:type="character" w:customStyle="1" w:styleId="WW8Num3z0">
    <w:name w:val="WW8Num3z0"/>
    <w:rsid w:val="00243353"/>
    <w:rPr>
      <w:b w:val="0"/>
      <w:i w:val="0"/>
    </w:rPr>
  </w:style>
  <w:style w:type="character" w:customStyle="1" w:styleId="WW8Num6z2">
    <w:name w:val="WW8Num6z2"/>
    <w:rsid w:val="00243353"/>
    <w:rPr>
      <w:b w:val="0"/>
      <w:i w:val="0"/>
      <w:color w:val="auto"/>
    </w:rPr>
  </w:style>
  <w:style w:type="character" w:customStyle="1" w:styleId="WW8Num8z1">
    <w:name w:val="WW8Num8z1"/>
    <w:rsid w:val="00243353"/>
    <w:rPr>
      <w:b w:val="0"/>
      <w:i w:val="0"/>
      <w:color w:val="auto"/>
    </w:rPr>
  </w:style>
  <w:style w:type="character" w:customStyle="1" w:styleId="WW8Num10z2">
    <w:name w:val="WW8Num10z2"/>
    <w:rsid w:val="00243353"/>
    <w:rPr>
      <w:b w:val="0"/>
    </w:rPr>
  </w:style>
  <w:style w:type="character" w:customStyle="1" w:styleId="WW8Num10z3">
    <w:name w:val="WW8Num10z3"/>
    <w:rsid w:val="00243353"/>
    <w:rPr>
      <w:color w:val="auto"/>
    </w:rPr>
  </w:style>
  <w:style w:type="character" w:customStyle="1" w:styleId="WW8Num11z0">
    <w:name w:val="WW8Num11z0"/>
    <w:rsid w:val="00243353"/>
    <w:rPr>
      <w:b w:val="0"/>
    </w:rPr>
  </w:style>
  <w:style w:type="character" w:customStyle="1" w:styleId="WW8Num17z1">
    <w:name w:val="WW8Num17z1"/>
    <w:rsid w:val="00243353"/>
    <w:rPr>
      <w:b w:val="0"/>
      <w:color w:val="auto"/>
    </w:rPr>
  </w:style>
  <w:style w:type="character" w:customStyle="1" w:styleId="WW8Num25z0">
    <w:name w:val="WW8Num25z0"/>
    <w:rsid w:val="00243353"/>
    <w:rPr>
      <w:b w:val="0"/>
    </w:rPr>
  </w:style>
  <w:style w:type="character" w:customStyle="1" w:styleId="WW8Num25z1">
    <w:name w:val="WW8Num25z1"/>
    <w:rsid w:val="00243353"/>
    <w:rPr>
      <w:b w:val="0"/>
      <w:color w:val="auto"/>
    </w:rPr>
  </w:style>
  <w:style w:type="character" w:customStyle="1" w:styleId="WW8Num27z1">
    <w:name w:val="WW8Num27z1"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243353"/>
    <w:rPr>
      <w:b w:val="0"/>
    </w:rPr>
  </w:style>
  <w:style w:type="character" w:customStyle="1" w:styleId="WW8Num31z0">
    <w:name w:val="WW8Num31z0"/>
    <w:rsid w:val="00243353"/>
    <w:rPr>
      <w:i w:val="0"/>
    </w:rPr>
  </w:style>
  <w:style w:type="character" w:customStyle="1" w:styleId="WW8Num31z2">
    <w:name w:val="WW8Num31z2"/>
    <w:rsid w:val="00243353"/>
    <w:rPr>
      <w:b w:val="0"/>
      <w:i w:val="0"/>
    </w:rPr>
  </w:style>
  <w:style w:type="character" w:customStyle="1" w:styleId="WW8Num40z0">
    <w:name w:val="WW8Num40z0"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rsid w:val="00243353"/>
  </w:style>
  <w:style w:type="character" w:customStyle="1" w:styleId="Odwoaniedokomentarza1">
    <w:name w:val="Odwołanie do komentarza1"/>
    <w:rsid w:val="00243353"/>
    <w:rPr>
      <w:sz w:val="16"/>
      <w:szCs w:val="16"/>
    </w:rPr>
  </w:style>
  <w:style w:type="character" w:customStyle="1" w:styleId="Znakinumeracji">
    <w:name w:val="Znaki numeracji"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24335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243353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24335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3353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24335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43353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243353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24335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243353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243353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243353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3353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243353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243353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243353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243353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243353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243353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2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243353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243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243353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243353"/>
    <w:rPr>
      <w:color w:val="800080"/>
      <w:u w:val="single"/>
    </w:rPr>
  </w:style>
  <w:style w:type="paragraph" w:customStyle="1" w:styleId="pkt1">
    <w:name w:val="pkt1"/>
    <w:basedOn w:val="pkt"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24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243353"/>
  </w:style>
  <w:style w:type="paragraph" w:customStyle="1" w:styleId="Tekstblokowy1">
    <w:name w:val="Tekst blokowy1"/>
    <w:basedOn w:val="Normalny"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243353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243353"/>
  </w:style>
  <w:style w:type="character" w:customStyle="1" w:styleId="product-property-value">
    <w:name w:val="product-property-value"/>
    <w:basedOn w:val="Domylnaczcionkaakapitu"/>
    <w:rsid w:val="00243353"/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24335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24335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24335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243353"/>
    <w:pPr>
      <w:numPr>
        <w:numId w:val="24"/>
      </w:numPr>
      <w:contextualSpacing/>
    </w:pPr>
  </w:style>
  <w:style w:type="paragraph" w:customStyle="1" w:styleId="Tekstpodstawowy24">
    <w:name w:val="Tekst podstawowy 24"/>
    <w:basedOn w:val="Standard"/>
    <w:rsid w:val="007116E6"/>
    <w:pPr>
      <w:suppressAutoHyphens/>
      <w:autoSpaceDE/>
      <w:autoSpaceDN/>
      <w:adjustRightInd/>
    </w:pPr>
    <w:rPr>
      <w:b/>
      <w:kern w:val="2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74F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5A1274"/>
    <w:pPr>
      <w:numPr>
        <w:numId w:val="34"/>
      </w:numPr>
    </w:pPr>
  </w:style>
  <w:style w:type="paragraph" w:customStyle="1" w:styleId="SectionTitle">
    <w:name w:val="SectionTitle"/>
    <w:basedOn w:val="Normalny"/>
    <w:next w:val="Nagwek1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2F5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62412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4FA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D47A-DDFE-4CA7-B046-DF7FD998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Bazan</dc:creator>
  <cp:lastModifiedBy>afajfer</cp:lastModifiedBy>
  <cp:revision>2</cp:revision>
  <cp:lastPrinted>2020-09-30T22:18:00Z</cp:lastPrinted>
  <dcterms:created xsi:type="dcterms:W3CDTF">2020-12-11T11:18:00Z</dcterms:created>
  <dcterms:modified xsi:type="dcterms:W3CDTF">2020-12-11T11:18:00Z</dcterms:modified>
</cp:coreProperties>
</file>