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76FE9C99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przepisami ustawy z dnia 11 września 2019r. Prawo zamówienie publicznych (Dz. U. z </w:t>
      </w:r>
      <w:r w:rsidR="008C16C2" w:rsidRPr="008C16C2">
        <w:rPr>
          <w:rFonts w:asciiTheme="minorHAnsi" w:eastAsia="Calibri" w:hAnsiTheme="minorHAnsi" w:cstheme="minorHAnsi"/>
          <w:lang w:bidi="ar-SA"/>
        </w:rPr>
        <w:t xml:space="preserve">2022r. poz. 1710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z pózn. zm.) pn. </w:t>
      </w:r>
      <w:r w:rsidR="008C16C2" w:rsidRPr="00C205D6">
        <w:rPr>
          <w:rFonts w:asciiTheme="minorHAnsi" w:eastAsia="Calibri" w:hAnsiTheme="minorHAnsi" w:cstheme="minorHAnsi"/>
          <w:b/>
          <w:bCs/>
          <w:i/>
          <w:i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</w:t>
      </w:r>
      <w:r w:rsidR="00570201" w:rsidRPr="00C205D6">
        <w:rPr>
          <w:rFonts w:asciiTheme="minorHAnsi" w:eastAsia="Calibri" w:hAnsiTheme="minorHAnsi" w:cstheme="minorHAnsi"/>
          <w:b/>
          <w:bCs/>
          <w:i/>
          <w:iCs/>
          <w:lang w:bidi="ar-SA"/>
        </w:rPr>
        <w:t>”</w:t>
      </w:r>
      <w:r w:rsidR="00570201" w:rsidRPr="0031212E">
        <w:rPr>
          <w:rFonts w:asciiTheme="minorHAnsi" w:eastAsia="Calibri" w:hAnsiTheme="minorHAnsi" w:cstheme="minorHAnsi"/>
          <w:lang w:bidi="ar-SA"/>
        </w:rPr>
        <w:t>, współfinansowan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r w:rsidR="008C16C2" w:rsidRPr="008C16C2">
        <w:rPr>
          <w:rFonts w:asciiTheme="minorHAnsi" w:eastAsia="Calibri" w:hAnsiTheme="minorHAnsi" w:cstheme="minorHAnsi"/>
          <w:lang w:bidi="ar-SA"/>
        </w:rPr>
        <w:t xml:space="preserve">Państwowego Funduszu Rehabilitacji Osób Niepełnosprawnych (PFRON) w ramach programu „Wyrównywania różnic między regionami III” w obszarze D </w:t>
      </w:r>
      <w:r w:rsidRPr="002F3341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0112D6D8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 xml:space="preserve">. Dz. U. z </w:t>
      </w:r>
      <w:r w:rsidR="00C205D6" w:rsidRPr="00C205D6">
        <w:rPr>
          <w:rFonts w:asciiTheme="minorHAnsi" w:eastAsia="Calibri" w:hAnsiTheme="minorHAnsi" w:cstheme="minorHAnsi"/>
          <w:lang w:bidi="ar-SA"/>
        </w:rPr>
        <w:t xml:space="preserve">2022r. poz. 1710 </w:t>
      </w:r>
      <w:r w:rsidRPr="00D92A5E">
        <w:rPr>
          <w:rFonts w:asciiTheme="minorHAnsi" w:eastAsia="Calibri" w:hAnsiTheme="minorHAnsi" w:cstheme="minorHAnsi"/>
          <w:lang w:bidi="ar-SA"/>
        </w:rPr>
        <w:t xml:space="preserve">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5E5B627A" w:rsidR="00F11433" w:rsidRPr="005F64C6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5F64C6">
        <w:rPr>
          <w:rFonts w:asciiTheme="minorHAnsi" w:eastAsia="Calibri" w:hAnsiTheme="minorHAnsi" w:cstheme="minorHAnsi"/>
          <w:lang w:bidi="ar-SA"/>
        </w:rPr>
        <w:t xml:space="preserve">Dokumentacja będzie archiwizowana zgodnie </w:t>
      </w:r>
      <w:r w:rsidR="005F64C6" w:rsidRPr="005F64C6">
        <w:rPr>
          <w:rFonts w:asciiTheme="minorHAnsi" w:eastAsia="Calibri" w:hAnsiTheme="minorHAnsi" w:cstheme="minorHAnsi"/>
          <w:lang w:bidi="ar-SA"/>
        </w:rPr>
        <w:t>ustawą z dnia 14 lipca 1983 r. o narodowym zasobie archiwalnym i archiwach tj.</w:t>
      </w:r>
      <w:r w:rsidR="00DA4C92" w:rsidRPr="005F64C6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443C04AF" w:rsidR="002F3341" w:rsidRPr="002F3341" w:rsidRDefault="002F3341" w:rsidP="005F64C6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</w:t>
      </w:r>
      <w:r w:rsidR="005F64C6">
        <w:rPr>
          <w:rFonts w:asciiTheme="minorHAnsi" w:eastAsia="Calibri" w:hAnsiTheme="minorHAnsi" w:cstheme="minorHAnsi"/>
          <w:lang w:bidi="ar-SA"/>
        </w:rPr>
        <w:t>2</w:t>
      </w:r>
      <w:r w:rsidRPr="002F3341">
        <w:rPr>
          <w:rFonts w:asciiTheme="minorHAnsi" w:eastAsia="Calibri" w:hAnsiTheme="minorHAnsi" w:cstheme="minorHAnsi"/>
          <w:lang w:bidi="ar-SA"/>
        </w:rPr>
        <w:t xml:space="preserve"> r. poz. </w:t>
      </w:r>
      <w:r w:rsidR="005F64C6">
        <w:rPr>
          <w:rFonts w:asciiTheme="minorHAnsi" w:eastAsia="Calibri" w:hAnsiTheme="minorHAnsi" w:cstheme="minorHAnsi"/>
          <w:lang w:bidi="ar-SA"/>
        </w:rPr>
        <w:t>1360</w:t>
      </w:r>
      <w:r w:rsidRPr="002F3341">
        <w:rPr>
          <w:rFonts w:asciiTheme="minorHAnsi" w:eastAsia="Calibri" w:hAnsiTheme="minorHAnsi" w:cstheme="minorHAnsi"/>
          <w:lang w:bidi="ar-SA"/>
        </w:rPr>
        <w:t xml:space="preserve">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 xml:space="preserve">. Dz. U. z </w:t>
      </w:r>
      <w:r w:rsidR="005F64C6" w:rsidRPr="005F64C6">
        <w:rPr>
          <w:rFonts w:asciiTheme="minorHAnsi" w:eastAsia="Calibri" w:hAnsiTheme="minorHAnsi" w:cstheme="minorHAnsi"/>
          <w:lang w:bidi="ar-SA"/>
        </w:rPr>
        <w:t>Dz. U. z 2022 r.</w:t>
      </w:r>
      <w:r w:rsidR="005F64C6">
        <w:rPr>
          <w:rFonts w:asciiTheme="minorHAnsi" w:eastAsia="Calibri" w:hAnsiTheme="minorHAnsi" w:cstheme="minorHAnsi"/>
          <w:lang w:bidi="ar-SA"/>
        </w:rPr>
        <w:t xml:space="preserve"> </w:t>
      </w:r>
      <w:r w:rsidR="005F64C6" w:rsidRPr="005F64C6">
        <w:rPr>
          <w:rFonts w:asciiTheme="minorHAnsi" w:eastAsia="Calibri" w:hAnsiTheme="minorHAnsi" w:cstheme="minorHAnsi"/>
          <w:lang w:bidi="ar-SA"/>
        </w:rPr>
        <w:t>poz. 931, 974,1137, 1301, 1488,</w:t>
      </w:r>
      <w:r w:rsidR="005F64C6">
        <w:rPr>
          <w:rFonts w:asciiTheme="minorHAnsi" w:eastAsia="Calibri" w:hAnsiTheme="minorHAnsi" w:cstheme="minorHAnsi"/>
          <w:lang w:bidi="ar-SA"/>
        </w:rPr>
        <w:t xml:space="preserve"> </w:t>
      </w:r>
      <w:r w:rsidR="005F64C6" w:rsidRPr="005F64C6">
        <w:rPr>
          <w:rFonts w:asciiTheme="minorHAnsi" w:eastAsia="Calibri" w:hAnsiTheme="minorHAnsi" w:cstheme="minorHAnsi"/>
          <w:lang w:bidi="ar-SA"/>
        </w:rPr>
        <w:t>1561, 2180.</w:t>
      </w:r>
      <w:r w:rsidRPr="002F3341">
        <w:rPr>
          <w:rFonts w:asciiTheme="minorHAnsi" w:eastAsia="Calibri" w:hAnsiTheme="minorHAnsi" w:cstheme="minorHAnsi"/>
          <w:lang w:bidi="ar-SA"/>
        </w:rPr>
        <w:t>.)</w:t>
      </w:r>
    </w:p>
    <w:p w14:paraId="1778DCD6" w14:textId="77777777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 xml:space="preserve">E-zamawiający 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(</w:t>
      </w:r>
      <w:proofErr w:type="spellStart"/>
      <w:r w:rsidR="00E16CC1" w:rsidRPr="005A424D">
        <w:rPr>
          <w:rFonts w:asciiTheme="minorHAnsi" w:hAnsiTheme="minorHAnsi" w:cstheme="minorHAnsi"/>
          <w:lang w:bidi="ar-SA"/>
        </w:rPr>
        <w:t>Marketplanet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>)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28A0AB7B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lastRenderedPageBreak/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C205D6" w:rsidRPr="00C205D6">
        <w:rPr>
          <w:rFonts w:asciiTheme="minorHAnsi" w:hAnsiTheme="minorHAnsi" w:cstheme="minorHAnsi"/>
          <w:lang w:bidi="ar-SA"/>
        </w:rPr>
        <w:t>Państwowego Funduszu Rehabilitacji Osób Niepełnosprawnych (PFRON) w ramach programu „Wyrównywania różnic między regionami III” w obszarze D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4BEFBAD" w14:textId="77777777" w:rsidR="002F3341" w:rsidRPr="002F3341" w:rsidRDefault="002F3341" w:rsidP="00570201">
      <w:pPr>
        <w:jc w:val="both"/>
        <w:rPr>
          <w:rFonts w:asciiTheme="minorHAnsi" w:hAnsiTheme="minorHAnsi" w:cstheme="minorHAnsi"/>
        </w:rPr>
      </w:pPr>
    </w:p>
    <w:p w14:paraId="5DCA0C77" w14:textId="77777777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2B4D0B5F" w14:textId="7777777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6E688EB3" w14:textId="054A705F" w:rsidR="00754C6C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</w:t>
      </w:r>
    </w:p>
    <w:p w14:paraId="13C5A5FC" w14:textId="207D743D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07E10AC6" w14:textId="5F6713C3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106E04C5" w14:textId="67B9C6BE" w:rsidR="001102C4" w:rsidRDefault="001102C4" w:rsidP="00FE5513">
      <w:pPr>
        <w:jc w:val="both"/>
        <w:rPr>
          <w:rFonts w:asciiTheme="minorHAnsi" w:hAnsiTheme="minorHAnsi" w:cstheme="minorHAnsi"/>
          <w:vertAlign w:val="superscript"/>
        </w:rPr>
      </w:pPr>
    </w:p>
    <w:p w14:paraId="5D0A444F" w14:textId="4FD8D3FC" w:rsidR="001102C4" w:rsidRPr="005F64C6" w:rsidRDefault="001102C4" w:rsidP="005F64C6">
      <w:pPr>
        <w:ind w:left="6381"/>
        <w:jc w:val="both"/>
        <w:rPr>
          <w:rFonts w:asciiTheme="minorHAnsi" w:hAnsiTheme="minorHAnsi" w:cstheme="minorHAnsi"/>
          <w:vertAlign w:val="superscript"/>
        </w:rPr>
      </w:pPr>
      <w:r w:rsidRPr="005F64C6">
        <w:rPr>
          <w:rFonts w:asciiTheme="minorHAnsi" w:hAnsiTheme="minorHAnsi" w:cstheme="minorHAnsi"/>
          <w:vertAlign w:val="superscript"/>
        </w:rPr>
        <w:t>...................................................</w:t>
      </w:r>
    </w:p>
    <w:p w14:paraId="4C4951F3" w14:textId="407A4FC6" w:rsidR="001102C4" w:rsidRPr="005F64C6" w:rsidRDefault="001102C4" w:rsidP="005F64C6">
      <w:pPr>
        <w:ind w:left="6381"/>
        <w:jc w:val="both"/>
        <w:rPr>
          <w:rFonts w:asciiTheme="minorHAnsi" w:hAnsiTheme="minorHAnsi" w:cstheme="minorHAnsi"/>
        </w:rPr>
      </w:pPr>
      <w:r w:rsidRPr="005F64C6">
        <w:rPr>
          <w:rFonts w:asciiTheme="minorHAnsi" w:hAnsiTheme="minorHAnsi" w:cstheme="minorHAnsi"/>
        </w:rPr>
        <w:t xml:space="preserve">data i czytelny podpis </w:t>
      </w:r>
    </w:p>
    <w:sectPr w:rsidR="001102C4" w:rsidRPr="005F64C6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8A60" w14:textId="77777777" w:rsidR="00FD58A7" w:rsidRDefault="00FD58A7">
      <w:r>
        <w:separator/>
      </w:r>
    </w:p>
  </w:endnote>
  <w:endnote w:type="continuationSeparator" w:id="0">
    <w:p w14:paraId="4FDF3676" w14:textId="77777777" w:rsidR="00FD58A7" w:rsidRDefault="00FD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D6C3" w14:textId="77777777" w:rsidR="00FD58A7" w:rsidRDefault="00FD58A7">
      <w:r>
        <w:rPr>
          <w:color w:val="000000"/>
        </w:rPr>
        <w:ptab w:relativeTo="margin" w:alignment="center" w:leader="none"/>
      </w:r>
    </w:p>
  </w:footnote>
  <w:footnote w:type="continuationSeparator" w:id="0">
    <w:p w14:paraId="3257836D" w14:textId="77777777" w:rsidR="00FD58A7" w:rsidRDefault="00FD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6233FF5A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C1A85">
      <w:rPr>
        <w:rFonts w:asciiTheme="minorHAnsi" w:hAnsiTheme="minorHAnsi"/>
        <w:b/>
        <w:bCs/>
        <w:sz w:val="18"/>
        <w:szCs w:val="18"/>
      </w:rPr>
      <w:t>6</w:t>
    </w:r>
  </w:p>
  <w:p w14:paraId="3E644326" w14:textId="508CB9E4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A7DBC">
      <w:rPr>
        <w:rFonts w:asciiTheme="minorHAnsi" w:hAnsiTheme="minorHAnsi"/>
        <w:b/>
        <w:bCs/>
        <w:sz w:val="18"/>
        <w:szCs w:val="18"/>
      </w:rPr>
      <w:t>.</w:t>
    </w:r>
    <w:r w:rsidR="00FC1A85">
      <w:rPr>
        <w:rFonts w:asciiTheme="minorHAnsi" w:hAnsiTheme="minorHAnsi"/>
        <w:b/>
        <w:bCs/>
        <w:sz w:val="18"/>
        <w:szCs w:val="18"/>
      </w:rPr>
      <w:t>1.2023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61B6A"/>
    <w:rsid w:val="00096DF0"/>
    <w:rsid w:val="000A04EF"/>
    <w:rsid w:val="000B4C08"/>
    <w:rsid w:val="000D46C0"/>
    <w:rsid w:val="001102C4"/>
    <w:rsid w:val="001217A2"/>
    <w:rsid w:val="001A416C"/>
    <w:rsid w:val="002C4D56"/>
    <w:rsid w:val="002D4EA2"/>
    <w:rsid w:val="002F3341"/>
    <w:rsid w:val="0031212E"/>
    <w:rsid w:val="0032584B"/>
    <w:rsid w:val="00357EDD"/>
    <w:rsid w:val="003949CD"/>
    <w:rsid w:val="003A5E6D"/>
    <w:rsid w:val="00413C14"/>
    <w:rsid w:val="00442245"/>
    <w:rsid w:val="00470E99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5F64C6"/>
    <w:rsid w:val="00623DFF"/>
    <w:rsid w:val="006241FA"/>
    <w:rsid w:val="006403D8"/>
    <w:rsid w:val="0064438E"/>
    <w:rsid w:val="00652307"/>
    <w:rsid w:val="006B7E87"/>
    <w:rsid w:val="006E7E61"/>
    <w:rsid w:val="0073044D"/>
    <w:rsid w:val="00730FE0"/>
    <w:rsid w:val="00746214"/>
    <w:rsid w:val="0075312A"/>
    <w:rsid w:val="00754C6C"/>
    <w:rsid w:val="007772C6"/>
    <w:rsid w:val="00792E81"/>
    <w:rsid w:val="007A7DBC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16C2"/>
    <w:rsid w:val="008C5066"/>
    <w:rsid w:val="008C7316"/>
    <w:rsid w:val="008E2DA7"/>
    <w:rsid w:val="00947D5A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901B6"/>
    <w:rsid w:val="00BB0895"/>
    <w:rsid w:val="00C156A2"/>
    <w:rsid w:val="00C205D6"/>
    <w:rsid w:val="00C41BF6"/>
    <w:rsid w:val="00C42CB1"/>
    <w:rsid w:val="00CA76D6"/>
    <w:rsid w:val="00CB6EEF"/>
    <w:rsid w:val="00CC3137"/>
    <w:rsid w:val="00D04109"/>
    <w:rsid w:val="00D43847"/>
    <w:rsid w:val="00D453CE"/>
    <w:rsid w:val="00D72E7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781E"/>
    <w:rsid w:val="00F11433"/>
    <w:rsid w:val="00F132DE"/>
    <w:rsid w:val="00F54C4F"/>
    <w:rsid w:val="00F77F4F"/>
    <w:rsid w:val="00FA7EDC"/>
    <w:rsid w:val="00FC1A85"/>
    <w:rsid w:val="00FD58A7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11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2023-02-23T09:43:00Z</dcterms:created>
  <dcterms:modified xsi:type="dcterms:W3CDTF">2023-02-23T09:43:00Z</dcterms:modified>
</cp:coreProperties>
</file>