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D6" w:rsidRDefault="003133D6" w:rsidP="008F52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523A" w:rsidRPr="003D092E" w:rsidRDefault="008F523A" w:rsidP="008F52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092E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8F523A" w:rsidRPr="003D092E" w:rsidRDefault="008F523A" w:rsidP="008F52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092E">
        <w:rPr>
          <w:rFonts w:ascii="Times New Roman" w:hAnsi="Times New Roman" w:cs="Times New Roman"/>
          <w:sz w:val="20"/>
          <w:szCs w:val="20"/>
        </w:rPr>
        <w:t>Nazwa: …………………….…………………………………………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8F523A" w:rsidRPr="003D092E" w:rsidRDefault="008F523A" w:rsidP="008F52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092E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</w:t>
      </w:r>
      <w:r w:rsidR="003133D6">
        <w:rPr>
          <w:rFonts w:ascii="Times New Roman" w:hAnsi="Times New Roman" w:cs="Times New Roman"/>
          <w:sz w:val="20"/>
          <w:szCs w:val="20"/>
        </w:rPr>
        <w:t>……………………………………………....</w:t>
      </w:r>
    </w:p>
    <w:p w:rsidR="003133D6" w:rsidRDefault="003133D6" w:rsidP="003D7492">
      <w:pPr>
        <w:pStyle w:val="Tekstpodstawowywcity2"/>
        <w:spacing w:line="240" w:lineRule="auto"/>
        <w:ind w:left="0"/>
        <w:jc w:val="both"/>
        <w:rPr>
          <w:rFonts w:ascii="Times New Roman" w:hAnsi="Times New Roman" w:cs="Times New Roman"/>
          <w:b/>
          <w:snapToGrid w:val="0"/>
          <w:sz w:val="20"/>
        </w:rPr>
      </w:pPr>
    </w:p>
    <w:p w:rsidR="00523875" w:rsidRDefault="000046B5" w:rsidP="003D7492">
      <w:pPr>
        <w:pStyle w:val="Tekstpodstawowywcity2"/>
        <w:spacing w:line="240" w:lineRule="auto"/>
        <w:ind w:left="0"/>
        <w:jc w:val="both"/>
        <w:rPr>
          <w:rFonts w:ascii="Times New Roman" w:hAnsi="Times New Roman" w:cs="Times New Roman"/>
          <w:b/>
          <w:snapToGrid w:val="0"/>
          <w:sz w:val="20"/>
        </w:rPr>
      </w:pPr>
      <w:r>
        <w:rPr>
          <w:rFonts w:ascii="Times New Roman" w:hAnsi="Times New Roman" w:cs="Times New Roman"/>
          <w:b/>
          <w:snapToGrid w:val="0"/>
          <w:sz w:val="20"/>
        </w:rPr>
        <w:t>P</w:t>
      </w:r>
      <w:r w:rsidR="009E6C7D" w:rsidRPr="00036BE7">
        <w:rPr>
          <w:rFonts w:ascii="Times New Roman" w:hAnsi="Times New Roman" w:cs="Times New Roman"/>
          <w:b/>
          <w:snapToGrid w:val="0"/>
          <w:sz w:val="20"/>
        </w:rPr>
        <w:t xml:space="preserve">rzedmiot zamówienia </w:t>
      </w:r>
      <w:r w:rsidR="009E6C7D">
        <w:rPr>
          <w:rFonts w:ascii="Times New Roman" w:hAnsi="Times New Roman" w:cs="Times New Roman"/>
          <w:b/>
          <w:snapToGrid w:val="0"/>
          <w:sz w:val="20"/>
        </w:rPr>
        <w:t>pod nazwą</w:t>
      </w:r>
      <w:r w:rsidR="00523875">
        <w:rPr>
          <w:rFonts w:ascii="Times New Roman" w:hAnsi="Times New Roman" w:cs="Times New Roman"/>
          <w:b/>
          <w:snapToGrid w:val="0"/>
          <w:sz w:val="20"/>
        </w:rPr>
        <w:t>:</w:t>
      </w:r>
      <w:r w:rsidR="009E6C7D">
        <w:rPr>
          <w:rFonts w:ascii="Times New Roman" w:hAnsi="Times New Roman" w:cs="Times New Roman"/>
          <w:b/>
          <w:snapToGrid w:val="0"/>
          <w:sz w:val="20"/>
        </w:rPr>
        <w:t xml:space="preserve"> </w:t>
      </w:r>
    </w:p>
    <w:p w:rsidR="009E6C7D" w:rsidRPr="00523875" w:rsidRDefault="009E6C7D" w:rsidP="003D7492">
      <w:pPr>
        <w:pStyle w:val="Tekstpodstawowywcity2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23875">
        <w:rPr>
          <w:rFonts w:ascii="Times New Roman" w:hAnsi="Times New Roman" w:cs="Times New Roman"/>
          <w:snapToGrid w:val="0"/>
          <w:sz w:val="20"/>
        </w:rPr>
        <w:t>sukcesywna</w:t>
      </w:r>
      <w:proofErr w:type="gramEnd"/>
      <w:r w:rsidRPr="00523875">
        <w:rPr>
          <w:rFonts w:ascii="Times New Roman" w:hAnsi="Times New Roman" w:cs="Times New Roman"/>
          <w:snapToGrid w:val="0"/>
          <w:sz w:val="20"/>
        </w:rPr>
        <w:t xml:space="preserve"> dostawa tonerów i tuszy do drukarek w </w:t>
      </w:r>
      <w:r w:rsidRPr="00523875">
        <w:rPr>
          <w:rFonts w:ascii="Times New Roman" w:hAnsi="Times New Roman" w:cs="Times New Roman"/>
          <w:sz w:val="20"/>
        </w:rPr>
        <w:t xml:space="preserve">okresie 12 </w:t>
      </w:r>
      <w:r w:rsidRPr="00523875">
        <w:rPr>
          <w:rFonts w:ascii="Times New Roman" w:hAnsi="Times New Roman" w:cs="Times New Roman"/>
          <w:sz w:val="20"/>
          <w:szCs w:val="20"/>
        </w:rPr>
        <w:t xml:space="preserve">miesięcy licząc od dnia podpisania umowy </w:t>
      </w:r>
    </w:p>
    <w:p w:rsidR="009E6C7D" w:rsidRPr="003D7492" w:rsidRDefault="009E6C7D" w:rsidP="009E6C7D">
      <w:pPr>
        <w:spacing w:after="12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7492">
        <w:rPr>
          <w:rFonts w:ascii="Times New Roman" w:hAnsi="Times New Roman" w:cs="Times New Roman"/>
          <w:b/>
          <w:i/>
          <w:sz w:val="20"/>
          <w:szCs w:val="20"/>
        </w:rPr>
        <w:t xml:space="preserve">Opis przedmiotu zamówienia: </w:t>
      </w:r>
    </w:p>
    <w:p w:rsidR="000046B5" w:rsidRPr="003D7492" w:rsidRDefault="000046B5" w:rsidP="003D7492">
      <w:pPr>
        <w:pStyle w:val="Akapitzlist"/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D7492">
        <w:rPr>
          <w:rFonts w:ascii="Times New Roman" w:hAnsi="Times New Roman" w:cs="Times New Roman"/>
          <w:bCs/>
          <w:iCs/>
          <w:sz w:val="20"/>
          <w:szCs w:val="20"/>
        </w:rPr>
        <w:t>dostarczane produkty muszą być fabrycznie nowe, wolne od wad i kompletne, ponadto opakowane w sposób umożliwiający ich identyfikacje (</w:t>
      </w:r>
      <w:proofErr w:type="gramStart"/>
      <w:r w:rsidRPr="003D7492">
        <w:rPr>
          <w:rFonts w:ascii="Times New Roman" w:hAnsi="Times New Roman" w:cs="Times New Roman"/>
          <w:bCs/>
          <w:iCs/>
          <w:sz w:val="20"/>
          <w:szCs w:val="20"/>
        </w:rPr>
        <w:t>informacja do jakiego</w:t>
      </w:r>
      <w:proofErr w:type="gramEnd"/>
      <w:r w:rsidRPr="003D7492">
        <w:rPr>
          <w:rFonts w:ascii="Times New Roman" w:hAnsi="Times New Roman" w:cs="Times New Roman"/>
          <w:bCs/>
          <w:iCs/>
          <w:sz w:val="20"/>
          <w:szCs w:val="20"/>
        </w:rPr>
        <w:t xml:space="preserve"> urządzenia dany produkt jest stosowany, itp.) bez konieczności naruszania opakowania,</w:t>
      </w:r>
    </w:p>
    <w:p w:rsidR="000046B5" w:rsidRPr="003D7492" w:rsidRDefault="000046B5" w:rsidP="003D7492">
      <w:pPr>
        <w:pStyle w:val="Akapitzlist"/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3D7492">
        <w:rPr>
          <w:rFonts w:ascii="Times New Roman" w:hAnsi="Times New Roman" w:cs="Times New Roman"/>
          <w:bCs/>
          <w:iCs/>
          <w:sz w:val="20"/>
          <w:szCs w:val="20"/>
        </w:rPr>
        <w:t>pod</w:t>
      </w:r>
      <w:proofErr w:type="gramEnd"/>
      <w:r w:rsidRPr="003D7492">
        <w:rPr>
          <w:rFonts w:ascii="Times New Roman" w:hAnsi="Times New Roman" w:cs="Times New Roman"/>
          <w:bCs/>
          <w:iCs/>
          <w:sz w:val="20"/>
          <w:szCs w:val="20"/>
        </w:rPr>
        <w:t xml:space="preserve"> pojęciem „fabrycznie nowe” Zamawiający rozumie produkty wykonane z nowych elementów i terminem przydatności do użytku, posiadające wszelkie zabezpieczenia szczelności zbiorników z tonerem. Na nowych tonerach wyjętych z opakowania nie może być śladów proszku,</w:t>
      </w:r>
    </w:p>
    <w:p w:rsidR="000046B5" w:rsidRPr="003D7492" w:rsidRDefault="000046B5" w:rsidP="003D7492">
      <w:pPr>
        <w:pStyle w:val="Akapitzlist"/>
        <w:numPr>
          <w:ilvl w:val="0"/>
          <w:numId w:val="3"/>
        </w:numPr>
        <w:spacing w:after="120"/>
        <w:ind w:left="709" w:hanging="425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3D7492">
        <w:rPr>
          <w:rFonts w:ascii="Times New Roman" w:hAnsi="Times New Roman" w:cs="Times New Roman"/>
          <w:bCs/>
          <w:iCs/>
          <w:sz w:val="20"/>
          <w:szCs w:val="20"/>
        </w:rPr>
        <w:t>szczegółowy</w:t>
      </w:r>
      <w:proofErr w:type="gramEnd"/>
      <w:r w:rsidRPr="003D7492">
        <w:rPr>
          <w:rFonts w:ascii="Times New Roman" w:hAnsi="Times New Roman" w:cs="Times New Roman"/>
          <w:bCs/>
          <w:iCs/>
          <w:sz w:val="20"/>
          <w:szCs w:val="20"/>
        </w:rPr>
        <w:t xml:space="preserve"> opis przedmiotu zamówienia zawiera</w:t>
      </w:r>
      <w:r w:rsidR="008F523A">
        <w:rPr>
          <w:rFonts w:ascii="Times New Roman" w:hAnsi="Times New Roman" w:cs="Times New Roman"/>
          <w:bCs/>
          <w:iCs/>
          <w:sz w:val="20"/>
          <w:szCs w:val="20"/>
        </w:rPr>
        <w:t xml:space="preserve"> formularz asortymentowo cenowy</w:t>
      </w:r>
      <w:r w:rsidRPr="003D7492">
        <w:rPr>
          <w:rFonts w:ascii="Times New Roman" w:hAnsi="Times New Roman" w:cs="Times New Roman"/>
          <w:bCs/>
          <w:iCs/>
          <w:sz w:val="20"/>
          <w:szCs w:val="20"/>
        </w:rPr>
        <w:t xml:space="preserve"> opis poniżej:</w:t>
      </w:r>
      <w:bookmarkStart w:id="0" w:name="_GoBack"/>
      <w:bookmarkEnd w:id="0"/>
    </w:p>
    <w:p w:rsidR="009E6C7D" w:rsidRPr="003D7492" w:rsidRDefault="009E6C7D" w:rsidP="009E6C7D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5"/>
        <w:gridCol w:w="709"/>
        <w:gridCol w:w="708"/>
        <w:gridCol w:w="1418"/>
        <w:gridCol w:w="1417"/>
        <w:gridCol w:w="1134"/>
        <w:gridCol w:w="1701"/>
      </w:tblGrid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9E6C7D" w:rsidRPr="009E6C7D" w:rsidTr="009E6C7D">
        <w:trPr>
          <w:trHeight w:val="31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6C7D" w:rsidRPr="009E6C7D" w:rsidRDefault="009E6C7D" w:rsidP="009E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9E6C7D" w:rsidRPr="009E6C7D" w:rsidRDefault="009E6C7D" w:rsidP="009E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E6C7D" w:rsidRPr="009E6C7D" w:rsidRDefault="009E6C7D" w:rsidP="009E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E6C7D" w:rsidRPr="009E6C7D" w:rsidRDefault="009E6C7D" w:rsidP="009E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E6C7D" w:rsidRPr="009E6C7D" w:rsidRDefault="009E6C7D" w:rsidP="009E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E6C7D" w:rsidRPr="009E6C7D" w:rsidRDefault="009E6C7D" w:rsidP="009E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E6C7D" w:rsidRPr="009E6C7D" w:rsidRDefault="009E6C7D" w:rsidP="009E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E6C7D" w:rsidRPr="009E6C7D" w:rsidRDefault="009E6C7D" w:rsidP="009E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305A CE410A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2200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305A CE411A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2600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305A CE412A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2600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305A CE413A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2600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304A CC530A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3500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304A CC531A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2800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304A CC533A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2800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304A CC532A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2800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05A CE505A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2300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05X CE505X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6500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78A CE278A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2100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83A CF283A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1500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126A CE310A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1200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126A CE311A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1000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126A CE312A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1000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126A CE313A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1000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80X CF280X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6900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312A CF380A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2400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312A CF381A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2700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312A CF382A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2700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312A CF383A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2700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312A CF380X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4400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201A CF400A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1500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201A CF401A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1400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201A CF402A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1400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201A CF403A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1400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203A CF540A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1400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203A CF541A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1300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203A CF542A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1300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203A CF543A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1300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410A CF410A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2300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410A CF411A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5000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410A CF412A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5000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410A CF413A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5000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26A CF226A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3100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81A CF281A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10500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 xml:space="preserve">Toner </w:t>
            </w:r>
            <w:proofErr w:type="spell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 xml:space="preserve"> TN-3170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7000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35A CB435A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1500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HP 17A CF217A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1600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Tusz Canon PG-40 Oryginalny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Panasonic KX-FA83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2500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Toner Samsung MLT-D203S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3000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9E6C7D" w:rsidTr="0052387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E6C7D" w:rsidRPr="009E6C7D" w:rsidRDefault="009E6C7D" w:rsidP="00523875">
            <w:pPr>
              <w:numPr>
                <w:ilvl w:val="0"/>
                <w:numId w:val="2"/>
              </w:numPr>
              <w:spacing w:after="0" w:line="240" w:lineRule="auto"/>
              <w:ind w:left="459" w:hanging="5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Tusz HP 338 C8765E Oryginalny</w:t>
            </w:r>
          </w:p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Wydajność: 480 stron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C7D" w:rsidRPr="009E6C7D" w:rsidRDefault="009E6C7D" w:rsidP="0052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gramEnd"/>
            <w:r w:rsidRPr="009E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C7D" w:rsidRPr="009E6C7D" w:rsidRDefault="009E6C7D" w:rsidP="005238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C7D" w:rsidRPr="00EF59EA" w:rsidTr="00523875">
        <w:trPr>
          <w:trHeight w:val="567"/>
        </w:trPr>
        <w:tc>
          <w:tcPr>
            <w:tcW w:w="5529" w:type="dxa"/>
            <w:gridSpan w:val="4"/>
            <w:shd w:val="clear" w:color="auto" w:fill="92D050"/>
          </w:tcPr>
          <w:p w:rsidR="009E6C7D" w:rsidRPr="00316ACA" w:rsidRDefault="009E6C7D" w:rsidP="00A8487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C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9E6C7D" w:rsidRPr="00316ACA" w:rsidRDefault="009E6C7D" w:rsidP="00523875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  <w:vAlign w:val="center"/>
          </w:tcPr>
          <w:p w:rsidR="009E6C7D" w:rsidRPr="00316ACA" w:rsidRDefault="009E6C7D" w:rsidP="00523875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9E6C7D" w:rsidRPr="00316ACA" w:rsidRDefault="009E6C7D" w:rsidP="00523875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9E6C7D" w:rsidRPr="00316ACA" w:rsidRDefault="009E6C7D" w:rsidP="00523875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6C7D" w:rsidRDefault="009E6C7D" w:rsidP="009E6C7D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9E6C7D" w:rsidRPr="00EF59EA" w:rsidRDefault="009E6C7D" w:rsidP="009E6C7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F59EA">
        <w:rPr>
          <w:rFonts w:ascii="Times New Roman" w:hAnsi="Times New Roman" w:cs="Times New Roman"/>
          <w:sz w:val="20"/>
          <w:szCs w:val="20"/>
        </w:rPr>
        <w:t>Wartość netto, wartość podatku VAT i wartość brutto wynikająca z podliczenia kolumn 6, 7 i 8 należy wpisać do formularza oferty stanowiącego załącznik nr 1 do zapytania ofertowego</w:t>
      </w:r>
      <w:r w:rsidR="003D7492">
        <w:rPr>
          <w:rFonts w:ascii="Times New Roman" w:hAnsi="Times New Roman" w:cs="Times New Roman"/>
          <w:sz w:val="20"/>
          <w:szCs w:val="20"/>
        </w:rPr>
        <w:t xml:space="preserve"> i załączyć formularz asortymentowo cenowy. </w:t>
      </w:r>
    </w:p>
    <w:p w:rsidR="003D7492" w:rsidRDefault="003D7492" w:rsidP="009E6C7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E6C7D" w:rsidRPr="00EF59EA" w:rsidRDefault="009E6C7D" w:rsidP="009E6C7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F59EA">
        <w:rPr>
          <w:rFonts w:ascii="Times New Roman" w:hAnsi="Times New Roman" w:cs="Times New Roman"/>
          <w:sz w:val="20"/>
          <w:szCs w:val="20"/>
        </w:rPr>
        <w:t>…………………, dnia ………………….201</w:t>
      </w:r>
      <w:r>
        <w:rPr>
          <w:rFonts w:ascii="Times New Roman" w:hAnsi="Times New Roman" w:cs="Times New Roman"/>
          <w:sz w:val="20"/>
          <w:szCs w:val="20"/>
        </w:rPr>
        <w:t>9</w:t>
      </w:r>
      <w:r w:rsidR="003D749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F59EA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EF59EA">
        <w:rPr>
          <w:rFonts w:ascii="Times New Roman" w:hAnsi="Times New Roman" w:cs="Times New Roman"/>
          <w:sz w:val="20"/>
          <w:szCs w:val="20"/>
        </w:rPr>
        <w:t>.</w:t>
      </w:r>
      <w:r w:rsidRPr="00EF59EA">
        <w:rPr>
          <w:rFonts w:ascii="Times New Roman" w:hAnsi="Times New Roman" w:cs="Times New Roman"/>
          <w:sz w:val="20"/>
          <w:szCs w:val="20"/>
        </w:rPr>
        <w:tab/>
      </w:r>
      <w:r w:rsidRPr="00EF59EA">
        <w:rPr>
          <w:rFonts w:ascii="Times New Roman" w:hAnsi="Times New Roman" w:cs="Times New Roman"/>
          <w:sz w:val="20"/>
          <w:szCs w:val="20"/>
        </w:rPr>
        <w:tab/>
      </w:r>
      <w:r w:rsidRPr="00EF59EA">
        <w:rPr>
          <w:rFonts w:ascii="Times New Roman" w:hAnsi="Times New Roman" w:cs="Times New Roman"/>
          <w:sz w:val="20"/>
          <w:szCs w:val="20"/>
        </w:rPr>
        <w:tab/>
      </w:r>
      <w:r w:rsidRPr="00EF59EA">
        <w:rPr>
          <w:rFonts w:ascii="Times New Roman" w:hAnsi="Times New Roman" w:cs="Times New Roman"/>
          <w:sz w:val="20"/>
          <w:szCs w:val="20"/>
        </w:rPr>
        <w:tab/>
      </w:r>
    </w:p>
    <w:p w:rsidR="00C90084" w:rsidRDefault="00C90084"/>
    <w:p w:rsidR="003D7492" w:rsidRDefault="003D7492"/>
    <w:p w:rsidR="003D7492" w:rsidRPr="00BF338E" w:rsidRDefault="003D7492" w:rsidP="003D749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BF338E">
        <w:rPr>
          <w:rFonts w:ascii="Times New Roman" w:hAnsi="Times New Roman" w:cs="Times New Roman"/>
        </w:rPr>
        <w:t>.............................................................................</w:t>
      </w:r>
    </w:p>
    <w:p w:rsidR="003D7492" w:rsidRDefault="003D7492" w:rsidP="003D7492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Podpis i pieczątka osoby wskazanej w dokumencie uprawniającym </w:t>
      </w:r>
    </w:p>
    <w:p w:rsidR="003D7492" w:rsidRDefault="003D7492" w:rsidP="003D7492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do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występowania w obrocie prawnym lub posiadającej pełnomocnictwo </w:t>
      </w:r>
    </w:p>
    <w:p w:rsidR="003D7492" w:rsidRPr="00BF338E" w:rsidRDefault="003D7492" w:rsidP="003D7492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(zalecany czytelny podpis z imieniem i nazwiskiem)</w:t>
      </w:r>
    </w:p>
    <w:p w:rsidR="003D7492" w:rsidRDefault="003D7492" w:rsidP="003D7492">
      <w:pPr>
        <w:spacing w:after="0" w:line="240" w:lineRule="auto"/>
        <w:jc w:val="both"/>
        <w:rPr>
          <w:sz w:val="20"/>
          <w:szCs w:val="20"/>
        </w:rPr>
      </w:pPr>
    </w:p>
    <w:p w:rsidR="003D7492" w:rsidRDefault="003D7492"/>
    <w:sectPr w:rsidR="003D7492" w:rsidSect="00C90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9E" w:rsidRDefault="00FC049E" w:rsidP="00523875">
      <w:pPr>
        <w:spacing w:after="0" w:line="240" w:lineRule="auto"/>
      </w:pPr>
      <w:r>
        <w:separator/>
      </w:r>
    </w:p>
  </w:endnote>
  <w:endnote w:type="continuationSeparator" w:id="0">
    <w:p w:rsidR="00FC049E" w:rsidRDefault="00FC049E" w:rsidP="005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0A" w:rsidRDefault="00EF33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02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F330A" w:rsidRDefault="00EF330A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3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EF330A" w:rsidRDefault="00EF330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0A" w:rsidRDefault="00EF33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9E" w:rsidRDefault="00FC049E" w:rsidP="00523875">
      <w:pPr>
        <w:spacing w:after="0" w:line="240" w:lineRule="auto"/>
      </w:pPr>
      <w:r>
        <w:separator/>
      </w:r>
    </w:p>
  </w:footnote>
  <w:footnote w:type="continuationSeparator" w:id="0">
    <w:p w:rsidR="00FC049E" w:rsidRDefault="00FC049E" w:rsidP="005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0A" w:rsidRDefault="00EF33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75" w:rsidRDefault="00523875" w:rsidP="00523875">
    <w:pPr>
      <w:pStyle w:val="Nagwek"/>
      <w:jc w:val="right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1.15pt;margin-top:35.1pt;width:456pt;height:.75pt;flip:y;z-index:251660288" o:connectortype="straight"/>
      </w:pict>
    </w:r>
    <w:r>
      <w:t>Załącznik nr 2 do ogłoszenia</w:t>
    </w:r>
  </w:p>
  <w:p w:rsidR="008F523A" w:rsidRDefault="008F523A" w:rsidP="00523875">
    <w:pPr>
      <w:pStyle w:val="Nagwek"/>
      <w:jc w:val="right"/>
    </w:pPr>
    <w:r>
      <w:t>Formularz asortymentowo - cenowy</w:t>
    </w:r>
  </w:p>
  <w:p w:rsidR="00523875" w:rsidRDefault="0052387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0A" w:rsidRDefault="00EF33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60"/>
    <w:multiLevelType w:val="hybridMultilevel"/>
    <w:tmpl w:val="1288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50C17"/>
    <w:multiLevelType w:val="hybridMultilevel"/>
    <w:tmpl w:val="3F2E1ED2"/>
    <w:lvl w:ilvl="0" w:tplc="B98A67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153BBB"/>
    <w:multiLevelType w:val="hybridMultilevel"/>
    <w:tmpl w:val="B3D68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E6C7D"/>
    <w:rsid w:val="000046B5"/>
    <w:rsid w:val="003133D6"/>
    <w:rsid w:val="003D7492"/>
    <w:rsid w:val="004C32BB"/>
    <w:rsid w:val="00523875"/>
    <w:rsid w:val="008F523A"/>
    <w:rsid w:val="009E6C7D"/>
    <w:rsid w:val="00AE6216"/>
    <w:rsid w:val="00C90084"/>
    <w:rsid w:val="00D943C4"/>
    <w:rsid w:val="00DC6B95"/>
    <w:rsid w:val="00EF330A"/>
    <w:rsid w:val="00FC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4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C7D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C7D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9E6C7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9E6C7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6C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6C7D"/>
  </w:style>
  <w:style w:type="paragraph" w:styleId="Stopka">
    <w:name w:val="footer"/>
    <w:basedOn w:val="Normalny"/>
    <w:link w:val="StopkaZnak"/>
    <w:uiPriority w:val="99"/>
    <w:unhideWhenUsed/>
    <w:rsid w:val="005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7</cp:revision>
  <cp:lastPrinted>2019-11-18T10:35:00Z</cp:lastPrinted>
  <dcterms:created xsi:type="dcterms:W3CDTF">2019-11-18T09:40:00Z</dcterms:created>
  <dcterms:modified xsi:type="dcterms:W3CDTF">2019-11-18T10:37:00Z</dcterms:modified>
</cp:coreProperties>
</file>