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1B2" w14:textId="58624FED" w:rsidR="00A2363A" w:rsidRPr="00E11D21" w:rsidRDefault="00805C8C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5853CF1" w14:textId="67984A2B" w:rsidR="00805C8C" w:rsidRPr="00290931" w:rsidRDefault="00A2363A" w:rsidP="00E11D21">
      <w:pPr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7212C951" w:rsidR="00306339" w:rsidRDefault="00805C8C" w:rsidP="00225A8A">
      <w:pPr>
        <w:spacing w:before="120" w:after="120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0E7BC8">
        <w:rPr>
          <w:rFonts w:ascii="Trebuchet MS" w:hAnsi="Trebuchet MS"/>
          <w:b/>
          <w:bCs/>
        </w:rPr>
        <w:t>Naukowy plac zabaw „Młodzi odkrywcy</w:t>
      </w:r>
      <w:r w:rsidR="00253702">
        <w:rPr>
          <w:rFonts w:ascii="Trebuchet MS" w:hAnsi="Trebuchet MS"/>
          <w:b/>
          <w:bCs/>
        </w:rPr>
        <w:t>”</w:t>
      </w:r>
    </w:p>
    <w:p w14:paraId="15F548DB" w14:textId="6159C771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C451311" w14:textId="77777777" w:rsidR="00691029" w:rsidRPr="00306339" w:rsidRDefault="0069102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425CA73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78D47B82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A933359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4C25A064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5A870BF8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09E31BAA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3C369F3" w14:textId="757DE2D2" w:rsidR="009F460E" w:rsidRDefault="009F460E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9F460E">
        <w:rPr>
          <w:rFonts w:ascii="Trebuchet MS" w:hAnsi="Trebuchet MS"/>
          <w:b/>
          <w:bCs/>
        </w:rPr>
        <w:t>Numer konta bankowego:</w:t>
      </w:r>
      <w:r>
        <w:rPr>
          <w:rFonts w:ascii="Trebuchet MS" w:hAnsi="Trebuchet MS"/>
        </w:rPr>
        <w:t xml:space="preserve"> ……………………………………………………………………………….……….. (dotyczy zwrotu wadium wniesionego w pieniądzu </w:t>
      </w:r>
      <w:r w:rsidR="0037146C">
        <w:rPr>
          <w:rFonts w:ascii="Trebuchet MS" w:hAnsi="Trebuchet MS"/>
        </w:rPr>
        <w:t xml:space="preserve">wpłacone </w:t>
      </w:r>
      <w:r w:rsidR="0037146C" w:rsidRPr="0037146C">
        <w:rPr>
          <w:rFonts w:ascii="Trebuchet MS" w:hAnsi="Trebuchet MS"/>
          <w:u w:val="single"/>
        </w:rPr>
        <w:t>przelewem</w:t>
      </w:r>
      <w:r w:rsidR="0037146C">
        <w:rPr>
          <w:rFonts w:ascii="Trebuchet MS" w:hAnsi="Trebuchet MS"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131C0D0C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wynagrodzenie</w:t>
      </w:r>
      <w:r w:rsidRPr="005B0099">
        <w:rPr>
          <w:rFonts w:ascii="Trebuchet MS" w:hAnsi="Trebuchet MS"/>
        </w:rPr>
        <w:t>:</w:t>
      </w:r>
    </w:p>
    <w:p w14:paraId="382C14A3" w14:textId="77777777" w:rsidR="00955E02" w:rsidRPr="00EA2F19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E207E05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F8F4044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784614EB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C2761BD" w14:textId="77777777" w:rsidR="00955E02" w:rsidRDefault="00955E02" w:rsidP="00955E02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4DDD5EEF" w14:textId="77777777" w:rsidR="00955E02" w:rsidRPr="00EA2F19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51CB7CE9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683C65F" w14:textId="085DE82E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79641E82" w14:textId="011AE918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przedmiot zamówienia zrealizujemy w terminie: </w:t>
      </w:r>
      <w:r w:rsidR="00253702">
        <w:rPr>
          <w:rFonts w:ascii="Trebuchet MS" w:hAnsi="Trebuchet MS"/>
          <w:b/>
          <w:bCs/>
        </w:rPr>
        <w:t xml:space="preserve">60 dni </w:t>
      </w:r>
      <w:r w:rsidRPr="005B0099">
        <w:rPr>
          <w:rFonts w:ascii="Trebuchet MS" w:hAnsi="Trebuchet MS"/>
          <w:b/>
          <w:bCs/>
        </w:rPr>
        <w:t xml:space="preserve"> </w:t>
      </w:r>
      <w:r w:rsidR="00C83081">
        <w:rPr>
          <w:rFonts w:ascii="Trebuchet MS" w:hAnsi="Trebuchet MS"/>
          <w:b/>
          <w:bCs/>
        </w:rPr>
        <w:br/>
      </w:r>
      <w:r w:rsidRPr="005B0099">
        <w:rPr>
          <w:rFonts w:ascii="Trebuchet MS" w:hAnsi="Trebuchet MS"/>
          <w:b/>
          <w:bCs/>
        </w:rPr>
        <w:t>od daty podpisania umowy.</w:t>
      </w:r>
    </w:p>
    <w:p w14:paraId="10F3512C" w14:textId="59249D60" w:rsidR="00955E02" w:rsidRPr="00DD7DD3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5B0099">
        <w:rPr>
          <w:rFonts w:ascii="Trebuchet MS" w:hAnsi="Trebuchet MS"/>
        </w:rPr>
        <w:t xml:space="preserve">Oświadczam/y, że udzielamy </w:t>
      </w:r>
      <w:r w:rsidRPr="005B0099">
        <w:rPr>
          <w:rFonts w:ascii="Trebuchet MS" w:hAnsi="Trebuchet MS"/>
          <w:b/>
        </w:rPr>
        <w:t xml:space="preserve">gwarancji i rękojmi (……...) miesięcy </w:t>
      </w:r>
      <w:r w:rsidR="00E20B5B">
        <w:rPr>
          <w:rFonts w:ascii="Trebuchet MS" w:hAnsi="Trebuchet MS"/>
          <w:b/>
        </w:rPr>
        <w:br/>
      </w:r>
      <w:r w:rsidRPr="00DD7DD3">
        <w:rPr>
          <w:rFonts w:ascii="Trebuchet MS" w:hAnsi="Trebuchet MS"/>
          <w:b/>
          <w:bCs/>
        </w:rPr>
        <w:t xml:space="preserve">na wykonany przedmiot umowy, licząc od daty odbioru końcowego.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lastRenderedPageBreak/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1CE71673" w:rsidR="00955E02" w:rsidRPr="00253702" w:rsidRDefault="00955E02" w:rsidP="002537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37411AD4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57AEF880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A62D5FA" w14:textId="77777777" w:rsidR="00955E02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77777777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E0CAB6E" w14:textId="77777777" w:rsidR="00955E02" w:rsidRDefault="00955E02" w:rsidP="00955E0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47199C5D" w14:textId="77777777" w:rsidR="00955E02" w:rsidRPr="00203ED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0DC821F5" w14:textId="77777777" w:rsidR="00691029" w:rsidRPr="00691029" w:rsidRDefault="00691029" w:rsidP="00691029">
      <w:pPr>
        <w:spacing w:before="120" w:after="120" w:line="360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5143A818" w14:textId="37F6C07E" w:rsidR="00955E02" w:rsidRPr="00B35150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A98FD5A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A3C439F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4FAE55B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83DAF8B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57BC9167" w14:textId="63B5760D" w:rsidR="00955E02" w:rsidRDefault="00955E02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437EB474" w14:textId="77777777" w:rsid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77777777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………………………………………</w:t>
      </w:r>
    </w:p>
    <w:p w14:paraId="70DDCD2E" w14:textId="77777777" w:rsidR="00955E02" w:rsidRPr="00847495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3917D6A3" w14:textId="38BF33CB" w:rsidR="00E11D21" w:rsidRPr="0037146C" w:rsidRDefault="00955E02" w:rsidP="0037146C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E11D21" w:rsidRPr="0037146C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05A1" w14:textId="77777777" w:rsidR="00194EE0" w:rsidRDefault="00194EE0" w:rsidP="00D542EA">
      <w:r>
        <w:separator/>
      </w:r>
    </w:p>
  </w:endnote>
  <w:endnote w:type="continuationSeparator" w:id="0">
    <w:p w14:paraId="502F6449" w14:textId="77777777" w:rsidR="00194EE0" w:rsidRDefault="00194EE0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0F36" w14:textId="77777777" w:rsidR="00194EE0" w:rsidRDefault="00194EE0" w:rsidP="00D542EA">
      <w:r>
        <w:separator/>
      </w:r>
    </w:p>
  </w:footnote>
  <w:footnote w:type="continuationSeparator" w:id="0">
    <w:p w14:paraId="0F0C50E5" w14:textId="77777777" w:rsidR="00194EE0" w:rsidRDefault="00194EE0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1376" w14:textId="78736078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A6226">
      <w:rPr>
        <w:rFonts w:ascii="Trebuchet MS" w:hAnsi="Trebuchet MS" w:cs="Arial"/>
        <w:b/>
        <w:bCs/>
        <w:sz w:val="22"/>
        <w:szCs w:val="22"/>
        <w:lang w:eastAsia="en-US"/>
      </w:rPr>
      <w:t>1</w:t>
    </w:r>
    <w:r w:rsidR="000E7BC8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9F460E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5C03"/>
    <w:rsid w:val="000D52FB"/>
    <w:rsid w:val="000D56A0"/>
    <w:rsid w:val="000D72C3"/>
    <w:rsid w:val="000E5E93"/>
    <w:rsid w:val="000E7BC8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94EE0"/>
    <w:rsid w:val="001974DE"/>
    <w:rsid w:val="001B2A3A"/>
    <w:rsid w:val="001C2AFC"/>
    <w:rsid w:val="001C7294"/>
    <w:rsid w:val="001D209C"/>
    <w:rsid w:val="001E06AF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702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46C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A6226"/>
    <w:rsid w:val="004B306A"/>
    <w:rsid w:val="004B7278"/>
    <w:rsid w:val="004D3DC3"/>
    <w:rsid w:val="004E38EB"/>
    <w:rsid w:val="004E4105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22ED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5A2C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60C39"/>
    <w:rsid w:val="00860C67"/>
    <w:rsid w:val="00867500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460E"/>
    <w:rsid w:val="00A2363A"/>
    <w:rsid w:val="00A301E4"/>
    <w:rsid w:val="00A30211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E0366"/>
    <w:rsid w:val="00AE0868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1645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90B95"/>
    <w:rsid w:val="00D930D6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2</cp:revision>
  <cp:lastPrinted>2022-09-01T09:33:00Z</cp:lastPrinted>
  <dcterms:created xsi:type="dcterms:W3CDTF">2023-08-16T13:47:00Z</dcterms:created>
  <dcterms:modified xsi:type="dcterms:W3CDTF">2023-08-16T13:47:00Z</dcterms:modified>
</cp:coreProperties>
</file>