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46" w:rsidRDefault="00001946" w:rsidP="00001946">
      <w:pPr>
        <w:pStyle w:val="Tekstpodstawowy"/>
        <w:spacing w:before="82"/>
        <w:ind w:right="118"/>
        <w:jc w:val="right"/>
      </w:pPr>
      <w:r>
        <w:t>Załącznik nr 1</w:t>
      </w:r>
    </w:p>
    <w:p w:rsidR="00001946" w:rsidRDefault="00001946" w:rsidP="00001946">
      <w:pPr>
        <w:pStyle w:val="Tekstpodstawowy"/>
      </w:pPr>
    </w:p>
    <w:p w:rsidR="00001946" w:rsidRDefault="00001946" w:rsidP="00001946">
      <w:pPr>
        <w:pStyle w:val="Tekstpodstawowy"/>
        <w:spacing w:before="11"/>
      </w:pPr>
    </w:p>
    <w:p w:rsidR="00001946" w:rsidRDefault="00001946" w:rsidP="00001946">
      <w:pPr>
        <w:spacing w:before="92"/>
        <w:ind w:left="100" w:right="1"/>
        <w:jc w:val="center"/>
        <w:rPr>
          <w:b/>
          <w:sz w:val="24"/>
        </w:rPr>
      </w:pPr>
      <w:r>
        <w:rPr>
          <w:b/>
          <w:sz w:val="24"/>
        </w:rPr>
        <w:t>Specyfikacja zamówienia</w:t>
      </w:r>
    </w:p>
    <w:p w:rsidR="00001946" w:rsidRDefault="00001946" w:rsidP="00001946">
      <w:pPr>
        <w:pStyle w:val="Tekstpodstawowy"/>
        <w:rPr>
          <w:b/>
          <w:sz w:val="26"/>
        </w:rPr>
      </w:pPr>
    </w:p>
    <w:p w:rsidR="00001946" w:rsidRDefault="00001946" w:rsidP="00001946">
      <w:pPr>
        <w:pStyle w:val="Tekstpodstawowy"/>
        <w:spacing w:before="7"/>
        <w:rPr>
          <w:b/>
          <w:sz w:val="23"/>
        </w:rPr>
      </w:pPr>
    </w:p>
    <w:p w:rsidR="00001946" w:rsidRDefault="00001946" w:rsidP="00001946">
      <w:pPr>
        <w:pStyle w:val="Tekstpodstawowy"/>
        <w:numPr>
          <w:ilvl w:val="0"/>
          <w:numId w:val="2"/>
        </w:numPr>
        <w:spacing w:before="6"/>
        <w:rPr>
          <w:rFonts w:ascii="Times New Roman"/>
          <w:sz w:val="25"/>
        </w:rPr>
      </w:pPr>
      <w:r>
        <w:rPr>
          <w:rFonts w:ascii="Times New Roman"/>
          <w:sz w:val="25"/>
        </w:rPr>
        <w:t>Smartfon</w:t>
      </w:r>
    </w:p>
    <w:p w:rsidR="00001946" w:rsidRDefault="00001946" w:rsidP="00001946">
      <w:pPr>
        <w:pStyle w:val="Tekstpodstawowy"/>
        <w:spacing w:before="6"/>
        <w:ind w:left="720"/>
        <w:rPr>
          <w:rFonts w:ascii="Times New Roman"/>
          <w:sz w:val="25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11"/>
        <w:gridCol w:w="7469"/>
      </w:tblGrid>
      <w:tr w:rsidR="00001946" w:rsidTr="00C80C75">
        <w:tc>
          <w:tcPr>
            <w:tcW w:w="26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7657" w:type="dxa"/>
          </w:tcPr>
          <w:p w:rsidR="00001946" w:rsidRPr="00B630C1" w:rsidRDefault="00001946" w:rsidP="00C80C75">
            <w:pPr>
              <w:pStyle w:val="Tekstpodstawowy"/>
              <w:spacing w:before="6"/>
              <w:ind w:left="720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>Hamer Explorer PRO</w:t>
            </w:r>
          </w:p>
        </w:tc>
      </w:tr>
      <w:tr w:rsidR="00001946" w:rsidTr="00C80C75">
        <w:trPr>
          <w:trHeight w:val="5307"/>
        </w:trPr>
        <w:tc>
          <w:tcPr>
            <w:tcW w:w="26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sz w:val="22"/>
                <w:szCs w:val="22"/>
              </w:rPr>
              <w:t>Specyfikacja</w:t>
            </w:r>
            <w:proofErr w:type="spellEnd"/>
          </w:p>
          <w:p w:rsidR="00001946" w:rsidRPr="00B630C1" w:rsidRDefault="00001946" w:rsidP="00C80C75">
            <w:pPr>
              <w:pStyle w:val="Tekstpodstawowy"/>
              <w:spacing w:before="6"/>
              <w:ind w:right="2302"/>
              <w:rPr>
                <w:sz w:val="22"/>
                <w:szCs w:val="22"/>
              </w:rPr>
            </w:pPr>
          </w:p>
        </w:tc>
        <w:tc>
          <w:tcPr>
            <w:tcW w:w="7657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Aparat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48 </w:t>
            </w:r>
            <w:proofErr w:type="spellStart"/>
            <w:r w:rsidRPr="00B630C1">
              <w:rPr>
                <w:sz w:val="22"/>
                <w:szCs w:val="22"/>
              </w:rPr>
              <w:t>Mpx</w:t>
            </w:r>
            <w:proofErr w:type="spellEnd"/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Odporność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ab/>
              <w:t xml:space="preserve">IP69, IK07, </w:t>
            </w:r>
            <w:proofErr w:type="spellStart"/>
            <w:r w:rsidRPr="00B630C1">
              <w:rPr>
                <w:sz w:val="22"/>
                <w:szCs w:val="22"/>
              </w:rPr>
              <w:t>Droptest</w:t>
            </w:r>
            <w:proofErr w:type="spellEnd"/>
            <w:r w:rsidRPr="00B630C1">
              <w:rPr>
                <w:sz w:val="22"/>
                <w:szCs w:val="22"/>
              </w:rPr>
              <w:t xml:space="preserve"> 1.2 m, Gorilla Glass 3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Wyświetlacz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5.7”, IPS, 2160 x 1080 </w:t>
            </w:r>
            <w:proofErr w:type="spellStart"/>
            <w:r w:rsidRPr="00B630C1">
              <w:rPr>
                <w:sz w:val="22"/>
                <w:szCs w:val="22"/>
              </w:rPr>
              <w:t>px</w:t>
            </w:r>
            <w:proofErr w:type="spellEnd"/>
            <w:r w:rsidRPr="00B630C1">
              <w:rPr>
                <w:sz w:val="22"/>
                <w:szCs w:val="22"/>
              </w:rPr>
              <w:t xml:space="preserve">, 423 </w:t>
            </w:r>
            <w:proofErr w:type="spellStart"/>
            <w:r w:rsidRPr="00B630C1">
              <w:rPr>
                <w:sz w:val="22"/>
                <w:szCs w:val="22"/>
              </w:rPr>
              <w:t>ppi</w:t>
            </w:r>
            <w:proofErr w:type="spellEnd"/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Pamięć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RAM 6 GB, </w:t>
            </w:r>
            <w:proofErr w:type="spellStart"/>
            <w:r w:rsidRPr="00B630C1">
              <w:rPr>
                <w:sz w:val="22"/>
                <w:szCs w:val="22"/>
              </w:rPr>
              <w:t>Wewnętrzna</w:t>
            </w:r>
            <w:proofErr w:type="spellEnd"/>
            <w:r w:rsidRPr="00B630C1">
              <w:rPr>
                <w:sz w:val="22"/>
                <w:szCs w:val="22"/>
              </w:rPr>
              <w:t xml:space="preserve"> 128 GB, </w:t>
            </w:r>
            <w:proofErr w:type="spellStart"/>
            <w:r w:rsidRPr="00B630C1">
              <w:rPr>
                <w:b/>
                <w:sz w:val="22"/>
                <w:szCs w:val="22"/>
              </w:rPr>
              <w:t>Maks</w:t>
            </w:r>
            <w:proofErr w:type="spellEnd"/>
            <w:r w:rsidRPr="00B630C1">
              <w:rPr>
                <w:b/>
                <w:sz w:val="22"/>
                <w:szCs w:val="22"/>
              </w:rPr>
              <w:t xml:space="preserve">. Karta </w:t>
            </w:r>
            <w:proofErr w:type="spellStart"/>
            <w:r w:rsidRPr="00B630C1">
              <w:rPr>
                <w:b/>
                <w:sz w:val="22"/>
                <w:szCs w:val="22"/>
              </w:rPr>
              <w:t>pamięci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SD 128 GB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Procesor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ARM Mali G72 MP3, 2.0 GHz, </w:t>
            </w:r>
            <w:proofErr w:type="spellStart"/>
            <w:r w:rsidRPr="00B630C1">
              <w:rPr>
                <w:sz w:val="22"/>
                <w:szCs w:val="22"/>
              </w:rPr>
              <w:t>MediaTek</w:t>
            </w:r>
            <w:proofErr w:type="spellEnd"/>
            <w:r w:rsidRPr="00B630C1">
              <w:rPr>
                <w:sz w:val="22"/>
                <w:szCs w:val="22"/>
              </w:rPr>
              <w:t xml:space="preserve"> MTK6771T, </w:t>
            </w:r>
            <w:proofErr w:type="spellStart"/>
            <w:r w:rsidRPr="00B630C1">
              <w:rPr>
                <w:sz w:val="22"/>
                <w:szCs w:val="22"/>
              </w:rPr>
              <w:t>Octa</w:t>
            </w:r>
            <w:proofErr w:type="spellEnd"/>
            <w:r w:rsidRPr="00B630C1">
              <w:rPr>
                <w:sz w:val="22"/>
                <w:szCs w:val="22"/>
              </w:rPr>
              <w:t>-Core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Bateria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Li-</w:t>
            </w:r>
            <w:proofErr w:type="spellStart"/>
            <w:r w:rsidRPr="00B630C1">
              <w:rPr>
                <w:sz w:val="22"/>
                <w:szCs w:val="22"/>
              </w:rPr>
              <w:t>po</w:t>
            </w:r>
            <w:proofErr w:type="spellEnd"/>
            <w:r w:rsidRPr="00B630C1">
              <w:rPr>
                <w:sz w:val="22"/>
                <w:szCs w:val="22"/>
              </w:rPr>
              <w:t xml:space="preserve">, 5000 </w:t>
            </w:r>
            <w:proofErr w:type="spellStart"/>
            <w:r w:rsidRPr="00B630C1">
              <w:rPr>
                <w:sz w:val="22"/>
                <w:szCs w:val="22"/>
              </w:rPr>
              <w:t>mAh</w:t>
            </w:r>
            <w:proofErr w:type="spellEnd"/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b/>
                <w:sz w:val="22"/>
                <w:szCs w:val="22"/>
              </w:rPr>
              <w:t xml:space="preserve">System </w:t>
            </w:r>
            <w:proofErr w:type="spellStart"/>
            <w:r w:rsidRPr="00B630C1">
              <w:rPr>
                <w:b/>
                <w:sz w:val="22"/>
                <w:szCs w:val="22"/>
              </w:rPr>
              <w:t>operacyjny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ab/>
              <w:t>Android 10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Sieć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ab/>
              <w:t>4G LTE, 3G, 2G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DualSIM</w:t>
            </w:r>
            <w:proofErr w:type="spellEnd"/>
            <w:r w:rsidRPr="00B630C1">
              <w:rPr>
                <w:sz w:val="22"/>
                <w:szCs w:val="22"/>
              </w:rPr>
              <w:t xml:space="preserve">: </w:t>
            </w:r>
            <w:proofErr w:type="spellStart"/>
            <w:r w:rsidRPr="00B630C1">
              <w:rPr>
                <w:sz w:val="22"/>
                <w:szCs w:val="22"/>
              </w:rPr>
              <w:t>tak</w:t>
            </w:r>
            <w:proofErr w:type="spellEnd"/>
            <w:r w:rsidRPr="00B630C1">
              <w:rPr>
                <w:sz w:val="22"/>
                <w:szCs w:val="22"/>
              </w:rPr>
              <w:t>, dual standby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Waga</w:t>
            </w:r>
            <w:proofErr w:type="spellEnd"/>
            <w:r w:rsidRPr="00B630C1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B630C1">
              <w:rPr>
                <w:b/>
                <w:sz w:val="22"/>
                <w:szCs w:val="22"/>
              </w:rPr>
              <w:t>wymiary</w:t>
            </w:r>
            <w:proofErr w:type="spellEnd"/>
            <w:r w:rsidRPr="00B630C1">
              <w:rPr>
                <w:sz w:val="22"/>
                <w:szCs w:val="22"/>
              </w:rPr>
              <w:t>: 273 g, 160 x 77,2 x 14,8 mm</w:t>
            </w:r>
          </w:p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b/>
                <w:sz w:val="22"/>
                <w:szCs w:val="22"/>
              </w:rPr>
              <w:t>Zawartość</w:t>
            </w:r>
            <w:proofErr w:type="spellEnd"/>
            <w:r w:rsidRPr="00B630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30C1">
              <w:rPr>
                <w:b/>
                <w:sz w:val="22"/>
                <w:szCs w:val="22"/>
              </w:rPr>
              <w:t>zestawu</w:t>
            </w:r>
            <w:proofErr w:type="spellEnd"/>
            <w:r w:rsidRPr="00B630C1">
              <w:rPr>
                <w:b/>
                <w:sz w:val="22"/>
                <w:szCs w:val="22"/>
              </w:rPr>
              <w:t>:</w:t>
            </w:r>
            <w:r w:rsidRPr="00B630C1">
              <w:rPr>
                <w:sz w:val="22"/>
                <w:szCs w:val="22"/>
              </w:rPr>
              <w:t xml:space="preserve"> </w:t>
            </w:r>
            <w:proofErr w:type="spellStart"/>
            <w:r w:rsidRPr="00B630C1">
              <w:rPr>
                <w:sz w:val="22"/>
                <w:szCs w:val="22"/>
              </w:rPr>
              <w:t>Kabel</w:t>
            </w:r>
            <w:proofErr w:type="spellEnd"/>
            <w:r w:rsidRPr="00B630C1">
              <w:rPr>
                <w:sz w:val="22"/>
                <w:szCs w:val="22"/>
              </w:rPr>
              <w:t xml:space="preserve"> USB </w:t>
            </w:r>
            <w:proofErr w:type="spellStart"/>
            <w:r w:rsidRPr="00B630C1">
              <w:rPr>
                <w:sz w:val="22"/>
                <w:szCs w:val="22"/>
              </w:rPr>
              <w:t>typu</w:t>
            </w:r>
            <w:proofErr w:type="spellEnd"/>
            <w:r w:rsidRPr="00B630C1">
              <w:rPr>
                <w:sz w:val="22"/>
                <w:szCs w:val="22"/>
              </w:rPr>
              <w:t xml:space="preserve"> C, Adapter </w:t>
            </w:r>
            <w:proofErr w:type="spellStart"/>
            <w:r w:rsidRPr="00B630C1">
              <w:rPr>
                <w:sz w:val="22"/>
                <w:szCs w:val="22"/>
              </w:rPr>
              <w:t>sieciowy</w:t>
            </w:r>
            <w:proofErr w:type="spellEnd"/>
            <w:r w:rsidRPr="00B630C1">
              <w:rPr>
                <w:sz w:val="22"/>
                <w:szCs w:val="22"/>
              </w:rPr>
              <w:t xml:space="preserve">, Karta </w:t>
            </w:r>
            <w:proofErr w:type="spellStart"/>
            <w:r w:rsidRPr="00B630C1">
              <w:rPr>
                <w:sz w:val="22"/>
                <w:szCs w:val="22"/>
              </w:rPr>
              <w:t>gwarancyjna</w:t>
            </w:r>
            <w:proofErr w:type="spellEnd"/>
            <w:r w:rsidRPr="00B630C1">
              <w:rPr>
                <w:sz w:val="22"/>
                <w:szCs w:val="22"/>
              </w:rPr>
              <w:t xml:space="preserve">, </w:t>
            </w:r>
            <w:proofErr w:type="spellStart"/>
            <w:r w:rsidRPr="00B630C1">
              <w:rPr>
                <w:sz w:val="22"/>
                <w:szCs w:val="22"/>
              </w:rPr>
              <w:t>Instrukcja</w:t>
            </w:r>
            <w:proofErr w:type="spellEnd"/>
            <w:r w:rsidRPr="00B630C1">
              <w:rPr>
                <w:sz w:val="22"/>
                <w:szCs w:val="22"/>
              </w:rPr>
              <w:t xml:space="preserve"> </w:t>
            </w:r>
            <w:proofErr w:type="spellStart"/>
            <w:r w:rsidRPr="00B630C1">
              <w:rPr>
                <w:sz w:val="22"/>
                <w:szCs w:val="22"/>
              </w:rPr>
              <w:t>obsługi</w:t>
            </w:r>
            <w:proofErr w:type="spellEnd"/>
          </w:p>
        </w:tc>
      </w:tr>
      <w:tr w:rsidR="00001946" w:rsidTr="00C80C75">
        <w:tc>
          <w:tcPr>
            <w:tcW w:w="26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proofErr w:type="spellStart"/>
            <w:r w:rsidRPr="00B630C1">
              <w:rPr>
                <w:sz w:val="22"/>
                <w:szCs w:val="22"/>
              </w:rPr>
              <w:t>Ilość</w:t>
            </w:r>
            <w:proofErr w:type="spellEnd"/>
            <w:r w:rsidRPr="00B630C1">
              <w:rPr>
                <w:sz w:val="22"/>
                <w:szCs w:val="22"/>
              </w:rPr>
              <w:t xml:space="preserve"> </w:t>
            </w:r>
            <w:proofErr w:type="spellStart"/>
            <w:r w:rsidRPr="00B630C1">
              <w:rPr>
                <w:sz w:val="22"/>
                <w:szCs w:val="22"/>
              </w:rPr>
              <w:t>sztuk</w:t>
            </w:r>
            <w:proofErr w:type="spellEnd"/>
            <w:r w:rsidRPr="00B630C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657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2"/>
                <w:szCs w:val="22"/>
              </w:rPr>
            </w:pPr>
            <w:r w:rsidRPr="00B630C1">
              <w:rPr>
                <w:sz w:val="22"/>
                <w:szCs w:val="22"/>
              </w:rPr>
              <w:t xml:space="preserve"> 27</w:t>
            </w:r>
          </w:p>
        </w:tc>
      </w:tr>
    </w:tbl>
    <w:p w:rsidR="00001946" w:rsidRDefault="00001946" w:rsidP="00001946">
      <w:pPr>
        <w:pStyle w:val="Tekstpodstawowy"/>
        <w:spacing w:before="6"/>
        <w:ind w:left="720"/>
        <w:rPr>
          <w:rFonts w:ascii="Times New Roman"/>
          <w:sz w:val="25"/>
        </w:rPr>
      </w:pPr>
    </w:p>
    <w:p w:rsidR="00001946" w:rsidRDefault="00001946" w:rsidP="00001946">
      <w:pPr>
        <w:pStyle w:val="Tekstpodstawowy"/>
        <w:numPr>
          <w:ilvl w:val="0"/>
          <w:numId w:val="2"/>
        </w:numPr>
        <w:spacing w:before="6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Akcesoria </w:t>
      </w:r>
    </w:p>
    <w:p w:rsidR="00001946" w:rsidRDefault="00001946" w:rsidP="00001946">
      <w:pPr>
        <w:pStyle w:val="Tekstpodstawowy"/>
        <w:spacing w:before="6"/>
        <w:ind w:left="720"/>
        <w:rPr>
          <w:rFonts w:ascii="Times New Roman"/>
          <w:sz w:val="25"/>
        </w:rPr>
      </w:pPr>
      <w:r>
        <w:rPr>
          <w:rFonts w:ascii="Times New Roman"/>
          <w:sz w:val="25"/>
        </w:rPr>
        <w:t>2.1</w:t>
      </w:r>
    </w:p>
    <w:p w:rsidR="00001946" w:rsidRDefault="00001946" w:rsidP="00001946">
      <w:pPr>
        <w:pStyle w:val="Tekstpodstawowy"/>
        <w:spacing w:before="6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6648"/>
      </w:tblGrid>
      <w:tr w:rsidR="00001946" w:rsidTr="00C80C75">
        <w:tc>
          <w:tcPr>
            <w:tcW w:w="3357" w:type="dxa"/>
          </w:tcPr>
          <w:p w:rsidR="00001946" w:rsidRPr="00B630C1" w:rsidRDefault="00001946" w:rsidP="00C80C75">
            <w:pPr>
              <w:pStyle w:val="Tekstpodstawowy"/>
              <w:tabs>
                <w:tab w:val="left" w:pos="3264"/>
              </w:tabs>
              <w:spacing w:before="6"/>
              <w:ind w:right="2482"/>
              <w:rPr>
                <w:sz w:val="24"/>
                <w:szCs w:val="24"/>
              </w:rPr>
            </w:pPr>
            <w:proofErr w:type="spellStart"/>
            <w:r w:rsidRPr="00B630C1">
              <w:rPr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69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4"/>
                <w:szCs w:val="24"/>
              </w:rPr>
            </w:pPr>
            <w:proofErr w:type="spellStart"/>
            <w:r w:rsidRPr="00B630C1">
              <w:rPr>
                <w:sz w:val="24"/>
                <w:szCs w:val="24"/>
              </w:rPr>
              <w:t>Bateria</w:t>
            </w:r>
            <w:proofErr w:type="spellEnd"/>
            <w:r w:rsidRPr="00B630C1">
              <w:rPr>
                <w:sz w:val="24"/>
                <w:szCs w:val="24"/>
              </w:rPr>
              <w:t xml:space="preserve"> </w:t>
            </w:r>
            <w:proofErr w:type="spellStart"/>
            <w:r w:rsidRPr="00B630C1">
              <w:rPr>
                <w:sz w:val="24"/>
                <w:szCs w:val="24"/>
              </w:rPr>
              <w:t>zewnętrzna</w:t>
            </w:r>
            <w:proofErr w:type="spellEnd"/>
            <w:r w:rsidRPr="00B630C1">
              <w:rPr>
                <w:sz w:val="24"/>
                <w:szCs w:val="24"/>
              </w:rPr>
              <w:t xml:space="preserve"> Hamer Explorer PRO  </w:t>
            </w:r>
          </w:p>
        </w:tc>
      </w:tr>
      <w:tr w:rsidR="00001946" w:rsidTr="00C80C75">
        <w:tc>
          <w:tcPr>
            <w:tcW w:w="3357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4"/>
                <w:szCs w:val="24"/>
              </w:rPr>
            </w:pPr>
            <w:proofErr w:type="spellStart"/>
            <w:r w:rsidRPr="00B630C1">
              <w:rPr>
                <w:sz w:val="24"/>
                <w:szCs w:val="24"/>
              </w:rPr>
              <w:t>Specyfikacja</w:t>
            </w:r>
            <w:proofErr w:type="spellEnd"/>
          </w:p>
        </w:tc>
        <w:tc>
          <w:tcPr>
            <w:tcW w:w="69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4"/>
                <w:szCs w:val="24"/>
              </w:rPr>
            </w:pPr>
            <w:proofErr w:type="spellStart"/>
            <w:r w:rsidRPr="00B630C1">
              <w:rPr>
                <w:sz w:val="24"/>
                <w:szCs w:val="24"/>
              </w:rPr>
              <w:t>Bateria</w:t>
            </w:r>
            <w:proofErr w:type="spellEnd"/>
            <w:r w:rsidRPr="00B630C1">
              <w:rPr>
                <w:sz w:val="24"/>
                <w:szCs w:val="24"/>
              </w:rPr>
              <w:t xml:space="preserve"> </w:t>
            </w:r>
            <w:proofErr w:type="spellStart"/>
            <w:r w:rsidRPr="00B630C1">
              <w:rPr>
                <w:sz w:val="24"/>
                <w:szCs w:val="24"/>
              </w:rPr>
              <w:t>zewnętrzna</w:t>
            </w:r>
            <w:proofErr w:type="spellEnd"/>
            <w:r w:rsidRPr="00B630C1">
              <w:rPr>
                <w:sz w:val="24"/>
                <w:szCs w:val="24"/>
              </w:rPr>
              <w:t xml:space="preserve"> HAMMER z </w:t>
            </w:r>
            <w:proofErr w:type="spellStart"/>
            <w:r w:rsidRPr="00B630C1">
              <w:rPr>
                <w:sz w:val="24"/>
                <w:szCs w:val="24"/>
              </w:rPr>
              <w:t>funkcją</w:t>
            </w:r>
            <w:proofErr w:type="spellEnd"/>
            <w:r w:rsidRPr="00B630C1">
              <w:rPr>
                <w:sz w:val="24"/>
                <w:szCs w:val="24"/>
              </w:rPr>
              <w:t xml:space="preserve"> </w:t>
            </w:r>
            <w:proofErr w:type="spellStart"/>
            <w:r w:rsidRPr="00B630C1">
              <w:rPr>
                <w:sz w:val="24"/>
                <w:szCs w:val="24"/>
              </w:rPr>
              <w:t>powerbank</w:t>
            </w:r>
            <w:proofErr w:type="spellEnd"/>
            <w:r w:rsidRPr="00B630C1">
              <w:rPr>
                <w:sz w:val="24"/>
                <w:szCs w:val="24"/>
              </w:rPr>
              <w:t xml:space="preserve"> o </w:t>
            </w:r>
            <w:proofErr w:type="spellStart"/>
            <w:r w:rsidRPr="00B630C1">
              <w:rPr>
                <w:sz w:val="24"/>
                <w:szCs w:val="24"/>
              </w:rPr>
              <w:t>pojemności</w:t>
            </w:r>
            <w:proofErr w:type="spellEnd"/>
            <w:r w:rsidRPr="00B630C1">
              <w:rPr>
                <w:sz w:val="24"/>
                <w:szCs w:val="24"/>
              </w:rPr>
              <w:t xml:space="preserve"> 5000 </w:t>
            </w:r>
            <w:proofErr w:type="spellStart"/>
            <w:r w:rsidRPr="00B630C1">
              <w:rPr>
                <w:sz w:val="24"/>
                <w:szCs w:val="24"/>
              </w:rPr>
              <w:t>mAh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możliwością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mocowania</w:t>
            </w:r>
            <w:proofErr w:type="spellEnd"/>
            <w:r w:rsidRPr="00B630C1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obudowy</w:t>
            </w:r>
            <w:proofErr w:type="spellEnd"/>
            <w:r w:rsidRPr="00B630C1">
              <w:rPr>
                <w:sz w:val="24"/>
                <w:szCs w:val="24"/>
              </w:rPr>
              <w:t xml:space="preserve"> </w:t>
            </w:r>
            <w:proofErr w:type="spellStart"/>
            <w:r w:rsidRPr="00B630C1">
              <w:rPr>
                <w:sz w:val="24"/>
                <w:szCs w:val="24"/>
              </w:rPr>
              <w:t>telefonu</w:t>
            </w:r>
            <w:proofErr w:type="spellEnd"/>
            <w:r w:rsidRPr="00B630C1">
              <w:rPr>
                <w:sz w:val="24"/>
                <w:szCs w:val="24"/>
              </w:rPr>
              <w:t>.</w:t>
            </w:r>
          </w:p>
        </w:tc>
      </w:tr>
      <w:tr w:rsidR="00001946" w:rsidTr="00C80C75">
        <w:tc>
          <w:tcPr>
            <w:tcW w:w="3357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4"/>
                <w:szCs w:val="24"/>
              </w:rPr>
            </w:pPr>
            <w:proofErr w:type="spellStart"/>
            <w:r w:rsidRPr="00B630C1">
              <w:rPr>
                <w:sz w:val="24"/>
                <w:szCs w:val="24"/>
              </w:rPr>
              <w:t>Ilość</w:t>
            </w:r>
            <w:proofErr w:type="spellEnd"/>
            <w:r w:rsidRPr="00B630C1">
              <w:rPr>
                <w:sz w:val="24"/>
                <w:szCs w:val="24"/>
              </w:rPr>
              <w:t xml:space="preserve"> </w:t>
            </w:r>
            <w:proofErr w:type="spellStart"/>
            <w:r w:rsidRPr="00B630C1">
              <w:rPr>
                <w:sz w:val="24"/>
                <w:szCs w:val="24"/>
              </w:rPr>
              <w:t>sztuk</w:t>
            </w:r>
            <w:proofErr w:type="spellEnd"/>
            <w:r w:rsidRPr="00B630C1">
              <w:rPr>
                <w:sz w:val="24"/>
                <w:szCs w:val="24"/>
              </w:rPr>
              <w:t>:</w:t>
            </w:r>
          </w:p>
        </w:tc>
        <w:tc>
          <w:tcPr>
            <w:tcW w:w="6949" w:type="dxa"/>
          </w:tcPr>
          <w:p w:rsidR="00001946" w:rsidRPr="00B630C1" w:rsidRDefault="00001946" w:rsidP="00C80C75">
            <w:pPr>
              <w:pStyle w:val="Tekstpodstawowy"/>
              <w:spacing w:before="6"/>
              <w:rPr>
                <w:sz w:val="24"/>
                <w:szCs w:val="24"/>
              </w:rPr>
            </w:pPr>
            <w:r w:rsidRPr="00B630C1">
              <w:rPr>
                <w:sz w:val="24"/>
                <w:szCs w:val="24"/>
              </w:rPr>
              <w:t>27</w:t>
            </w:r>
          </w:p>
        </w:tc>
      </w:tr>
    </w:tbl>
    <w:p w:rsidR="00001946" w:rsidRDefault="00001946" w:rsidP="00001946">
      <w:pPr>
        <w:pStyle w:val="Tekstpodstawowy"/>
        <w:spacing w:before="6"/>
        <w:ind w:left="720"/>
      </w:pPr>
    </w:p>
    <w:p w:rsidR="00001946" w:rsidRDefault="00001946" w:rsidP="00001946">
      <w:pPr>
        <w:pStyle w:val="Tekstpodstawowy"/>
        <w:spacing w:before="6"/>
        <w:ind w:left="720"/>
        <w:rPr>
          <w:rFonts w:ascii="Times New Roman"/>
          <w:sz w:val="25"/>
        </w:rPr>
      </w:pPr>
      <w:r>
        <w:rPr>
          <w:rFonts w:ascii="Times New Roman"/>
          <w:sz w:val="25"/>
        </w:rPr>
        <w:t>2.2</w:t>
      </w:r>
    </w:p>
    <w:p w:rsidR="00001946" w:rsidRPr="00001946" w:rsidRDefault="00001946" w:rsidP="00001946">
      <w:pPr>
        <w:pStyle w:val="Tekstpodstawowy"/>
        <w:spacing w:before="6"/>
        <w:ind w:left="720"/>
        <w:rPr>
          <w:sz w:val="25"/>
        </w:rPr>
      </w:pPr>
      <w:r w:rsidRPr="00B630C1">
        <w:rPr>
          <w:sz w:val="25"/>
        </w:rPr>
        <w:t>- szkło ochronne na ekran dedykowane do Hamer Explorer PRO – ilość 27 sztuk</w:t>
      </w:r>
      <w:r w:rsidRPr="00923415">
        <w:rPr>
          <w:rFonts w:ascii="Times New Roman"/>
          <w:b/>
          <w:bCs/>
          <w:sz w:val="25"/>
        </w:rPr>
        <w:t xml:space="preserve"> </w:t>
      </w:r>
    </w:p>
    <w:p w:rsidR="00001946" w:rsidRDefault="00001946" w:rsidP="00001946">
      <w:pPr>
        <w:pStyle w:val="Tekstpodstawowy"/>
        <w:spacing w:before="6"/>
        <w:ind w:left="720"/>
        <w:rPr>
          <w:rFonts w:ascii="Times New Roman"/>
          <w:sz w:val="25"/>
        </w:rPr>
      </w:pPr>
    </w:p>
    <w:p w:rsidR="00001946" w:rsidRDefault="00001946" w:rsidP="00001946">
      <w:pPr>
        <w:pStyle w:val="Tekstpodstawowy"/>
        <w:spacing w:before="6"/>
        <w:rPr>
          <w:rFonts w:ascii="Times New Roman"/>
          <w:sz w:val="25"/>
        </w:rPr>
      </w:pPr>
    </w:p>
    <w:p w:rsidR="00001946" w:rsidRDefault="00001946" w:rsidP="00001946">
      <w:pPr>
        <w:spacing w:before="1"/>
        <w:ind w:left="98" w:right="1"/>
        <w:jc w:val="center"/>
        <w:rPr>
          <w:b/>
          <w:sz w:val="24"/>
        </w:rPr>
      </w:pPr>
      <w:r>
        <w:rPr>
          <w:b/>
          <w:sz w:val="24"/>
        </w:rPr>
        <w:t>Wymagania ogólne dotyczące przedmiotu zamówienia:</w:t>
      </w:r>
    </w:p>
    <w:p w:rsidR="00001946" w:rsidRDefault="00001946" w:rsidP="00001946">
      <w:pPr>
        <w:pStyle w:val="Tekstpodstawowy"/>
        <w:spacing w:before="6"/>
        <w:rPr>
          <w:b/>
          <w:sz w:val="26"/>
        </w:rPr>
      </w:pPr>
    </w:p>
    <w:p w:rsidR="00001946" w:rsidRDefault="00001946" w:rsidP="00001946">
      <w:pPr>
        <w:pStyle w:val="Akapitzlist"/>
        <w:numPr>
          <w:ilvl w:val="0"/>
          <w:numId w:val="1"/>
        </w:numPr>
        <w:tabs>
          <w:tab w:val="left" w:pos="504"/>
        </w:tabs>
        <w:spacing w:line="276" w:lineRule="auto"/>
        <w:ind w:right="118"/>
        <w:rPr>
          <w:sz w:val="20"/>
        </w:rPr>
      </w:pPr>
      <w:r>
        <w:rPr>
          <w:sz w:val="20"/>
        </w:rPr>
        <w:t>Zamawiający wymaga, aby przedmiot zamówienia był fabrycznie nowy, pochodzący z bieżącej produkcji, wolny od wszelkich wad i uszkodzeń, bez wcześniejszej eksploatacji i nie był przedmiotem praw osób trzecich. Zamawiający wyklucza dostawę sprzętu</w:t>
      </w:r>
      <w:r>
        <w:rPr>
          <w:spacing w:val="-1"/>
          <w:sz w:val="20"/>
        </w:rPr>
        <w:t xml:space="preserve"> </w:t>
      </w:r>
      <w:r>
        <w:rPr>
          <w:sz w:val="20"/>
        </w:rPr>
        <w:t>powystawowego.</w:t>
      </w:r>
    </w:p>
    <w:p w:rsidR="00001946" w:rsidRDefault="00001946" w:rsidP="00001946">
      <w:pPr>
        <w:pStyle w:val="Tekstpodstawowy"/>
        <w:rPr>
          <w:sz w:val="23"/>
        </w:rPr>
      </w:pPr>
    </w:p>
    <w:p w:rsidR="00001946" w:rsidRDefault="00001946" w:rsidP="00001946">
      <w:pPr>
        <w:pStyle w:val="Akapitzlist"/>
        <w:numPr>
          <w:ilvl w:val="0"/>
          <w:numId w:val="1"/>
        </w:numPr>
        <w:tabs>
          <w:tab w:val="left" w:pos="504"/>
        </w:tabs>
        <w:spacing w:line="276" w:lineRule="auto"/>
        <w:ind w:right="118"/>
        <w:rPr>
          <w:sz w:val="20"/>
        </w:rPr>
      </w:pPr>
      <w:r>
        <w:rPr>
          <w:sz w:val="20"/>
        </w:rPr>
        <w:t>Przedmiot zamówienia musi być kompletny i gotowy do użytkowania bez dodatkowych zakupów i inwestycji. Do przedmiotu zamówienia musi być dołączona instrukcja obsługi oraz karta gwarancyjna</w:t>
      </w:r>
      <w:r>
        <w:rPr>
          <w:spacing w:val="-17"/>
          <w:sz w:val="20"/>
        </w:rPr>
        <w:t xml:space="preserve"> </w:t>
      </w:r>
      <w:r>
        <w:rPr>
          <w:sz w:val="20"/>
        </w:rPr>
        <w:t>producenta.</w:t>
      </w:r>
    </w:p>
    <w:p w:rsidR="00001946" w:rsidRDefault="00001946" w:rsidP="00001946">
      <w:pPr>
        <w:pStyle w:val="Tekstpodstawowy"/>
        <w:rPr>
          <w:sz w:val="23"/>
        </w:rPr>
      </w:pPr>
    </w:p>
    <w:p w:rsidR="00001946" w:rsidRDefault="00001946" w:rsidP="00001946">
      <w:pPr>
        <w:pStyle w:val="Akapitzlist"/>
        <w:numPr>
          <w:ilvl w:val="0"/>
          <w:numId w:val="1"/>
        </w:numPr>
        <w:tabs>
          <w:tab w:val="left" w:pos="504"/>
        </w:tabs>
        <w:rPr>
          <w:sz w:val="20"/>
        </w:rPr>
      </w:pPr>
      <w:r>
        <w:rPr>
          <w:sz w:val="20"/>
        </w:rPr>
        <w:t>W przypadku dostarczenia przedmiotu zamówienia wadliwego lub nie spełniającego warunków</w:t>
      </w:r>
      <w:r>
        <w:rPr>
          <w:spacing w:val="30"/>
          <w:sz w:val="20"/>
        </w:rPr>
        <w:t xml:space="preserve"> </w:t>
      </w:r>
      <w:r>
        <w:rPr>
          <w:sz w:val="20"/>
        </w:rPr>
        <w:t>zamówienia,</w:t>
      </w:r>
    </w:p>
    <w:p w:rsidR="00001946" w:rsidRDefault="00001946" w:rsidP="00001946">
      <w:pPr>
        <w:pStyle w:val="Tekstpodstawowy"/>
        <w:spacing w:before="35"/>
        <w:ind w:left="504"/>
      </w:pPr>
      <w:r>
        <w:t>Zamawiający zastrzega sobie prawo żądania wymiany zgodnie z § 5 umowy.</w:t>
      </w:r>
    </w:p>
    <w:p w:rsidR="00001946" w:rsidRDefault="00001946" w:rsidP="00001946">
      <w:pPr>
        <w:sectPr w:rsidR="00001946">
          <w:pgSz w:w="11910" w:h="16840"/>
          <w:pgMar w:top="640" w:right="600" w:bottom="280" w:left="500" w:header="708" w:footer="708" w:gutter="0"/>
          <w:cols w:space="708"/>
        </w:sectPr>
      </w:pPr>
    </w:p>
    <w:p w:rsidR="00001946" w:rsidRDefault="00001946" w:rsidP="00001946">
      <w:pPr>
        <w:pStyle w:val="Akapitzlist"/>
        <w:numPr>
          <w:ilvl w:val="0"/>
          <w:numId w:val="1"/>
        </w:numPr>
        <w:tabs>
          <w:tab w:val="left" w:pos="504"/>
        </w:tabs>
        <w:spacing w:before="82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Zamawiający wymaga aby przedmiot zamówienia objęty był następującym okresem</w:t>
      </w:r>
      <w:r>
        <w:rPr>
          <w:spacing w:val="-11"/>
          <w:sz w:val="20"/>
        </w:rPr>
        <w:t xml:space="preserve"> </w:t>
      </w:r>
      <w:r>
        <w:rPr>
          <w:sz w:val="20"/>
        </w:rPr>
        <w:t>gwarancji:</w:t>
      </w:r>
    </w:p>
    <w:p w:rsidR="00001946" w:rsidRDefault="00001946" w:rsidP="00001946">
      <w:pPr>
        <w:pStyle w:val="Tekstpodstawowy"/>
        <w:spacing w:before="34"/>
        <w:ind w:left="503"/>
      </w:pPr>
      <w:r>
        <w:t>minimum 24 miesiące. Okres gwarancji rozpocznie się od dnia dostarczenia przedmiotu zamówienia przez</w:t>
      </w:r>
    </w:p>
    <w:p w:rsidR="00001946" w:rsidRDefault="00001946" w:rsidP="00001946">
      <w:pPr>
        <w:pStyle w:val="Tekstpodstawowy"/>
        <w:spacing w:before="35"/>
        <w:ind w:left="503"/>
      </w:pPr>
      <w:r>
        <w:t>Wykonawcę. Gwarancja wykonawcy nie może ograniczać gwarancji producenta.</w:t>
      </w:r>
    </w:p>
    <w:p w:rsidR="00001946" w:rsidRDefault="00001946" w:rsidP="00001946">
      <w:pPr>
        <w:pStyle w:val="Tekstpodstawowy"/>
        <w:rPr>
          <w:sz w:val="22"/>
        </w:rPr>
      </w:pPr>
    </w:p>
    <w:p w:rsidR="001805FA" w:rsidRDefault="001805FA"/>
    <w:sectPr w:rsidR="0018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C43"/>
    <w:multiLevelType w:val="hybridMultilevel"/>
    <w:tmpl w:val="5D701572"/>
    <w:lvl w:ilvl="0" w:tplc="2794B66E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18CE12D6">
      <w:numFmt w:val="bullet"/>
      <w:lvlText w:val="•"/>
      <w:lvlJc w:val="left"/>
      <w:pPr>
        <w:ind w:left="1530" w:hanging="284"/>
      </w:pPr>
      <w:rPr>
        <w:rFonts w:hint="default"/>
        <w:lang w:val="pl-PL" w:eastAsia="pl-PL" w:bidi="pl-PL"/>
      </w:rPr>
    </w:lvl>
    <w:lvl w:ilvl="2" w:tplc="0F105278">
      <w:numFmt w:val="bullet"/>
      <w:lvlText w:val="•"/>
      <w:lvlJc w:val="left"/>
      <w:pPr>
        <w:ind w:left="2561" w:hanging="284"/>
      </w:pPr>
      <w:rPr>
        <w:rFonts w:hint="default"/>
        <w:lang w:val="pl-PL" w:eastAsia="pl-PL" w:bidi="pl-PL"/>
      </w:rPr>
    </w:lvl>
    <w:lvl w:ilvl="3" w:tplc="1DBE87F0">
      <w:numFmt w:val="bullet"/>
      <w:lvlText w:val="•"/>
      <w:lvlJc w:val="left"/>
      <w:pPr>
        <w:ind w:left="3591" w:hanging="284"/>
      </w:pPr>
      <w:rPr>
        <w:rFonts w:hint="default"/>
        <w:lang w:val="pl-PL" w:eastAsia="pl-PL" w:bidi="pl-PL"/>
      </w:rPr>
    </w:lvl>
    <w:lvl w:ilvl="4" w:tplc="7F9E48DE">
      <w:numFmt w:val="bullet"/>
      <w:lvlText w:val="•"/>
      <w:lvlJc w:val="left"/>
      <w:pPr>
        <w:ind w:left="4622" w:hanging="284"/>
      </w:pPr>
      <w:rPr>
        <w:rFonts w:hint="default"/>
        <w:lang w:val="pl-PL" w:eastAsia="pl-PL" w:bidi="pl-PL"/>
      </w:rPr>
    </w:lvl>
    <w:lvl w:ilvl="5" w:tplc="CB9A8E6C">
      <w:numFmt w:val="bullet"/>
      <w:lvlText w:val="•"/>
      <w:lvlJc w:val="left"/>
      <w:pPr>
        <w:ind w:left="5653" w:hanging="284"/>
      </w:pPr>
      <w:rPr>
        <w:rFonts w:hint="default"/>
        <w:lang w:val="pl-PL" w:eastAsia="pl-PL" w:bidi="pl-PL"/>
      </w:rPr>
    </w:lvl>
    <w:lvl w:ilvl="6" w:tplc="3F121A0C">
      <w:numFmt w:val="bullet"/>
      <w:lvlText w:val="•"/>
      <w:lvlJc w:val="left"/>
      <w:pPr>
        <w:ind w:left="6683" w:hanging="284"/>
      </w:pPr>
      <w:rPr>
        <w:rFonts w:hint="default"/>
        <w:lang w:val="pl-PL" w:eastAsia="pl-PL" w:bidi="pl-PL"/>
      </w:rPr>
    </w:lvl>
    <w:lvl w:ilvl="7" w:tplc="ABAA279E">
      <w:numFmt w:val="bullet"/>
      <w:lvlText w:val="•"/>
      <w:lvlJc w:val="left"/>
      <w:pPr>
        <w:ind w:left="7714" w:hanging="284"/>
      </w:pPr>
      <w:rPr>
        <w:rFonts w:hint="default"/>
        <w:lang w:val="pl-PL" w:eastAsia="pl-PL" w:bidi="pl-PL"/>
      </w:rPr>
    </w:lvl>
    <w:lvl w:ilvl="8" w:tplc="46C0B1EE">
      <w:numFmt w:val="bullet"/>
      <w:lvlText w:val="•"/>
      <w:lvlJc w:val="left"/>
      <w:pPr>
        <w:ind w:left="8744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29C78D4"/>
    <w:multiLevelType w:val="hybridMultilevel"/>
    <w:tmpl w:val="B590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46"/>
    <w:rsid w:val="00001946"/>
    <w:rsid w:val="001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2FEA-D3CE-4CCE-9F4F-F11FB4D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19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194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1946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001946"/>
    <w:pPr>
      <w:ind w:left="504" w:hanging="360"/>
      <w:jc w:val="both"/>
    </w:pPr>
  </w:style>
  <w:style w:type="table" w:styleId="Tabela-Siatka">
    <w:name w:val="Table Grid"/>
    <w:basedOn w:val="Standardowy"/>
    <w:uiPriority w:val="39"/>
    <w:rsid w:val="000019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1</cp:revision>
  <dcterms:created xsi:type="dcterms:W3CDTF">2022-10-28T16:55:00Z</dcterms:created>
  <dcterms:modified xsi:type="dcterms:W3CDTF">2022-10-28T16:57:00Z</dcterms:modified>
</cp:coreProperties>
</file>