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B8489" w14:textId="77777777" w:rsidR="00506543" w:rsidRPr="00A2753E" w:rsidRDefault="00506543" w:rsidP="0054449B">
      <w:pPr>
        <w:jc w:val="both"/>
        <w:rPr>
          <w:color w:val="000000"/>
        </w:rPr>
      </w:pPr>
    </w:p>
    <w:p w14:paraId="2B681B7C" w14:textId="51EDCB9B" w:rsidR="00122386" w:rsidRPr="00122386" w:rsidRDefault="00122386" w:rsidP="00AE0FE6">
      <w:pPr>
        <w:widowControl w:val="0"/>
        <w:pBdr>
          <w:top w:val="none" w:sz="4" w:space="0" w:color="000000"/>
          <w:left w:val="none" w:sz="4" w:space="0" w:color="000000"/>
          <w:bottom w:val="none" w:sz="4" w:space="0" w:color="000000"/>
          <w:right w:val="none" w:sz="4" w:space="0" w:color="000000"/>
          <w:between w:val="none" w:sz="4" w:space="0" w:color="000000"/>
        </w:pBdr>
        <w:spacing w:after="120"/>
        <w:jc w:val="right"/>
        <w:rPr>
          <w:lang w:eastAsia="ar-SA" w:bidi="en-US"/>
        </w:rPr>
      </w:pPr>
      <w:r w:rsidRPr="00122386">
        <w:rPr>
          <w:lang w:eastAsia="ar-SA" w:bidi="en-US"/>
        </w:rPr>
        <w:t xml:space="preserve">   </w:t>
      </w:r>
      <w:r w:rsidRPr="00122386">
        <w:rPr>
          <w:b/>
          <w:sz w:val="32"/>
          <w:szCs w:val="32"/>
          <w:lang w:eastAsia="ar-SA" w:bidi="en-US"/>
        </w:rPr>
        <w:t>Załącznik nr 1</w:t>
      </w:r>
    </w:p>
    <w:p w14:paraId="313611B4" w14:textId="77777777" w:rsidR="00122386" w:rsidRPr="00122386" w:rsidRDefault="00122386" w:rsidP="00874192">
      <w:pPr>
        <w:widowControl w:val="0"/>
        <w:pBdr>
          <w:top w:val="none" w:sz="4" w:space="0" w:color="000000"/>
          <w:left w:val="none" w:sz="4" w:space="0" w:color="000000"/>
          <w:bottom w:val="none" w:sz="4" w:space="0" w:color="000000"/>
          <w:right w:val="none" w:sz="4" w:space="0" w:color="000000"/>
          <w:between w:val="none" w:sz="4" w:space="0" w:color="000000"/>
        </w:pBdr>
        <w:spacing w:after="120"/>
        <w:rPr>
          <w:lang w:eastAsia="ar-SA" w:bidi="en-US"/>
        </w:rPr>
      </w:pPr>
      <w:r w:rsidRPr="00122386">
        <w:rPr>
          <w:lang w:eastAsia="ar-SA" w:bidi="en-US"/>
        </w:rPr>
        <w:t xml:space="preserve">  </w:t>
      </w:r>
    </w:p>
    <w:p w14:paraId="5B06CFB4" w14:textId="0C735E84" w:rsidR="00874192" w:rsidRPr="00122386" w:rsidRDefault="00122386" w:rsidP="00EC46FF">
      <w:pPr>
        <w:widowControl w:val="0"/>
        <w:pBdr>
          <w:top w:val="none" w:sz="4" w:space="0" w:color="000000"/>
          <w:left w:val="none" w:sz="4" w:space="0" w:color="000000"/>
          <w:bottom w:val="none" w:sz="4" w:space="0" w:color="000000"/>
          <w:right w:val="none" w:sz="4" w:space="0" w:color="000000"/>
          <w:between w:val="none" w:sz="4" w:space="0" w:color="000000"/>
        </w:pBdr>
        <w:spacing w:after="120"/>
        <w:jc w:val="right"/>
        <w:rPr>
          <w:lang w:eastAsia="ar-SA" w:bidi="en-US"/>
        </w:rPr>
      </w:pPr>
      <w:r w:rsidRPr="00122386">
        <w:rPr>
          <w:lang w:eastAsia="ar-SA" w:bidi="en-US"/>
        </w:rPr>
        <w:t>....................................., dnia ...................................</w:t>
      </w:r>
    </w:p>
    <w:p w14:paraId="32FD2D87" w14:textId="77777777" w:rsidR="00122386" w:rsidRPr="00122386" w:rsidRDefault="00122386" w:rsidP="00E00872">
      <w:pPr>
        <w:widowControl w:val="0"/>
        <w:pBdr>
          <w:top w:val="none" w:sz="4" w:space="31" w:color="000000"/>
          <w:left w:val="none" w:sz="4" w:space="0" w:color="000000"/>
          <w:bottom w:val="none" w:sz="4" w:space="0" w:color="000000"/>
          <w:right w:val="none" w:sz="4" w:space="0" w:color="000000"/>
          <w:between w:val="none" w:sz="4" w:space="0" w:color="000000"/>
        </w:pBdr>
        <w:jc w:val="center"/>
        <w:rPr>
          <w:b/>
          <w:bCs/>
          <w:sz w:val="32"/>
          <w:lang w:eastAsia="ar-SA" w:bidi="en-US"/>
        </w:rPr>
      </w:pPr>
      <w:r w:rsidRPr="00122386">
        <w:rPr>
          <w:b/>
          <w:bCs/>
          <w:sz w:val="32"/>
          <w:lang w:eastAsia="ar-SA" w:bidi="en-US"/>
        </w:rPr>
        <w:t>O F E R T A</w:t>
      </w:r>
    </w:p>
    <w:p w14:paraId="2BFDBED0" w14:textId="53717191" w:rsidR="00EC5FEC" w:rsidRDefault="00122386" w:rsidP="00506543">
      <w:pPr>
        <w:spacing w:line="276" w:lineRule="auto"/>
        <w:jc w:val="center"/>
        <w:rPr>
          <w:b/>
        </w:rPr>
      </w:pPr>
      <w:r w:rsidRPr="00DA3568">
        <w:rPr>
          <w:b/>
          <w:bCs/>
          <w:szCs w:val="22"/>
          <w:lang w:eastAsia="ar-SA" w:bidi="en-US"/>
        </w:rPr>
        <w:t xml:space="preserve">w postępowaniu o udzielenie zamówienia publicznego w trybie przetargu nieograniczonego </w:t>
      </w:r>
      <w:r w:rsidR="00A2753E">
        <w:rPr>
          <w:b/>
        </w:rPr>
        <w:t>na</w:t>
      </w:r>
      <w:r w:rsidR="0054449B" w:rsidRPr="0054449B">
        <w:rPr>
          <w:b/>
        </w:rPr>
        <w:t xml:space="preserve"> </w:t>
      </w:r>
      <w:r w:rsidR="00A64EAD" w:rsidRPr="00A64EAD">
        <w:rPr>
          <w:b/>
        </w:rPr>
        <w:t>budowę transgranicznej sieci łączności radiowej</w:t>
      </w:r>
    </w:p>
    <w:p w14:paraId="2CB1106B" w14:textId="77777777" w:rsidR="00A64EAD" w:rsidRDefault="00A64EAD" w:rsidP="00506543">
      <w:pPr>
        <w:spacing w:line="276" w:lineRule="auto"/>
        <w:jc w:val="center"/>
        <w:rPr>
          <w:lang w:eastAsia="ar-SA" w:bidi="en-US"/>
        </w:rPr>
      </w:pPr>
    </w:p>
    <w:p w14:paraId="7029BEA3" w14:textId="77777777" w:rsidR="0054449B" w:rsidRDefault="0054449B" w:rsidP="00122386">
      <w:pPr>
        <w:widowControl w:val="0"/>
        <w:pBdr>
          <w:top w:val="none" w:sz="4" w:space="0" w:color="000000"/>
          <w:left w:val="none" w:sz="4" w:space="0" w:color="000000"/>
          <w:bottom w:val="none" w:sz="4" w:space="0" w:color="000000"/>
          <w:right w:val="none" w:sz="4" w:space="0" w:color="000000"/>
          <w:between w:val="none" w:sz="4" w:space="0" w:color="000000"/>
        </w:pBdr>
        <w:jc w:val="center"/>
        <w:rPr>
          <w:lang w:eastAsia="ar-SA" w:bidi="en-US"/>
        </w:rPr>
      </w:pPr>
    </w:p>
    <w:p w14:paraId="3C7670B1" w14:textId="77777777" w:rsidR="00277C53" w:rsidRPr="00122386" w:rsidRDefault="00277C53" w:rsidP="00122386">
      <w:pPr>
        <w:widowControl w:val="0"/>
        <w:pBdr>
          <w:top w:val="none" w:sz="4" w:space="0" w:color="000000"/>
          <w:left w:val="none" w:sz="4" w:space="0" w:color="000000"/>
          <w:bottom w:val="none" w:sz="4" w:space="0" w:color="000000"/>
          <w:right w:val="none" w:sz="4" w:space="0" w:color="000000"/>
          <w:between w:val="none" w:sz="4" w:space="0" w:color="000000"/>
        </w:pBdr>
        <w:jc w:val="center"/>
        <w:rPr>
          <w:lang w:eastAsia="ar-SA" w:bidi="en-US"/>
        </w:rPr>
      </w:pPr>
    </w:p>
    <w:p w14:paraId="38ABEA87" w14:textId="77777777" w:rsid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 xml:space="preserve">Przystępując do udziału w ww. postępowaniu  </w:t>
      </w:r>
    </w:p>
    <w:p w14:paraId="5A17BDFB" w14:textId="77777777" w:rsidR="009109A8" w:rsidRPr="00122386" w:rsidRDefault="009109A8"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36510666" w14:textId="04CA47FF"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 xml:space="preserve"> ....................................................................................................................................................</w:t>
      </w:r>
    </w:p>
    <w:p w14:paraId="5D6F4A39" w14:textId="77777777"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117F5E60" w14:textId="6C0B33AC"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w:t>
      </w:r>
    </w:p>
    <w:p w14:paraId="5E545167" w14:textId="77777777"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63C3D606" w14:textId="5F38B483"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w:t>
      </w:r>
      <w:r w:rsidR="00A2753E">
        <w:rPr>
          <w:lang w:eastAsia="ar-SA" w:bidi="en-US"/>
        </w:rPr>
        <w:t>.</w:t>
      </w:r>
      <w:r w:rsidRPr="00122386">
        <w:rPr>
          <w:lang w:eastAsia="ar-SA" w:bidi="en-US"/>
        </w:rPr>
        <w:t>.</w:t>
      </w:r>
    </w:p>
    <w:p w14:paraId="6AF69CD0" w14:textId="48FF704E"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center"/>
        <w:rPr>
          <w:i/>
          <w:sz w:val="20"/>
          <w:lang w:eastAsia="ar-SA" w:bidi="en-US"/>
        </w:rPr>
      </w:pPr>
      <w:r w:rsidRPr="00122386">
        <w:rPr>
          <w:i/>
          <w:sz w:val="20"/>
          <w:lang w:eastAsia="ar-SA" w:bidi="en-US"/>
        </w:rPr>
        <w:t xml:space="preserve">/nazwa i adres Wykonawcy, telefon, NIP, REGON, </w:t>
      </w:r>
      <w:r w:rsidR="00E00872">
        <w:rPr>
          <w:i/>
          <w:sz w:val="20"/>
          <w:lang w:eastAsia="ar-SA" w:bidi="en-US"/>
        </w:rPr>
        <w:t xml:space="preserve">KRS, </w:t>
      </w:r>
      <w:r w:rsidRPr="00122386">
        <w:rPr>
          <w:i/>
          <w:sz w:val="20"/>
          <w:lang w:eastAsia="ar-SA" w:bidi="en-US"/>
        </w:rPr>
        <w:t>e-mail</w:t>
      </w:r>
      <w:r w:rsidR="00E00872">
        <w:rPr>
          <w:i/>
          <w:sz w:val="20"/>
          <w:lang w:eastAsia="ar-SA" w:bidi="en-US"/>
        </w:rPr>
        <w:t>,</w:t>
      </w:r>
      <w:r w:rsidRPr="00122386">
        <w:rPr>
          <w:i/>
          <w:sz w:val="20"/>
          <w:lang w:eastAsia="ar-SA" w:bidi="en-US"/>
        </w:rPr>
        <w:t>/</w:t>
      </w:r>
    </w:p>
    <w:p w14:paraId="11EAC257" w14:textId="77777777"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762E30EF" w14:textId="77777777" w:rsid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4998EEE6" w14:textId="77777777" w:rsidR="00277C53" w:rsidRPr="00122386" w:rsidRDefault="00277C53"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65183CE7" w14:textId="64A855D1" w:rsidR="00122386" w:rsidRDefault="00A2753E" w:rsidP="00A2753E">
      <w:pPr>
        <w:spacing w:line="276" w:lineRule="auto"/>
        <w:jc w:val="both"/>
        <w:rPr>
          <w:lang w:eastAsia="ar-SA" w:bidi="en-US"/>
        </w:rPr>
      </w:pPr>
      <w:r w:rsidRPr="00122386">
        <w:rPr>
          <w:lang w:eastAsia="ar-SA" w:bidi="en-US"/>
        </w:rPr>
        <w:t>O</w:t>
      </w:r>
      <w:r w:rsidR="00122386" w:rsidRPr="00122386">
        <w:rPr>
          <w:lang w:eastAsia="ar-SA" w:bidi="en-US"/>
        </w:rPr>
        <w:t>ferujemy</w:t>
      </w:r>
      <w:r w:rsidR="009109A8">
        <w:rPr>
          <w:lang w:eastAsia="ar-SA" w:bidi="en-US"/>
        </w:rPr>
        <w:t xml:space="preserve"> wykonanie sieci zwiększonego zasięgu, które </w:t>
      </w:r>
      <w:r w:rsidR="009109A8" w:rsidRPr="009109A8">
        <w:rPr>
          <w:lang w:eastAsia="ar-SA" w:bidi="en-US"/>
        </w:rPr>
        <w:t>będą zintegrowane z autonomicznie funkcjonującymi systemami integrującymi środki  łączności</w:t>
      </w:r>
      <w:r w:rsidR="009109A8">
        <w:rPr>
          <w:lang w:eastAsia="ar-SA" w:bidi="en-US"/>
        </w:rPr>
        <w:t xml:space="preserve"> za łączna kwotę:</w:t>
      </w:r>
    </w:p>
    <w:p w14:paraId="383B7E43" w14:textId="77777777" w:rsidR="009109A8" w:rsidRDefault="009109A8" w:rsidP="00A2753E">
      <w:pPr>
        <w:spacing w:line="276" w:lineRule="auto"/>
        <w:jc w:val="both"/>
        <w:rPr>
          <w:lang w:eastAsia="ar-SA" w:bidi="en-US"/>
        </w:rPr>
      </w:pPr>
    </w:p>
    <w:p w14:paraId="482C4BB2" w14:textId="34FC610B" w:rsidR="009109A8" w:rsidRDefault="009109A8" w:rsidP="00A2753E">
      <w:pPr>
        <w:spacing w:line="276" w:lineRule="auto"/>
        <w:jc w:val="both"/>
        <w:rPr>
          <w:lang w:eastAsia="ar-SA" w:bidi="en-US"/>
        </w:rPr>
      </w:pPr>
      <w:bookmarkStart w:id="0" w:name="_Hlk172722377"/>
      <w:r>
        <w:rPr>
          <w:lang w:eastAsia="ar-SA" w:bidi="en-US"/>
        </w:rPr>
        <w:t>……………………………….zł brutto</w:t>
      </w:r>
    </w:p>
    <w:p w14:paraId="5F951781" w14:textId="77777777" w:rsidR="009109A8" w:rsidRDefault="009109A8" w:rsidP="00A2753E">
      <w:pPr>
        <w:spacing w:line="276" w:lineRule="auto"/>
        <w:jc w:val="both"/>
        <w:rPr>
          <w:lang w:eastAsia="ar-SA" w:bidi="en-US"/>
        </w:rPr>
      </w:pPr>
    </w:p>
    <w:p w14:paraId="16587D0C" w14:textId="573BA310" w:rsidR="009109A8" w:rsidRDefault="009109A8" w:rsidP="00A2753E">
      <w:pPr>
        <w:spacing w:line="276" w:lineRule="auto"/>
        <w:jc w:val="both"/>
        <w:rPr>
          <w:lang w:eastAsia="ar-SA" w:bidi="en-US"/>
        </w:rPr>
      </w:pPr>
      <w:r>
        <w:rPr>
          <w:lang w:eastAsia="ar-SA" w:bidi="en-US"/>
        </w:rPr>
        <w:t>w tym:</w:t>
      </w:r>
    </w:p>
    <w:p w14:paraId="356400E6" w14:textId="77777777" w:rsidR="009109A8" w:rsidRDefault="009109A8" w:rsidP="00A2753E">
      <w:pPr>
        <w:spacing w:line="276" w:lineRule="auto"/>
        <w:jc w:val="both"/>
        <w:rPr>
          <w:lang w:eastAsia="ar-SA" w:bidi="en-US"/>
        </w:rPr>
      </w:pPr>
    </w:p>
    <w:p w14:paraId="574A5E49" w14:textId="21507039" w:rsidR="009109A8" w:rsidRDefault="009109A8" w:rsidP="00A2753E">
      <w:pPr>
        <w:spacing w:line="276" w:lineRule="auto"/>
        <w:jc w:val="both"/>
        <w:rPr>
          <w:lang w:eastAsia="ar-SA" w:bidi="en-US"/>
        </w:rPr>
      </w:pPr>
      <w:bookmarkStart w:id="1" w:name="_Hlk172804509"/>
      <w:r>
        <w:rPr>
          <w:lang w:eastAsia="ar-SA" w:bidi="en-US"/>
        </w:rPr>
        <w:t>Zadanie I:</w:t>
      </w:r>
    </w:p>
    <w:p w14:paraId="51D79855" w14:textId="77777777" w:rsidR="009109A8" w:rsidRDefault="009109A8" w:rsidP="009109A8">
      <w:pPr>
        <w:spacing w:line="276" w:lineRule="auto"/>
        <w:jc w:val="both"/>
        <w:rPr>
          <w:lang w:eastAsia="ar-SA" w:bidi="en-US"/>
        </w:rPr>
      </w:pPr>
      <w:r>
        <w:rPr>
          <w:lang w:eastAsia="ar-SA" w:bidi="en-US"/>
        </w:rPr>
        <w:t>………………………….zł brutto</w:t>
      </w:r>
    </w:p>
    <w:p w14:paraId="56FBE75E" w14:textId="2378C34F" w:rsidR="009109A8" w:rsidRDefault="009109A8" w:rsidP="009109A8">
      <w:pPr>
        <w:spacing w:line="276" w:lineRule="auto"/>
        <w:jc w:val="both"/>
        <w:rPr>
          <w:lang w:eastAsia="ar-SA" w:bidi="en-US"/>
        </w:rPr>
      </w:pPr>
      <w:r>
        <w:rPr>
          <w:lang w:eastAsia="ar-SA" w:bidi="en-US"/>
        </w:rPr>
        <w:t>………………………….% VAT</w:t>
      </w:r>
    </w:p>
    <w:p w14:paraId="18E7EFF8" w14:textId="23215B93" w:rsidR="009109A8" w:rsidRDefault="009109A8" w:rsidP="009109A8">
      <w:pPr>
        <w:spacing w:line="276" w:lineRule="auto"/>
        <w:jc w:val="both"/>
        <w:rPr>
          <w:lang w:eastAsia="ar-SA" w:bidi="en-US"/>
        </w:rPr>
      </w:pPr>
      <w:r>
        <w:rPr>
          <w:lang w:eastAsia="ar-SA" w:bidi="en-US"/>
        </w:rPr>
        <w:t>………………………….zł netto</w:t>
      </w:r>
    </w:p>
    <w:p w14:paraId="41C7D680" w14:textId="77777777" w:rsidR="009109A8" w:rsidRDefault="009109A8" w:rsidP="009109A8">
      <w:pPr>
        <w:spacing w:line="276" w:lineRule="auto"/>
        <w:jc w:val="both"/>
        <w:rPr>
          <w:lang w:eastAsia="ar-SA" w:bidi="en-US"/>
        </w:rPr>
      </w:pPr>
    </w:p>
    <w:p w14:paraId="5D57AE84" w14:textId="4C047CEB" w:rsidR="009109A8" w:rsidRDefault="009109A8" w:rsidP="00A2753E">
      <w:pPr>
        <w:spacing w:line="276" w:lineRule="auto"/>
        <w:jc w:val="both"/>
        <w:rPr>
          <w:lang w:eastAsia="ar-SA" w:bidi="en-US"/>
        </w:rPr>
      </w:pPr>
      <w:r>
        <w:rPr>
          <w:lang w:eastAsia="ar-SA" w:bidi="en-US"/>
        </w:rPr>
        <w:t>Zadanie II</w:t>
      </w:r>
    </w:p>
    <w:p w14:paraId="2C8DA206" w14:textId="77777777" w:rsidR="009109A8" w:rsidRDefault="009109A8" w:rsidP="00A2753E">
      <w:pPr>
        <w:spacing w:line="276" w:lineRule="auto"/>
        <w:jc w:val="both"/>
        <w:rPr>
          <w:lang w:eastAsia="ar-SA" w:bidi="en-US"/>
        </w:rPr>
      </w:pPr>
    </w:p>
    <w:bookmarkEnd w:id="0"/>
    <w:p w14:paraId="334E0EF3" w14:textId="77777777" w:rsidR="009109A8" w:rsidRDefault="009109A8" w:rsidP="009109A8">
      <w:pPr>
        <w:spacing w:line="276" w:lineRule="auto"/>
        <w:jc w:val="both"/>
        <w:rPr>
          <w:lang w:eastAsia="ar-SA" w:bidi="en-US"/>
        </w:rPr>
      </w:pPr>
      <w:r>
        <w:rPr>
          <w:lang w:eastAsia="ar-SA" w:bidi="en-US"/>
        </w:rPr>
        <w:t>………………………….zł brutto</w:t>
      </w:r>
    </w:p>
    <w:p w14:paraId="54A0559F" w14:textId="77777777" w:rsidR="009109A8" w:rsidRDefault="009109A8" w:rsidP="009109A8">
      <w:pPr>
        <w:spacing w:line="276" w:lineRule="auto"/>
        <w:jc w:val="both"/>
        <w:rPr>
          <w:lang w:eastAsia="ar-SA" w:bidi="en-US"/>
        </w:rPr>
      </w:pPr>
      <w:r>
        <w:rPr>
          <w:lang w:eastAsia="ar-SA" w:bidi="en-US"/>
        </w:rPr>
        <w:t>………………………….% VAT</w:t>
      </w:r>
    </w:p>
    <w:p w14:paraId="126E8AE1" w14:textId="4A9D37D2" w:rsidR="008103F4" w:rsidRDefault="009109A8" w:rsidP="00A2753E">
      <w:pPr>
        <w:spacing w:line="276" w:lineRule="auto"/>
        <w:jc w:val="both"/>
        <w:rPr>
          <w:lang w:eastAsia="ar-SA" w:bidi="en-US"/>
        </w:rPr>
      </w:pPr>
      <w:r>
        <w:rPr>
          <w:lang w:eastAsia="ar-SA" w:bidi="en-US"/>
        </w:rPr>
        <w:t>………………………….zł netto</w:t>
      </w:r>
      <w:bookmarkEnd w:id="1"/>
    </w:p>
    <w:p w14:paraId="69FEC2F6" w14:textId="77777777" w:rsidR="008103F4" w:rsidRDefault="008103F4" w:rsidP="00A2753E">
      <w:pPr>
        <w:spacing w:line="276" w:lineRule="auto"/>
        <w:jc w:val="both"/>
        <w:rPr>
          <w:lang w:eastAsia="ar-SA" w:bidi="en-US"/>
        </w:rPr>
      </w:pPr>
    </w:p>
    <w:p w14:paraId="42095829" w14:textId="63981B6B" w:rsidR="00874192" w:rsidRDefault="003E7E32" w:rsidP="00B70D31">
      <w:pPr>
        <w:spacing w:line="276" w:lineRule="auto"/>
        <w:rPr>
          <w:lang w:eastAsia="ar-SA" w:bidi="en-US"/>
        </w:rPr>
      </w:pPr>
      <w:r>
        <w:rPr>
          <w:lang w:eastAsia="ar-SA" w:bidi="en-US"/>
        </w:rPr>
        <w:t xml:space="preserve">Gwarancję </w:t>
      </w:r>
      <w:r w:rsidRPr="003E7E32">
        <w:rPr>
          <w:i/>
          <w:iCs/>
          <w:lang w:eastAsia="ar-SA" w:bidi="en-US"/>
        </w:rPr>
        <w:t>(podać ilość miesięcy)</w:t>
      </w:r>
      <w:r w:rsidR="00B70D31">
        <w:rPr>
          <w:i/>
          <w:iCs/>
          <w:lang w:eastAsia="ar-SA" w:bidi="en-US"/>
        </w:rPr>
        <w:t xml:space="preserve"> </w:t>
      </w:r>
      <w:r>
        <w:rPr>
          <w:lang w:eastAsia="ar-SA" w:bidi="en-US"/>
        </w:rPr>
        <w:t>…………………………………………………………</w:t>
      </w:r>
    </w:p>
    <w:p w14:paraId="1E8A3047" w14:textId="77777777" w:rsidR="00277C53" w:rsidRDefault="00277C53" w:rsidP="004D239E">
      <w:pPr>
        <w:widowControl w:val="0"/>
        <w:suppressAutoHyphens/>
        <w:overflowPunct w:val="0"/>
        <w:autoSpaceDE w:val="0"/>
        <w:spacing w:after="120"/>
        <w:rPr>
          <w:lang w:eastAsia="ar-SA" w:bidi="en-US"/>
        </w:rPr>
      </w:pPr>
    </w:p>
    <w:p w14:paraId="5F054DD2" w14:textId="59E0DD45" w:rsidR="004D239E" w:rsidRPr="00727059" w:rsidRDefault="004D239E" w:rsidP="004D239E">
      <w:pPr>
        <w:widowControl w:val="0"/>
        <w:suppressAutoHyphens/>
        <w:overflowPunct w:val="0"/>
        <w:autoSpaceDE w:val="0"/>
        <w:spacing w:after="120"/>
        <w:rPr>
          <w:lang w:eastAsia="ar-SA"/>
        </w:rPr>
      </w:pPr>
      <w:r w:rsidRPr="00727059">
        <w:rPr>
          <w:lang w:eastAsia="ar-SA"/>
        </w:rPr>
        <w:t>Oświadczamy, że:</w:t>
      </w:r>
    </w:p>
    <w:p w14:paraId="69874AD3" w14:textId="77777777" w:rsidR="004D239E"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Zapoznaliśmy się ze SWZ i nie wnosimy do niej zastrzeżeń</w:t>
      </w:r>
      <w:r>
        <w:rPr>
          <w:lang w:eastAsia="ar-SA"/>
        </w:rPr>
        <w:t>.</w:t>
      </w:r>
    </w:p>
    <w:p w14:paraId="3F7D0AAD" w14:textId="4BF74224" w:rsidR="003F00D5" w:rsidRDefault="003F00D5" w:rsidP="003F00D5">
      <w:pPr>
        <w:widowControl w:val="0"/>
        <w:numPr>
          <w:ilvl w:val="3"/>
          <w:numId w:val="6"/>
        </w:numPr>
        <w:suppressAutoHyphens/>
        <w:overflowPunct w:val="0"/>
        <w:autoSpaceDE w:val="0"/>
        <w:spacing w:after="120"/>
        <w:ind w:left="426" w:hanging="426"/>
        <w:jc w:val="both"/>
        <w:rPr>
          <w:lang w:eastAsia="ar-SA"/>
        </w:rPr>
      </w:pPr>
      <w:r w:rsidRPr="009201C6">
        <w:rPr>
          <w:lang w:eastAsia="ar-SA"/>
        </w:rPr>
        <w:t>Składając ofertę w postępowaniu akceptujemy treść SWZ oraz wszystkich wyjaśnień złożonych podczas prowadzonego postępowania</w:t>
      </w:r>
      <w:r>
        <w:rPr>
          <w:lang w:eastAsia="ar-SA"/>
        </w:rPr>
        <w:t xml:space="preserve"> i zobowiązujemy się </w:t>
      </w:r>
      <w:r w:rsidR="00DD45AF">
        <w:rPr>
          <w:lang w:eastAsia="ar-SA"/>
        </w:rPr>
        <w:t xml:space="preserve">dostarczyć i zamontować sprzęt przeznaczony na </w:t>
      </w:r>
      <w:r w:rsidR="00DD45AF" w:rsidRPr="00DD45AF">
        <w:rPr>
          <w:lang w:eastAsia="ar-SA"/>
        </w:rPr>
        <w:t>budowę transgranicznej sieci łączności radiowej</w:t>
      </w:r>
      <w:r w:rsidR="00DD45AF">
        <w:rPr>
          <w:lang w:eastAsia="ar-SA"/>
        </w:rPr>
        <w:t>,</w:t>
      </w:r>
      <w:r>
        <w:rPr>
          <w:lang w:eastAsia="ar-SA"/>
        </w:rPr>
        <w:t xml:space="preserve"> zgodny z dokumentami wymienionymi </w:t>
      </w:r>
      <w:r w:rsidR="00DD45AF">
        <w:rPr>
          <w:lang w:eastAsia="ar-SA"/>
        </w:rPr>
        <w:t xml:space="preserve">w SWZ, w tym w szczególności opisie przedmiotu zamówienia. </w:t>
      </w:r>
    </w:p>
    <w:p w14:paraId="0D0B3F3A"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 xml:space="preserve">W przypadku uznania naszej oferty za </w:t>
      </w:r>
      <w:r w:rsidRPr="009946D4">
        <w:rPr>
          <w:lang w:eastAsia="ar-SA"/>
        </w:rPr>
        <w:t>najkorzystniejszą zobowiązujemy się zawrzeć umowę na warunkach zawartych w projekcie umowy st</w:t>
      </w:r>
      <w:r w:rsidRPr="00727059">
        <w:rPr>
          <w:lang w:eastAsia="ar-SA"/>
        </w:rPr>
        <w:t>anowiącym załącznik do SWZ</w:t>
      </w:r>
      <w:r>
        <w:rPr>
          <w:lang w:eastAsia="ar-SA"/>
        </w:rPr>
        <w:t xml:space="preserve"> oraz zgodnych z niniejszą ofertą.</w:t>
      </w:r>
    </w:p>
    <w:p w14:paraId="03853A70"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Czujemy się związani ofertą przez 90 dni od dnia otwarcia ofert.</w:t>
      </w:r>
    </w:p>
    <w:p w14:paraId="291F8E2A"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Zamówienie zrealizujemy w terminach przewidzianych w SWZ i ofercie.</w:t>
      </w:r>
    </w:p>
    <w:p w14:paraId="3A9DB2EE"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 xml:space="preserve">W przypadku wniesienia wadium lub zabezpieczenia należytego wykonania umowy w formie wpłaty na rachunek bankowy Zamawiającego powyższe wadium lub zabezpieczenie należy zwrócić na  konto nr ………………………………………………. </w:t>
      </w:r>
      <w:r w:rsidRPr="00727059">
        <w:rPr>
          <w:i/>
          <w:lang w:eastAsia="ar-SA"/>
        </w:rPr>
        <w:t>(W przypadku, gdy Wykonawca nie poda numeru konta, o którym mowa powyżej wadium/ zabezpieczenie należytego wykonania umowy zostanie zwrócone na rachunek bankowy Wykonawcy z którego został zrealizowany przelew).</w:t>
      </w:r>
    </w:p>
    <w:p w14:paraId="4EE62DDA" w14:textId="77777777" w:rsidR="004D239E"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Wypełniliśmy obowiązki informacyjne przewidziane w art. 13 lub art. 14 RODO</w:t>
      </w:r>
      <w:r>
        <w:rPr>
          <w:vertAlign w:val="superscript"/>
          <w:lang w:eastAsia="ar-SA"/>
        </w:rPr>
        <w:footnoteReference w:id="1"/>
      </w:r>
      <w:r w:rsidRPr="00727059">
        <w:rPr>
          <w:lang w:eastAsia="ar-SA"/>
        </w:rPr>
        <w:t xml:space="preserve"> wobec osób fizycznych, od których dane osobowe bezpośrednio lub pośrednio pozyskałem w celu ubiegania się o udzielenie zamówienia publicznego w niniejszym postępowaniu.**</w:t>
      </w:r>
    </w:p>
    <w:p w14:paraId="6F79D26B" w14:textId="4C32D2EF"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842506">
        <w:rPr>
          <w:lang w:eastAsia="ar-SA"/>
        </w:rPr>
        <w:t xml:space="preserve">Jesteśmy </w:t>
      </w:r>
      <w:r w:rsidR="00041957">
        <w:rPr>
          <w:lang w:eastAsia="ar-SA"/>
        </w:rPr>
        <w:t>jednoosobową /</w:t>
      </w:r>
      <w:r w:rsidRPr="00842506">
        <w:rPr>
          <w:lang w:eastAsia="ar-SA"/>
        </w:rPr>
        <w:t>mikroprzedsiębiorstwem/ małym / średnim</w:t>
      </w:r>
      <w:r w:rsidR="00041957">
        <w:rPr>
          <w:lang w:eastAsia="ar-SA"/>
        </w:rPr>
        <w:t>/ dużym</w:t>
      </w:r>
      <w:r w:rsidRPr="00842506">
        <w:rPr>
          <w:lang w:eastAsia="ar-SA"/>
        </w:rPr>
        <w:t xml:space="preserve"> przedsiębiorstwem*)</w:t>
      </w:r>
    </w:p>
    <w:p w14:paraId="2F8A44FD"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 xml:space="preserve">Przy realizacji zamówienia </w:t>
      </w:r>
      <w:r w:rsidRPr="00727059">
        <w:rPr>
          <w:lang w:eastAsia="ar-SA"/>
        </w:rPr>
        <w:tab/>
        <w:t>nie przewidujemy udziału podwykonawców. *)</w:t>
      </w:r>
    </w:p>
    <w:p w14:paraId="668569F6" w14:textId="77777777" w:rsidR="004D239E" w:rsidRPr="00727059" w:rsidRDefault="004D239E" w:rsidP="004D239E">
      <w:pPr>
        <w:widowControl w:val="0"/>
        <w:suppressAutoHyphens/>
        <w:overflowPunct w:val="0"/>
        <w:autoSpaceDE w:val="0"/>
        <w:spacing w:after="120"/>
        <w:ind w:left="3540" w:hanging="3114"/>
        <w:rPr>
          <w:lang w:eastAsia="ar-SA"/>
        </w:rPr>
      </w:pPr>
      <w:r w:rsidRPr="00727059">
        <w:rPr>
          <w:lang w:eastAsia="ar-SA"/>
        </w:rPr>
        <w:t xml:space="preserve">  </w:t>
      </w:r>
      <w:r w:rsidRPr="00727059">
        <w:rPr>
          <w:lang w:eastAsia="ar-SA"/>
        </w:rPr>
        <w:tab/>
        <w:t>przewidujemy udział podwykonawców, którym powierzone zostaną następujące części zamówienia: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77"/>
        <w:gridCol w:w="4677"/>
      </w:tblGrid>
      <w:tr w:rsidR="004D239E" w14:paraId="70BCED0A" w14:textId="77777777" w:rsidTr="006375C7">
        <w:trPr>
          <w:cantSplit/>
          <w:trHeight w:val="392"/>
          <w:jc w:val="center"/>
        </w:trPr>
        <w:tc>
          <w:tcPr>
            <w:tcW w:w="4677"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273EEA38" w14:textId="77777777" w:rsidR="004D239E" w:rsidRPr="00727059" w:rsidRDefault="004D239E" w:rsidP="006375C7">
            <w:pPr>
              <w:widowControl w:val="0"/>
              <w:suppressAutoHyphens/>
              <w:overflowPunct w:val="0"/>
              <w:autoSpaceDE w:val="0"/>
              <w:ind w:left="3540" w:hanging="3114"/>
              <w:jc w:val="center"/>
              <w:rPr>
                <w:b/>
                <w:sz w:val="22"/>
                <w:szCs w:val="20"/>
                <w:lang w:eastAsia="ar-SA"/>
              </w:rPr>
            </w:pPr>
            <w:r w:rsidRPr="00727059">
              <w:rPr>
                <w:b/>
                <w:lang w:eastAsia="ar-SA"/>
              </w:rPr>
              <w:t>Rodzaj powierzonej części zamówienia</w:t>
            </w:r>
          </w:p>
        </w:tc>
        <w:tc>
          <w:tcPr>
            <w:tcW w:w="4677"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33AC36BE" w14:textId="77777777" w:rsidR="004D239E" w:rsidRPr="00727059" w:rsidRDefault="004D239E" w:rsidP="006375C7">
            <w:pPr>
              <w:widowControl w:val="0"/>
              <w:suppressAutoHyphens/>
              <w:overflowPunct w:val="0"/>
              <w:autoSpaceDE w:val="0"/>
              <w:ind w:left="3540" w:hanging="3114"/>
              <w:jc w:val="center"/>
              <w:rPr>
                <w:b/>
                <w:lang w:eastAsia="ar-SA"/>
              </w:rPr>
            </w:pPr>
            <w:r w:rsidRPr="00727059">
              <w:rPr>
                <w:b/>
                <w:lang w:eastAsia="ar-SA"/>
              </w:rPr>
              <w:t>Nazwa i adres podwykonawcy</w:t>
            </w:r>
          </w:p>
        </w:tc>
      </w:tr>
      <w:tr w:rsidR="004D239E" w14:paraId="60007D72" w14:textId="77777777" w:rsidTr="006375C7">
        <w:trPr>
          <w:cantSplit/>
          <w:trHeight w:val="340"/>
          <w:jc w:val="center"/>
        </w:trPr>
        <w:tc>
          <w:tcPr>
            <w:tcW w:w="4677" w:type="dxa"/>
            <w:tcBorders>
              <w:top w:val="single" w:sz="6" w:space="0" w:color="auto"/>
              <w:left w:val="single" w:sz="6" w:space="0" w:color="auto"/>
              <w:bottom w:val="single" w:sz="6" w:space="0" w:color="auto"/>
              <w:right w:val="single" w:sz="6" w:space="0" w:color="auto"/>
            </w:tcBorders>
          </w:tcPr>
          <w:p w14:paraId="1ADE868E" w14:textId="77777777" w:rsidR="004D239E" w:rsidRPr="00727059" w:rsidRDefault="004D239E" w:rsidP="006375C7">
            <w:pPr>
              <w:rPr>
                <w:sz w:val="22"/>
              </w:rPr>
            </w:pPr>
          </w:p>
        </w:tc>
        <w:tc>
          <w:tcPr>
            <w:tcW w:w="4677" w:type="dxa"/>
            <w:tcBorders>
              <w:top w:val="single" w:sz="6" w:space="0" w:color="auto"/>
              <w:left w:val="single" w:sz="6" w:space="0" w:color="auto"/>
              <w:bottom w:val="single" w:sz="6" w:space="0" w:color="auto"/>
              <w:right w:val="single" w:sz="6" w:space="0" w:color="auto"/>
            </w:tcBorders>
          </w:tcPr>
          <w:p w14:paraId="65DCBB0B" w14:textId="77777777" w:rsidR="004D239E" w:rsidRPr="00727059" w:rsidRDefault="004D239E" w:rsidP="006375C7">
            <w:pPr>
              <w:rPr>
                <w:sz w:val="22"/>
              </w:rPr>
            </w:pPr>
          </w:p>
        </w:tc>
      </w:tr>
      <w:tr w:rsidR="004D239E" w14:paraId="7249AD51" w14:textId="77777777" w:rsidTr="006375C7">
        <w:trPr>
          <w:cantSplit/>
          <w:trHeight w:val="340"/>
          <w:jc w:val="center"/>
        </w:trPr>
        <w:tc>
          <w:tcPr>
            <w:tcW w:w="4677" w:type="dxa"/>
            <w:tcBorders>
              <w:top w:val="single" w:sz="6" w:space="0" w:color="auto"/>
              <w:left w:val="single" w:sz="6" w:space="0" w:color="auto"/>
              <w:bottom w:val="single" w:sz="6" w:space="0" w:color="auto"/>
              <w:right w:val="single" w:sz="6" w:space="0" w:color="auto"/>
            </w:tcBorders>
          </w:tcPr>
          <w:p w14:paraId="0DD96033" w14:textId="77777777" w:rsidR="004D239E" w:rsidRPr="00727059" w:rsidRDefault="004D239E" w:rsidP="006375C7">
            <w:pPr>
              <w:rPr>
                <w:sz w:val="22"/>
              </w:rPr>
            </w:pPr>
          </w:p>
        </w:tc>
        <w:tc>
          <w:tcPr>
            <w:tcW w:w="4677" w:type="dxa"/>
            <w:tcBorders>
              <w:top w:val="single" w:sz="6" w:space="0" w:color="auto"/>
              <w:left w:val="single" w:sz="6" w:space="0" w:color="auto"/>
              <w:bottom w:val="single" w:sz="6" w:space="0" w:color="auto"/>
              <w:right w:val="single" w:sz="6" w:space="0" w:color="auto"/>
            </w:tcBorders>
          </w:tcPr>
          <w:p w14:paraId="674C3993" w14:textId="77777777" w:rsidR="004D239E" w:rsidRPr="00727059" w:rsidRDefault="004D239E" w:rsidP="006375C7">
            <w:pPr>
              <w:rPr>
                <w:sz w:val="22"/>
              </w:rPr>
            </w:pPr>
          </w:p>
        </w:tc>
      </w:tr>
    </w:tbl>
    <w:p w14:paraId="0F8AF25E" w14:textId="77777777" w:rsidR="004D239E" w:rsidRPr="00727059" w:rsidRDefault="004D239E" w:rsidP="004D239E">
      <w:pPr>
        <w:widowControl w:val="0"/>
        <w:suppressAutoHyphens/>
        <w:overflowPunct w:val="0"/>
        <w:autoSpaceDE w:val="0"/>
        <w:spacing w:after="120"/>
        <w:jc w:val="both"/>
        <w:rPr>
          <w:sz w:val="2"/>
          <w:szCs w:val="4"/>
          <w:lang w:eastAsia="ar-SA"/>
        </w:rPr>
      </w:pPr>
    </w:p>
    <w:p w14:paraId="6080B007" w14:textId="77777777" w:rsidR="004D239E" w:rsidRPr="00727059" w:rsidRDefault="004D239E" w:rsidP="004D239E">
      <w:pPr>
        <w:widowControl w:val="0"/>
        <w:suppressAutoHyphens/>
        <w:overflowPunct w:val="0"/>
        <w:autoSpaceDE w:val="0"/>
        <w:spacing w:after="120"/>
        <w:jc w:val="both"/>
        <w:rPr>
          <w:sz w:val="20"/>
          <w:lang w:eastAsia="ar-SA"/>
        </w:rPr>
      </w:pPr>
      <w:r w:rsidRPr="00727059">
        <w:rPr>
          <w:sz w:val="20"/>
          <w:lang w:eastAsia="ar-SA"/>
        </w:rPr>
        <w:t>*) niepotrzebne skreślić</w:t>
      </w:r>
    </w:p>
    <w:p w14:paraId="43EDD901" w14:textId="77777777" w:rsidR="004D239E" w:rsidRPr="00727059" w:rsidRDefault="004D239E" w:rsidP="004D239E">
      <w:pPr>
        <w:widowControl w:val="0"/>
        <w:suppressAutoHyphens/>
        <w:overflowPunct w:val="0"/>
        <w:autoSpaceDE w:val="0"/>
        <w:spacing w:after="120"/>
        <w:jc w:val="both"/>
        <w:rPr>
          <w:sz w:val="10"/>
          <w:szCs w:val="14"/>
          <w:lang w:eastAsia="ar-SA"/>
        </w:rPr>
      </w:pPr>
    </w:p>
    <w:p w14:paraId="16AADAC0" w14:textId="77777777" w:rsidR="004D239E" w:rsidRPr="004D239E" w:rsidRDefault="004D239E">
      <w:pPr>
        <w:pStyle w:val="Akapitzlist"/>
        <w:numPr>
          <w:ilvl w:val="0"/>
          <w:numId w:val="33"/>
        </w:numPr>
        <w:ind w:left="426" w:hanging="426"/>
        <w:rPr>
          <w:rFonts w:eastAsiaTheme="minorHAnsi"/>
        </w:rPr>
      </w:pPr>
      <w:r w:rsidRPr="004D239E">
        <w:rPr>
          <w:rFonts w:eastAsiaTheme="minorHAnsi"/>
        </w:rPr>
        <w:t>Na podstawie art. 225  ustawy PZP oświadczamy, że:</w:t>
      </w:r>
    </w:p>
    <w:p w14:paraId="3396B3FE" w14:textId="77777777" w:rsidR="004D239E" w:rsidRPr="00727059" w:rsidRDefault="004D239E">
      <w:pPr>
        <w:numPr>
          <w:ilvl w:val="0"/>
          <w:numId w:val="32"/>
        </w:numPr>
        <w:ind w:left="709" w:hanging="283"/>
        <w:jc w:val="both"/>
        <w:rPr>
          <w:snapToGrid w:val="0"/>
        </w:rPr>
      </w:pPr>
      <w:r w:rsidRPr="00727059">
        <w:rPr>
          <w:snapToGrid w:val="0"/>
        </w:rPr>
        <w:t>wybór oferty nie będzie prowadził do powstania u Zamawiającego obowiązku podatkowego zgodnie z przepisami o podatku od towarów i usług</w:t>
      </w:r>
      <w:r w:rsidRPr="001B75B2">
        <w:rPr>
          <w:snapToGrid w:val="0"/>
        </w:rPr>
        <w:t>*</w:t>
      </w:r>
    </w:p>
    <w:p w14:paraId="3783F29D" w14:textId="77777777" w:rsidR="004D239E" w:rsidRPr="00727059" w:rsidRDefault="004D239E">
      <w:pPr>
        <w:numPr>
          <w:ilvl w:val="0"/>
          <w:numId w:val="32"/>
        </w:numPr>
        <w:ind w:left="709" w:hanging="283"/>
        <w:jc w:val="both"/>
        <w:rPr>
          <w:snapToGrid w:val="0"/>
        </w:rPr>
      </w:pPr>
      <w:r w:rsidRPr="00727059">
        <w:rPr>
          <w:snapToGrid w:val="0"/>
        </w:rPr>
        <w:lastRenderedPageBreak/>
        <w:t>wybór oferty będzie prowadził do powstania u Zamawiającego obowiązku podatkowego zgodnie z przepisami o podatku od towarów i usług</w:t>
      </w:r>
      <w:r w:rsidRPr="001B75B2">
        <w:rPr>
          <w:snapToGrid w:val="0"/>
        </w:rPr>
        <w:t>*</w:t>
      </w:r>
    </w:p>
    <w:p w14:paraId="5BFF349E" w14:textId="77777777" w:rsidR="004D239E" w:rsidRDefault="004D239E" w:rsidP="004D239E">
      <w:pPr>
        <w:spacing w:after="120"/>
        <w:ind w:left="426"/>
        <w:jc w:val="both"/>
        <w:rPr>
          <w:snapToGrid w:val="0"/>
        </w:rPr>
      </w:pPr>
      <w:r w:rsidRPr="00727059">
        <w:rPr>
          <w:snapToGrid w:val="0"/>
        </w:rPr>
        <w:t>Powyższy obowiązek podatkowy będzie dotyczył ……………………………</w:t>
      </w:r>
      <w:r w:rsidRPr="00727059">
        <w:rPr>
          <w:snapToGrid w:val="0"/>
          <w:vertAlign w:val="superscript"/>
        </w:rPr>
        <w:t>1</w:t>
      </w:r>
      <w:r w:rsidRPr="00727059">
        <w:rPr>
          <w:snapToGrid w:val="0"/>
        </w:rPr>
        <w:t xml:space="preserve"> objętych przedmiotem zamówienia, a ich wartość netto (bez kwoty podatku) będzie wynosiła ……………………………………</w:t>
      </w:r>
      <w:r w:rsidRPr="00727059">
        <w:rPr>
          <w:snapToGrid w:val="0"/>
          <w:vertAlign w:val="superscript"/>
        </w:rPr>
        <w:t>2</w:t>
      </w:r>
      <w:r w:rsidRPr="00727059">
        <w:rPr>
          <w:snapToGrid w:val="0"/>
        </w:rPr>
        <w:t xml:space="preserve">  złotych. Stawka podatku wynosi………%</w:t>
      </w:r>
    </w:p>
    <w:p w14:paraId="23812947" w14:textId="5CF920A4" w:rsidR="00122386" w:rsidRPr="00D54906" w:rsidRDefault="004D239E" w:rsidP="00D54906">
      <w:pPr>
        <w:spacing w:after="120"/>
        <w:ind w:left="426"/>
        <w:jc w:val="both"/>
        <w:rPr>
          <w:i/>
          <w:iCs/>
          <w:snapToGrid w:val="0"/>
          <w:sz w:val="20"/>
          <w:szCs w:val="20"/>
        </w:rPr>
      </w:pPr>
      <w:r w:rsidRPr="001B75B2">
        <w:rPr>
          <w:i/>
          <w:iCs/>
          <w:snapToGrid w:val="0"/>
          <w:sz w:val="20"/>
          <w:szCs w:val="20"/>
        </w:rPr>
        <w:t>*) niepotrzebne skreślić</w:t>
      </w:r>
    </w:p>
    <w:p w14:paraId="17BA0273" w14:textId="77777777" w:rsidR="006A7E70" w:rsidRDefault="006A7E70" w:rsidP="00122386">
      <w:pPr>
        <w:widowControl w:val="0"/>
        <w:pBdr>
          <w:top w:val="none" w:sz="4" w:space="0" w:color="000000"/>
          <w:left w:val="none" w:sz="4" w:space="0" w:color="000000"/>
          <w:bottom w:val="none" w:sz="4" w:space="0" w:color="000000"/>
          <w:right w:val="none" w:sz="4" w:space="0" w:color="000000"/>
          <w:between w:val="none" w:sz="4" w:space="0" w:color="000000"/>
        </w:pBdr>
        <w:spacing w:after="120" w:line="276" w:lineRule="auto"/>
        <w:jc w:val="both"/>
        <w:rPr>
          <w:u w:val="single"/>
          <w:lang w:eastAsia="ar-SA" w:bidi="en-US"/>
        </w:rPr>
      </w:pPr>
    </w:p>
    <w:p w14:paraId="2D1957C5" w14:textId="5C788CAF"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spacing w:after="120" w:line="276" w:lineRule="auto"/>
        <w:jc w:val="both"/>
        <w:rPr>
          <w:u w:val="single"/>
          <w:lang w:eastAsia="ar-SA" w:bidi="en-US"/>
        </w:rPr>
      </w:pPr>
      <w:r w:rsidRPr="00122386">
        <w:rPr>
          <w:u w:val="single"/>
          <w:lang w:eastAsia="ar-SA" w:bidi="en-US"/>
        </w:rPr>
        <w:t>Do oferty załączamy:</w:t>
      </w:r>
    </w:p>
    <w:p w14:paraId="742CFCB4" w14:textId="77777777" w:rsidR="00C67C6B" w:rsidRDefault="00C67C6B">
      <w:pPr>
        <w:widowControl w:val="0"/>
        <w:numPr>
          <w:ilvl w:val="0"/>
          <w:numId w:val="3"/>
        </w:numPr>
        <w:pBdr>
          <w:top w:val="none" w:sz="4" w:space="0" w:color="000000"/>
          <w:left w:val="none" w:sz="4" w:space="0" w:color="000000"/>
          <w:bottom w:val="none" w:sz="4" w:space="0" w:color="000000"/>
          <w:right w:val="none" w:sz="4" w:space="0" w:color="000000"/>
          <w:between w:val="none" w:sz="4" w:space="0" w:color="000000"/>
        </w:pBdr>
        <w:spacing w:line="276" w:lineRule="auto"/>
        <w:ind w:hanging="357"/>
        <w:jc w:val="both"/>
        <w:rPr>
          <w:lang w:eastAsia="ar-SA" w:bidi="en-US"/>
        </w:rPr>
      </w:pPr>
      <w:r>
        <w:rPr>
          <w:lang w:eastAsia="ar-SA" w:bidi="en-US"/>
        </w:rPr>
        <w:t>JEDZ.</w:t>
      </w:r>
    </w:p>
    <w:p w14:paraId="6C7B578B" w14:textId="583B04BF" w:rsidR="00122386" w:rsidRDefault="00122386">
      <w:pPr>
        <w:widowControl w:val="0"/>
        <w:numPr>
          <w:ilvl w:val="0"/>
          <w:numId w:val="3"/>
        </w:numPr>
        <w:pBdr>
          <w:top w:val="none" w:sz="4" w:space="0" w:color="000000"/>
          <w:left w:val="none" w:sz="4" w:space="0" w:color="000000"/>
          <w:bottom w:val="none" w:sz="4" w:space="0" w:color="000000"/>
          <w:right w:val="none" w:sz="4" w:space="0" w:color="000000"/>
          <w:between w:val="none" w:sz="4" w:space="0" w:color="000000"/>
        </w:pBdr>
        <w:spacing w:line="276" w:lineRule="auto"/>
        <w:ind w:hanging="357"/>
        <w:jc w:val="both"/>
        <w:rPr>
          <w:lang w:eastAsia="ar-SA" w:bidi="en-US"/>
        </w:rPr>
      </w:pPr>
      <w:r w:rsidRPr="00122386">
        <w:rPr>
          <w:lang w:eastAsia="ar-SA" w:bidi="en-US"/>
        </w:rPr>
        <w:t>..............................................</w:t>
      </w:r>
    </w:p>
    <w:p w14:paraId="78A8363C" w14:textId="14F3B85C" w:rsidR="00C67C6B" w:rsidRPr="00122386" w:rsidRDefault="00C67C6B">
      <w:pPr>
        <w:widowControl w:val="0"/>
        <w:numPr>
          <w:ilvl w:val="0"/>
          <w:numId w:val="3"/>
        </w:numPr>
        <w:pBdr>
          <w:top w:val="none" w:sz="4" w:space="0" w:color="000000"/>
          <w:left w:val="none" w:sz="4" w:space="0" w:color="000000"/>
          <w:bottom w:val="none" w:sz="4" w:space="0" w:color="000000"/>
          <w:right w:val="none" w:sz="4" w:space="0" w:color="000000"/>
          <w:between w:val="none" w:sz="4" w:space="0" w:color="000000"/>
        </w:pBdr>
        <w:spacing w:line="276" w:lineRule="auto"/>
        <w:ind w:hanging="357"/>
        <w:jc w:val="both"/>
        <w:rPr>
          <w:lang w:eastAsia="ar-SA" w:bidi="en-US"/>
        </w:rPr>
      </w:pPr>
      <w:r>
        <w:rPr>
          <w:lang w:eastAsia="ar-SA" w:bidi="en-US"/>
        </w:rPr>
        <w:t>…………………………….</w:t>
      </w:r>
    </w:p>
    <w:p w14:paraId="52DA73AB" w14:textId="77777777" w:rsidR="00122386" w:rsidRPr="00122386" w:rsidRDefault="00122386" w:rsidP="00122386">
      <w:pPr>
        <w:ind w:left="709" w:hanging="697"/>
        <w:jc w:val="both"/>
        <w:rPr>
          <w:color w:val="000000"/>
        </w:rPr>
      </w:pPr>
    </w:p>
    <w:p w14:paraId="219450D9" w14:textId="77777777" w:rsidR="00122386" w:rsidRPr="00122386" w:rsidRDefault="00122386" w:rsidP="00122386">
      <w:pPr>
        <w:jc w:val="both"/>
        <w:rPr>
          <w:color w:val="000000"/>
        </w:rPr>
      </w:pPr>
    </w:p>
    <w:p w14:paraId="51EE539F" w14:textId="77777777" w:rsidR="00122386" w:rsidRPr="00122386" w:rsidRDefault="00122386" w:rsidP="00122386"/>
    <w:p w14:paraId="3F0ADCD8" w14:textId="77777777" w:rsidR="00122386" w:rsidRPr="00122386" w:rsidRDefault="00122386" w:rsidP="00122386">
      <w:pPr>
        <w:keepNext/>
        <w:pBdr>
          <w:top w:val="none" w:sz="4" w:space="0" w:color="000000"/>
          <w:left w:val="none" w:sz="4" w:space="0" w:color="000000"/>
          <w:bottom w:val="none" w:sz="4" w:space="0" w:color="000000"/>
          <w:right w:val="none" w:sz="4" w:space="0" w:color="000000"/>
          <w:between w:val="none" w:sz="4" w:space="0" w:color="000000"/>
        </w:pBdr>
        <w:spacing w:before="240" w:after="60"/>
        <w:outlineLvl w:val="0"/>
        <w:rPr>
          <w:b/>
          <w:bCs/>
          <w:sz w:val="32"/>
          <w:szCs w:val="32"/>
          <w:lang w:eastAsia="en-US" w:bidi="en-US"/>
        </w:rPr>
      </w:pPr>
    </w:p>
    <w:p w14:paraId="1EC71B65" w14:textId="77777777" w:rsidR="00122386" w:rsidRPr="00122386" w:rsidRDefault="00122386" w:rsidP="00122386"/>
    <w:p w14:paraId="5772ABC2" w14:textId="77777777" w:rsidR="00122386" w:rsidRPr="00122386" w:rsidRDefault="00122386" w:rsidP="00122386"/>
    <w:p w14:paraId="653428E9" w14:textId="77777777" w:rsidR="00122386" w:rsidRPr="00122386" w:rsidRDefault="00122386" w:rsidP="00122386"/>
    <w:p w14:paraId="1D126104" w14:textId="77777777" w:rsidR="00122386" w:rsidRPr="00122386" w:rsidRDefault="00122386" w:rsidP="00122386"/>
    <w:p w14:paraId="65209F48" w14:textId="77777777" w:rsidR="00122386" w:rsidRPr="00122386" w:rsidRDefault="00122386" w:rsidP="00122386">
      <w:pPr>
        <w:jc w:val="right"/>
        <w:rPr>
          <w:b/>
          <w:sz w:val="32"/>
        </w:rPr>
      </w:pPr>
    </w:p>
    <w:p w14:paraId="2F8B7C47" w14:textId="77777777" w:rsidR="00122386" w:rsidRPr="00122386" w:rsidRDefault="00122386" w:rsidP="00122386">
      <w:pPr>
        <w:jc w:val="right"/>
        <w:rPr>
          <w:b/>
          <w:sz w:val="32"/>
        </w:rPr>
      </w:pPr>
    </w:p>
    <w:p w14:paraId="152B7195" w14:textId="77777777" w:rsidR="00122386" w:rsidRPr="00122386" w:rsidRDefault="00122386" w:rsidP="00122386">
      <w:pPr>
        <w:jc w:val="right"/>
        <w:rPr>
          <w:b/>
          <w:sz w:val="32"/>
        </w:rPr>
      </w:pPr>
    </w:p>
    <w:p w14:paraId="3EB1270A" w14:textId="77777777" w:rsidR="00122386" w:rsidRPr="00122386" w:rsidRDefault="00122386" w:rsidP="00122386">
      <w:pPr>
        <w:jc w:val="right"/>
        <w:rPr>
          <w:b/>
          <w:sz w:val="32"/>
        </w:rPr>
      </w:pPr>
    </w:p>
    <w:p w14:paraId="2D33702B" w14:textId="77777777" w:rsidR="00122386" w:rsidRPr="00122386" w:rsidRDefault="00122386" w:rsidP="00122386">
      <w:pPr>
        <w:jc w:val="right"/>
        <w:rPr>
          <w:b/>
          <w:sz w:val="32"/>
        </w:rPr>
      </w:pPr>
    </w:p>
    <w:p w14:paraId="2962EAAE" w14:textId="77777777" w:rsidR="00122386" w:rsidRDefault="00122386" w:rsidP="00122386">
      <w:pPr>
        <w:jc w:val="right"/>
        <w:rPr>
          <w:b/>
          <w:sz w:val="32"/>
        </w:rPr>
      </w:pPr>
    </w:p>
    <w:p w14:paraId="0EFC0F9D" w14:textId="77777777" w:rsidR="00C67C6B" w:rsidRDefault="00C67C6B" w:rsidP="00122386">
      <w:pPr>
        <w:jc w:val="right"/>
        <w:rPr>
          <w:b/>
          <w:sz w:val="32"/>
        </w:rPr>
      </w:pPr>
    </w:p>
    <w:p w14:paraId="661C5286" w14:textId="77777777" w:rsidR="00C67C6B" w:rsidRDefault="00C67C6B" w:rsidP="00122386">
      <w:pPr>
        <w:jc w:val="right"/>
        <w:rPr>
          <w:b/>
          <w:sz w:val="32"/>
        </w:rPr>
      </w:pPr>
    </w:p>
    <w:p w14:paraId="1FB82F62" w14:textId="77777777" w:rsidR="00C67C6B" w:rsidRDefault="00C67C6B" w:rsidP="00122386">
      <w:pPr>
        <w:jc w:val="right"/>
        <w:rPr>
          <w:b/>
          <w:sz w:val="32"/>
        </w:rPr>
      </w:pPr>
    </w:p>
    <w:p w14:paraId="79801DDD" w14:textId="77777777" w:rsidR="00C67C6B" w:rsidRDefault="00C67C6B" w:rsidP="00122386">
      <w:pPr>
        <w:jc w:val="right"/>
        <w:rPr>
          <w:b/>
          <w:sz w:val="32"/>
        </w:rPr>
      </w:pPr>
    </w:p>
    <w:p w14:paraId="70404492" w14:textId="77777777" w:rsidR="00C67C6B" w:rsidRDefault="00C67C6B" w:rsidP="00122386">
      <w:pPr>
        <w:jc w:val="right"/>
        <w:rPr>
          <w:b/>
          <w:sz w:val="32"/>
        </w:rPr>
      </w:pPr>
    </w:p>
    <w:p w14:paraId="71D77F9D" w14:textId="77777777" w:rsidR="00C67C6B" w:rsidRDefault="00C67C6B" w:rsidP="00122386">
      <w:pPr>
        <w:jc w:val="right"/>
        <w:rPr>
          <w:b/>
          <w:sz w:val="32"/>
        </w:rPr>
      </w:pPr>
    </w:p>
    <w:p w14:paraId="1E5243CF" w14:textId="77777777" w:rsidR="00C67C6B" w:rsidRDefault="00C67C6B" w:rsidP="00122386">
      <w:pPr>
        <w:jc w:val="right"/>
        <w:rPr>
          <w:b/>
          <w:sz w:val="32"/>
        </w:rPr>
      </w:pPr>
    </w:p>
    <w:p w14:paraId="7EB6ADE5" w14:textId="77777777" w:rsidR="00C67C6B" w:rsidRDefault="00C67C6B" w:rsidP="00122386">
      <w:pPr>
        <w:jc w:val="right"/>
        <w:rPr>
          <w:b/>
          <w:sz w:val="32"/>
        </w:rPr>
      </w:pPr>
    </w:p>
    <w:p w14:paraId="6F5C77BB" w14:textId="77777777" w:rsidR="00C67C6B" w:rsidRDefault="00C67C6B" w:rsidP="00122386">
      <w:pPr>
        <w:jc w:val="right"/>
        <w:rPr>
          <w:b/>
          <w:sz w:val="32"/>
        </w:rPr>
      </w:pPr>
    </w:p>
    <w:p w14:paraId="1F546012" w14:textId="77777777" w:rsidR="008E5694" w:rsidRDefault="008E5694" w:rsidP="00122386">
      <w:pPr>
        <w:jc w:val="right"/>
        <w:rPr>
          <w:b/>
          <w:sz w:val="32"/>
        </w:rPr>
      </w:pPr>
    </w:p>
    <w:p w14:paraId="3D7E5267" w14:textId="77777777" w:rsidR="008E5694" w:rsidRDefault="008E5694" w:rsidP="00122386">
      <w:pPr>
        <w:jc w:val="right"/>
        <w:rPr>
          <w:b/>
          <w:sz w:val="32"/>
        </w:rPr>
      </w:pPr>
    </w:p>
    <w:p w14:paraId="2BB2F3D9" w14:textId="77777777" w:rsidR="00D85EB9" w:rsidRDefault="00D85EB9" w:rsidP="00122386">
      <w:pPr>
        <w:jc w:val="right"/>
        <w:rPr>
          <w:b/>
          <w:sz w:val="32"/>
        </w:rPr>
      </w:pPr>
    </w:p>
    <w:p w14:paraId="1F9F9AD1" w14:textId="77777777" w:rsidR="00C67C6B" w:rsidRDefault="00C67C6B" w:rsidP="00594585">
      <w:pPr>
        <w:rPr>
          <w:b/>
          <w:sz w:val="32"/>
        </w:rPr>
      </w:pPr>
    </w:p>
    <w:p w14:paraId="468EAEFF" w14:textId="77777777" w:rsidR="00594585" w:rsidRDefault="00594585" w:rsidP="00594585">
      <w:pPr>
        <w:rPr>
          <w:b/>
          <w:sz w:val="32"/>
        </w:rPr>
      </w:pPr>
    </w:p>
    <w:p w14:paraId="093B9666" w14:textId="66B57B94" w:rsidR="00122386" w:rsidRPr="00122386" w:rsidRDefault="00122386" w:rsidP="00122386">
      <w:pPr>
        <w:jc w:val="right"/>
        <w:rPr>
          <w:b/>
          <w:sz w:val="32"/>
          <w:szCs w:val="32"/>
        </w:rPr>
      </w:pPr>
      <w:bookmarkStart w:id="2" w:name="_Hlk169266569"/>
      <w:bookmarkStart w:id="3" w:name="_Hlk142296773"/>
      <w:r w:rsidRPr="00122386">
        <w:rPr>
          <w:b/>
          <w:sz w:val="32"/>
          <w:szCs w:val="32"/>
        </w:rPr>
        <w:t xml:space="preserve">Załącznik nr </w:t>
      </w:r>
      <w:r w:rsidR="00D54906">
        <w:rPr>
          <w:b/>
          <w:sz w:val="32"/>
          <w:szCs w:val="32"/>
        </w:rPr>
        <w:t>2</w:t>
      </w:r>
    </w:p>
    <w:bookmarkEnd w:id="2"/>
    <w:p w14:paraId="4E058D30" w14:textId="77777777" w:rsidR="00122386" w:rsidRDefault="00122386" w:rsidP="00122386">
      <w:pPr>
        <w:jc w:val="center"/>
        <w:rPr>
          <w:b/>
          <w:sz w:val="32"/>
          <w:szCs w:val="32"/>
        </w:rPr>
      </w:pPr>
    </w:p>
    <w:p w14:paraId="0B2B0CB4" w14:textId="77777777" w:rsidR="009F7584" w:rsidRDefault="009F7584" w:rsidP="00FA27D1">
      <w:pPr>
        <w:rPr>
          <w:b/>
          <w:sz w:val="32"/>
          <w:szCs w:val="28"/>
        </w:rPr>
      </w:pPr>
    </w:p>
    <w:p w14:paraId="532FB7D0" w14:textId="77777777" w:rsidR="00C77A60" w:rsidRDefault="00C77A60" w:rsidP="00C77A60">
      <w:pPr>
        <w:jc w:val="right"/>
        <w:rPr>
          <w:b/>
          <w:sz w:val="32"/>
          <w:szCs w:val="28"/>
        </w:rPr>
      </w:pPr>
    </w:p>
    <w:p w14:paraId="1EA85215" w14:textId="77777777" w:rsidR="00594585" w:rsidRDefault="00594585" w:rsidP="00C77A60">
      <w:pPr>
        <w:jc w:val="right"/>
        <w:rPr>
          <w:b/>
          <w:sz w:val="32"/>
          <w:szCs w:val="28"/>
        </w:rPr>
      </w:pPr>
    </w:p>
    <w:p w14:paraId="5D43A41D" w14:textId="77777777" w:rsidR="00621957" w:rsidRDefault="00621957" w:rsidP="00C77A60">
      <w:pPr>
        <w:jc w:val="right"/>
        <w:rPr>
          <w:b/>
          <w:sz w:val="32"/>
          <w:szCs w:val="28"/>
        </w:rPr>
      </w:pPr>
    </w:p>
    <w:p w14:paraId="2A1786D5" w14:textId="77777777" w:rsidR="00621957" w:rsidRDefault="00621957" w:rsidP="00C77A60">
      <w:pPr>
        <w:jc w:val="right"/>
        <w:rPr>
          <w:b/>
          <w:sz w:val="32"/>
          <w:szCs w:val="28"/>
        </w:rPr>
      </w:pPr>
    </w:p>
    <w:p w14:paraId="01ACD7A9" w14:textId="77777777" w:rsidR="00621957" w:rsidRDefault="00621957" w:rsidP="00C77A60">
      <w:pPr>
        <w:jc w:val="right"/>
        <w:rPr>
          <w:b/>
          <w:sz w:val="32"/>
          <w:szCs w:val="28"/>
        </w:rPr>
      </w:pPr>
    </w:p>
    <w:p w14:paraId="71FEB1EC" w14:textId="77777777" w:rsidR="00621957" w:rsidRDefault="00621957" w:rsidP="00C77A60">
      <w:pPr>
        <w:jc w:val="right"/>
        <w:rPr>
          <w:b/>
          <w:sz w:val="32"/>
          <w:szCs w:val="28"/>
        </w:rPr>
      </w:pPr>
    </w:p>
    <w:p w14:paraId="4308616B" w14:textId="77777777" w:rsidR="00621957" w:rsidRDefault="00621957" w:rsidP="00C77A60">
      <w:pPr>
        <w:jc w:val="right"/>
        <w:rPr>
          <w:b/>
          <w:sz w:val="32"/>
          <w:szCs w:val="28"/>
        </w:rPr>
      </w:pPr>
    </w:p>
    <w:p w14:paraId="6F3AF116" w14:textId="7786D8F2" w:rsidR="00621957" w:rsidRDefault="00621957" w:rsidP="00621957">
      <w:pPr>
        <w:jc w:val="center"/>
        <w:rPr>
          <w:b/>
          <w:sz w:val="32"/>
          <w:szCs w:val="28"/>
        </w:rPr>
      </w:pPr>
      <w:r>
        <w:rPr>
          <w:b/>
          <w:sz w:val="32"/>
          <w:szCs w:val="28"/>
        </w:rPr>
        <w:t>OPIS PRZEDNIOTU ZAMÓWIENIA</w:t>
      </w:r>
    </w:p>
    <w:p w14:paraId="0317895E" w14:textId="77777777" w:rsidR="00621957" w:rsidRDefault="00621957" w:rsidP="00C77A60">
      <w:pPr>
        <w:jc w:val="right"/>
        <w:rPr>
          <w:b/>
          <w:sz w:val="32"/>
          <w:szCs w:val="28"/>
        </w:rPr>
      </w:pPr>
    </w:p>
    <w:p w14:paraId="70E2927B" w14:textId="77777777" w:rsidR="00621957" w:rsidRDefault="00621957" w:rsidP="00C77A60">
      <w:pPr>
        <w:jc w:val="right"/>
        <w:rPr>
          <w:b/>
          <w:sz w:val="32"/>
          <w:szCs w:val="28"/>
        </w:rPr>
      </w:pPr>
    </w:p>
    <w:p w14:paraId="726C12F0" w14:textId="77777777" w:rsidR="00621957" w:rsidRDefault="00621957" w:rsidP="00C77A60">
      <w:pPr>
        <w:jc w:val="right"/>
        <w:rPr>
          <w:b/>
          <w:sz w:val="32"/>
          <w:szCs w:val="28"/>
        </w:rPr>
      </w:pPr>
    </w:p>
    <w:p w14:paraId="4CD9607D" w14:textId="77777777" w:rsidR="00621957" w:rsidRDefault="00621957" w:rsidP="00C77A60">
      <w:pPr>
        <w:jc w:val="right"/>
        <w:rPr>
          <w:b/>
          <w:sz w:val="32"/>
          <w:szCs w:val="28"/>
        </w:rPr>
      </w:pPr>
    </w:p>
    <w:p w14:paraId="18AA04E1" w14:textId="77777777" w:rsidR="00621957" w:rsidRDefault="00621957" w:rsidP="00C77A60">
      <w:pPr>
        <w:jc w:val="right"/>
        <w:rPr>
          <w:b/>
          <w:sz w:val="32"/>
          <w:szCs w:val="28"/>
        </w:rPr>
      </w:pPr>
    </w:p>
    <w:p w14:paraId="41DCBDC2" w14:textId="77777777" w:rsidR="00621957" w:rsidRDefault="00621957" w:rsidP="00C77A60">
      <w:pPr>
        <w:jc w:val="right"/>
        <w:rPr>
          <w:b/>
          <w:sz w:val="32"/>
          <w:szCs w:val="28"/>
        </w:rPr>
      </w:pPr>
    </w:p>
    <w:p w14:paraId="6382B29B" w14:textId="77777777" w:rsidR="00621957" w:rsidRDefault="00621957" w:rsidP="00C77A60">
      <w:pPr>
        <w:jc w:val="right"/>
        <w:rPr>
          <w:b/>
          <w:sz w:val="32"/>
          <w:szCs w:val="28"/>
        </w:rPr>
      </w:pPr>
    </w:p>
    <w:p w14:paraId="3FAEE3A8" w14:textId="77777777" w:rsidR="00621957" w:rsidRDefault="00621957" w:rsidP="00C77A60">
      <w:pPr>
        <w:jc w:val="right"/>
        <w:rPr>
          <w:b/>
          <w:sz w:val="32"/>
          <w:szCs w:val="28"/>
        </w:rPr>
      </w:pPr>
    </w:p>
    <w:p w14:paraId="18ACBB78" w14:textId="77777777" w:rsidR="00621957" w:rsidRDefault="00621957" w:rsidP="00C77A60">
      <w:pPr>
        <w:jc w:val="right"/>
        <w:rPr>
          <w:b/>
          <w:sz w:val="32"/>
          <w:szCs w:val="28"/>
        </w:rPr>
      </w:pPr>
    </w:p>
    <w:p w14:paraId="70BFA8F9" w14:textId="77777777" w:rsidR="00621957" w:rsidRDefault="00621957" w:rsidP="00C77A60">
      <w:pPr>
        <w:jc w:val="right"/>
        <w:rPr>
          <w:b/>
          <w:sz w:val="32"/>
          <w:szCs w:val="28"/>
        </w:rPr>
      </w:pPr>
    </w:p>
    <w:p w14:paraId="4E40E636" w14:textId="77777777" w:rsidR="00621957" w:rsidRDefault="00621957" w:rsidP="00C77A60">
      <w:pPr>
        <w:jc w:val="right"/>
        <w:rPr>
          <w:b/>
          <w:sz w:val="32"/>
          <w:szCs w:val="28"/>
        </w:rPr>
      </w:pPr>
    </w:p>
    <w:p w14:paraId="04958269" w14:textId="77777777" w:rsidR="00621957" w:rsidRDefault="00621957" w:rsidP="00C77A60">
      <w:pPr>
        <w:jc w:val="right"/>
        <w:rPr>
          <w:b/>
          <w:sz w:val="32"/>
          <w:szCs w:val="28"/>
        </w:rPr>
      </w:pPr>
    </w:p>
    <w:p w14:paraId="23E2FADC" w14:textId="77777777" w:rsidR="00621957" w:rsidRDefault="00621957" w:rsidP="00C77A60">
      <w:pPr>
        <w:jc w:val="right"/>
        <w:rPr>
          <w:b/>
          <w:sz w:val="32"/>
          <w:szCs w:val="28"/>
        </w:rPr>
      </w:pPr>
    </w:p>
    <w:p w14:paraId="0B80D9D4" w14:textId="77777777" w:rsidR="00621957" w:rsidRDefault="00621957" w:rsidP="00C77A60">
      <w:pPr>
        <w:jc w:val="right"/>
        <w:rPr>
          <w:b/>
          <w:sz w:val="32"/>
          <w:szCs w:val="28"/>
        </w:rPr>
      </w:pPr>
    </w:p>
    <w:p w14:paraId="2484E04A" w14:textId="77777777" w:rsidR="00621957" w:rsidRDefault="00621957" w:rsidP="00C77A60">
      <w:pPr>
        <w:jc w:val="right"/>
        <w:rPr>
          <w:b/>
          <w:sz w:val="32"/>
          <w:szCs w:val="28"/>
        </w:rPr>
      </w:pPr>
    </w:p>
    <w:p w14:paraId="658DA21F" w14:textId="77777777" w:rsidR="00621957" w:rsidRDefault="00621957" w:rsidP="00C77A60">
      <w:pPr>
        <w:jc w:val="right"/>
        <w:rPr>
          <w:b/>
          <w:sz w:val="32"/>
          <w:szCs w:val="28"/>
        </w:rPr>
      </w:pPr>
    </w:p>
    <w:p w14:paraId="3419CBDC" w14:textId="77777777" w:rsidR="00621957" w:rsidRDefault="00621957" w:rsidP="00C77A60">
      <w:pPr>
        <w:jc w:val="right"/>
        <w:rPr>
          <w:b/>
          <w:sz w:val="32"/>
          <w:szCs w:val="28"/>
        </w:rPr>
      </w:pPr>
    </w:p>
    <w:p w14:paraId="2EA6E984" w14:textId="77777777" w:rsidR="00621957" w:rsidRDefault="00621957" w:rsidP="00C77A60">
      <w:pPr>
        <w:jc w:val="right"/>
        <w:rPr>
          <w:b/>
          <w:sz w:val="32"/>
          <w:szCs w:val="28"/>
        </w:rPr>
      </w:pPr>
    </w:p>
    <w:p w14:paraId="7CD30FE2" w14:textId="77777777" w:rsidR="00621957" w:rsidRDefault="00621957" w:rsidP="00C77A60">
      <w:pPr>
        <w:jc w:val="right"/>
        <w:rPr>
          <w:b/>
          <w:sz w:val="32"/>
          <w:szCs w:val="28"/>
        </w:rPr>
      </w:pPr>
    </w:p>
    <w:p w14:paraId="767ADC75" w14:textId="77777777" w:rsidR="00621957" w:rsidRDefault="00621957" w:rsidP="00C77A60">
      <w:pPr>
        <w:jc w:val="right"/>
        <w:rPr>
          <w:b/>
          <w:sz w:val="32"/>
          <w:szCs w:val="28"/>
        </w:rPr>
      </w:pPr>
    </w:p>
    <w:p w14:paraId="5A9A495C" w14:textId="77777777" w:rsidR="00621957" w:rsidRDefault="00621957" w:rsidP="00C77A60">
      <w:pPr>
        <w:jc w:val="right"/>
        <w:rPr>
          <w:b/>
          <w:sz w:val="32"/>
          <w:szCs w:val="28"/>
        </w:rPr>
      </w:pPr>
    </w:p>
    <w:p w14:paraId="6E84CFE4" w14:textId="77777777" w:rsidR="00621957" w:rsidRDefault="00621957" w:rsidP="00C77A60">
      <w:pPr>
        <w:jc w:val="right"/>
        <w:rPr>
          <w:b/>
          <w:sz w:val="32"/>
          <w:szCs w:val="28"/>
        </w:rPr>
      </w:pPr>
    </w:p>
    <w:p w14:paraId="3DF17E92" w14:textId="77777777" w:rsidR="00621957" w:rsidRDefault="00621957" w:rsidP="00C77A60">
      <w:pPr>
        <w:jc w:val="right"/>
        <w:rPr>
          <w:b/>
          <w:sz w:val="32"/>
          <w:szCs w:val="28"/>
        </w:rPr>
      </w:pPr>
    </w:p>
    <w:p w14:paraId="0B665C4C" w14:textId="77777777" w:rsidR="00621957" w:rsidRDefault="00621957" w:rsidP="00C77A60">
      <w:pPr>
        <w:jc w:val="right"/>
        <w:rPr>
          <w:b/>
          <w:sz w:val="32"/>
          <w:szCs w:val="28"/>
        </w:rPr>
      </w:pPr>
    </w:p>
    <w:p w14:paraId="22F3BB30" w14:textId="77777777" w:rsidR="00296DE7" w:rsidRDefault="00296DE7" w:rsidP="00296DE7">
      <w:pPr>
        <w:rPr>
          <w:b/>
          <w:sz w:val="32"/>
          <w:szCs w:val="28"/>
        </w:rPr>
      </w:pPr>
    </w:p>
    <w:p w14:paraId="67DDDC58" w14:textId="77777777" w:rsidR="00296DE7" w:rsidRDefault="00296DE7" w:rsidP="00296DE7">
      <w:pPr>
        <w:ind w:firstLine="720"/>
        <w:jc w:val="both"/>
      </w:pPr>
      <w:r>
        <w:t xml:space="preserve">Zamawiający w ramach zrealizowanych projektów w latach 2007-2024 posiada i  użytkuje w 16 komendach PSP w woj. małopolskim autonomicznie funkcjonujące systemy integrujące środki łączności, w których skład wchodzą: jeden wojewódzki system zarządzający w KW PSP w Krakowie, 15 powiatowych systemów zarządzających we wszystkich komendach miejskich/powiatowych PSP woj. małopolskiego. Powiatowe systemy zarządzające są połączone z wojewódzkim systemem zarządzającym przy wykorzystaniu istniejącej sieci Intranet PSP woj. małopolskiego. Funkcjonujący system  oparty jest o  urządzenia i technologie firmy </w:t>
      </w:r>
      <w:proofErr w:type="spellStart"/>
      <w:r>
        <w:t>Elvys</w:t>
      </w:r>
      <w:proofErr w:type="spellEnd"/>
      <w:r>
        <w:t xml:space="preserve"> Polska Sp. z o. o. (Multikom-2, </w:t>
      </w:r>
      <w:proofErr w:type="spellStart"/>
      <w:r>
        <w:t>Multikom</w:t>
      </w:r>
      <w:proofErr w:type="spellEnd"/>
      <w:r>
        <w:t xml:space="preserve"> IP).</w:t>
      </w:r>
    </w:p>
    <w:p w14:paraId="2410F185" w14:textId="77777777" w:rsidR="00296DE7" w:rsidRDefault="00296DE7" w:rsidP="00296DE7">
      <w:pPr>
        <w:ind w:firstLine="720"/>
        <w:jc w:val="both"/>
      </w:pPr>
    </w:p>
    <w:p w14:paraId="455AF851" w14:textId="72AF9630" w:rsidR="00296DE7" w:rsidRDefault="00296DE7" w:rsidP="00296DE7">
      <w:pPr>
        <w:jc w:val="both"/>
      </w:pPr>
      <w:r>
        <w:t>W ramach realizacji zadania Zamawiający wymaga, aby Wykonawca wykonał w Komendach Powiatowych (Gorlice, Nowy Targ, Zakopane), Komendzie Wojewódzkiej PSP w Krakowie  -Zadanie I - oraz Komendzie Miejskiej PSP Nowy Sącz - Zadanie II - sieci zwiększonego zasięgu, które będą zintegrowane z autonomicznie funkcjonującymi systemami integrującymi środki  łączności. Zamawiający wymaga aby Wykonawca dostarczył, zainstalował i  skonfigurował do działania  we wskazanych obiektach stacje radiowe VHF i terminale TETRA  sterowane z systemu integrującego środki łączności za pomocą protokołu IP, konsole dyspozytorskie, serwery systemu radiokomunikacyjnego, rejestratory rozmów zgodnie z poniższymi zestawieniami.</w:t>
      </w:r>
    </w:p>
    <w:p w14:paraId="4DF52393" w14:textId="77777777" w:rsidR="00296DE7" w:rsidRPr="009C5E24" w:rsidRDefault="00296DE7" w:rsidP="00296DE7">
      <w:pPr>
        <w:rPr>
          <w:b/>
          <w:bCs/>
        </w:rPr>
      </w:pPr>
    </w:p>
    <w:p w14:paraId="5062AAAC" w14:textId="77777777" w:rsidR="00296DE7" w:rsidRDefault="00296DE7" w:rsidP="00296DE7">
      <w:r>
        <w:t>Tabela 1.</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8017"/>
      </w:tblGrid>
      <w:tr w:rsidR="00296DE7" w14:paraId="7D79B6C3" w14:textId="77777777" w:rsidTr="00296DE7">
        <w:trPr>
          <w:trHeight w:val="447"/>
        </w:trPr>
        <w:tc>
          <w:tcPr>
            <w:tcW w:w="983" w:type="dxa"/>
            <w:shd w:val="clear" w:color="auto" w:fill="auto"/>
            <w:tcMar>
              <w:top w:w="100" w:type="dxa"/>
              <w:left w:w="100" w:type="dxa"/>
              <w:bottom w:w="100" w:type="dxa"/>
              <w:right w:w="100" w:type="dxa"/>
            </w:tcMar>
          </w:tcPr>
          <w:p w14:paraId="743A7461" w14:textId="77777777" w:rsidR="00296DE7" w:rsidRDefault="00296DE7" w:rsidP="00296DE7">
            <w:pPr>
              <w:widowControl w:val="0"/>
              <w:jc w:val="center"/>
              <w:rPr>
                <w:b/>
              </w:rPr>
            </w:pPr>
            <w:r>
              <w:rPr>
                <w:b/>
              </w:rPr>
              <w:t>1</w:t>
            </w:r>
          </w:p>
        </w:tc>
        <w:tc>
          <w:tcPr>
            <w:tcW w:w="8017" w:type="dxa"/>
            <w:shd w:val="clear" w:color="auto" w:fill="auto"/>
            <w:tcMar>
              <w:top w:w="100" w:type="dxa"/>
              <w:left w:w="100" w:type="dxa"/>
              <w:bottom w:w="100" w:type="dxa"/>
              <w:right w:w="100" w:type="dxa"/>
            </w:tcMar>
          </w:tcPr>
          <w:p w14:paraId="018F9CA9" w14:textId="77777777" w:rsidR="00296DE7" w:rsidRDefault="00296DE7" w:rsidP="00296DE7">
            <w:pPr>
              <w:widowControl w:val="0"/>
              <w:jc w:val="center"/>
              <w:rPr>
                <w:b/>
              </w:rPr>
            </w:pPr>
            <w:r>
              <w:rPr>
                <w:b/>
              </w:rPr>
              <w:t>Wymagania ogólne</w:t>
            </w:r>
          </w:p>
        </w:tc>
      </w:tr>
      <w:tr w:rsidR="00296DE7" w14:paraId="6A0E821B" w14:textId="77777777" w:rsidTr="00296DE7">
        <w:tc>
          <w:tcPr>
            <w:tcW w:w="983" w:type="dxa"/>
            <w:shd w:val="clear" w:color="auto" w:fill="auto"/>
            <w:tcMar>
              <w:top w:w="100" w:type="dxa"/>
              <w:left w:w="100" w:type="dxa"/>
              <w:bottom w:w="100" w:type="dxa"/>
              <w:right w:w="100" w:type="dxa"/>
            </w:tcMar>
          </w:tcPr>
          <w:p w14:paraId="41655FF6" w14:textId="77777777" w:rsidR="00296DE7" w:rsidRDefault="00296DE7" w:rsidP="00296DE7">
            <w:pPr>
              <w:widowControl w:val="0"/>
              <w:jc w:val="center"/>
            </w:pPr>
            <w:r>
              <w:t>1.1</w:t>
            </w:r>
          </w:p>
        </w:tc>
        <w:tc>
          <w:tcPr>
            <w:tcW w:w="8017" w:type="dxa"/>
            <w:shd w:val="clear" w:color="auto" w:fill="auto"/>
            <w:tcMar>
              <w:top w:w="100" w:type="dxa"/>
              <w:left w:w="100" w:type="dxa"/>
              <w:bottom w:w="100" w:type="dxa"/>
              <w:right w:w="100" w:type="dxa"/>
            </w:tcMar>
          </w:tcPr>
          <w:p w14:paraId="691F2ED1" w14:textId="735CDE15" w:rsidR="00296DE7" w:rsidRDefault="00296DE7" w:rsidP="00296DE7">
            <w:pPr>
              <w:widowControl w:val="0"/>
              <w:ind w:left="115" w:right="115"/>
            </w:pPr>
            <w:r>
              <w:t>W ramach dwóch zadań należy dostarczyć, zainstalować, skonfigurować i zintegrować z istniejącym systemem radiokomunikacyjnym KWPSP w Krakowie</w:t>
            </w:r>
            <w:r w:rsidRPr="007C3113">
              <w:rPr>
                <w:bCs/>
              </w:rPr>
              <w:t xml:space="preserve"> </w:t>
            </w:r>
            <w:r>
              <w:rPr>
                <w:bCs/>
              </w:rPr>
              <w:t>15</w:t>
            </w:r>
            <w:r>
              <w:t xml:space="preserve"> zdalnie sterowanych stacji bazowych VHF wraz z systemami  antenowymi i sterowaniem IP w lokalizacjach wyniesionych, 18 lokalnych radiotelefonów VHF z kontrolerem IP, 10 konsoli radiowych, 3 serwerów radiokomunikacyjnych, 5 rejestratorów rozmów oraz 6 terminali Tetra TEA2 z kontrolerem IP.</w:t>
            </w:r>
          </w:p>
          <w:p w14:paraId="6C53E895" w14:textId="77777777" w:rsidR="00296DE7" w:rsidRDefault="00296DE7" w:rsidP="00296DE7">
            <w:pPr>
              <w:widowControl w:val="0"/>
              <w:ind w:left="115" w:right="115"/>
            </w:pPr>
            <w:r>
              <w:t>System ma również współpracować w przyszłości z systemem łączności Straży Pożarnej Republiki Słowackiej w zakresie  DMR, która funkcjonuje  na bazie przemienników Motorola SLR5500.</w:t>
            </w:r>
          </w:p>
        </w:tc>
      </w:tr>
      <w:tr w:rsidR="00296DE7" w14:paraId="14987430" w14:textId="77777777" w:rsidTr="00296DE7">
        <w:tc>
          <w:tcPr>
            <w:tcW w:w="983" w:type="dxa"/>
            <w:shd w:val="clear" w:color="auto" w:fill="auto"/>
            <w:tcMar>
              <w:top w:w="100" w:type="dxa"/>
              <w:left w:w="100" w:type="dxa"/>
              <w:bottom w:w="100" w:type="dxa"/>
              <w:right w:w="100" w:type="dxa"/>
            </w:tcMar>
          </w:tcPr>
          <w:p w14:paraId="49A227E4" w14:textId="77777777" w:rsidR="00296DE7" w:rsidRDefault="00296DE7" w:rsidP="00296DE7">
            <w:pPr>
              <w:widowControl w:val="0"/>
              <w:jc w:val="center"/>
            </w:pPr>
            <w:r>
              <w:t>1.2</w:t>
            </w:r>
          </w:p>
        </w:tc>
        <w:tc>
          <w:tcPr>
            <w:tcW w:w="8017" w:type="dxa"/>
            <w:shd w:val="clear" w:color="auto" w:fill="auto"/>
            <w:tcMar>
              <w:top w:w="100" w:type="dxa"/>
              <w:left w:w="100" w:type="dxa"/>
              <w:bottom w:w="100" w:type="dxa"/>
              <w:right w:w="100" w:type="dxa"/>
            </w:tcMar>
          </w:tcPr>
          <w:p w14:paraId="6CE126C0" w14:textId="77777777" w:rsidR="00296DE7" w:rsidRDefault="00296DE7" w:rsidP="00296DE7">
            <w:pPr>
              <w:widowControl w:val="0"/>
              <w:ind w:left="119" w:right="369" w:firstLine="10"/>
            </w:pPr>
            <w:r>
              <w:t>Dostarczone rozwiązanie musi stanowić rozbudowę istniejącego  systemu i zapewniać obsługę wszystkich jego funkcjonalności.</w:t>
            </w:r>
          </w:p>
        </w:tc>
      </w:tr>
      <w:tr w:rsidR="00296DE7" w14:paraId="4ABC5348" w14:textId="77777777" w:rsidTr="00296DE7">
        <w:tc>
          <w:tcPr>
            <w:tcW w:w="983" w:type="dxa"/>
            <w:shd w:val="clear" w:color="auto" w:fill="auto"/>
            <w:tcMar>
              <w:top w:w="100" w:type="dxa"/>
              <w:left w:w="100" w:type="dxa"/>
              <w:bottom w:w="100" w:type="dxa"/>
              <w:right w:w="100" w:type="dxa"/>
            </w:tcMar>
          </w:tcPr>
          <w:p w14:paraId="37AE0039" w14:textId="77777777" w:rsidR="00296DE7" w:rsidRDefault="00296DE7" w:rsidP="00296DE7">
            <w:pPr>
              <w:widowControl w:val="0"/>
              <w:jc w:val="center"/>
            </w:pPr>
            <w:r>
              <w:t>1.3</w:t>
            </w:r>
          </w:p>
        </w:tc>
        <w:tc>
          <w:tcPr>
            <w:tcW w:w="8017" w:type="dxa"/>
            <w:shd w:val="clear" w:color="auto" w:fill="auto"/>
            <w:tcMar>
              <w:top w:w="100" w:type="dxa"/>
              <w:left w:w="100" w:type="dxa"/>
              <w:bottom w:w="100" w:type="dxa"/>
              <w:right w:w="100" w:type="dxa"/>
            </w:tcMar>
          </w:tcPr>
          <w:p w14:paraId="294B59AF" w14:textId="77777777" w:rsidR="00296DE7" w:rsidRDefault="00296DE7" w:rsidP="00296DE7">
            <w:pPr>
              <w:widowControl w:val="0"/>
              <w:ind w:left="117" w:right="161" w:firstLine="12"/>
            </w:pPr>
            <w:r>
              <w:t>Połączenia IP z lokalizacji opisanych w tabeli nr 2 i 3 należy zrealizować z wykorzystaniem bezpiecznego połączenia SSL VPN zestawionego bezpośrednio do urządzeń brzegowego Zamawiającego. Adresacja VLAN-nów zostanie podana na etapie realizacji.</w:t>
            </w:r>
          </w:p>
        </w:tc>
      </w:tr>
      <w:tr w:rsidR="00296DE7" w14:paraId="62BBBC7D" w14:textId="77777777" w:rsidTr="00296DE7">
        <w:tc>
          <w:tcPr>
            <w:tcW w:w="983" w:type="dxa"/>
            <w:shd w:val="clear" w:color="auto" w:fill="auto"/>
            <w:tcMar>
              <w:top w:w="100" w:type="dxa"/>
              <w:left w:w="100" w:type="dxa"/>
              <w:bottom w:w="100" w:type="dxa"/>
              <w:right w:w="100" w:type="dxa"/>
            </w:tcMar>
          </w:tcPr>
          <w:p w14:paraId="35D3E0A7" w14:textId="77777777" w:rsidR="00296DE7" w:rsidRDefault="00296DE7" w:rsidP="00296DE7">
            <w:pPr>
              <w:widowControl w:val="0"/>
              <w:jc w:val="center"/>
            </w:pPr>
            <w:r>
              <w:t>1.4</w:t>
            </w:r>
          </w:p>
        </w:tc>
        <w:tc>
          <w:tcPr>
            <w:tcW w:w="8017" w:type="dxa"/>
            <w:shd w:val="clear" w:color="auto" w:fill="auto"/>
            <w:tcMar>
              <w:top w:w="100" w:type="dxa"/>
              <w:left w:w="100" w:type="dxa"/>
              <w:bottom w:w="100" w:type="dxa"/>
              <w:right w:w="100" w:type="dxa"/>
            </w:tcMar>
          </w:tcPr>
          <w:p w14:paraId="1C5E24F0" w14:textId="77777777" w:rsidR="00296DE7" w:rsidRDefault="00296DE7" w:rsidP="00296DE7">
            <w:pPr>
              <w:widowControl w:val="0"/>
              <w:ind w:left="116"/>
            </w:pPr>
            <w:r>
              <w:t>Wykonanie projektu technicznego instalacji i uzgodnienie go z właścicielem/zarządcą obiektu.</w:t>
            </w:r>
          </w:p>
        </w:tc>
      </w:tr>
      <w:tr w:rsidR="00296DE7" w14:paraId="2F45AF0B" w14:textId="77777777" w:rsidTr="00296DE7">
        <w:tc>
          <w:tcPr>
            <w:tcW w:w="983" w:type="dxa"/>
            <w:shd w:val="clear" w:color="auto" w:fill="auto"/>
            <w:tcMar>
              <w:top w:w="100" w:type="dxa"/>
              <w:left w:w="100" w:type="dxa"/>
              <w:bottom w:w="100" w:type="dxa"/>
              <w:right w:w="100" w:type="dxa"/>
            </w:tcMar>
          </w:tcPr>
          <w:p w14:paraId="573AF52E" w14:textId="77777777" w:rsidR="00296DE7" w:rsidRDefault="00296DE7" w:rsidP="00296DE7">
            <w:pPr>
              <w:widowControl w:val="0"/>
              <w:jc w:val="center"/>
            </w:pPr>
            <w:r>
              <w:t>1.5</w:t>
            </w:r>
          </w:p>
        </w:tc>
        <w:tc>
          <w:tcPr>
            <w:tcW w:w="8017" w:type="dxa"/>
            <w:shd w:val="clear" w:color="auto" w:fill="auto"/>
            <w:tcMar>
              <w:top w:w="100" w:type="dxa"/>
              <w:left w:w="100" w:type="dxa"/>
              <w:bottom w:w="100" w:type="dxa"/>
              <w:right w:w="100" w:type="dxa"/>
            </w:tcMar>
          </w:tcPr>
          <w:p w14:paraId="0BDCC386" w14:textId="77777777" w:rsidR="00296DE7" w:rsidRDefault="00296DE7" w:rsidP="00296DE7">
            <w:pPr>
              <w:widowControl w:val="0"/>
              <w:ind w:left="113" w:right="136" w:firstLine="1"/>
            </w:pPr>
            <w:r>
              <w:t xml:space="preserve">Wykonanie badań środowiskowych (PEM) w lokalizacjach, których  właściciele/zarządcy tego wymagają, i dostarczenie sprawozdań w wersji </w:t>
            </w:r>
            <w:r>
              <w:lastRenderedPageBreak/>
              <w:t>elektronicznej.</w:t>
            </w:r>
          </w:p>
        </w:tc>
      </w:tr>
      <w:tr w:rsidR="00296DE7" w14:paraId="700B025E" w14:textId="77777777" w:rsidTr="00296DE7">
        <w:tc>
          <w:tcPr>
            <w:tcW w:w="983" w:type="dxa"/>
            <w:shd w:val="clear" w:color="auto" w:fill="auto"/>
            <w:tcMar>
              <w:top w:w="100" w:type="dxa"/>
              <w:left w:w="100" w:type="dxa"/>
              <w:bottom w:w="100" w:type="dxa"/>
              <w:right w:w="100" w:type="dxa"/>
            </w:tcMar>
          </w:tcPr>
          <w:p w14:paraId="1F58F7CA" w14:textId="77777777" w:rsidR="00296DE7" w:rsidRDefault="00296DE7" w:rsidP="00296DE7">
            <w:pPr>
              <w:widowControl w:val="0"/>
              <w:jc w:val="center"/>
            </w:pPr>
            <w:r>
              <w:lastRenderedPageBreak/>
              <w:t>1.6</w:t>
            </w:r>
          </w:p>
        </w:tc>
        <w:tc>
          <w:tcPr>
            <w:tcW w:w="8017" w:type="dxa"/>
            <w:shd w:val="clear" w:color="auto" w:fill="auto"/>
            <w:tcMar>
              <w:top w:w="100" w:type="dxa"/>
              <w:left w:w="100" w:type="dxa"/>
              <w:bottom w:w="100" w:type="dxa"/>
              <w:right w:w="100" w:type="dxa"/>
            </w:tcMar>
          </w:tcPr>
          <w:p w14:paraId="3326BC1A" w14:textId="77777777" w:rsidR="00296DE7" w:rsidRDefault="00296DE7" w:rsidP="00296DE7">
            <w:pPr>
              <w:widowControl w:val="0"/>
              <w:ind w:left="116" w:right="148"/>
              <w:jc w:val="both"/>
            </w:pPr>
            <w:r>
              <w:t>Wykonanie ocen obciążeniowych konstrukcji, na których  przewidziano montaż w lokalizacjach, których właściciele/zarządcy  tego wymagają.</w:t>
            </w:r>
          </w:p>
        </w:tc>
      </w:tr>
      <w:tr w:rsidR="00296DE7" w14:paraId="57EA13D7" w14:textId="77777777" w:rsidTr="00296DE7">
        <w:tc>
          <w:tcPr>
            <w:tcW w:w="983" w:type="dxa"/>
            <w:shd w:val="clear" w:color="auto" w:fill="auto"/>
            <w:tcMar>
              <w:top w:w="100" w:type="dxa"/>
              <w:left w:w="100" w:type="dxa"/>
              <w:bottom w:w="100" w:type="dxa"/>
              <w:right w:w="100" w:type="dxa"/>
            </w:tcMar>
          </w:tcPr>
          <w:p w14:paraId="7166B094" w14:textId="77777777" w:rsidR="00296DE7" w:rsidRDefault="00296DE7" w:rsidP="00296DE7">
            <w:pPr>
              <w:widowControl w:val="0"/>
              <w:jc w:val="center"/>
            </w:pPr>
            <w:r>
              <w:t>1.7</w:t>
            </w:r>
          </w:p>
        </w:tc>
        <w:tc>
          <w:tcPr>
            <w:tcW w:w="8017" w:type="dxa"/>
            <w:shd w:val="clear" w:color="auto" w:fill="auto"/>
            <w:tcMar>
              <w:top w:w="100" w:type="dxa"/>
              <w:left w:w="100" w:type="dxa"/>
              <w:bottom w:w="100" w:type="dxa"/>
              <w:right w:w="100" w:type="dxa"/>
            </w:tcMar>
          </w:tcPr>
          <w:p w14:paraId="0B911548" w14:textId="77777777" w:rsidR="00296DE7" w:rsidRDefault="00296DE7" w:rsidP="00296DE7">
            <w:pPr>
              <w:widowControl w:val="0"/>
              <w:ind w:left="125" w:right="713" w:hanging="8"/>
              <w:jc w:val="both"/>
            </w:pPr>
            <w:r>
              <w:t>Za uzyskanie wszelkich pozwoleń radiowych i licencji koniecznych do  realizacji projektu odpowiada Zamawiający. Zostaną one  przekazane Wykonawcy na etapie realizacji.</w:t>
            </w:r>
          </w:p>
        </w:tc>
      </w:tr>
    </w:tbl>
    <w:p w14:paraId="4A081125" w14:textId="77777777" w:rsidR="00296DE7" w:rsidRDefault="00296DE7" w:rsidP="00296DE7">
      <w:pPr>
        <w:rPr>
          <w:color w:val="6AA84F"/>
        </w:rPr>
      </w:pPr>
    </w:p>
    <w:p w14:paraId="3286A3D1" w14:textId="77777777" w:rsidR="00296DE7" w:rsidRDefault="00296DE7" w:rsidP="00296DE7">
      <w:pPr>
        <w:rPr>
          <w:color w:val="6AA84F"/>
        </w:rPr>
      </w:pPr>
    </w:p>
    <w:p w14:paraId="72474790" w14:textId="77777777" w:rsidR="00296DE7" w:rsidRDefault="00296DE7" w:rsidP="00296DE7">
      <w:pPr>
        <w:rPr>
          <w:b/>
          <w:bCs/>
        </w:rPr>
      </w:pPr>
      <w:r w:rsidRPr="009C5E24">
        <w:rPr>
          <w:b/>
          <w:bCs/>
        </w:rPr>
        <w:t>ZADANIE I</w:t>
      </w:r>
    </w:p>
    <w:p w14:paraId="339159D2" w14:textId="77777777" w:rsidR="00296DE7" w:rsidRDefault="00296DE7" w:rsidP="00296DE7">
      <w:pPr>
        <w:rPr>
          <w:color w:val="6AA84F"/>
        </w:rPr>
      </w:pPr>
    </w:p>
    <w:p w14:paraId="6A2FA687" w14:textId="77777777" w:rsidR="00296DE7" w:rsidRDefault="00296DE7" w:rsidP="00296DE7">
      <w:r>
        <w:t>Tabela 2.</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8079"/>
      </w:tblGrid>
      <w:tr w:rsidR="00296DE7" w:rsidRPr="00296DE7" w14:paraId="557DC59F" w14:textId="77777777" w:rsidTr="00296DE7">
        <w:trPr>
          <w:trHeight w:val="394"/>
        </w:trPr>
        <w:tc>
          <w:tcPr>
            <w:tcW w:w="982" w:type="dxa"/>
            <w:shd w:val="clear" w:color="auto" w:fill="auto"/>
            <w:tcMar>
              <w:top w:w="100" w:type="dxa"/>
              <w:left w:w="100" w:type="dxa"/>
              <w:bottom w:w="100" w:type="dxa"/>
              <w:right w:w="100" w:type="dxa"/>
            </w:tcMar>
          </w:tcPr>
          <w:p w14:paraId="41146FB2" w14:textId="77777777" w:rsidR="00296DE7" w:rsidRPr="00296DE7" w:rsidRDefault="00296DE7" w:rsidP="00296DE7">
            <w:pPr>
              <w:widowControl w:val="0"/>
              <w:pBdr>
                <w:top w:val="nil"/>
                <w:left w:val="nil"/>
                <w:bottom w:val="nil"/>
                <w:right w:val="nil"/>
                <w:between w:val="nil"/>
              </w:pBdr>
              <w:jc w:val="center"/>
              <w:rPr>
                <w:b/>
              </w:rPr>
            </w:pPr>
            <w:r w:rsidRPr="00296DE7">
              <w:rPr>
                <w:b/>
              </w:rPr>
              <w:t>1</w:t>
            </w:r>
          </w:p>
        </w:tc>
        <w:tc>
          <w:tcPr>
            <w:tcW w:w="8080" w:type="dxa"/>
            <w:shd w:val="clear" w:color="auto" w:fill="auto"/>
            <w:tcMar>
              <w:top w:w="100" w:type="dxa"/>
              <w:left w:w="100" w:type="dxa"/>
              <w:bottom w:w="100" w:type="dxa"/>
              <w:right w:w="100" w:type="dxa"/>
            </w:tcMar>
          </w:tcPr>
          <w:p w14:paraId="480DD3A9" w14:textId="77777777" w:rsidR="00296DE7" w:rsidRPr="00296DE7" w:rsidRDefault="00296DE7" w:rsidP="00296DE7">
            <w:pPr>
              <w:widowControl w:val="0"/>
              <w:pBdr>
                <w:top w:val="nil"/>
                <w:left w:val="nil"/>
                <w:bottom w:val="nil"/>
                <w:right w:val="nil"/>
                <w:between w:val="nil"/>
              </w:pBdr>
              <w:rPr>
                <w:b/>
              </w:rPr>
            </w:pPr>
            <w:r w:rsidRPr="00296DE7">
              <w:rPr>
                <w:b/>
              </w:rPr>
              <w:t>KWPSP w Krakowie</w:t>
            </w:r>
          </w:p>
        </w:tc>
      </w:tr>
      <w:tr w:rsidR="00296DE7" w:rsidRPr="00296DE7" w14:paraId="09C4293C" w14:textId="77777777" w:rsidTr="00296DE7">
        <w:tc>
          <w:tcPr>
            <w:tcW w:w="982" w:type="dxa"/>
            <w:shd w:val="clear" w:color="auto" w:fill="auto"/>
            <w:tcMar>
              <w:top w:w="100" w:type="dxa"/>
              <w:left w:w="100" w:type="dxa"/>
              <w:bottom w:w="100" w:type="dxa"/>
              <w:right w:w="100" w:type="dxa"/>
            </w:tcMar>
          </w:tcPr>
          <w:p w14:paraId="55134CB0" w14:textId="77777777" w:rsidR="00296DE7" w:rsidRPr="00296DE7" w:rsidRDefault="00296DE7" w:rsidP="00296DE7">
            <w:pPr>
              <w:widowControl w:val="0"/>
              <w:pBdr>
                <w:top w:val="nil"/>
                <w:left w:val="nil"/>
                <w:bottom w:val="nil"/>
                <w:right w:val="nil"/>
                <w:between w:val="nil"/>
              </w:pBdr>
              <w:jc w:val="center"/>
              <w:rPr>
                <w:b/>
              </w:rPr>
            </w:pPr>
            <w:r w:rsidRPr="00296DE7">
              <w:rPr>
                <w:b/>
              </w:rPr>
              <w:t>1.1</w:t>
            </w:r>
          </w:p>
        </w:tc>
        <w:tc>
          <w:tcPr>
            <w:tcW w:w="8080" w:type="dxa"/>
            <w:shd w:val="clear" w:color="auto" w:fill="auto"/>
            <w:tcMar>
              <w:top w:w="100" w:type="dxa"/>
              <w:left w:w="100" w:type="dxa"/>
              <w:bottom w:w="100" w:type="dxa"/>
              <w:right w:w="100" w:type="dxa"/>
            </w:tcMar>
          </w:tcPr>
          <w:p w14:paraId="6071D34D" w14:textId="261C484F" w:rsidR="00296DE7" w:rsidRPr="00296DE7" w:rsidRDefault="00296DE7" w:rsidP="00296DE7">
            <w:pPr>
              <w:rPr>
                <w:b/>
              </w:rPr>
            </w:pPr>
            <w:r w:rsidRPr="00296DE7">
              <w:rPr>
                <w:b/>
              </w:rPr>
              <w:t>Lista sprzętu do dostarczenia i uruchomienia oraz prac do wykonania w</w:t>
            </w:r>
            <w:r>
              <w:rPr>
                <w:b/>
              </w:rPr>
              <w:t> </w:t>
            </w:r>
            <w:r w:rsidRPr="00296DE7">
              <w:rPr>
                <w:b/>
              </w:rPr>
              <w:t>lokalizacji KWPSP w Krakowie.</w:t>
            </w:r>
          </w:p>
        </w:tc>
      </w:tr>
      <w:tr w:rsidR="00296DE7" w:rsidRPr="00296DE7" w14:paraId="3ED06253" w14:textId="77777777" w:rsidTr="00296DE7">
        <w:tc>
          <w:tcPr>
            <w:tcW w:w="982" w:type="dxa"/>
            <w:shd w:val="clear" w:color="auto" w:fill="auto"/>
            <w:tcMar>
              <w:top w:w="100" w:type="dxa"/>
              <w:left w:w="100" w:type="dxa"/>
              <w:bottom w:w="100" w:type="dxa"/>
              <w:right w:w="100" w:type="dxa"/>
            </w:tcMar>
          </w:tcPr>
          <w:p w14:paraId="456EAABA" w14:textId="77777777" w:rsidR="00296DE7" w:rsidRPr="00296DE7" w:rsidRDefault="00296DE7" w:rsidP="00296DE7">
            <w:pPr>
              <w:widowControl w:val="0"/>
              <w:pBdr>
                <w:top w:val="nil"/>
                <w:left w:val="nil"/>
                <w:bottom w:val="nil"/>
                <w:right w:val="nil"/>
                <w:between w:val="nil"/>
              </w:pBdr>
              <w:jc w:val="center"/>
            </w:pPr>
            <w:r w:rsidRPr="00296DE7">
              <w:t>1.1.1</w:t>
            </w:r>
          </w:p>
        </w:tc>
        <w:tc>
          <w:tcPr>
            <w:tcW w:w="8080" w:type="dxa"/>
            <w:shd w:val="clear" w:color="auto" w:fill="auto"/>
            <w:tcMar>
              <w:top w:w="100" w:type="dxa"/>
              <w:left w:w="100" w:type="dxa"/>
              <w:bottom w:w="100" w:type="dxa"/>
              <w:right w:w="100" w:type="dxa"/>
            </w:tcMar>
          </w:tcPr>
          <w:p w14:paraId="419889CC" w14:textId="77777777" w:rsidR="00296DE7" w:rsidRPr="00296DE7" w:rsidRDefault="00296DE7" w:rsidP="00296DE7">
            <w:r w:rsidRPr="00296DE7">
              <w:t xml:space="preserve">Serwer systemu konsolowego, redundantny, z rejestratorem rozmów - 1 </w:t>
            </w:r>
            <w:proofErr w:type="spellStart"/>
            <w:r w:rsidRPr="00296DE7">
              <w:t>kpl</w:t>
            </w:r>
            <w:proofErr w:type="spellEnd"/>
            <w:r w:rsidRPr="00296DE7">
              <w:t>.</w:t>
            </w:r>
          </w:p>
          <w:p w14:paraId="13EB23FD" w14:textId="77777777" w:rsidR="00296DE7" w:rsidRPr="00296DE7" w:rsidRDefault="00296DE7" w:rsidP="00296DE7">
            <w:r w:rsidRPr="00296DE7">
              <w:t>zgodnie z opisem z p. 10.</w:t>
            </w:r>
          </w:p>
        </w:tc>
      </w:tr>
      <w:tr w:rsidR="00296DE7" w:rsidRPr="00296DE7" w14:paraId="1119834F" w14:textId="77777777" w:rsidTr="00296DE7">
        <w:tc>
          <w:tcPr>
            <w:tcW w:w="982" w:type="dxa"/>
            <w:shd w:val="clear" w:color="auto" w:fill="auto"/>
            <w:tcMar>
              <w:top w:w="100" w:type="dxa"/>
              <w:left w:w="100" w:type="dxa"/>
              <w:bottom w:w="100" w:type="dxa"/>
              <w:right w:w="100" w:type="dxa"/>
            </w:tcMar>
          </w:tcPr>
          <w:p w14:paraId="5B58D395" w14:textId="77777777" w:rsidR="00296DE7" w:rsidRPr="00296DE7" w:rsidRDefault="00296DE7" w:rsidP="00296DE7">
            <w:pPr>
              <w:widowControl w:val="0"/>
              <w:jc w:val="center"/>
            </w:pPr>
            <w:r w:rsidRPr="00296DE7">
              <w:t>1.1.2</w:t>
            </w:r>
          </w:p>
        </w:tc>
        <w:tc>
          <w:tcPr>
            <w:tcW w:w="8080" w:type="dxa"/>
            <w:shd w:val="clear" w:color="auto" w:fill="auto"/>
            <w:tcMar>
              <w:top w:w="100" w:type="dxa"/>
              <w:left w:w="100" w:type="dxa"/>
              <w:bottom w:w="100" w:type="dxa"/>
              <w:right w:w="100" w:type="dxa"/>
            </w:tcMar>
          </w:tcPr>
          <w:p w14:paraId="79B9D544" w14:textId="77777777" w:rsidR="00296DE7" w:rsidRPr="00296DE7" w:rsidRDefault="00296DE7" w:rsidP="00296DE7">
            <w:pPr>
              <w:rPr>
                <w:color w:val="6AA84F"/>
              </w:rPr>
            </w:pPr>
            <w:r w:rsidRPr="00296DE7">
              <w:t xml:space="preserve">Serwer systemu konsolowego, z rejestratorem rozmów - 1 </w:t>
            </w:r>
            <w:proofErr w:type="spellStart"/>
            <w:r w:rsidRPr="00296DE7">
              <w:t>kpl</w:t>
            </w:r>
            <w:proofErr w:type="spellEnd"/>
            <w:r w:rsidRPr="00296DE7">
              <w:t>.</w:t>
            </w:r>
            <w:r w:rsidRPr="00296DE7" w:rsidDel="00EF65CB">
              <w:rPr>
                <w:color w:val="6AA84F"/>
              </w:rPr>
              <w:t xml:space="preserve"> </w:t>
            </w:r>
          </w:p>
          <w:p w14:paraId="69377F3F" w14:textId="77777777" w:rsidR="00296DE7" w:rsidRPr="00296DE7" w:rsidRDefault="00296DE7" w:rsidP="00296DE7">
            <w:r w:rsidRPr="00296DE7">
              <w:t>zgodnie z opisem z p. 9.</w:t>
            </w:r>
          </w:p>
        </w:tc>
      </w:tr>
      <w:tr w:rsidR="00296DE7" w:rsidRPr="00296DE7" w14:paraId="4A6F03D2" w14:textId="77777777" w:rsidTr="00296DE7">
        <w:tc>
          <w:tcPr>
            <w:tcW w:w="982" w:type="dxa"/>
            <w:shd w:val="clear" w:color="auto" w:fill="auto"/>
            <w:tcMar>
              <w:top w:w="100" w:type="dxa"/>
              <w:left w:w="100" w:type="dxa"/>
              <w:bottom w:w="100" w:type="dxa"/>
              <w:right w:w="100" w:type="dxa"/>
            </w:tcMar>
          </w:tcPr>
          <w:p w14:paraId="1ACF2500" w14:textId="77777777" w:rsidR="00296DE7" w:rsidRPr="00296DE7" w:rsidRDefault="00296DE7" w:rsidP="00296DE7">
            <w:pPr>
              <w:widowControl w:val="0"/>
              <w:jc w:val="center"/>
            </w:pPr>
            <w:r w:rsidRPr="00296DE7">
              <w:t>1.1.3</w:t>
            </w:r>
          </w:p>
        </w:tc>
        <w:tc>
          <w:tcPr>
            <w:tcW w:w="8080" w:type="dxa"/>
            <w:shd w:val="clear" w:color="auto" w:fill="auto"/>
            <w:tcMar>
              <w:top w:w="100" w:type="dxa"/>
              <w:left w:w="100" w:type="dxa"/>
              <w:bottom w:w="100" w:type="dxa"/>
              <w:right w:w="100" w:type="dxa"/>
            </w:tcMar>
          </w:tcPr>
          <w:p w14:paraId="17CB266D" w14:textId="77777777" w:rsidR="00296DE7" w:rsidRPr="00296DE7" w:rsidRDefault="00296DE7" w:rsidP="00296DE7">
            <w:r w:rsidRPr="00296DE7">
              <w:t xml:space="preserve">Konsola dyspozytorska 19”-21” z mikrofonem - 2 </w:t>
            </w:r>
            <w:proofErr w:type="spellStart"/>
            <w:r w:rsidRPr="00296DE7">
              <w:t>kpl</w:t>
            </w:r>
            <w:proofErr w:type="spellEnd"/>
            <w:r w:rsidRPr="00296DE7">
              <w:t>.</w:t>
            </w:r>
          </w:p>
          <w:p w14:paraId="678DEAA1" w14:textId="77777777" w:rsidR="00296DE7" w:rsidRPr="00296DE7" w:rsidRDefault="00296DE7" w:rsidP="00296DE7">
            <w:r w:rsidRPr="00296DE7">
              <w:t>zgodnie z opisem z p. 6.</w:t>
            </w:r>
          </w:p>
        </w:tc>
      </w:tr>
      <w:tr w:rsidR="00296DE7" w:rsidRPr="00296DE7" w14:paraId="32851D85" w14:textId="77777777" w:rsidTr="00296DE7">
        <w:tc>
          <w:tcPr>
            <w:tcW w:w="982" w:type="dxa"/>
            <w:shd w:val="clear" w:color="auto" w:fill="auto"/>
            <w:tcMar>
              <w:top w:w="100" w:type="dxa"/>
              <w:left w:w="100" w:type="dxa"/>
              <w:bottom w:w="100" w:type="dxa"/>
              <w:right w:w="100" w:type="dxa"/>
            </w:tcMar>
          </w:tcPr>
          <w:p w14:paraId="1FF26742" w14:textId="77777777" w:rsidR="00296DE7" w:rsidRPr="00296DE7" w:rsidRDefault="00296DE7" w:rsidP="00296DE7">
            <w:pPr>
              <w:widowControl w:val="0"/>
              <w:jc w:val="center"/>
            </w:pPr>
            <w:r w:rsidRPr="00296DE7">
              <w:t>1.1.4</w:t>
            </w:r>
          </w:p>
        </w:tc>
        <w:tc>
          <w:tcPr>
            <w:tcW w:w="8080" w:type="dxa"/>
            <w:shd w:val="clear" w:color="auto" w:fill="auto"/>
            <w:tcMar>
              <w:top w:w="100" w:type="dxa"/>
              <w:left w:w="100" w:type="dxa"/>
              <w:bottom w:w="100" w:type="dxa"/>
              <w:right w:w="100" w:type="dxa"/>
            </w:tcMar>
          </w:tcPr>
          <w:p w14:paraId="31700BE5" w14:textId="77777777" w:rsidR="00296DE7" w:rsidRPr="00296DE7" w:rsidRDefault="00296DE7" w:rsidP="00296DE7">
            <w:pPr>
              <w:rPr>
                <w:color w:val="6AA84F"/>
              </w:rPr>
            </w:pPr>
            <w:r w:rsidRPr="00296DE7">
              <w:t xml:space="preserve">Konsola dyspozytorska 15” z mikrofonem - 1 </w:t>
            </w:r>
            <w:proofErr w:type="spellStart"/>
            <w:r w:rsidRPr="00296DE7">
              <w:t>kpl</w:t>
            </w:r>
            <w:proofErr w:type="spellEnd"/>
            <w:r w:rsidRPr="00296DE7" w:rsidDel="00EF65CB">
              <w:rPr>
                <w:color w:val="6AA84F"/>
              </w:rPr>
              <w:t xml:space="preserve"> </w:t>
            </w:r>
            <w:r w:rsidRPr="00296DE7">
              <w:t xml:space="preserve"> zgodnie z opisem z p. 7.</w:t>
            </w:r>
          </w:p>
        </w:tc>
      </w:tr>
      <w:tr w:rsidR="00296DE7" w:rsidRPr="00296DE7" w14:paraId="2508589C" w14:textId="77777777" w:rsidTr="00296DE7">
        <w:tc>
          <w:tcPr>
            <w:tcW w:w="982" w:type="dxa"/>
            <w:shd w:val="clear" w:color="auto" w:fill="auto"/>
            <w:tcMar>
              <w:top w:w="100" w:type="dxa"/>
              <w:left w:w="100" w:type="dxa"/>
              <w:bottom w:w="100" w:type="dxa"/>
              <w:right w:w="100" w:type="dxa"/>
            </w:tcMar>
          </w:tcPr>
          <w:p w14:paraId="37CA3C2D" w14:textId="77777777" w:rsidR="00296DE7" w:rsidRPr="00296DE7" w:rsidRDefault="00296DE7" w:rsidP="00296DE7">
            <w:pPr>
              <w:widowControl w:val="0"/>
              <w:jc w:val="center"/>
            </w:pPr>
            <w:r w:rsidRPr="00296DE7">
              <w:t>1.1.5</w:t>
            </w:r>
          </w:p>
        </w:tc>
        <w:tc>
          <w:tcPr>
            <w:tcW w:w="8080" w:type="dxa"/>
            <w:shd w:val="clear" w:color="auto" w:fill="auto"/>
            <w:tcMar>
              <w:top w:w="100" w:type="dxa"/>
              <w:left w:w="100" w:type="dxa"/>
              <w:bottom w:w="100" w:type="dxa"/>
              <w:right w:w="100" w:type="dxa"/>
            </w:tcMar>
          </w:tcPr>
          <w:p w14:paraId="6473616A" w14:textId="77777777" w:rsidR="00296DE7" w:rsidRPr="00296DE7" w:rsidRDefault="00296DE7" w:rsidP="00296DE7">
            <w:r w:rsidRPr="00296DE7">
              <w:t>Kontroler IP z radiotelefonem VHF DMR z szyfrowaniem ARC40 bit</w:t>
            </w:r>
          </w:p>
          <w:p w14:paraId="396CFBE5" w14:textId="77777777" w:rsidR="00296DE7" w:rsidRPr="00296DE7" w:rsidRDefault="00296DE7" w:rsidP="00296DE7">
            <w:pPr>
              <w:numPr>
                <w:ilvl w:val="0"/>
                <w:numId w:val="76"/>
              </w:numPr>
            </w:pPr>
            <w:r w:rsidRPr="00296DE7">
              <w:t xml:space="preserve">4 </w:t>
            </w:r>
            <w:proofErr w:type="spellStart"/>
            <w:r w:rsidRPr="00296DE7">
              <w:t>kpl</w:t>
            </w:r>
            <w:proofErr w:type="spellEnd"/>
            <w:r w:rsidRPr="00296DE7">
              <w:t>. zgodnie z opisem z p. 8.</w:t>
            </w:r>
          </w:p>
        </w:tc>
      </w:tr>
      <w:tr w:rsidR="00296DE7" w:rsidRPr="00296DE7" w14:paraId="6B9B49E7" w14:textId="77777777" w:rsidTr="00296DE7">
        <w:tc>
          <w:tcPr>
            <w:tcW w:w="982" w:type="dxa"/>
            <w:shd w:val="clear" w:color="auto" w:fill="auto"/>
            <w:tcMar>
              <w:top w:w="100" w:type="dxa"/>
              <w:left w:w="100" w:type="dxa"/>
              <w:bottom w:w="100" w:type="dxa"/>
              <w:right w:w="100" w:type="dxa"/>
            </w:tcMar>
          </w:tcPr>
          <w:p w14:paraId="4C3C1909" w14:textId="77777777" w:rsidR="00296DE7" w:rsidRPr="00296DE7" w:rsidRDefault="00296DE7" w:rsidP="00296DE7">
            <w:pPr>
              <w:widowControl w:val="0"/>
              <w:jc w:val="center"/>
            </w:pPr>
            <w:r w:rsidRPr="00296DE7">
              <w:t>1.1.6</w:t>
            </w:r>
          </w:p>
        </w:tc>
        <w:tc>
          <w:tcPr>
            <w:tcW w:w="8080" w:type="dxa"/>
            <w:shd w:val="clear" w:color="auto" w:fill="auto"/>
            <w:tcMar>
              <w:top w:w="100" w:type="dxa"/>
              <w:left w:w="100" w:type="dxa"/>
              <w:bottom w:w="100" w:type="dxa"/>
              <w:right w:w="100" w:type="dxa"/>
            </w:tcMar>
          </w:tcPr>
          <w:p w14:paraId="3899493C" w14:textId="77777777" w:rsidR="00296DE7" w:rsidRPr="00296DE7" w:rsidRDefault="00296DE7" w:rsidP="00296DE7">
            <w:r w:rsidRPr="00296DE7">
              <w:t>Upgrade 2 szt. konsol typu Unikom-8 (będących obecnie użytkowanych przez zamawiającego) do współpracy z nowym serwerem systemu konsolowego (z p.1.1.1)</w:t>
            </w:r>
          </w:p>
        </w:tc>
      </w:tr>
      <w:tr w:rsidR="00296DE7" w:rsidRPr="00296DE7" w14:paraId="16681018" w14:textId="77777777" w:rsidTr="00296DE7">
        <w:tc>
          <w:tcPr>
            <w:tcW w:w="982" w:type="dxa"/>
            <w:shd w:val="clear" w:color="auto" w:fill="auto"/>
            <w:tcMar>
              <w:top w:w="100" w:type="dxa"/>
              <w:left w:w="100" w:type="dxa"/>
              <w:bottom w:w="100" w:type="dxa"/>
              <w:right w:w="100" w:type="dxa"/>
            </w:tcMar>
          </w:tcPr>
          <w:p w14:paraId="3F6F0B38" w14:textId="77777777" w:rsidR="00296DE7" w:rsidRPr="00296DE7" w:rsidRDefault="00296DE7" w:rsidP="00296DE7">
            <w:pPr>
              <w:widowControl w:val="0"/>
              <w:pBdr>
                <w:top w:val="nil"/>
                <w:left w:val="nil"/>
                <w:bottom w:val="nil"/>
                <w:right w:val="nil"/>
                <w:between w:val="nil"/>
              </w:pBdr>
              <w:jc w:val="center"/>
            </w:pPr>
            <w:r w:rsidRPr="00296DE7">
              <w:t>1.1.7</w:t>
            </w:r>
          </w:p>
        </w:tc>
        <w:tc>
          <w:tcPr>
            <w:tcW w:w="8080" w:type="dxa"/>
            <w:shd w:val="clear" w:color="auto" w:fill="auto"/>
            <w:tcMar>
              <w:top w:w="100" w:type="dxa"/>
              <w:left w:w="100" w:type="dxa"/>
              <w:bottom w:w="100" w:type="dxa"/>
              <w:right w:w="100" w:type="dxa"/>
            </w:tcMar>
          </w:tcPr>
          <w:p w14:paraId="220E3731" w14:textId="77777777" w:rsidR="00296DE7" w:rsidRPr="00296DE7" w:rsidRDefault="00296DE7" w:rsidP="00296DE7">
            <w:r w:rsidRPr="00296DE7">
              <w:t>Integracja obecnie posiadanych kart systemu Multikom-2 z nowym systemem - 2x karta R, 1x karta TRBO, 1x karta TETRA.</w:t>
            </w:r>
          </w:p>
        </w:tc>
      </w:tr>
      <w:tr w:rsidR="00296DE7" w:rsidRPr="00296DE7" w14:paraId="3BAEDD8D" w14:textId="77777777" w:rsidTr="00296DE7">
        <w:tc>
          <w:tcPr>
            <w:tcW w:w="982" w:type="dxa"/>
            <w:shd w:val="clear" w:color="auto" w:fill="auto"/>
            <w:tcMar>
              <w:top w:w="100" w:type="dxa"/>
              <w:left w:w="100" w:type="dxa"/>
              <w:bottom w:w="100" w:type="dxa"/>
              <w:right w:w="100" w:type="dxa"/>
            </w:tcMar>
          </w:tcPr>
          <w:p w14:paraId="313E3286" w14:textId="77777777" w:rsidR="00296DE7" w:rsidRPr="00296DE7" w:rsidRDefault="00296DE7" w:rsidP="00296DE7">
            <w:pPr>
              <w:widowControl w:val="0"/>
              <w:pBdr>
                <w:top w:val="nil"/>
                <w:left w:val="nil"/>
                <w:bottom w:val="nil"/>
                <w:right w:val="nil"/>
                <w:between w:val="nil"/>
              </w:pBdr>
              <w:jc w:val="center"/>
            </w:pPr>
            <w:r w:rsidRPr="00296DE7">
              <w:t>1.1.8</w:t>
            </w:r>
          </w:p>
        </w:tc>
        <w:tc>
          <w:tcPr>
            <w:tcW w:w="8080" w:type="dxa"/>
            <w:shd w:val="clear" w:color="auto" w:fill="auto"/>
            <w:tcMar>
              <w:top w:w="100" w:type="dxa"/>
              <w:left w:w="100" w:type="dxa"/>
              <w:bottom w:w="100" w:type="dxa"/>
              <w:right w:w="100" w:type="dxa"/>
            </w:tcMar>
          </w:tcPr>
          <w:p w14:paraId="3A25154C" w14:textId="77777777" w:rsidR="00296DE7" w:rsidRPr="00296DE7" w:rsidRDefault="00296DE7" w:rsidP="00296DE7">
            <w:r w:rsidRPr="00296DE7">
              <w:t xml:space="preserve">Terminal stacjonarny TETRA zgodny z opisem z p.5 oraz w pełni kompatybilny z systemem radiokomunikacyjnym Policji TETRA TEA2 z uaktywnionymi wymaganymi licencjami oraz z uzupełniającym sprzętem i oprogramowaniem niezbędnym dla programowania terminala, w tym dla wprowadzania wymaganych kluczy szyfrujących – zgodnie z p. 5.6. </w:t>
            </w:r>
          </w:p>
        </w:tc>
      </w:tr>
      <w:tr w:rsidR="00296DE7" w:rsidRPr="00296DE7" w14:paraId="35EE1728" w14:textId="77777777" w:rsidTr="00296DE7">
        <w:tc>
          <w:tcPr>
            <w:tcW w:w="982" w:type="dxa"/>
            <w:shd w:val="clear" w:color="auto" w:fill="auto"/>
            <w:tcMar>
              <w:top w:w="100" w:type="dxa"/>
              <w:left w:w="100" w:type="dxa"/>
              <w:bottom w:w="100" w:type="dxa"/>
              <w:right w:w="100" w:type="dxa"/>
            </w:tcMar>
          </w:tcPr>
          <w:p w14:paraId="3E763500" w14:textId="77777777" w:rsidR="00296DE7" w:rsidRPr="00296DE7" w:rsidRDefault="00296DE7" w:rsidP="00296DE7">
            <w:pPr>
              <w:widowControl w:val="0"/>
              <w:pBdr>
                <w:top w:val="nil"/>
                <w:left w:val="nil"/>
                <w:bottom w:val="nil"/>
                <w:right w:val="nil"/>
                <w:between w:val="nil"/>
              </w:pBdr>
              <w:jc w:val="center"/>
            </w:pPr>
            <w:r w:rsidRPr="00296DE7">
              <w:t>1.1.9</w:t>
            </w:r>
          </w:p>
        </w:tc>
        <w:tc>
          <w:tcPr>
            <w:tcW w:w="8080" w:type="dxa"/>
            <w:shd w:val="clear" w:color="auto" w:fill="auto"/>
            <w:tcMar>
              <w:top w:w="100" w:type="dxa"/>
              <w:left w:w="100" w:type="dxa"/>
              <w:bottom w:w="100" w:type="dxa"/>
              <w:right w:w="100" w:type="dxa"/>
            </w:tcMar>
          </w:tcPr>
          <w:p w14:paraId="57DC257A" w14:textId="77777777" w:rsidR="00296DE7" w:rsidRPr="00296DE7" w:rsidRDefault="00296DE7" w:rsidP="00296DE7">
            <w:r w:rsidRPr="00296DE7">
              <w:t xml:space="preserve">Aplikacja na smartfon do obsługi systemu konsolowego - 1 </w:t>
            </w:r>
            <w:proofErr w:type="spellStart"/>
            <w:r w:rsidRPr="00296DE7">
              <w:t>kpl</w:t>
            </w:r>
            <w:proofErr w:type="spellEnd"/>
            <w:r w:rsidRPr="00296DE7">
              <w:t>.</w:t>
            </w:r>
          </w:p>
          <w:p w14:paraId="3396A96A" w14:textId="77777777" w:rsidR="00296DE7" w:rsidRPr="00296DE7" w:rsidRDefault="00296DE7" w:rsidP="00296DE7">
            <w:r w:rsidRPr="00296DE7">
              <w:t>zgodnie z opisem z p. 16.</w:t>
            </w:r>
          </w:p>
        </w:tc>
      </w:tr>
      <w:tr w:rsidR="00296DE7" w:rsidRPr="00296DE7" w14:paraId="55B1CEC3" w14:textId="77777777" w:rsidTr="00296DE7">
        <w:tc>
          <w:tcPr>
            <w:tcW w:w="982" w:type="dxa"/>
            <w:shd w:val="clear" w:color="auto" w:fill="auto"/>
            <w:tcMar>
              <w:top w:w="100" w:type="dxa"/>
              <w:left w:w="100" w:type="dxa"/>
              <w:bottom w:w="100" w:type="dxa"/>
              <w:right w:w="100" w:type="dxa"/>
            </w:tcMar>
          </w:tcPr>
          <w:p w14:paraId="09FB3699" w14:textId="77777777" w:rsidR="00296DE7" w:rsidRPr="00296DE7" w:rsidRDefault="00296DE7" w:rsidP="00296DE7">
            <w:pPr>
              <w:widowControl w:val="0"/>
              <w:pBdr>
                <w:top w:val="nil"/>
                <w:left w:val="nil"/>
                <w:bottom w:val="nil"/>
                <w:right w:val="nil"/>
                <w:between w:val="nil"/>
              </w:pBdr>
              <w:jc w:val="center"/>
              <w:rPr>
                <w:b/>
              </w:rPr>
            </w:pPr>
            <w:r w:rsidRPr="00296DE7">
              <w:rPr>
                <w:b/>
              </w:rPr>
              <w:lastRenderedPageBreak/>
              <w:t>1.2</w:t>
            </w:r>
          </w:p>
        </w:tc>
        <w:tc>
          <w:tcPr>
            <w:tcW w:w="8080" w:type="dxa"/>
            <w:shd w:val="clear" w:color="auto" w:fill="auto"/>
            <w:tcMar>
              <w:top w:w="100" w:type="dxa"/>
              <w:left w:w="100" w:type="dxa"/>
              <w:bottom w:w="100" w:type="dxa"/>
              <w:right w:w="100" w:type="dxa"/>
            </w:tcMar>
          </w:tcPr>
          <w:p w14:paraId="056A2FA0" w14:textId="77777777" w:rsidR="00296DE7" w:rsidRPr="00296DE7" w:rsidRDefault="00296DE7" w:rsidP="00296DE7">
            <w:pPr>
              <w:rPr>
                <w:b/>
              </w:rPr>
            </w:pPr>
            <w:r w:rsidRPr="00296DE7">
              <w:rPr>
                <w:b/>
              </w:rPr>
              <w:t xml:space="preserve">Lista sprzętu do dostarczenia i uruchomienia oraz prac do wykonania w lokalizacji RTCN Chorągwica (własność </w:t>
            </w:r>
            <w:proofErr w:type="spellStart"/>
            <w:r w:rsidRPr="00296DE7">
              <w:rPr>
                <w:b/>
              </w:rPr>
              <w:t>Emitel</w:t>
            </w:r>
            <w:proofErr w:type="spellEnd"/>
            <w:r w:rsidRPr="00296DE7">
              <w:rPr>
                <w:b/>
              </w:rPr>
              <w:t>).</w:t>
            </w:r>
          </w:p>
        </w:tc>
      </w:tr>
      <w:tr w:rsidR="00296DE7" w:rsidRPr="00296DE7" w14:paraId="476384EE" w14:textId="77777777" w:rsidTr="00296DE7">
        <w:tc>
          <w:tcPr>
            <w:tcW w:w="982" w:type="dxa"/>
            <w:shd w:val="clear" w:color="auto" w:fill="auto"/>
            <w:tcMar>
              <w:top w:w="100" w:type="dxa"/>
              <w:left w:w="100" w:type="dxa"/>
              <w:bottom w:w="100" w:type="dxa"/>
              <w:right w:w="100" w:type="dxa"/>
            </w:tcMar>
          </w:tcPr>
          <w:p w14:paraId="2155ED2D" w14:textId="77777777" w:rsidR="00296DE7" w:rsidRPr="00296DE7" w:rsidRDefault="00296DE7" w:rsidP="00296DE7">
            <w:pPr>
              <w:widowControl w:val="0"/>
              <w:pBdr>
                <w:top w:val="nil"/>
                <w:left w:val="nil"/>
                <w:bottom w:val="nil"/>
                <w:right w:val="nil"/>
                <w:between w:val="nil"/>
              </w:pBdr>
              <w:jc w:val="center"/>
            </w:pPr>
            <w:r w:rsidRPr="00296DE7">
              <w:t>1.2.1</w:t>
            </w:r>
          </w:p>
        </w:tc>
        <w:tc>
          <w:tcPr>
            <w:tcW w:w="8080" w:type="dxa"/>
            <w:shd w:val="clear" w:color="auto" w:fill="auto"/>
            <w:tcMar>
              <w:top w:w="100" w:type="dxa"/>
              <w:left w:w="100" w:type="dxa"/>
              <w:bottom w:w="100" w:type="dxa"/>
              <w:right w:w="100" w:type="dxa"/>
            </w:tcMar>
          </w:tcPr>
          <w:p w14:paraId="7878A51F"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0B463E5F" w14:textId="77777777" w:rsidTr="00296DE7">
        <w:tc>
          <w:tcPr>
            <w:tcW w:w="982" w:type="dxa"/>
            <w:shd w:val="clear" w:color="auto" w:fill="auto"/>
            <w:tcMar>
              <w:top w:w="100" w:type="dxa"/>
              <w:left w:w="100" w:type="dxa"/>
              <w:bottom w:w="100" w:type="dxa"/>
              <w:right w:w="100" w:type="dxa"/>
            </w:tcMar>
          </w:tcPr>
          <w:p w14:paraId="4FEF833D" w14:textId="77777777" w:rsidR="00296DE7" w:rsidRPr="00296DE7" w:rsidRDefault="00296DE7" w:rsidP="00296DE7">
            <w:pPr>
              <w:widowControl w:val="0"/>
              <w:pBdr>
                <w:top w:val="nil"/>
                <w:left w:val="nil"/>
                <w:bottom w:val="nil"/>
                <w:right w:val="nil"/>
                <w:between w:val="nil"/>
              </w:pBdr>
              <w:jc w:val="center"/>
            </w:pPr>
            <w:r w:rsidRPr="00296DE7">
              <w:t>1.2.2</w:t>
            </w:r>
          </w:p>
        </w:tc>
        <w:tc>
          <w:tcPr>
            <w:tcW w:w="8080" w:type="dxa"/>
            <w:shd w:val="clear" w:color="auto" w:fill="auto"/>
            <w:tcMar>
              <w:top w:w="100" w:type="dxa"/>
              <w:left w:w="100" w:type="dxa"/>
              <w:bottom w:w="100" w:type="dxa"/>
              <w:right w:w="100" w:type="dxa"/>
            </w:tcMar>
          </w:tcPr>
          <w:p w14:paraId="328AA0C4" w14:textId="77777777" w:rsidR="00296DE7" w:rsidRPr="00296DE7" w:rsidRDefault="00296DE7" w:rsidP="00296DE7">
            <w:r w:rsidRPr="00296DE7">
              <w:t xml:space="preserve">Router Ethernet typ A umożliwiający połączenie z siecią VPN KW PSP - zgodnie z opisem w p.17. Podłączenie do łącza operatora </w:t>
            </w:r>
            <w:proofErr w:type="spellStart"/>
            <w:r w:rsidRPr="00296DE7">
              <w:t>Emitel</w:t>
            </w:r>
            <w:proofErr w:type="spellEnd"/>
            <w:r w:rsidRPr="00296DE7">
              <w:t>.</w:t>
            </w:r>
          </w:p>
        </w:tc>
      </w:tr>
      <w:tr w:rsidR="00296DE7" w:rsidRPr="00296DE7" w14:paraId="2566FDCD" w14:textId="77777777" w:rsidTr="00296DE7">
        <w:tc>
          <w:tcPr>
            <w:tcW w:w="982" w:type="dxa"/>
            <w:shd w:val="clear" w:color="auto" w:fill="auto"/>
            <w:tcMar>
              <w:top w:w="100" w:type="dxa"/>
              <w:left w:w="100" w:type="dxa"/>
              <w:bottom w:w="100" w:type="dxa"/>
              <w:right w:w="100" w:type="dxa"/>
            </w:tcMar>
          </w:tcPr>
          <w:p w14:paraId="20D37AB6" w14:textId="77777777" w:rsidR="00296DE7" w:rsidRPr="00296DE7" w:rsidRDefault="00296DE7" w:rsidP="00296DE7">
            <w:pPr>
              <w:widowControl w:val="0"/>
              <w:pBdr>
                <w:top w:val="nil"/>
                <w:left w:val="nil"/>
                <w:bottom w:val="nil"/>
                <w:right w:val="nil"/>
                <w:between w:val="nil"/>
              </w:pBdr>
              <w:jc w:val="center"/>
            </w:pPr>
            <w:r w:rsidRPr="00296DE7">
              <w:t>1.2.3</w:t>
            </w:r>
          </w:p>
        </w:tc>
        <w:tc>
          <w:tcPr>
            <w:tcW w:w="8080" w:type="dxa"/>
            <w:shd w:val="clear" w:color="auto" w:fill="auto"/>
            <w:tcMar>
              <w:top w:w="100" w:type="dxa"/>
              <w:left w:w="100" w:type="dxa"/>
              <w:bottom w:w="100" w:type="dxa"/>
              <w:right w:w="100" w:type="dxa"/>
            </w:tcMar>
          </w:tcPr>
          <w:p w14:paraId="6C17546F" w14:textId="77777777" w:rsidR="00296DE7" w:rsidRPr="00296DE7" w:rsidRDefault="00296DE7" w:rsidP="00296DE7">
            <w:r w:rsidRPr="00296DE7">
              <w:t>Zespół antenowy:</w:t>
            </w:r>
          </w:p>
          <w:p w14:paraId="560F08A1" w14:textId="77777777" w:rsidR="00296DE7" w:rsidRPr="00296DE7" w:rsidRDefault="00296DE7" w:rsidP="00296DE7">
            <w:pPr>
              <w:numPr>
                <w:ilvl w:val="0"/>
                <w:numId w:val="74"/>
              </w:numPr>
              <w:ind w:left="357" w:hanging="221"/>
            </w:pPr>
            <w:r w:rsidRPr="00296DE7">
              <w:t xml:space="preserve">2x antena kierunkowa VHF, pasmo pracy 148-150MHz, typu dwa dipole pętlowe </w:t>
            </w:r>
            <w:proofErr w:type="spellStart"/>
            <w:r w:rsidRPr="00296DE7">
              <w:t>półfalowe</w:t>
            </w:r>
            <w:proofErr w:type="spellEnd"/>
            <w:r w:rsidRPr="00296DE7">
              <w:t xml:space="preserve">, zamontowane na jednej rurze nośnej. Konstrukcja z aluminium spawanego, o zysku min. 5 </w:t>
            </w:r>
            <w:proofErr w:type="spellStart"/>
            <w:r w:rsidRPr="00296DE7">
              <w:t>dBd</w:t>
            </w:r>
            <w:proofErr w:type="spellEnd"/>
            <w:r w:rsidRPr="00296DE7">
              <w:t xml:space="preserve">. Azymuty 90° i 270° </w:t>
            </w:r>
          </w:p>
          <w:p w14:paraId="19CAEE52" w14:textId="77777777" w:rsidR="00296DE7" w:rsidRPr="00296DE7" w:rsidRDefault="00296DE7" w:rsidP="00296DE7">
            <w:pPr>
              <w:numPr>
                <w:ilvl w:val="0"/>
                <w:numId w:val="74"/>
              </w:numPr>
              <w:ind w:left="357" w:hanging="221"/>
            </w:pPr>
            <w:proofErr w:type="spellStart"/>
            <w:r w:rsidRPr="00296DE7">
              <w:t>splitter</w:t>
            </w:r>
            <w:proofErr w:type="spellEnd"/>
            <w:r w:rsidRPr="00296DE7">
              <w:t xml:space="preserve"> antenowy typu </w:t>
            </w:r>
            <w:proofErr w:type="spellStart"/>
            <w:r w:rsidRPr="00296DE7">
              <w:t>Wilkinson</w:t>
            </w:r>
            <w:proofErr w:type="spellEnd"/>
            <w:r w:rsidRPr="00296DE7">
              <w:t xml:space="preserve">, dwuportowy, gniazda N, przeznaczony do montażu na zewnątrz, </w:t>
            </w:r>
          </w:p>
          <w:p w14:paraId="19256D7F" w14:textId="77777777" w:rsidR="00296DE7" w:rsidRPr="00296DE7" w:rsidRDefault="00296DE7" w:rsidP="00296DE7">
            <w:pPr>
              <w:numPr>
                <w:ilvl w:val="0"/>
                <w:numId w:val="74"/>
              </w:numPr>
              <w:ind w:left="357" w:hanging="221"/>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- 2 </w:t>
            </w:r>
            <w:proofErr w:type="spellStart"/>
            <w:r w:rsidRPr="00296DE7">
              <w:t>kpl</w:t>
            </w:r>
            <w:proofErr w:type="spellEnd"/>
            <w:r w:rsidRPr="00296DE7">
              <w:t>.</w:t>
            </w:r>
          </w:p>
          <w:p w14:paraId="4BE67355" w14:textId="77777777" w:rsidR="00296DE7" w:rsidRPr="00296DE7" w:rsidRDefault="00296DE7" w:rsidP="00296DE7">
            <w:pPr>
              <w:numPr>
                <w:ilvl w:val="0"/>
                <w:numId w:val="74"/>
              </w:numPr>
              <w:ind w:left="357" w:hanging="221"/>
            </w:pPr>
            <w:r w:rsidRPr="00296DE7">
              <w:t>konstrukcje wsporcze do anten, ze stali ocynkowanej, wraz z projektem wykonanym przez projektanta posiadającego niezbędne uprawnienia, uzgodnienie projektu z właścicielem obiektu.</w:t>
            </w:r>
          </w:p>
          <w:p w14:paraId="62E367AE" w14:textId="77777777" w:rsidR="00296DE7" w:rsidRPr="00296DE7" w:rsidRDefault="00296DE7" w:rsidP="00296DE7">
            <w:pPr>
              <w:numPr>
                <w:ilvl w:val="0"/>
                <w:numId w:val="74"/>
              </w:numPr>
              <w:ind w:left="357" w:hanging="221"/>
            </w:pPr>
            <w:r w:rsidRPr="00296DE7">
              <w:t xml:space="preserve">ochronnik antenowy ze złączem N - 2 </w:t>
            </w:r>
            <w:proofErr w:type="spellStart"/>
            <w:r w:rsidRPr="00296DE7">
              <w:t>kpl</w:t>
            </w:r>
            <w:proofErr w:type="spellEnd"/>
            <w:r w:rsidRPr="00296DE7">
              <w:t>, płyta ekwipotencjalna do montażu</w:t>
            </w:r>
          </w:p>
          <w:p w14:paraId="490D7C51" w14:textId="77777777" w:rsidR="00296DE7" w:rsidRPr="00296DE7" w:rsidRDefault="00296DE7" w:rsidP="00296DE7">
            <w:pPr>
              <w:numPr>
                <w:ilvl w:val="0"/>
                <w:numId w:val="74"/>
              </w:numPr>
              <w:ind w:left="357" w:hanging="221"/>
            </w:pPr>
            <w:r w:rsidRPr="00296DE7">
              <w:t xml:space="preserve">montaż anten na wysokości ok. 47 m, prowadzenie </w:t>
            </w:r>
            <w:proofErr w:type="spellStart"/>
            <w:r w:rsidRPr="00296DE7">
              <w:t>feederów</w:t>
            </w:r>
            <w:proofErr w:type="spellEnd"/>
            <w:r w:rsidRPr="00296DE7">
              <w:t xml:space="preserve"> po drodze kablowej do budynku, następnie do szafy sprzętowej PSP</w:t>
            </w:r>
            <w:r w:rsidRPr="00296DE7">
              <w:tab/>
            </w:r>
          </w:p>
        </w:tc>
      </w:tr>
      <w:tr w:rsidR="00296DE7" w:rsidRPr="00296DE7" w14:paraId="6ADD9AE7" w14:textId="77777777" w:rsidTr="00296DE7">
        <w:tc>
          <w:tcPr>
            <w:tcW w:w="982" w:type="dxa"/>
            <w:shd w:val="clear" w:color="auto" w:fill="auto"/>
            <w:tcMar>
              <w:top w:w="100" w:type="dxa"/>
              <w:left w:w="100" w:type="dxa"/>
              <w:bottom w:w="100" w:type="dxa"/>
              <w:right w:w="100" w:type="dxa"/>
            </w:tcMar>
          </w:tcPr>
          <w:p w14:paraId="7B237B29" w14:textId="77777777" w:rsidR="00296DE7" w:rsidRPr="00296DE7" w:rsidRDefault="00296DE7" w:rsidP="00296DE7">
            <w:pPr>
              <w:widowControl w:val="0"/>
              <w:pBdr>
                <w:top w:val="nil"/>
                <w:left w:val="nil"/>
                <w:bottom w:val="nil"/>
                <w:right w:val="nil"/>
                <w:between w:val="nil"/>
              </w:pBdr>
              <w:jc w:val="center"/>
            </w:pPr>
            <w:r w:rsidRPr="00296DE7">
              <w:t>1.2.4</w:t>
            </w:r>
          </w:p>
        </w:tc>
        <w:tc>
          <w:tcPr>
            <w:tcW w:w="8080" w:type="dxa"/>
            <w:shd w:val="clear" w:color="auto" w:fill="auto"/>
            <w:tcMar>
              <w:top w:w="100" w:type="dxa"/>
              <w:left w:w="100" w:type="dxa"/>
              <w:bottom w:w="100" w:type="dxa"/>
              <w:right w:w="100" w:type="dxa"/>
            </w:tcMar>
          </w:tcPr>
          <w:p w14:paraId="1B38BDFF" w14:textId="77777777" w:rsidR="00296DE7" w:rsidRPr="00296DE7" w:rsidRDefault="00296DE7" w:rsidP="00296DE7">
            <w:r w:rsidRPr="00296DE7">
              <w:t>rozbudowa szafy sprzętowej PSP o urządzenia z p. 1.2.1</w:t>
            </w:r>
          </w:p>
        </w:tc>
      </w:tr>
      <w:tr w:rsidR="00296DE7" w:rsidRPr="00296DE7" w14:paraId="7B5D17FE" w14:textId="77777777" w:rsidTr="00296DE7">
        <w:tc>
          <w:tcPr>
            <w:tcW w:w="982" w:type="dxa"/>
            <w:shd w:val="clear" w:color="auto" w:fill="auto"/>
            <w:tcMar>
              <w:top w:w="100" w:type="dxa"/>
              <w:left w:w="100" w:type="dxa"/>
              <w:bottom w:w="100" w:type="dxa"/>
              <w:right w:w="100" w:type="dxa"/>
            </w:tcMar>
          </w:tcPr>
          <w:p w14:paraId="528C83C2" w14:textId="77777777" w:rsidR="00296DE7" w:rsidRPr="00296DE7" w:rsidRDefault="00296DE7" w:rsidP="00296DE7">
            <w:pPr>
              <w:widowControl w:val="0"/>
              <w:pBdr>
                <w:top w:val="nil"/>
                <w:left w:val="nil"/>
                <w:bottom w:val="nil"/>
                <w:right w:val="nil"/>
                <w:between w:val="nil"/>
              </w:pBdr>
              <w:jc w:val="center"/>
              <w:rPr>
                <w:b/>
              </w:rPr>
            </w:pPr>
            <w:r w:rsidRPr="00296DE7">
              <w:rPr>
                <w:b/>
              </w:rPr>
              <w:t>1.3</w:t>
            </w:r>
          </w:p>
        </w:tc>
        <w:tc>
          <w:tcPr>
            <w:tcW w:w="8080" w:type="dxa"/>
            <w:shd w:val="clear" w:color="auto" w:fill="auto"/>
            <w:tcMar>
              <w:top w:w="100" w:type="dxa"/>
              <w:left w:w="100" w:type="dxa"/>
              <w:bottom w:w="100" w:type="dxa"/>
              <w:right w:w="100" w:type="dxa"/>
            </w:tcMar>
          </w:tcPr>
          <w:p w14:paraId="73A77C6B" w14:textId="77777777" w:rsidR="00296DE7" w:rsidRPr="00296DE7" w:rsidRDefault="00296DE7" w:rsidP="00296DE7">
            <w:pPr>
              <w:rPr>
                <w:b/>
              </w:rPr>
            </w:pPr>
            <w:r w:rsidRPr="00296DE7">
              <w:rPr>
                <w:b/>
              </w:rPr>
              <w:t xml:space="preserve">Lista sprzętu do dostarczenia i uruchomienia oraz prac do wykonania w lokalizacji Sidzina g. </w:t>
            </w:r>
            <w:proofErr w:type="spellStart"/>
            <w:r w:rsidRPr="00296DE7">
              <w:rPr>
                <w:b/>
              </w:rPr>
              <w:t>Okrąglica</w:t>
            </w:r>
            <w:proofErr w:type="spellEnd"/>
            <w:r w:rsidRPr="00296DE7">
              <w:rPr>
                <w:b/>
              </w:rPr>
              <w:t xml:space="preserve"> N-54150 (własność T-Mobile).</w:t>
            </w:r>
          </w:p>
        </w:tc>
      </w:tr>
      <w:tr w:rsidR="00296DE7" w:rsidRPr="00296DE7" w14:paraId="174E6889" w14:textId="77777777" w:rsidTr="00296DE7">
        <w:tc>
          <w:tcPr>
            <w:tcW w:w="982" w:type="dxa"/>
            <w:shd w:val="clear" w:color="auto" w:fill="auto"/>
            <w:tcMar>
              <w:top w:w="100" w:type="dxa"/>
              <w:left w:w="100" w:type="dxa"/>
              <w:bottom w:w="100" w:type="dxa"/>
              <w:right w:w="100" w:type="dxa"/>
            </w:tcMar>
          </w:tcPr>
          <w:p w14:paraId="3D6E66AE" w14:textId="77777777" w:rsidR="00296DE7" w:rsidRPr="00296DE7" w:rsidRDefault="00296DE7" w:rsidP="00296DE7">
            <w:pPr>
              <w:widowControl w:val="0"/>
              <w:pBdr>
                <w:top w:val="nil"/>
                <w:left w:val="nil"/>
                <w:bottom w:val="nil"/>
                <w:right w:val="nil"/>
                <w:between w:val="nil"/>
              </w:pBdr>
              <w:jc w:val="center"/>
            </w:pPr>
            <w:r w:rsidRPr="00296DE7">
              <w:t>1.3.1</w:t>
            </w:r>
          </w:p>
        </w:tc>
        <w:tc>
          <w:tcPr>
            <w:tcW w:w="8080" w:type="dxa"/>
            <w:shd w:val="clear" w:color="auto" w:fill="auto"/>
            <w:tcMar>
              <w:top w:w="100" w:type="dxa"/>
              <w:left w:w="100" w:type="dxa"/>
              <w:bottom w:w="100" w:type="dxa"/>
              <w:right w:w="100" w:type="dxa"/>
            </w:tcMar>
          </w:tcPr>
          <w:p w14:paraId="4F660158" w14:textId="77777777" w:rsidR="00296DE7" w:rsidRPr="00296DE7" w:rsidRDefault="00296DE7" w:rsidP="00296DE7">
            <w:r w:rsidRPr="00296DE7">
              <w:t xml:space="preserve">Szafa </w:t>
            </w:r>
            <w:proofErr w:type="spellStart"/>
            <w:r w:rsidRPr="00296DE7">
              <w:t>Rack</w:t>
            </w:r>
            <w:proofErr w:type="spellEnd"/>
            <w:r w:rsidRPr="00296DE7">
              <w:t xml:space="preserve"> typu </w:t>
            </w:r>
            <w:proofErr w:type="spellStart"/>
            <w:r w:rsidRPr="00296DE7">
              <w:t>Outdoor</w:t>
            </w:r>
            <w:proofErr w:type="spellEnd"/>
            <w:r w:rsidRPr="00296DE7">
              <w:t xml:space="preserve">, hermetyczna o wymiarach maks. 85x55x45cm z szynami do montażu urządzeń 19” o wysokości min. 12U mieszcząca wszystkie wymagane urządzenia i akumulatory. wolne miejsce w prowadnicach </w:t>
            </w:r>
            <w:proofErr w:type="spellStart"/>
            <w:r w:rsidRPr="00296DE7">
              <w:t>Rack</w:t>
            </w:r>
            <w:proofErr w:type="spellEnd"/>
            <w:r w:rsidRPr="00296DE7">
              <w:t xml:space="preserve"> musi zostać zabudowane osłonami/zaślepkami</w:t>
            </w:r>
          </w:p>
        </w:tc>
      </w:tr>
      <w:tr w:rsidR="00296DE7" w:rsidRPr="00296DE7" w14:paraId="477F2A4E" w14:textId="77777777" w:rsidTr="00296DE7">
        <w:tc>
          <w:tcPr>
            <w:tcW w:w="982" w:type="dxa"/>
            <w:shd w:val="clear" w:color="auto" w:fill="auto"/>
            <w:tcMar>
              <w:top w:w="100" w:type="dxa"/>
              <w:left w:w="100" w:type="dxa"/>
              <w:bottom w:w="100" w:type="dxa"/>
              <w:right w:w="100" w:type="dxa"/>
            </w:tcMar>
          </w:tcPr>
          <w:p w14:paraId="360D01E6" w14:textId="77777777" w:rsidR="00296DE7" w:rsidRPr="00296DE7" w:rsidRDefault="00296DE7" w:rsidP="00296DE7">
            <w:pPr>
              <w:widowControl w:val="0"/>
              <w:pBdr>
                <w:top w:val="nil"/>
                <w:left w:val="nil"/>
                <w:bottom w:val="nil"/>
                <w:right w:val="nil"/>
                <w:between w:val="nil"/>
              </w:pBdr>
              <w:jc w:val="center"/>
            </w:pPr>
            <w:r w:rsidRPr="00296DE7">
              <w:t>1.3.2</w:t>
            </w:r>
          </w:p>
        </w:tc>
        <w:tc>
          <w:tcPr>
            <w:tcW w:w="8080" w:type="dxa"/>
            <w:shd w:val="clear" w:color="auto" w:fill="auto"/>
            <w:tcMar>
              <w:top w:w="100" w:type="dxa"/>
              <w:left w:w="100" w:type="dxa"/>
              <w:bottom w:w="100" w:type="dxa"/>
              <w:right w:w="100" w:type="dxa"/>
            </w:tcMar>
          </w:tcPr>
          <w:p w14:paraId="2C0E9BE3" w14:textId="77777777" w:rsidR="00296DE7" w:rsidRPr="00296DE7" w:rsidRDefault="00296DE7" w:rsidP="00296DE7">
            <w:r w:rsidRPr="00296DE7">
              <w:t xml:space="preserve">Zasilacz buforowy 48VDC / 250W w obudowie </w:t>
            </w:r>
            <w:proofErr w:type="spellStart"/>
            <w:r w:rsidRPr="00296DE7">
              <w:t>Rack</w:t>
            </w:r>
            <w:proofErr w:type="spellEnd"/>
            <w:r w:rsidRPr="00296DE7">
              <w:t xml:space="preserve"> 19”</w:t>
            </w:r>
          </w:p>
        </w:tc>
      </w:tr>
      <w:tr w:rsidR="00296DE7" w:rsidRPr="00296DE7" w14:paraId="126B8617" w14:textId="77777777" w:rsidTr="00296DE7">
        <w:tc>
          <w:tcPr>
            <w:tcW w:w="982" w:type="dxa"/>
            <w:shd w:val="clear" w:color="auto" w:fill="auto"/>
            <w:tcMar>
              <w:top w:w="100" w:type="dxa"/>
              <w:left w:w="100" w:type="dxa"/>
              <w:bottom w:w="100" w:type="dxa"/>
              <w:right w:w="100" w:type="dxa"/>
            </w:tcMar>
          </w:tcPr>
          <w:p w14:paraId="7486E02E" w14:textId="77777777" w:rsidR="00296DE7" w:rsidRPr="00296DE7" w:rsidRDefault="00296DE7" w:rsidP="00296DE7">
            <w:pPr>
              <w:widowControl w:val="0"/>
              <w:pBdr>
                <w:top w:val="nil"/>
                <w:left w:val="nil"/>
                <w:bottom w:val="nil"/>
                <w:right w:val="nil"/>
                <w:between w:val="nil"/>
              </w:pBdr>
              <w:jc w:val="center"/>
            </w:pPr>
            <w:r w:rsidRPr="00296DE7">
              <w:t>1.3.3</w:t>
            </w:r>
          </w:p>
        </w:tc>
        <w:tc>
          <w:tcPr>
            <w:tcW w:w="8080" w:type="dxa"/>
            <w:shd w:val="clear" w:color="auto" w:fill="auto"/>
            <w:tcMar>
              <w:top w:w="100" w:type="dxa"/>
              <w:left w:w="100" w:type="dxa"/>
              <w:bottom w:w="100" w:type="dxa"/>
              <w:right w:w="100" w:type="dxa"/>
            </w:tcMar>
          </w:tcPr>
          <w:p w14:paraId="7553297D" w14:textId="77777777" w:rsidR="00296DE7" w:rsidRPr="00296DE7" w:rsidRDefault="00296DE7" w:rsidP="00296DE7">
            <w:r w:rsidRPr="00296DE7">
              <w:t>Akumulatory zasilania rezerwowego 4x12V 33Ah</w:t>
            </w:r>
          </w:p>
        </w:tc>
      </w:tr>
      <w:tr w:rsidR="00296DE7" w:rsidRPr="00296DE7" w14:paraId="6AD41973" w14:textId="77777777" w:rsidTr="00296DE7">
        <w:tc>
          <w:tcPr>
            <w:tcW w:w="982" w:type="dxa"/>
            <w:shd w:val="clear" w:color="auto" w:fill="auto"/>
            <w:tcMar>
              <w:top w:w="100" w:type="dxa"/>
              <w:left w:w="100" w:type="dxa"/>
              <w:bottom w:w="100" w:type="dxa"/>
              <w:right w:w="100" w:type="dxa"/>
            </w:tcMar>
          </w:tcPr>
          <w:p w14:paraId="4203E690" w14:textId="77777777" w:rsidR="00296DE7" w:rsidRPr="00296DE7" w:rsidRDefault="00296DE7" w:rsidP="00296DE7">
            <w:pPr>
              <w:widowControl w:val="0"/>
              <w:pBdr>
                <w:top w:val="nil"/>
                <w:left w:val="nil"/>
                <w:bottom w:val="nil"/>
                <w:right w:val="nil"/>
                <w:between w:val="nil"/>
              </w:pBdr>
              <w:jc w:val="center"/>
            </w:pPr>
            <w:r w:rsidRPr="00296DE7">
              <w:t>1.3.4</w:t>
            </w:r>
          </w:p>
        </w:tc>
        <w:tc>
          <w:tcPr>
            <w:tcW w:w="8080" w:type="dxa"/>
            <w:shd w:val="clear" w:color="auto" w:fill="auto"/>
            <w:tcMar>
              <w:top w:w="100" w:type="dxa"/>
              <w:left w:w="100" w:type="dxa"/>
              <w:bottom w:w="100" w:type="dxa"/>
              <w:right w:w="100" w:type="dxa"/>
            </w:tcMar>
          </w:tcPr>
          <w:p w14:paraId="2AB103B9" w14:textId="77777777" w:rsidR="00296DE7" w:rsidRPr="00296DE7" w:rsidRDefault="00296DE7" w:rsidP="00296DE7">
            <w:r w:rsidRPr="00296DE7">
              <w:t>Moduł zdalnego restartu poprzez sieć GSM i LAN, z wyświetlaczem OLED</w:t>
            </w:r>
          </w:p>
          <w:p w14:paraId="63E888C7" w14:textId="77777777" w:rsidR="00296DE7" w:rsidRPr="00296DE7" w:rsidRDefault="00296DE7" w:rsidP="00296DE7">
            <w:r w:rsidRPr="00296DE7">
              <w:t>zgodnie z opisem z p. 14.</w:t>
            </w:r>
          </w:p>
        </w:tc>
      </w:tr>
      <w:tr w:rsidR="00296DE7" w:rsidRPr="00296DE7" w14:paraId="363F4E88" w14:textId="77777777" w:rsidTr="00296DE7">
        <w:tc>
          <w:tcPr>
            <w:tcW w:w="982" w:type="dxa"/>
            <w:shd w:val="clear" w:color="auto" w:fill="auto"/>
            <w:tcMar>
              <w:top w:w="100" w:type="dxa"/>
              <w:left w:w="100" w:type="dxa"/>
              <w:bottom w:w="100" w:type="dxa"/>
              <w:right w:w="100" w:type="dxa"/>
            </w:tcMar>
          </w:tcPr>
          <w:p w14:paraId="65E144D7" w14:textId="77777777" w:rsidR="00296DE7" w:rsidRPr="00296DE7" w:rsidRDefault="00296DE7" w:rsidP="00296DE7">
            <w:pPr>
              <w:widowControl w:val="0"/>
              <w:pBdr>
                <w:top w:val="nil"/>
                <w:left w:val="nil"/>
                <w:bottom w:val="nil"/>
                <w:right w:val="nil"/>
                <w:between w:val="nil"/>
              </w:pBdr>
              <w:jc w:val="center"/>
            </w:pPr>
            <w:r w:rsidRPr="00296DE7">
              <w:t>1.3.5</w:t>
            </w:r>
          </w:p>
        </w:tc>
        <w:tc>
          <w:tcPr>
            <w:tcW w:w="8080" w:type="dxa"/>
            <w:shd w:val="clear" w:color="auto" w:fill="auto"/>
            <w:tcMar>
              <w:top w:w="100" w:type="dxa"/>
              <w:left w:w="100" w:type="dxa"/>
              <w:bottom w:w="100" w:type="dxa"/>
              <w:right w:w="100" w:type="dxa"/>
            </w:tcMar>
          </w:tcPr>
          <w:p w14:paraId="0E1AD3E2" w14:textId="77777777" w:rsidR="00296DE7" w:rsidRPr="00296DE7" w:rsidRDefault="00296DE7" w:rsidP="00296DE7">
            <w:r w:rsidRPr="00296DE7">
              <w:t xml:space="preserve">Przetwornica DC48V na DC12V, o mocy min. 100W , w obudowie </w:t>
            </w:r>
            <w:proofErr w:type="spellStart"/>
            <w:r w:rsidRPr="00296DE7">
              <w:t>rack</w:t>
            </w:r>
            <w:proofErr w:type="spellEnd"/>
            <w:r w:rsidRPr="00296DE7">
              <w:t xml:space="preserve"> 19”</w:t>
            </w:r>
          </w:p>
        </w:tc>
      </w:tr>
      <w:tr w:rsidR="00296DE7" w:rsidRPr="00296DE7" w14:paraId="21F0C1E7" w14:textId="77777777" w:rsidTr="00296DE7">
        <w:tc>
          <w:tcPr>
            <w:tcW w:w="982" w:type="dxa"/>
            <w:shd w:val="clear" w:color="auto" w:fill="auto"/>
            <w:tcMar>
              <w:top w:w="100" w:type="dxa"/>
              <w:left w:w="100" w:type="dxa"/>
              <w:bottom w:w="100" w:type="dxa"/>
              <w:right w:w="100" w:type="dxa"/>
            </w:tcMar>
          </w:tcPr>
          <w:p w14:paraId="35B4918C" w14:textId="77777777" w:rsidR="00296DE7" w:rsidRPr="00296DE7" w:rsidRDefault="00296DE7" w:rsidP="00296DE7">
            <w:pPr>
              <w:widowControl w:val="0"/>
              <w:pBdr>
                <w:top w:val="nil"/>
                <w:left w:val="nil"/>
                <w:bottom w:val="nil"/>
                <w:right w:val="nil"/>
                <w:between w:val="nil"/>
              </w:pBdr>
              <w:jc w:val="center"/>
            </w:pPr>
            <w:r w:rsidRPr="00296DE7">
              <w:t>1.3.6</w:t>
            </w:r>
          </w:p>
        </w:tc>
        <w:tc>
          <w:tcPr>
            <w:tcW w:w="8080" w:type="dxa"/>
            <w:shd w:val="clear" w:color="auto" w:fill="auto"/>
            <w:tcMar>
              <w:top w:w="100" w:type="dxa"/>
              <w:left w:w="100" w:type="dxa"/>
              <w:bottom w:w="100" w:type="dxa"/>
              <w:right w:w="100" w:type="dxa"/>
            </w:tcMar>
          </w:tcPr>
          <w:p w14:paraId="6B406F0A"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77E225D8" w14:textId="77777777" w:rsidTr="00296DE7">
        <w:tc>
          <w:tcPr>
            <w:tcW w:w="982" w:type="dxa"/>
            <w:shd w:val="clear" w:color="auto" w:fill="auto"/>
            <w:tcMar>
              <w:top w:w="100" w:type="dxa"/>
              <w:left w:w="100" w:type="dxa"/>
              <w:bottom w:w="100" w:type="dxa"/>
              <w:right w:w="100" w:type="dxa"/>
            </w:tcMar>
          </w:tcPr>
          <w:p w14:paraId="2C4B8AB8" w14:textId="77777777" w:rsidR="00296DE7" w:rsidRPr="00296DE7" w:rsidRDefault="00296DE7" w:rsidP="00296DE7">
            <w:pPr>
              <w:widowControl w:val="0"/>
              <w:pBdr>
                <w:top w:val="nil"/>
                <w:left w:val="nil"/>
                <w:bottom w:val="nil"/>
                <w:right w:val="nil"/>
                <w:between w:val="nil"/>
              </w:pBdr>
              <w:jc w:val="center"/>
            </w:pPr>
            <w:r w:rsidRPr="00296DE7">
              <w:t>1.3.7</w:t>
            </w:r>
          </w:p>
        </w:tc>
        <w:tc>
          <w:tcPr>
            <w:tcW w:w="8080" w:type="dxa"/>
            <w:shd w:val="clear" w:color="auto" w:fill="auto"/>
            <w:tcMar>
              <w:top w:w="100" w:type="dxa"/>
              <w:left w:w="100" w:type="dxa"/>
              <w:bottom w:w="100" w:type="dxa"/>
              <w:right w:w="100" w:type="dxa"/>
            </w:tcMar>
          </w:tcPr>
          <w:p w14:paraId="6915797A"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w:t>
            </w:r>
          </w:p>
        </w:tc>
      </w:tr>
      <w:tr w:rsidR="00296DE7" w:rsidRPr="00296DE7" w14:paraId="58EDDEE2" w14:textId="77777777" w:rsidTr="00296DE7">
        <w:tc>
          <w:tcPr>
            <w:tcW w:w="982" w:type="dxa"/>
            <w:shd w:val="clear" w:color="auto" w:fill="auto"/>
            <w:tcMar>
              <w:top w:w="100" w:type="dxa"/>
              <w:left w:w="100" w:type="dxa"/>
              <w:bottom w:w="100" w:type="dxa"/>
              <w:right w:w="100" w:type="dxa"/>
            </w:tcMar>
          </w:tcPr>
          <w:p w14:paraId="39D2B838" w14:textId="77777777" w:rsidR="00296DE7" w:rsidRPr="00296DE7" w:rsidRDefault="00296DE7" w:rsidP="00296DE7">
            <w:pPr>
              <w:widowControl w:val="0"/>
              <w:pBdr>
                <w:top w:val="nil"/>
                <w:left w:val="nil"/>
                <w:bottom w:val="nil"/>
                <w:right w:val="nil"/>
                <w:between w:val="nil"/>
              </w:pBdr>
              <w:jc w:val="center"/>
            </w:pPr>
            <w:r w:rsidRPr="00296DE7">
              <w:lastRenderedPageBreak/>
              <w:t>1.3.8</w:t>
            </w:r>
          </w:p>
        </w:tc>
        <w:tc>
          <w:tcPr>
            <w:tcW w:w="8080" w:type="dxa"/>
            <w:shd w:val="clear" w:color="auto" w:fill="auto"/>
            <w:tcMar>
              <w:top w:w="100" w:type="dxa"/>
              <w:left w:w="100" w:type="dxa"/>
              <w:bottom w:w="100" w:type="dxa"/>
              <w:right w:w="100" w:type="dxa"/>
            </w:tcMar>
          </w:tcPr>
          <w:p w14:paraId="63F213C8" w14:textId="77777777" w:rsidR="00296DE7" w:rsidRPr="00296DE7" w:rsidRDefault="00296DE7" w:rsidP="00296DE7">
            <w:r w:rsidRPr="00296DE7">
              <w:t xml:space="preserve">Router Ethernet typ B umożliwiający połączenie z siecią VPN KW PSP - zgodnie z opisem w p.18. </w:t>
            </w:r>
          </w:p>
        </w:tc>
      </w:tr>
      <w:tr w:rsidR="00296DE7" w:rsidRPr="00296DE7" w14:paraId="4CE023E6" w14:textId="77777777" w:rsidTr="00296DE7">
        <w:tc>
          <w:tcPr>
            <w:tcW w:w="982" w:type="dxa"/>
            <w:shd w:val="clear" w:color="auto" w:fill="auto"/>
            <w:tcMar>
              <w:top w:w="100" w:type="dxa"/>
              <w:left w:w="100" w:type="dxa"/>
              <w:bottom w:w="100" w:type="dxa"/>
              <w:right w:w="100" w:type="dxa"/>
            </w:tcMar>
          </w:tcPr>
          <w:p w14:paraId="388C6E47" w14:textId="77777777" w:rsidR="00296DE7" w:rsidRPr="00296DE7" w:rsidRDefault="00296DE7" w:rsidP="00296DE7">
            <w:pPr>
              <w:widowControl w:val="0"/>
              <w:pBdr>
                <w:top w:val="nil"/>
                <w:left w:val="nil"/>
                <w:bottom w:val="nil"/>
                <w:right w:val="nil"/>
                <w:between w:val="nil"/>
              </w:pBdr>
              <w:jc w:val="center"/>
            </w:pPr>
            <w:r w:rsidRPr="00296DE7">
              <w:t>1.3.9</w:t>
            </w:r>
          </w:p>
        </w:tc>
        <w:tc>
          <w:tcPr>
            <w:tcW w:w="8080" w:type="dxa"/>
            <w:shd w:val="clear" w:color="auto" w:fill="auto"/>
            <w:tcMar>
              <w:top w:w="100" w:type="dxa"/>
              <w:left w:w="100" w:type="dxa"/>
              <w:bottom w:w="100" w:type="dxa"/>
              <w:right w:w="100" w:type="dxa"/>
            </w:tcMar>
          </w:tcPr>
          <w:p w14:paraId="7E6F5C07" w14:textId="77777777" w:rsidR="00296DE7" w:rsidRPr="00296DE7" w:rsidRDefault="00296DE7" w:rsidP="00296DE7">
            <w:r w:rsidRPr="00296DE7">
              <w:t>Zespół antenowy:</w:t>
            </w:r>
          </w:p>
          <w:p w14:paraId="112A6844" w14:textId="77777777" w:rsidR="00296DE7" w:rsidRPr="00296DE7" w:rsidRDefault="00296DE7" w:rsidP="00296DE7">
            <w:pPr>
              <w:numPr>
                <w:ilvl w:val="0"/>
                <w:numId w:val="85"/>
              </w:numPr>
              <w:ind w:left="357" w:hanging="221"/>
            </w:pPr>
            <w:r w:rsidRPr="00296DE7">
              <w:t xml:space="preserve">2x antena kierunkowa VHF, pasmo pracy 148-150MHz, dwuelementowa. Konstrukcja z aluminium spawanego, o zysku min. 3 </w:t>
            </w:r>
            <w:proofErr w:type="spellStart"/>
            <w:r w:rsidRPr="00296DE7">
              <w:t>dBd</w:t>
            </w:r>
            <w:proofErr w:type="spellEnd"/>
            <w:r w:rsidRPr="00296DE7">
              <w:t xml:space="preserve">, azymuty 90° i 320° </w:t>
            </w:r>
          </w:p>
          <w:p w14:paraId="22EEA596" w14:textId="77777777" w:rsidR="00296DE7" w:rsidRPr="00296DE7" w:rsidRDefault="00296DE7" w:rsidP="00296DE7">
            <w:pPr>
              <w:numPr>
                <w:ilvl w:val="0"/>
                <w:numId w:val="85"/>
              </w:numPr>
              <w:ind w:left="357" w:hanging="221"/>
            </w:pPr>
            <w:proofErr w:type="spellStart"/>
            <w:r w:rsidRPr="00296DE7">
              <w:t>splitter</w:t>
            </w:r>
            <w:proofErr w:type="spellEnd"/>
            <w:r w:rsidRPr="00296DE7">
              <w:t xml:space="preserve"> antenowy typu </w:t>
            </w:r>
            <w:proofErr w:type="spellStart"/>
            <w:r w:rsidRPr="00296DE7">
              <w:t>Wilkinson</w:t>
            </w:r>
            <w:proofErr w:type="spellEnd"/>
            <w:r w:rsidRPr="00296DE7">
              <w:t xml:space="preserve">, dwuportowy, gniazda N, przeznaczony do montażu na zewnątrz, </w:t>
            </w:r>
          </w:p>
          <w:p w14:paraId="38533DC4" w14:textId="77777777" w:rsidR="00296DE7" w:rsidRPr="00296DE7" w:rsidRDefault="00296DE7" w:rsidP="00296DE7">
            <w:pPr>
              <w:numPr>
                <w:ilvl w:val="0"/>
                <w:numId w:val="85"/>
              </w:numPr>
              <w:ind w:left="357" w:hanging="221"/>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- 1 </w:t>
            </w:r>
            <w:proofErr w:type="spellStart"/>
            <w:r w:rsidRPr="00296DE7">
              <w:t>kpl</w:t>
            </w:r>
            <w:proofErr w:type="spellEnd"/>
            <w:r w:rsidRPr="00296DE7">
              <w:t>.</w:t>
            </w:r>
          </w:p>
          <w:p w14:paraId="6C754C9C" w14:textId="77777777" w:rsidR="00296DE7" w:rsidRPr="00296DE7" w:rsidRDefault="00296DE7" w:rsidP="00296DE7">
            <w:pPr>
              <w:numPr>
                <w:ilvl w:val="0"/>
                <w:numId w:val="85"/>
              </w:numPr>
              <w:ind w:left="357" w:hanging="221"/>
            </w:pPr>
            <w:r w:rsidRPr="00296DE7">
              <w:t>konstrukcje wsporcze do anten, ze stali ocynkowanej, wraz z projektem wykonanym przez projektanta posiadającego niezbędne uprawnienia, uzgodnienie projektu z właścicielem obiektu.</w:t>
            </w:r>
          </w:p>
          <w:p w14:paraId="6B08F6A7" w14:textId="77777777" w:rsidR="00296DE7" w:rsidRPr="00296DE7" w:rsidRDefault="00296DE7" w:rsidP="00296DE7">
            <w:pPr>
              <w:numPr>
                <w:ilvl w:val="0"/>
                <w:numId w:val="85"/>
              </w:numPr>
              <w:ind w:left="357" w:hanging="221"/>
            </w:pPr>
            <w:r w:rsidRPr="00296DE7">
              <w:t>ochronnik antenowy ze złączem N, płyta ekwipotencjalna do montażu</w:t>
            </w:r>
          </w:p>
          <w:p w14:paraId="51EB59C8" w14:textId="77777777" w:rsidR="00296DE7" w:rsidRPr="00296DE7" w:rsidRDefault="00296DE7" w:rsidP="00296DE7">
            <w:pPr>
              <w:numPr>
                <w:ilvl w:val="0"/>
                <w:numId w:val="85"/>
              </w:numPr>
              <w:ind w:left="357" w:hanging="221"/>
            </w:pPr>
            <w:r w:rsidRPr="00296DE7">
              <w:t xml:space="preserve">montaż anten na wysokości ok. 30 m, prowadzenie </w:t>
            </w:r>
            <w:proofErr w:type="spellStart"/>
            <w:r w:rsidRPr="00296DE7">
              <w:t>feederów</w:t>
            </w:r>
            <w:proofErr w:type="spellEnd"/>
            <w:r w:rsidRPr="00296DE7">
              <w:t xml:space="preserve"> po drodze kablowej do budynku, następnie do szafy sprzętowej PSP</w:t>
            </w:r>
          </w:p>
        </w:tc>
      </w:tr>
      <w:tr w:rsidR="00296DE7" w:rsidRPr="00296DE7" w14:paraId="35220F04" w14:textId="77777777" w:rsidTr="00296DE7">
        <w:tc>
          <w:tcPr>
            <w:tcW w:w="982" w:type="dxa"/>
            <w:shd w:val="clear" w:color="auto" w:fill="auto"/>
            <w:tcMar>
              <w:top w:w="100" w:type="dxa"/>
              <w:left w:w="100" w:type="dxa"/>
              <w:bottom w:w="100" w:type="dxa"/>
              <w:right w:w="100" w:type="dxa"/>
            </w:tcMar>
          </w:tcPr>
          <w:p w14:paraId="4DCE0B04" w14:textId="77777777" w:rsidR="00296DE7" w:rsidRPr="00296DE7" w:rsidRDefault="00296DE7" w:rsidP="00296DE7">
            <w:pPr>
              <w:widowControl w:val="0"/>
              <w:pBdr>
                <w:top w:val="nil"/>
                <w:left w:val="nil"/>
                <w:bottom w:val="nil"/>
                <w:right w:val="nil"/>
                <w:between w:val="nil"/>
              </w:pBdr>
              <w:jc w:val="center"/>
            </w:pPr>
            <w:r w:rsidRPr="00296DE7">
              <w:t>1.3.10</w:t>
            </w:r>
          </w:p>
        </w:tc>
        <w:tc>
          <w:tcPr>
            <w:tcW w:w="8080" w:type="dxa"/>
            <w:shd w:val="clear" w:color="auto" w:fill="auto"/>
            <w:tcMar>
              <w:top w:w="100" w:type="dxa"/>
              <w:left w:w="100" w:type="dxa"/>
              <w:bottom w:w="100" w:type="dxa"/>
              <w:right w:w="100" w:type="dxa"/>
            </w:tcMar>
          </w:tcPr>
          <w:p w14:paraId="748977D5" w14:textId="1DE18DFF" w:rsidR="00296DE7" w:rsidRPr="00296DE7" w:rsidRDefault="00296DE7" w:rsidP="00296DE7">
            <w:r>
              <w:t>M</w:t>
            </w:r>
            <w:r w:rsidRPr="00296DE7">
              <w:t xml:space="preserve">ontaż radiolinii </w:t>
            </w:r>
            <w:proofErr w:type="spellStart"/>
            <w:r w:rsidRPr="00296DE7">
              <w:t>Ceragon</w:t>
            </w:r>
            <w:proofErr w:type="spellEnd"/>
            <w:r w:rsidRPr="00296DE7">
              <w:t xml:space="preserve"> IP20 z anteną 60cm (w posiadaniu przez zamawiającego)</w:t>
            </w:r>
          </w:p>
          <w:p w14:paraId="58C72F59" w14:textId="397A0156" w:rsidR="00296DE7" w:rsidRPr="00296DE7" w:rsidRDefault="00296DE7" w:rsidP="00296DE7">
            <w:pPr>
              <w:numPr>
                <w:ilvl w:val="0"/>
                <w:numId w:val="86"/>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6C7044AB" w14:textId="77777777" w:rsidR="00296DE7" w:rsidRPr="00296DE7" w:rsidRDefault="00296DE7" w:rsidP="00296DE7">
            <w:pPr>
              <w:numPr>
                <w:ilvl w:val="0"/>
                <w:numId w:val="86"/>
              </w:numPr>
              <w:ind w:left="357" w:hanging="221"/>
            </w:pPr>
            <w:r w:rsidRPr="00296DE7">
              <w:t>konstrukcja wsporcza do anteny, ze stali ocynkowanej, wraz z projektem wykonanym przez projektanta posiadającego niezbędne uprawnienia, uzgodnienie projektu z właścicielem obiektu.</w:t>
            </w:r>
          </w:p>
          <w:p w14:paraId="2A073E12" w14:textId="77777777" w:rsidR="00296DE7" w:rsidRPr="00296DE7" w:rsidRDefault="00296DE7" w:rsidP="00296DE7">
            <w:pPr>
              <w:numPr>
                <w:ilvl w:val="0"/>
                <w:numId w:val="86"/>
              </w:numPr>
              <w:ind w:left="357" w:hanging="221"/>
            </w:pPr>
            <w:r w:rsidRPr="00296DE7">
              <w:t>ochronnik antenowy ze złączem N, płyta ekwipotencjalna do montażu</w:t>
            </w:r>
          </w:p>
          <w:p w14:paraId="72E50C62" w14:textId="77777777" w:rsidR="00296DE7" w:rsidRPr="00296DE7" w:rsidRDefault="00296DE7" w:rsidP="00296DE7">
            <w:pPr>
              <w:numPr>
                <w:ilvl w:val="0"/>
                <w:numId w:val="86"/>
              </w:numPr>
              <w:ind w:left="357" w:hanging="221"/>
            </w:pPr>
            <w:r w:rsidRPr="00296DE7">
              <w:t xml:space="preserve">montaż anteny na wysokości ok. 30 m, prowadzenie </w:t>
            </w:r>
            <w:proofErr w:type="spellStart"/>
            <w:r w:rsidRPr="00296DE7">
              <w:t>feederów</w:t>
            </w:r>
            <w:proofErr w:type="spellEnd"/>
            <w:r w:rsidRPr="00296DE7">
              <w:t xml:space="preserve"> po drodze kablowej do budynku, następnie do szafy sprzętowej PSP</w:t>
            </w:r>
          </w:p>
          <w:p w14:paraId="5818EF41" w14:textId="77777777" w:rsidR="00296DE7" w:rsidRPr="00296DE7" w:rsidRDefault="00296DE7" w:rsidP="00296DE7">
            <w:pPr>
              <w:numPr>
                <w:ilvl w:val="0"/>
                <w:numId w:val="86"/>
              </w:numPr>
              <w:ind w:left="357" w:hanging="221"/>
            </w:pPr>
            <w:r w:rsidRPr="00296DE7">
              <w:t>montaż IDU w szafie (p. 1.3.1)</w:t>
            </w:r>
          </w:p>
          <w:p w14:paraId="4F9F80EE" w14:textId="77777777" w:rsidR="00296DE7" w:rsidRPr="00296DE7" w:rsidRDefault="00296DE7" w:rsidP="00296DE7">
            <w:pPr>
              <w:numPr>
                <w:ilvl w:val="0"/>
                <w:numId w:val="86"/>
              </w:numPr>
              <w:ind w:left="357" w:hanging="221"/>
            </w:pPr>
            <w:r w:rsidRPr="00296DE7">
              <w:t>Wizowanie radiolinii z lokalizacją 1.5</w:t>
            </w:r>
          </w:p>
        </w:tc>
      </w:tr>
      <w:tr w:rsidR="00296DE7" w:rsidRPr="00296DE7" w14:paraId="724B4619" w14:textId="77777777" w:rsidTr="00296DE7">
        <w:tc>
          <w:tcPr>
            <w:tcW w:w="982" w:type="dxa"/>
            <w:shd w:val="clear" w:color="auto" w:fill="auto"/>
            <w:tcMar>
              <w:top w:w="100" w:type="dxa"/>
              <w:left w:w="100" w:type="dxa"/>
              <w:bottom w:w="100" w:type="dxa"/>
              <w:right w:w="100" w:type="dxa"/>
            </w:tcMar>
          </w:tcPr>
          <w:p w14:paraId="76A6DD26" w14:textId="77777777" w:rsidR="00296DE7" w:rsidRPr="00296DE7" w:rsidRDefault="00296DE7" w:rsidP="00296DE7">
            <w:pPr>
              <w:widowControl w:val="0"/>
              <w:pBdr>
                <w:top w:val="nil"/>
                <w:left w:val="nil"/>
                <w:bottom w:val="nil"/>
                <w:right w:val="nil"/>
                <w:between w:val="nil"/>
              </w:pBdr>
              <w:jc w:val="center"/>
              <w:rPr>
                <w:b/>
              </w:rPr>
            </w:pPr>
            <w:r w:rsidRPr="00296DE7">
              <w:rPr>
                <w:b/>
              </w:rPr>
              <w:t>1.4</w:t>
            </w:r>
          </w:p>
        </w:tc>
        <w:tc>
          <w:tcPr>
            <w:tcW w:w="8080" w:type="dxa"/>
            <w:shd w:val="clear" w:color="auto" w:fill="auto"/>
            <w:tcMar>
              <w:top w:w="100" w:type="dxa"/>
              <w:left w:w="100" w:type="dxa"/>
              <w:bottom w:w="100" w:type="dxa"/>
              <w:right w:w="100" w:type="dxa"/>
            </w:tcMar>
          </w:tcPr>
          <w:p w14:paraId="7A7EECB1" w14:textId="77777777" w:rsidR="00296DE7" w:rsidRPr="00296DE7" w:rsidRDefault="00296DE7" w:rsidP="00296DE7">
            <w:pPr>
              <w:rPr>
                <w:b/>
              </w:rPr>
            </w:pPr>
            <w:r w:rsidRPr="00296DE7">
              <w:rPr>
                <w:b/>
              </w:rPr>
              <w:t>Lista sprzętu do dostarczenia i uruchomienia oraz prac do wykonania w lokalizacji Góra Maślana k/Gorlic obiekt Orange SB5455</w:t>
            </w:r>
          </w:p>
        </w:tc>
      </w:tr>
      <w:tr w:rsidR="00296DE7" w:rsidRPr="00296DE7" w14:paraId="4685A39D" w14:textId="77777777" w:rsidTr="00296DE7">
        <w:tc>
          <w:tcPr>
            <w:tcW w:w="982" w:type="dxa"/>
            <w:shd w:val="clear" w:color="auto" w:fill="auto"/>
            <w:tcMar>
              <w:top w:w="100" w:type="dxa"/>
              <w:left w:w="100" w:type="dxa"/>
              <w:bottom w:w="100" w:type="dxa"/>
              <w:right w:w="100" w:type="dxa"/>
            </w:tcMar>
          </w:tcPr>
          <w:p w14:paraId="4CCD1A67" w14:textId="77777777" w:rsidR="00296DE7" w:rsidRPr="00296DE7" w:rsidRDefault="00296DE7" w:rsidP="00296DE7">
            <w:pPr>
              <w:widowControl w:val="0"/>
              <w:pBdr>
                <w:top w:val="nil"/>
                <w:left w:val="nil"/>
                <w:bottom w:val="nil"/>
                <w:right w:val="nil"/>
                <w:between w:val="nil"/>
              </w:pBdr>
              <w:jc w:val="center"/>
            </w:pPr>
            <w:r w:rsidRPr="00296DE7">
              <w:t>1.4.1</w:t>
            </w:r>
          </w:p>
        </w:tc>
        <w:tc>
          <w:tcPr>
            <w:tcW w:w="8080" w:type="dxa"/>
            <w:shd w:val="clear" w:color="auto" w:fill="auto"/>
            <w:tcMar>
              <w:top w:w="100" w:type="dxa"/>
              <w:left w:w="100" w:type="dxa"/>
              <w:bottom w:w="100" w:type="dxa"/>
              <w:right w:w="100" w:type="dxa"/>
            </w:tcMar>
          </w:tcPr>
          <w:p w14:paraId="737ABBDB" w14:textId="77777777" w:rsidR="00296DE7" w:rsidRPr="00296DE7" w:rsidRDefault="00296DE7" w:rsidP="00296DE7">
            <w:r w:rsidRPr="00296DE7">
              <w:t xml:space="preserve">Zasilacz buforowy 48VDC / 250W w obudowie </w:t>
            </w:r>
            <w:proofErr w:type="spellStart"/>
            <w:r w:rsidRPr="00296DE7">
              <w:t>Rack</w:t>
            </w:r>
            <w:proofErr w:type="spellEnd"/>
            <w:r w:rsidRPr="00296DE7">
              <w:t xml:space="preserve"> 19”</w:t>
            </w:r>
          </w:p>
        </w:tc>
      </w:tr>
      <w:tr w:rsidR="00296DE7" w:rsidRPr="00296DE7" w14:paraId="13B24C51" w14:textId="77777777" w:rsidTr="00296DE7">
        <w:tc>
          <w:tcPr>
            <w:tcW w:w="982" w:type="dxa"/>
            <w:shd w:val="clear" w:color="auto" w:fill="auto"/>
            <w:tcMar>
              <w:top w:w="100" w:type="dxa"/>
              <w:left w:w="100" w:type="dxa"/>
              <w:bottom w:w="100" w:type="dxa"/>
              <w:right w:w="100" w:type="dxa"/>
            </w:tcMar>
          </w:tcPr>
          <w:p w14:paraId="0FE29CF9" w14:textId="77777777" w:rsidR="00296DE7" w:rsidRPr="00296DE7" w:rsidRDefault="00296DE7" w:rsidP="00296DE7">
            <w:pPr>
              <w:widowControl w:val="0"/>
              <w:pBdr>
                <w:top w:val="nil"/>
                <w:left w:val="nil"/>
                <w:bottom w:val="nil"/>
                <w:right w:val="nil"/>
                <w:between w:val="nil"/>
              </w:pBdr>
              <w:jc w:val="center"/>
            </w:pPr>
            <w:r w:rsidRPr="00296DE7">
              <w:t>1.4.2</w:t>
            </w:r>
          </w:p>
        </w:tc>
        <w:tc>
          <w:tcPr>
            <w:tcW w:w="8080" w:type="dxa"/>
            <w:shd w:val="clear" w:color="auto" w:fill="auto"/>
            <w:tcMar>
              <w:top w:w="100" w:type="dxa"/>
              <w:left w:w="100" w:type="dxa"/>
              <w:bottom w:w="100" w:type="dxa"/>
              <w:right w:w="100" w:type="dxa"/>
            </w:tcMar>
          </w:tcPr>
          <w:p w14:paraId="03ACB542" w14:textId="77777777" w:rsidR="00296DE7" w:rsidRPr="00296DE7" w:rsidRDefault="00296DE7" w:rsidP="00296DE7">
            <w:r w:rsidRPr="00296DE7">
              <w:t>Akumulatory zasilania rezerwowego 4x12V 33Ah</w:t>
            </w:r>
          </w:p>
        </w:tc>
      </w:tr>
      <w:tr w:rsidR="00296DE7" w:rsidRPr="00296DE7" w14:paraId="6D3CE7C5" w14:textId="77777777" w:rsidTr="00296DE7">
        <w:tc>
          <w:tcPr>
            <w:tcW w:w="982" w:type="dxa"/>
            <w:shd w:val="clear" w:color="auto" w:fill="auto"/>
            <w:tcMar>
              <w:top w:w="100" w:type="dxa"/>
              <w:left w:w="100" w:type="dxa"/>
              <w:bottom w:w="100" w:type="dxa"/>
              <w:right w:w="100" w:type="dxa"/>
            </w:tcMar>
          </w:tcPr>
          <w:p w14:paraId="3A2680C4" w14:textId="77777777" w:rsidR="00296DE7" w:rsidRPr="00296DE7" w:rsidRDefault="00296DE7" w:rsidP="00296DE7">
            <w:pPr>
              <w:widowControl w:val="0"/>
              <w:pBdr>
                <w:top w:val="nil"/>
                <w:left w:val="nil"/>
                <w:bottom w:val="nil"/>
                <w:right w:val="nil"/>
                <w:between w:val="nil"/>
              </w:pBdr>
              <w:jc w:val="center"/>
            </w:pPr>
            <w:r w:rsidRPr="00296DE7">
              <w:t>1.4.3</w:t>
            </w:r>
          </w:p>
        </w:tc>
        <w:tc>
          <w:tcPr>
            <w:tcW w:w="8080" w:type="dxa"/>
            <w:shd w:val="clear" w:color="auto" w:fill="auto"/>
            <w:tcMar>
              <w:top w:w="100" w:type="dxa"/>
              <w:left w:w="100" w:type="dxa"/>
              <w:bottom w:w="100" w:type="dxa"/>
              <w:right w:w="100" w:type="dxa"/>
            </w:tcMar>
          </w:tcPr>
          <w:p w14:paraId="7226A1A9" w14:textId="77777777" w:rsidR="00296DE7" w:rsidRPr="00296DE7" w:rsidRDefault="00296DE7" w:rsidP="00296DE7">
            <w:r w:rsidRPr="00296DE7">
              <w:t>Moduł zdalnego restartu poprzez sieć GSM i LAN, z wyświetlaczem OLED</w:t>
            </w:r>
          </w:p>
          <w:p w14:paraId="4F14D504" w14:textId="77777777" w:rsidR="00296DE7" w:rsidRPr="00296DE7" w:rsidRDefault="00296DE7" w:rsidP="00296DE7">
            <w:r w:rsidRPr="00296DE7">
              <w:t>zgodnie z opisem z p. 14.</w:t>
            </w:r>
          </w:p>
        </w:tc>
      </w:tr>
      <w:tr w:rsidR="00296DE7" w:rsidRPr="00296DE7" w14:paraId="55902D86" w14:textId="77777777" w:rsidTr="00296DE7">
        <w:tc>
          <w:tcPr>
            <w:tcW w:w="982" w:type="dxa"/>
            <w:shd w:val="clear" w:color="auto" w:fill="auto"/>
            <w:tcMar>
              <w:top w:w="100" w:type="dxa"/>
              <w:left w:w="100" w:type="dxa"/>
              <w:bottom w:w="100" w:type="dxa"/>
              <w:right w:w="100" w:type="dxa"/>
            </w:tcMar>
          </w:tcPr>
          <w:p w14:paraId="5494714B" w14:textId="77777777" w:rsidR="00296DE7" w:rsidRPr="00296DE7" w:rsidRDefault="00296DE7" w:rsidP="00296DE7">
            <w:pPr>
              <w:widowControl w:val="0"/>
              <w:pBdr>
                <w:top w:val="nil"/>
                <w:left w:val="nil"/>
                <w:bottom w:val="nil"/>
                <w:right w:val="nil"/>
                <w:between w:val="nil"/>
              </w:pBdr>
              <w:jc w:val="center"/>
            </w:pPr>
            <w:r w:rsidRPr="00296DE7">
              <w:t>1.4.4</w:t>
            </w:r>
          </w:p>
        </w:tc>
        <w:tc>
          <w:tcPr>
            <w:tcW w:w="8080" w:type="dxa"/>
            <w:shd w:val="clear" w:color="auto" w:fill="auto"/>
            <w:tcMar>
              <w:top w:w="100" w:type="dxa"/>
              <w:left w:w="100" w:type="dxa"/>
              <w:bottom w:w="100" w:type="dxa"/>
              <w:right w:w="100" w:type="dxa"/>
            </w:tcMar>
          </w:tcPr>
          <w:p w14:paraId="5DCB267B" w14:textId="77777777" w:rsidR="00296DE7" w:rsidRPr="00296DE7" w:rsidRDefault="00296DE7" w:rsidP="00296DE7">
            <w:r w:rsidRPr="00296DE7">
              <w:t xml:space="preserve">Przetwornica DC48V na DC12V, o mocy min. 100W , w obudowie </w:t>
            </w:r>
            <w:proofErr w:type="spellStart"/>
            <w:r w:rsidRPr="00296DE7">
              <w:t>rack</w:t>
            </w:r>
            <w:proofErr w:type="spellEnd"/>
            <w:r w:rsidRPr="00296DE7">
              <w:t xml:space="preserve"> 19”</w:t>
            </w:r>
          </w:p>
        </w:tc>
      </w:tr>
      <w:tr w:rsidR="00296DE7" w:rsidRPr="00296DE7" w14:paraId="608C8A77" w14:textId="77777777" w:rsidTr="00296DE7">
        <w:tc>
          <w:tcPr>
            <w:tcW w:w="982" w:type="dxa"/>
            <w:shd w:val="clear" w:color="auto" w:fill="auto"/>
            <w:tcMar>
              <w:top w:w="100" w:type="dxa"/>
              <w:left w:w="100" w:type="dxa"/>
              <w:bottom w:w="100" w:type="dxa"/>
              <w:right w:w="100" w:type="dxa"/>
            </w:tcMar>
          </w:tcPr>
          <w:p w14:paraId="172F5CA7" w14:textId="77777777" w:rsidR="00296DE7" w:rsidRPr="00296DE7" w:rsidRDefault="00296DE7" w:rsidP="00296DE7">
            <w:pPr>
              <w:widowControl w:val="0"/>
              <w:pBdr>
                <w:top w:val="nil"/>
                <w:left w:val="nil"/>
                <w:bottom w:val="nil"/>
                <w:right w:val="nil"/>
                <w:between w:val="nil"/>
              </w:pBdr>
              <w:jc w:val="center"/>
            </w:pPr>
            <w:r w:rsidRPr="00296DE7">
              <w:t>1.4.5</w:t>
            </w:r>
          </w:p>
        </w:tc>
        <w:tc>
          <w:tcPr>
            <w:tcW w:w="8080" w:type="dxa"/>
            <w:shd w:val="clear" w:color="auto" w:fill="auto"/>
            <w:tcMar>
              <w:top w:w="100" w:type="dxa"/>
              <w:left w:w="100" w:type="dxa"/>
              <w:bottom w:w="100" w:type="dxa"/>
              <w:right w:w="100" w:type="dxa"/>
            </w:tcMar>
          </w:tcPr>
          <w:p w14:paraId="0F022686"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w:t>
            </w:r>
          </w:p>
        </w:tc>
      </w:tr>
      <w:tr w:rsidR="00296DE7" w:rsidRPr="00296DE7" w14:paraId="2EB28AC0" w14:textId="77777777" w:rsidTr="00296DE7">
        <w:tc>
          <w:tcPr>
            <w:tcW w:w="982" w:type="dxa"/>
            <w:shd w:val="clear" w:color="auto" w:fill="auto"/>
            <w:tcMar>
              <w:top w:w="100" w:type="dxa"/>
              <w:left w:w="100" w:type="dxa"/>
              <w:bottom w:w="100" w:type="dxa"/>
              <w:right w:w="100" w:type="dxa"/>
            </w:tcMar>
          </w:tcPr>
          <w:p w14:paraId="0AA8E262" w14:textId="77777777" w:rsidR="00296DE7" w:rsidRPr="00296DE7" w:rsidRDefault="00296DE7" w:rsidP="00296DE7">
            <w:pPr>
              <w:widowControl w:val="0"/>
              <w:pBdr>
                <w:top w:val="nil"/>
                <w:left w:val="nil"/>
                <w:bottom w:val="nil"/>
                <w:right w:val="nil"/>
                <w:between w:val="nil"/>
              </w:pBdr>
              <w:jc w:val="center"/>
            </w:pPr>
            <w:r w:rsidRPr="00296DE7">
              <w:t>1.4.6</w:t>
            </w:r>
          </w:p>
        </w:tc>
        <w:tc>
          <w:tcPr>
            <w:tcW w:w="8080" w:type="dxa"/>
            <w:shd w:val="clear" w:color="auto" w:fill="auto"/>
            <w:tcMar>
              <w:top w:w="100" w:type="dxa"/>
              <w:left w:w="100" w:type="dxa"/>
              <w:bottom w:w="100" w:type="dxa"/>
              <w:right w:w="100" w:type="dxa"/>
            </w:tcMar>
          </w:tcPr>
          <w:p w14:paraId="0C017357"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35B11A0F" w14:textId="77777777" w:rsidTr="00296DE7">
        <w:tc>
          <w:tcPr>
            <w:tcW w:w="982" w:type="dxa"/>
            <w:shd w:val="clear" w:color="auto" w:fill="auto"/>
            <w:tcMar>
              <w:top w:w="100" w:type="dxa"/>
              <w:left w:w="100" w:type="dxa"/>
              <w:bottom w:w="100" w:type="dxa"/>
              <w:right w:w="100" w:type="dxa"/>
            </w:tcMar>
          </w:tcPr>
          <w:p w14:paraId="1281BFCB" w14:textId="77777777" w:rsidR="00296DE7" w:rsidRPr="00296DE7" w:rsidRDefault="00296DE7" w:rsidP="00296DE7">
            <w:pPr>
              <w:widowControl w:val="0"/>
              <w:pBdr>
                <w:top w:val="nil"/>
                <w:left w:val="nil"/>
                <w:bottom w:val="nil"/>
                <w:right w:val="nil"/>
                <w:between w:val="nil"/>
              </w:pBdr>
              <w:jc w:val="center"/>
            </w:pPr>
            <w:r w:rsidRPr="00296DE7">
              <w:lastRenderedPageBreak/>
              <w:t>1.4.7</w:t>
            </w:r>
          </w:p>
        </w:tc>
        <w:tc>
          <w:tcPr>
            <w:tcW w:w="8080" w:type="dxa"/>
            <w:shd w:val="clear" w:color="auto" w:fill="auto"/>
            <w:tcMar>
              <w:top w:w="100" w:type="dxa"/>
              <w:left w:w="100" w:type="dxa"/>
              <w:bottom w:w="100" w:type="dxa"/>
              <w:right w:w="100" w:type="dxa"/>
            </w:tcMar>
          </w:tcPr>
          <w:p w14:paraId="16A792A2" w14:textId="77777777" w:rsidR="00296DE7" w:rsidRPr="00296DE7" w:rsidRDefault="00296DE7" w:rsidP="00296DE7">
            <w:r w:rsidRPr="00296DE7">
              <w:t>Router Ethernet typ B umożliwiający połączenie z siecią VPN KW PSP - zgodnie z opisem w p.18 z modemem opisanym w p.19.</w:t>
            </w:r>
          </w:p>
        </w:tc>
      </w:tr>
      <w:tr w:rsidR="00296DE7" w:rsidRPr="00296DE7" w14:paraId="6503AD90" w14:textId="77777777" w:rsidTr="00296DE7">
        <w:tc>
          <w:tcPr>
            <w:tcW w:w="982" w:type="dxa"/>
            <w:shd w:val="clear" w:color="auto" w:fill="auto"/>
            <w:tcMar>
              <w:top w:w="100" w:type="dxa"/>
              <w:left w:w="100" w:type="dxa"/>
              <w:bottom w:w="100" w:type="dxa"/>
              <w:right w:w="100" w:type="dxa"/>
            </w:tcMar>
          </w:tcPr>
          <w:p w14:paraId="664176AE" w14:textId="77777777" w:rsidR="00296DE7" w:rsidRPr="00296DE7" w:rsidRDefault="00296DE7" w:rsidP="00296DE7">
            <w:pPr>
              <w:widowControl w:val="0"/>
              <w:pBdr>
                <w:top w:val="nil"/>
                <w:left w:val="nil"/>
                <w:bottom w:val="nil"/>
                <w:right w:val="nil"/>
                <w:between w:val="nil"/>
              </w:pBdr>
              <w:jc w:val="center"/>
            </w:pPr>
            <w:r w:rsidRPr="00296DE7">
              <w:t>1.4.8</w:t>
            </w:r>
          </w:p>
        </w:tc>
        <w:tc>
          <w:tcPr>
            <w:tcW w:w="8080" w:type="dxa"/>
            <w:shd w:val="clear" w:color="auto" w:fill="auto"/>
            <w:tcMar>
              <w:top w:w="100" w:type="dxa"/>
              <w:left w:w="100" w:type="dxa"/>
              <w:bottom w:w="100" w:type="dxa"/>
              <w:right w:w="100" w:type="dxa"/>
            </w:tcMar>
          </w:tcPr>
          <w:p w14:paraId="7872EB1E" w14:textId="77777777" w:rsidR="00296DE7" w:rsidRPr="00296DE7" w:rsidRDefault="00296DE7" w:rsidP="00296DE7">
            <w:r w:rsidRPr="00296DE7">
              <w:t>Instalacja antenowa</w:t>
            </w:r>
          </w:p>
          <w:p w14:paraId="6BB2CC0A" w14:textId="77777777" w:rsidR="00296DE7" w:rsidRPr="00296DE7" w:rsidRDefault="00296DE7" w:rsidP="00296DE7">
            <w:pPr>
              <w:numPr>
                <w:ilvl w:val="0"/>
                <w:numId w:val="78"/>
              </w:numPr>
              <w:ind w:left="357" w:hanging="221"/>
            </w:pPr>
            <w:r w:rsidRPr="00296DE7">
              <w:t xml:space="preserve">antena kierunkowa VHF, pasmo pracy 148-150MHz, </w:t>
            </w:r>
          </w:p>
          <w:p w14:paraId="454A9C6F" w14:textId="77777777" w:rsidR="00296DE7" w:rsidRPr="00296DE7" w:rsidRDefault="00296DE7" w:rsidP="00296DE7">
            <w:pPr>
              <w:numPr>
                <w:ilvl w:val="0"/>
                <w:numId w:val="78"/>
              </w:numPr>
              <w:ind w:left="357" w:hanging="221"/>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- 1 </w:t>
            </w:r>
            <w:proofErr w:type="spellStart"/>
            <w:r w:rsidRPr="00296DE7">
              <w:t>kpl</w:t>
            </w:r>
            <w:proofErr w:type="spellEnd"/>
            <w:r w:rsidRPr="00296DE7">
              <w:t>.</w:t>
            </w:r>
          </w:p>
          <w:p w14:paraId="5A603174" w14:textId="77777777" w:rsidR="00296DE7" w:rsidRPr="00296DE7" w:rsidRDefault="00296DE7" w:rsidP="00296DE7">
            <w:pPr>
              <w:numPr>
                <w:ilvl w:val="0"/>
                <w:numId w:val="78"/>
              </w:numPr>
              <w:ind w:left="357" w:hanging="221"/>
            </w:pPr>
            <w:r w:rsidRPr="00296DE7">
              <w:t>konstrukcja wsporcza do anteny, ze stali ocynkowanej, wraz z projektem wykonanym przez projektanta posiadającego niezbędne uprawnienia, uzgodnienie projektu z właścicielem obiektu.</w:t>
            </w:r>
          </w:p>
          <w:p w14:paraId="375614E5" w14:textId="77777777" w:rsidR="00296DE7" w:rsidRPr="00296DE7" w:rsidRDefault="00296DE7" w:rsidP="00296DE7">
            <w:pPr>
              <w:numPr>
                <w:ilvl w:val="0"/>
                <w:numId w:val="78"/>
              </w:numPr>
              <w:ind w:left="357" w:hanging="221"/>
            </w:pPr>
            <w:r w:rsidRPr="00296DE7">
              <w:t>ochronnik antenowy ze złączem N, płyta ekwipotencjalna do montażu</w:t>
            </w:r>
          </w:p>
          <w:p w14:paraId="7C6C624A" w14:textId="77777777" w:rsidR="00296DE7" w:rsidRPr="00296DE7" w:rsidRDefault="00296DE7" w:rsidP="00296DE7">
            <w:pPr>
              <w:numPr>
                <w:ilvl w:val="0"/>
                <w:numId w:val="78"/>
              </w:numPr>
              <w:ind w:left="357" w:hanging="221"/>
            </w:pPr>
            <w:r w:rsidRPr="00296DE7">
              <w:t xml:space="preserve">montaż anteny na wysokości ok. 30 m, prowadzenie </w:t>
            </w:r>
            <w:proofErr w:type="spellStart"/>
            <w:r w:rsidRPr="00296DE7">
              <w:t>feedera</w:t>
            </w:r>
            <w:proofErr w:type="spellEnd"/>
            <w:r w:rsidRPr="00296DE7">
              <w:t xml:space="preserve"> po drodze kablowej do kontenera, następnie do szafy sprzętowej PSP</w:t>
            </w:r>
          </w:p>
        </w:tc>
      </w:tr>
      <w:tr w:rsidR="00296DE7" w:rsidRPr="00296DE7" w14:paraId="6F2B31F1" w14:textId="77777777" w:rsidTr="00296DE7">
        <w:tc>
          <w:tcPr>
            <w:tcW w:w="982" w:type="dxa"/>
            <w:shd w:val="clear" w:color="auto" w:fill="auto"/>
            <w:tcMar>
              <w:top w:w="100" w:type="dxa"/>
              <w:left w:w="100" w:type="dxa"/>
              <w:bottom w:w="100" w:type="dxa"/>
              <w:right w:w="100" w:type="dxa"/>
            </w:tcMar>
          </w:tcPr>
          <w:p w14:paraId="592650BE" w14:textId="77777777" w:rsidR="00296DE7" w:rsidRPr="00296DE7" w:rsidRDefault="00296DE7" w:rsidP="00296DE7">
            <w:pPr>
              <w:widowControl w:val="0"/>
              <w:pBdr>
                <w:top w:val="nil"/>
                <w:left w:val="nil"/>
                <w:bottom w:val="nil"/>
                <w:right w:val="nil"/>
                <w:between w:val="nil"/>
              </w:pBdr>
              <w:jc w:val="center"/>
            </w:pPr>
            <w:r w:rsidRPr="00296DE7">
              <w:t>1.4.9</w:t>
            </w:r>
          </w:p>
        </w:tc>
        <w:tc>
          <w:tcPr>
            <w:tcW w:w="8080" w:type="dxa"/>
            <w:shd w:val="clear" w:color="auto" w:fill="auto"/>
            <w:tcMar>
              <w:top w:w="100" w:type="dxa"/>
              <w:left w:w="100" w:type="dxa"/>
              <w:bottom w:w="100" w:type="dxa"/>
              <w:right w:w="100" w:type="dxa"/>
            </w:tcMar>
          </w:tcPr>
          <w:p w14:paraId="2DF4644A" w14:textId="77777777" w:rsidR="00296DE7" w:rsidRPr="00296DE7" w:rsidRDefault="00296DE7" w:rsidP="00296DE7">
            <w:r w:rsidRPr="00296DE7">
              <w:t xml:space="preserve">Dostawa i montaż radiolinii na pasmo 13GHz zgodnie  z p. 12 - 1 </w:t>
            </w:r>
            <w:proofErr w:type="spellStart"/>
            <w:r w:rsidRPr="00296DE7">
              <w:t>kpl</w:t>
            </w:r>
            <w:proofErr w:type="spellEnd"/>
            <w:r w:rsidRPr="00296DE7">
              <w:t>.</w:t>
            </w:r>
          </w:p>
          <w:p w14:paraId="13B82781" w14:textId="388F22D6" w:rsidR="00296DE7" w:rsidRPr="00296DE7" w:rsidRDefault="00296DE7" w:rsidP="00296DE7">
            <w:pPr>
              <w:numPr>
                <w:ilvl w:val="0"/>
                <w:numId w:val="75"/>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1AD03152" w14:textId="77777777" w:rsidR="00296DE7" w:rsidRPr="00296DE7" w:rsidRDefault="00296DE7" w:rsidP="00296DE7">
            <w:pPr>
              <w:numPr>
                <w:ilvl w:val="0"/>
                <w:numId w:val="86"/>
              </w:numPr>
              <w:ind w:left="357" w:hanging="221"/>
            </w:pPr>
            <w:r w:rsidRPr="00296DE7">
              <w:t>konstrukcja wsporcza do anteny, ze stali ocynkowanej.</w:t>
            </w:r>
          </w:p>
          <w:p w14:paraId="4000C5C5" w14:textId="77777777" w:rsidR="00296DE7" w:rsidRPr="00296DE7" w:rsidRDefault="00296DE7" w:rsidP="00296DE7">
            <w:pPr>
              <w:numPr>
                <w:ilvl w:val="0"/>
                <w:numId w:val="86"/>
              </w:numPr>
              <w:ind w:left="357" w:hanging="221"/>
            </w:pPr>
            <w:r w:rsidRPr="00296DE7">
              <w:t>ochronnik antenowy ze złączem N, płyta ekwipotencjalna do montażu</w:t>
            </w:r>
          </w:p>
          <w:p w14:paraId="78AFEC22" w14:textId="77777777" w:rsidR="00296DE7" w:rsidRPr="00296DE7" w:rsidRDefault="00296DE7" w:rsidP="00296DE7">
            <w:pPr>
              <w:numPr>
                <w:ilvl w:val="0"/>
                <w:numId w:val="86"/>
              </w:numPr>
              <w:ind w:left="357" w:hanging="221"/>
            </w:pPr>
            <w:r w:rsidRPr="00296DE7">
              <w:t xml:space="preserve">montaż anteny na wysokości ok. 3 m, ponad dachem, prowadzenie </w:t>
            </w:r>
            <w:proofErr w:type="spellStart"/>
            <w:r w:rsidRPr="00296DE7">
              <w:t>feedera</w:t>
            </w:r>
            <w:proofErr w:type="spellEnd"/>
            <w:r w:rsidRPr="00296DE7">
              <w:t xml:space="preserve"> do serwerowni, następnie do szafy sprzętowej PSP</w:t>
            </w:r>
          </w:p>
          <w:p w14:paraId="1002BED4" w14:textId="77777777" w:rsidR="00296DE7" w:rsidRPr="00296DE7" w:rsidRDefault="00296DE7" w:rsidP="00296DE7">
            <w:pPr>
              <w:numPr>
                <w:ilvl w:val="0"/>
                <w:numId w:val="86"/>
              </w:numPr>
              <w:ind w:left="357" w:hanging="221"/>
            </w:pPr>
            <w:r w:rsidRPr="00296DE7">
              <w:t>montaż IDU w szafie sprzętowej PSP</w:t>
            </w:r>
          </w:p>
          <w:p w14:paraId="545F82D6" w14:textId="77777777" w:rsidR="00296DE7" w:rsidRPr="00296DE7" w:rsidRDefault="00296DE7" w:rsidP="00296DE7">
            <w:pPr>
              <w:numPr>
                <w:ilvl w:val="0"/>
                <w:numId w:val="86"/>
              </w:numPr>
              <w:ind w:left="357" w:hanging="221"/>
            </w:pPr>
            <w:r w:rsidRPr="00296DE7">
              <w:t>Wizowanie radiolinii  z lokalizacją 2.1</w:t>
            </w:r>
          </w:p>
        </w:tc>
      </w:tr>
      <w:tr w:rsidR="00296DE7" w:rsidRPr="00296DE7" w14:paraId="4D62F0D6" w14:textId="77777777" w:rsidTr="00296DE7">
        <w:tc>
          <w:tcPr>
            <w:tcW w:w="982" w:type="dxa"/>
            <w:shd w:val="clear" w:color="auto" w:fill="auto"/>
            <w:tcMar>
              <w:top w:w="100" w:type="dxa"/>
              <w:left w:w="100" w:type="dxa"/>
              <w:bottom w:w="100" w:type="dxa"/>
              <w:right w:w="100" w:type="dxa"/>
            </w:tcMar>
          </w:tcPr>
          <w:p w14:paraId="6727E176" w14:textId="77777777" w:rsidR="00296DE7" w:rsidRPr="00296DE7" w:rsidRDefault="00296DE7" w:rsidP="00296DE7">
            <w:pPr>
              <w:widowControl w:val="0"/>
              <w:pBdr>
                <w:top w:val="nil"/>
                <w:left w:val="nil"/>
                <w:bottom w:val="nil"/>
                <w:right w:val="nil"/>
                <w:between w:val="nil"/>
              </w:pBdr>
              <w:jc w:val="center"/>
              <w:rPr>
                <w:b/>
              </w:rPr>
            </w:pPr>
            <w:r w:rsidRPr="00296DE7">
              <w:rPr>
                <w:b/>
              </w:rPr>
              <w:t>1.5</w:t>
            </w:r>
          </w:p>
        </w:tc>
        <w:tc>
          <w:tcPr>
            <w:tcW w:w="8080" w:type="dxa"/>
            <w:shd w:val="clear" w:color="auto" w:fill="auto"/>
            <w:tcMar>
              <w:top w:w="100" w:type="dxa"/>
              <w:left w:w="100" w:type="dxa"/>
              <w:bottom w:w="100" w:type="dxa"/>
              <w:right w:w="100" w:type="dxa"/>
            </w:tcMar>
          </w:tcPr>
          <w:p w14:paraId="00014FE7" w14:textId="77777777" w:rsidR="00296DE7" w:rsidRPr="00296DE7" w:rsidRDefault="00296DE7" w:rsidP="00296DE7">
            <w:pPr>
              <w:rPr>
                <w:b/>
              </w:rPr>
            </w:pPr>
            <w:r w:rsidRPr="00296DE7">
              <w:rPr>
                <w:b/>
              </w:rPr>
              <w:t>Lista sprzętu do dostarczenia i uruchomienia oraz prac do wykonania w lokalizacji Kraków, ul. Kwartowa, blok mieszkalny</w:t>
            </w:r>
          </w:p>
        </w:tc>
      </w:tr>
      <w:tr w:rsidR="00296DE7" w:rsidRPr="00296DE7" w14:paraId="35103CBA" w14:textId="77777777" w:rsidTr="00296DE7">
        <w:tc>
          <w:tcPr>
            <w:tcW w:w="982" w:type="dxa"/>
            <w:shd w:val="clear" w:color="auto" w:fill="auto"/>
            <w:tcMar>
              <w:top w:w="100" w:type="dxa"/>
              <w:left w:w="100" w:type="dxa"/>
              <w:bottom w:w="100" w:type="dxa"/>
              <w:right w:w="100" w:type="dxa"/>
            </w:tcMar>
          </w:tcPr>
          <w:p w14:paraId="67BE2A1E" w14:textId="77777777" w:rsidR="00296DE7" w:rsidRPr="00296DE7" w:rsidRDefault="00296DE7" w:rsidP="00296DE7">
            <w:pPr>
              <w:widowControl w:val="0"/>
              <w:pBdr>
                <w:top w:val="nil"/>
                <w:left w:val="nil"/>
                <w:bottom w:val="nil"/>
                <w:right w:val="nil"/>
                <w:between w:val="nil"/>
              </w:pBdr>
              <w:jc w:val="center"/>
            </w:pPr>
            <w:r w:rsidRPr="00296DE7">
              <w:t>1.5.1</w:t>
            </w:r>
          </w:p>
        </w:tc>
        <w:tc>
          <w:tcPr>
            <w:tcW w:w="8080" w:type="dxa"/>
            <w:shd w:val="clear" w:color="auto" w:fill="auto"/>
            <w:tcMar>
              <w:top w:w="100" w:type="dxa"/>
              <w:left w:w="100" w:type="dxa"/>
              <w:bottom w:w="100" w:type="dxa"/>
              <w:right w:w="100" w:type="dxa"/>
            </w:tcMar>
          </w:tcPr>
          <w:p w14:paraId="0562A994" w14:textId="77777777" w:rsidR="00296DE7" w:rsidRPr="00296DE7" w:rsidRDefault="00296DE7" w:rsidP="00296DE7">
            <w:r w:rsidRPr="00296DE7">
              <w:t xml:space="preserve">Zasilacz buforowy 48VDC / 100W w obudowie </w:t>
            </w:r>
            <w:proofErr w:type="spellStart"/>
            <w:r w:rsidRPr="00296DE7">
              <w:t>Rack</w:t>
            </w:r>
            <w:proofErr w:type="spellEnd"/>
            <w:r w:rsidRPr="00296DE7">
              <w:t xml:space="preserve"> 19”</w:t>
            </w:r>
          </w:p>
        </w:tc>
      </w:tr>
      <w:tr w:rsidR="00296DE7" w:rsidRPr="00296DE7" w14:paraId="409D410F" w14:textId="77777777" w:rsidTr="00296DE7">
        <w:tc>
          <w:tcPr>
            <w:tcW w:w="982" w:type="dxa"/>
            <w:shd w:val="clear" w:color="auto" w:fill="auto"/>
            <w:tcMar>
              <w:top w:w="100" w:type="dxa"/>
              <w:left w:w="100" w:type="dxa"/>
              <w:bottom w:w="100" w:type="dxa"/>
              <w:right w:w="100" w:type="dxa"/>
            </w:tcMar>
          </w:tcPr>
          <w:p w14:paraId="4AF67A9F" w14:textId="77777777" w:rsidR="00296DE7" w:rsidRPr="00296DE7" w:rsidRDefault="00296DE7" w:rsidP="00296DE7">
            <w:pPr>
              <w:widowControl w:val="0"/>
              <w:pBdr>
                <w:top w:val="nil"/>
                <w:left w:val="nil"/>
                <w:bottom w:val="nil"/>
                <w:right w:val="nil"/>
                <w:between w:val="nil"/>
              </w:pBdr>
              <w:jc w:val="center"/>
            </w:pPr>
            <w:r w:rsidRPr="00296DE7">
              <w:t>1.5.2</w:t>
            </w:r>
          </w:p>
        </w:tc>
        <w:tc>
          <w:tcPr>
            <w:tcW w:w="8080" w:type="dxa"/>
            <w:shd w:val="clear" w:color="auto" w:fill="auto"/>
            <w:tcMar>
              <w:top w:w="100" w:type="dxa"/>
              <w:left w:w="100" w:type="dxa"/>
              <w:bottom w:w="100" w:type="dxa"/>
              <w:right w:w="100" w:type="dxa"/>
            </w:tcMar>
          </w:tcPr>
          <w:p w14:paraId="6CCAF170" w14:textId="77777777" w:rsidR="00296DE7" w:rsidRPr="00296DE7" w:rsidRDefault="00296DE7" w:rsidP="00296DE7">
            <w:r w:rsidRPr="00296DE7">
              <w:t>Akumulatory zasilania rezerwowego 4x12V 20Ah</w:t>
            </w:r>
          </w:p>
        </w:tc>
      </w:tr>
      <w:tr w:rsidR="00296DE7" w:rsidRPr="00296DE7" w14:paraId="58AD5A93" w14:textId="77777777" w:rsidTr="00296DE7">
        <w:tc>
          <w:tcPr>
            <w:tcW w:w="982" w:type="dxa"/>
            <w:shd w:val="clear" w:color="auto" w:fill="auto"/>
            <w:tcMar>
              <w:top w:w="100" w:type="dxa"/>
              <w:left w:w="100" w:type="dxa"/>
              <w:bottom w:w="100" w:type="dxa"/>
              <w:right w:w="100" w:type="dxa"/>
            </w:tcMar>
          </w:tcPr>
          <w:p w14:paraId="6BD5C186" w14:textId="77777777" w:rsidR="00296DE7" w:rsidRPr="00296DE7" w:rsidRDefault="00296DE7" w:rsidP="00296DE7">
            <w:pPr>
              <w:widowControl w:val="0"/>
              <w:pBdr>
                <w:top w:val="nil"/>
                <w:left w:val="nil"/>
                <w:bottom w:val="nil"/>
                <w:right w:val="nil"/>
                <w:between w:val="nil"/>
              </w:pBdr>
              <w:jc w:val="center"/>
            </w:pPr>
            <w:r w:rsidRPr="00296DE7">
              <w:t>1.5.3</w:t>
            </w:r>
          </w:p>
        </w:tc>
        <w:tc>
          <w:tcPr>
            <w:tcW w:w="8080" w:type="dxa"/>
            <w:shd w:val="clear" w:color="auto" w:fill="auto"/>
            <w:tcMar>
              <w:top w:w="100" w:type="dxa"/>
              <w:left w:w="100" w:type="dxa"/>
              <w:bottom w:w="100" w:type="dxa"/>
              <w:right w:w="100" w:type="dxa"/>
            </w:tcMar>
          </w:tcPr>
          <w:p w14:paraId="026E3329" w14:textId="77777777" w:rsidR="00296DE7" w:rsidRPr="00296DE7" w:rsidRDefault="00296DE7" w:rsidP="00296DE7">
            <w:r w:rsidRPr="00296DE7">
              <w:t>Moduł zdalnego restartu poprzez sieć GSM i LAN, z wyświetlaczem OLED</w:t>
            </w:r>
          </w:p>
        </w:tc>
      </w:tr>
      <w:tr w:rsidR="00296DE7" w:rsidRPr="00296DE7" w14:paraId="43BDBBC7" w14:textId="77777777" w:rsidTr="00296DE7">
        <w:tc>
          <w:tcPr>
            <w:tcW w:w="982" w:type="dxa"/>
            <w:shd w:val="clear" w:color="auto" w:fill="auto"/>
            <w:tcMar>
              <w:top w:w="100" w:type="dxa"/>
              <w:left w:w="100" w:type="dxa"/>
              <w:bottom w:w="100" w:type="dxa"/>
              <w:right w:w="100" w:type="dxa"/>
            </w:tcMar>
          </w:tcPr>
          <w:p w14:paraId="0D789977" w14:textId="77777777" w:rsidR="00296DE7" w:rsidRPr="00296DE7" w:rsidRDefault="00296DE7" w:rsidP="00296DE7">
            <w:pPr>
              <w:widowControl w:val="0"/>
              <w:pBdr>
                <w:top w:val="nil"/>
                <w:left w:val="nil"/>
                <w:bottom w:val="nil"/>
                <w:right w:val="nil"/>
                <w:between w:val="nil"/>
              </w:pBdr>
              <w:jc w:val="center"/>
            </w:pPr>
            <w:r w:rsidRPr="00296DE7">
              <w:t>1.5.4</w:t>
            </w:r>
          </w:p>
        </w:tc>
        <w:tc>
          <w:tcPr>
            <w:tcW w:w="8080" w:type="dxa"/>
            <w:shd w:val="clear" w:color="auto" w:fill="auto"/>
            <w:tcMar>
              <w:top w:w="100" w:type="dxa"/>
              <w:left w:w="100" w:type="dxa"/>
              <w:bottom w:w="100" w:type="dxa"/>
              <w:right w:w="100" w:type="dxa"/>
            </w:tcMar>
          </w:tcPr>
          <w:p w14:paraId="66A42F76" w14:textId="77777777" w:rsidR="00296DE7" w:rsidRPr="00296DE7" w:rsidRDefault="00296DE7" w:rsidP="00296DE7">
            <w:r w:rsidRPr="00296DE7">
              <w:t>Router Ethernet typ B umożliwiający połączenie z siecią VPN KW PSP - zgodnie z opisem w p.18</w:t>
            </w:r>
          </w:p>
        </w:tc>
      </w:tr>
      <w:tr w:rsidR="00296DE7" w:rsidRPr="00296DE7" w14:paraId="4BE79ABA" w14:textId="77777777" w:rsidTr="00296DE7">
        <w:tc>
          <w:tcPr>
            <w:tcW w:w="982" w:type="dxa"/>
            <w:shd w:val="clear" w:color="auto" w:fill="auto"/>
            <w:tcMar>
              <w:top w:w="100" w:type="dxa"/>
              <w:left w:w="100" w:type="dxa"/>
              <w:bottom w:w="100" w:type="dxa"/>
              <w:right w:w="100" w:type="dxa"/>
            </w:tcMar>
          </w:tcPr>
          <w:p w14:paraId="60D98913" w14:textId="77777777" w:rsidR="00296DE7" w:rsidRPr="00296DE7" w:rsidRDefault="00296DE7" w:rsidP="00296DE7">
            <w:pPr>
              <w:widowControl w:val="0"/>
              <w:pBdr>
                <w:top w:val="nil"/>
                <w:left w:val="nil"/>
                <w:bottom w:val="nil"/>
                <w:right w:val="nil"/>
                <w:between w:val="nil"/>
              </w:pBdr>
              <w:jc w:val="center"/>
            </w:pPr>
            <w:r w:rsidRPr="00296DE7">
              <w:t>1.5.5</w:t>
            </w:r>
          </w:p>
        </w:tc>
        <w:tc>
          <w:tcPr>
            <w:tcW w:w="8080" w:type="dxa"/>
            <w:shd w:val="clear" w:color="auto" w:fill="auto"/>
            <w:tcMar>
              <w:top w:w="100" w:type="dxa"/>
              <w:left w:w="100" w:type="dxa"/>
              <w:bottom w:w="100" w:type="dxa"/>
              <w:right w:w="100" w:type="dxa"/>
            </w:tcMar>
          </w:tcPr>
          <w:p w14:paraId="146C7832" w14:textId="77777777" w:rsidR="00296DE7" w:rsidRPr="00296DE7" w:rsidRDefault="00296DE7" w:rsidP="00296DE7">
            <w:r w:rsidRPr="00296DE7">
              <w:t xml:space="preserve">Dostawa i montaż radiolinii na pasmo E-Band zgodnie z opisem z p. 13 - 1 </w:t>
            </w:r>
            <w:proofErr w:type="spellStart"/>
            <w:r w:rsidRPr="00296DE7">
              <w:t>kpl</w:t>
            </w:r>
            <w:proofErr w:type="spellEnd"/>
            <w:r w:rsidRPr="00296DE7">
              <w:t>.</w:t>
            </w:r>
          </w:p>
          <w:p w14:paraId="204BC4EC" w14:textId="159ED027" w:rsidR="00296DE7" w:rsidRPr="00296DE7" w:rsidRDefault="00296DE7" w:rsidP="00296DE7">
            <w:pPr>
              <w:numPr>
                <w:ilvl w:val="0"/>
                <w:numId w:val="75"/>
              </w:numPr>
              <w:ind w:left="357" w:hanging="221"/>
            </w:pPr>
            <w:r w:rsidRPr="00296DE7">
              <w:t>przewód zewnętrzny UTP,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15CE5267" w14:textId="77777777" w:rsidR="00296DE7" w:rsidRPr="00296DE7" w:rsidRDefault="00296DE7" w:rsidP="00296DE7">
            <w:pPr>
              <w:numPr>
                <w:ilvl w:val="0"/>
                <w:numId w:val="86"/>
              </w:numPr>
              <w:ind w:left="357" w:hanging="221"/>
            </w:pPr>
            <w:r w:rsidRPr="00296DE7">
              <w:t>konstrukcja wsporcza do anteny, ze stali ocynkowanej, wraz z projektem wykonanym przez projektanta posiadającego niezbędne uprawnienia, uzgodnienie projektu z właścicielem obiektu.</w:t>
            </w:r>
          </w:p>
          <w:p w14:paraId="273BE388" w14:textId="77777777" w:rsidR="00296DE7" w:rsidRPr="00296DE7" w:rsidRDefault="00296DE7" w:rsidP="00296DE7">
            <w:pPr>
              <w:numPr>
                <w:ilvl w:val="0"/>
                <w:numId w:val="86"/>
              </w:numPr>
              <w:ind w:left="357" w:hanging="221"/>
            </w:pPr>
            <w:r w:rsidRPr="00296DE7">
              <w:t>ochronnik antenowy ze złączem N, płyta ekwipotencjalna do montażu</w:t>
            </w:r>
          </w:p>
          <w:p w14:paraId="3F948F08" w14:textId="77777777" w:rsidR="00296DE7" w:rsidRPr="00296DE7" w:rsidRDefault="00296DE7" w:rsidP="00296DE7">
            <w:pPr>
              <w:numPr>
                <w:ilvl w:val="0"/>
                <w:numId w:val="86"/>
              </w:numPr>
              <w:ind w:left="357" w:hanging="221"/>
            </w:pPr>
            <w:r w:rsidRPr="00296DE7">
              <w:t xml:space="preserve">montaż anteny na wysokości ok. 4 m, prowadzenie </w:t>
            </w:r>
            <w:proofErr w:type="spellStart"/>
            <w:r w:rsidRPr="00296DE7">
              <w:t>feederów</w:t>
            </w:r>
            <w:proofErr w:type="spellEnd"/>
            <w:r w:rsidRPr="00296DE7">
              <w:t xml:space="preserve"> po drodze kablowej do budynku, następnie do szafy sprzętowej PSP</w:t>
            </w:r>
          </w:p>
          <w:p w14:paraId="413FE958" w14:textId="77777777" w:rsidR="00296DE7" w:rsidRPr="00296DE7" w:rsidRDefault="00296DE7" w:rsidP="00296DE7">
            <w:pPr>
              <w:numPr>
                <w:ilvl w:val="0"/>
                <w:numId w:val="86"/>
              </w:numPr>
              <w:ind w:left="357" w:hanging="221"/>
            </w:pPr>
            <w:r w:rsidRPr="00296DE7">
              <w:t>Wizowanie radiolinii nr 1  z lokalizacją 1.6</w:t>
            </w:r>
          </w:p>
        </w:tc>
      </w:tr>
      <w:tr w:rsidR="00296DE7" w:rsidRPr="00296DE7" w14:paraId="29A8E06E" w14:textId="77777777" w:rsidTr="00296DE7">
        <w:tc>
          <w:tcPr>
            <w:tcW w:w="982" w:type="dxa"/>
            <w:shd w:val="clear" w:color="auto" w:fill="auto"/>
            <w:tcMar>
              <w:top w:w="100" w:type="dxa"/>
              <w:left w:w="100" w:type="dxa"/>
              <w:bottom w:w="100" w:type="dxa"/>
              <w:right w:w="100" w:type="dxa"/>
            </w:tcMar>
          </w:tcPr>
          <w:p w14:paraId="0F27AF89" w14:textId="77777777" w:rsidR="00296DE7" w:rsidRPr="00296DE7" w:rsidRDefault="00296DE7" w:rsidP="00296DE7">
            <w:pPr>
              <w:jc w:val="center"/>
            </w:pPr>
            <w:r w:rsidRPr="00296DE7">
              <w:lastRenderedPageBreak/>
              <w:t>1.5.6</w:t>
            </w:r>
          </w:p>
        </w:tc>
        <w:tc>
          <w:tcPr>
            <w:tcW w:w="8080" w:type="dxa"/>
            <w:shd w:val="clear" w:color="auto" w:fill="auto"/>
            <w:tcMar>
              <w:top w:w="100" w:type="dxa"/>
              <w:left w:w="100" w:type="dxa"/>
              <w:bottom w:w="100" w:type="dxa"/>
              <w:right w:w="100" w:type="dxa"/>
            </w:tcMar>
          </w:tcPr>
          <w:p w14:paraId="0085C5B5" w14:textId="77777777" w:rsidR="00296DE7" w:rsidRPr="00296DE7" w:rsidRDefault="00296DE7" w:rsidP="00296DE7">
            <w:r w:rsidRPr="00296DE7">
              <w:t xml:space="preserve">montaż radiolinii </w:t>
            </w:r>
            <w:proofErr w:type="spellStart"/>
            <w:r w:rsidRPr="00296DE7">
              <w:t>Ceragon</w:t>
            </w:r>
            <w:proofErr w:type="spellEnd"/>
            <w:r w:rsidRPr="00296DE7">
              <w:t xml:space="preserve"> IP20 z anteną 90cm (urządzenie w posiadaniu przez zamawiającego z anteną 60cm, konieczna dostawa anteny o średnicy 90cm na pasmo 13GHz)</w:t>
            </w:r>
          </w:p>
          <w:p w14:paraId="26FE674E" w14:textId="1B0497C5" w:rsidR="00296DE7" w:rsidRPr="00296DE7" w:rsidRDefault="00296DE7" w:rsidP="00296DE7">
            <w:pPr>
              <w:numPr>
                <w:ilvl w:val="0"/>
                <w:numId w:val="86"/>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08CDD7CF" w14:textId="77777777" w:rsidR="00296DE7" w:rsidRPr="00296DE7" w:rsidRDefault="00296DE7" w:rsidP="00296DE7">
            <w:pPr>
              <w:numPr>
                <w:ilvl w:val="0"/>
                <w:numId w:val="86"/>
              </w:numPr>
              <w:ind w:left="357" w:hanging="221"/>
            </w:pPr>
            <w:r w:rsidRPr="00296DE7">
              <w:t>konstrukcja wsporcza do anteny, ze stali ocynkowanej, wraz z projektem wykonanym przez projektanta posiadającego niezbędne uprawnienia, uzgodnienie projektu z właścicielem obiektu.</w:t>
            </w:r>
          </w:p>
          <w:p w14:paraId="5BDCCF37" w14:textId="77777777" w:rsidR="00296DE7" w:rsidRPr="00296DE7" w:rsidRDefault="00296DE7" w:rsidP="00296DE7">
            <w:pPr>
              <w:numPr>
                <w:ilvl w:val="0"/>
                <w:numId w:val="86"/>
              </w:numPr>
              <w:ind w:left="357" w:hanging="221"/>
            </w:pPr>
            <w:r w:rsidRPr="00296DE7">
              <w:t>ochronnik antenowy ze złączem N, płyta ekwipotencjalna do montażu</w:t>
            </w:r>
          </w:p>
          <w:p w14:paraId="41065D37" w14:textId="77777777" w:rsidR="00296DE7" w:rsidRPr="00296DE7" w:rsidRDefault="00296DE7" w:rsidP="00296DE7">
            <w:pPr>
              <w:numPr>
                <w:ilvl w:val="0"/>
                <w:numId w:val="86"/>
              </w:numPr>
              <w:ind w:left="357" w:hanging="221"/>
            </w:pPr>
            <w:r w:rsidRPr="00296DE7">
              <w:t xml:space="preserve">montaż anteny na wysokości ok. 4 m, prowadzenie </w:t>
            </w:r>
            <w:proofErr w:type="spellStart"/>
            <w:r w:rsidRPr="00296DE7">
              <w:t>feederów</w:t>
            </w:r>
            <w:proofErr w:type="spellEnd"/>
            <w:r w:rsidRPr="00296DE7">
              <w:t xml:space="preserve"> po drodze kablowej do budynku, następnie do szafy sprzętowej PSP</w:t>
            </w:r>
          </w:p>
          <w:p w14:paraId="2C32DC40" w14:textId="77777777" w:rsidR="00296DE7" w:rsidRPr="00296DE7" w:rsidRDefault="00296DE7" w:rsidP="00296DE7">
            <w:pPr>
              <w:numPr>
                <w:ilvl w:val="0"/>
                <w:numId w:val="86"/>
              </w:numPr>
              <w:ind w:left="357" w:hanging="221"/>
            </w:pPr>
            <w:r w:rsidRPr="00296DE7">
              <w:t>montaż IDU w szafie PSP</w:t>
            </w:r>
          </w:p>
          <w:p w14:paraId="363851DA" w14:textId="77777777" w:rsidR="00296DE7" w:rsidRPr="00296DE7" w:rsidRDefault="00296DE7" w:rsidP="00296DE7">
            <w:pPr>
              <w:numPr>
                <w:ilvl w:val="0"/>
                <w:numId w:val="86"/>
              </w:numPr>
              <w:ind w:left="357" w:hanging="221"/>
            </w:pPr>
            <w:r w:rsidRPr="00296DE7">
              <w:t>Wizowanie radiolinii z lokalizacją 1.3</w:t>
            </w:r>
          </w:p>
        </w:tc>
      </w:tr>
      <w:tr w:rsidR="00296DE7" w:rsidRPr="00296DE7" w14:paraId="05EE5E21" w14:textId="77777777" w:rsidTr="00296DE7">
        <w:tc>
          <w:tcPr>
            <w:tcW w:w="982" w:type="dxa"/>
            <w:shd w:val="clear" w:color="auto" w:fill="auto"/>
            <w:tcMar>
              <w:top w:w="100" w:type="dxa"/>
              <w:left w:w="100" w:type="dxa"/>
              <w:bottom w:w="100" w:type="dxa"/>
              <w:right w:w="100" w:type="dxa"/>
            </w:tcMar>
          </w:tcPr>
          <w:p w14:paraId="4EB69355" w14:textId="77777777" w:rsidR="00296DE7" w:rsidRPr="00296DE7" w:rsidRDefault="00296DE7" w:rsidP="00296DE7">
            <w:pPr>
              <w:widowControl w:val="0"/>
              <w:pBdr>
                <w:top w:val="nil"/>
                <w:left w:val="nil"/>
                <w:bottom w:val="nil"/>
                <w:right w:val="nil"/>
                <w:between w:val="nil"/>
              </w:pBdr>
              <w:jc w:val="center"/>
              <w:rPr>
                <w:b/>
              </w:rPr>
            </w:pPr>
            <w:r w:rsidRPr="00296DE7">
              <w:rPr>
                <w:b/>
              </w:rPr>
              <w:t>1.6</w:t>
            </w:r>
          </w:p>
        </w:tc>
        <w:tc>
          <w:tcPr>
            <w:tcW w:w="8080" w:type="dxa"/>
            <w:shd w:val="clear" w:color="auto" w:fill="auto"/>
            <w:tcMar>
              <w:top w:w="100" w:type="dxa"/>
              <w:left w:w="100" w:type="dxa"/>
              <w:bottom w:w="100" w:type="dxa"/>
              <w:right w:w="100" w:type="dxa"/>
            </w:tcMar>
          </w:tcPr>
          <w:p w14:paraId="4D3F06A2" w14:textId="77777777" w:rsidR="00296DE7" w:rsidRPr="00296DE7" w:rsidRDefault="00296DE7" w:rsidP="00296DE7">
            <w:pPr>
              <w:rPr>
                <w:b/>
              </w:rPr>
            </w:pPr>
            <w:r w:rsidRPr="00296DE7">
              <w:rPr>
                <w:b/>
              </w:rPr>
              <w:t xml:space="preserve">Lista sprzętu do dostarczenia i uruchomienia oraz prac do wykonania w lokalizacji Kraków - JRG-7 </w:t>
            </w:r>
          </w:p>
        </w:tc>
      </w:tr>
      <w:tr w:rsidR="00296DE7" w:rsidRPr="00296DE7" w14:paraId="465A8A9C" w14:textId="77777777" w:rsidTr="00296DE7">
        <w:tc>
          <w:tcPr>
            <w:tcW w:w="982" w:type="dxa"/>
            <w:shd w:val="clear" w:color="auto" w:fill="auto"/>
            <w:tcMar>
              <w:top w:w="100" w:type="dxa"/>
              <w:left w:w="100" w:type="dxa"/>
              <w:bottom w:w="100" w:type="dxa"/>
              <w:right w:w="100" w:type="dxa"/>
            </w:tcMar>
          </w:tcPr>
          <w:p w14:paraId="249DD355" w14:textId="77777777" w:rsidR="00296DE7" w:rsidRPr="00296DE7" w:rsidRDefault="00296DE7" w:rsidP="00296DE7">
            <w:pPr>
              <w:widowControl w:val="0"/>
              <w:pBdr>
                <w:top w:val="nil"/>
                <w:left w:val="nil"/>
                <w:bottom w:val="nil"/>
                <w:right w:val="nil"/>
                <w:between w:val="nil"/>
              </w:pBdr>
              <w:jc w:val="center"/>
            </w:pPr>
            <w:r w:rsidRPr="00296DE7">
              <w:t>1.6.1</w:t>
            </w:r>
          </w:p>
        </w:tc>
        <w:tc>
          <w:tcPr>
            <w:tcW w:w="8080" w:type="dxa"/>
            <w:shd w:val="clear" w:color="auto" w:fill="auto"/>
            <w:tcMar>
              <w:top w:w="100" w:type="dxa"/>
              <w:left w:w="100" w:type="dxa"/>
              <w:bottom w:w="100" w:type="dxa"/>
              <w:right w:w="100" w:type="dxa"/>
            </w:tcMar>
          </w:tcPr>
          <w:p w14:paraId="55C13852" w14:textId="77777777" w:rsidR="00296DE7" w:rsidRPr="00296DE7" w:rsidRDefault="00296DE7" w:rsidP="00296DE7">
            <w:r w:rsidRPr="00296DE7">
              <w:t xml:space="preserve">Dostawa i montaż radiolinii na pasmo E-Band zgodnie z opisem z p. 13 - 1 </w:t>
            </w:r>
            <w:proofErr w:type="spellStart"/>
            <w:r w:rsidRPr="00296DE7">
              <w:t>kpl</w:t>
            </w:r>
            <w:proofErr w:type="spellEnd"/>
            <w:r w:rsidRPr="00296DE7">
              <w:t>.</w:t>
            </w:r>
          </w:p>
          <w:p w14:paraId="709A96D3" w14:textId="0488924A" w:rsidR="00296DE7" w:rsidRPr="00296DE7" w:rsidRDefault="00296DE7" w:rsidP="00296DE7">
            <w:pPr>
              <w:numPr>
                <w:ilvl w:val="0"/>
                <w:numId w:val="75"/>
              </w:numPr>
              <w:ind w:left="357" w:hanging="221"/>
            </w:pPr>
            <w:r w:rsidRPr="00296DE7">
              <w:t>przewód zewnętrzny UTP,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75991236" w14:textId="77777777" w:rsidR="00296DE7" w:rsidRPr="00296DE7" w:rsidRDefault="00296DE7" w:rsidP="00296DE7">
            <w:pPr>
              <w:numPr>
                <w:ilvl w:val="0"/>
                <w:numId w:val="86"/>
              </w:numPr>
              <w:ind w:left="357" w:hanging="221"/>
            </w:pPr>
            <w:r w:rsidRPr="00296DE7">
              <w:t>konstrukcja wsporcza do anteny, ze stali ocynkowanej, wraz z projektem wykonanym przez projektanta posiadającego niezbędne uprawnienia, uzgodnienie projektu z właścicielem obiektu.</w:t>
            </w:r>
          </w:p>
          <w:p w14:paraId="0C5CA1AC" w14:textId="77777777" w:rsidR="00296DE7" w:rsidRPr="00296DE7" w:rsidRDefault="00296DE7" w:rsidP="00296DE7">
            <w:pPr>
              <w:numPr>
                <w:ilvl w:val="0"/>
                <w:numId w:val="86"/>
              </w:numPr>
              <w:ind w:left="357" w:hanging="221"/>
            </w:pPr>
            <w:r w:rsidRPr="00296DE7">
              <w:t>ochronnik antenowy ze złączem N, płyta ekwipotencjalna do montażu</w:t>
            </w:r>
          </w:p>
          <w:p w14:paraId="58B3074B" w14:textId="77777777" w:rsidR="00296DE7" w:rsidRPr="00296DE7" w:rsidRDefault="00296DE7" w:rsidP="00296DE7">
            <w:pPr>
              <w:numPr>
                <w:ilvl w:val="0"/>
                <w:numId w:val="86"/>
              </w:numPr>
              <w:ind w:left="357" w:hanging="221"/>
            </w:pPr>
            <w:r w:rsidRPr="00296DE7">
              <w:t xml:space="preserve">montaż anteny na wysokości ok. 4 m, prowadzenie </w:t>
            </w:r>
            <w:proofErr w:type="spellStart"/>
            <w:r w:rsidRPr="00296DE7">
              <w:t>feederów</w:t>
            </w:r>
            <w:proofErr w:type="spellEnd"/>
            <w:r w:rsidRPr="00296DE7">
              <w:t xml:space="preserve"> po drodze kablowej do budynku, następnie do szafy sprzętowej PSP</w:t>
            </w:r>
          </w:p>
          <w:p w14:paraId="672BB0D8" w14:textId="77777777" w:rsidR="00296DE7" w:rsidRPr="00296DE7" w:rsidRDefault="00296DE7" w:rsidP="00296DE7">
            <w:pPr>
              <w:numPr>
                <w:ilvl w:val="0"/>
                <w:numId w:val="86"/>
              </w:numPr>
              <w:ind w:left="357" w:hanging="221"/>
            </w:pPr>
            <w:r w:rsidRPr="00296DE7">
              <w:t>Dostawa zasilacza -48VDC 75W</w:t>
            </w:r>
          </w:p>
          <w:p w14:paraId="122C3E31" w14:textId="77777777" w:rsidR="00296DE7" w:rsidRPr="00296DE7" w:rsidRDefault="00296DE7" w:rsidP="00296DE7">
            <w:pPr>
              <w:numPr>
                <w:ilvl w:val="0"/>
                <w:numId w:val="86"/>
              </w:numPr>
              <w:ind w:left="357" w:hanging="221"/>
            </w:pPr>
            <w:r w:rsidRPr="00296DE7">
              <w:t>Wizowanie radiolinii nr 1  z lokalizacją 1.5</w:t>
            </w:r>
          </w:p>
        </w:tc>
      </w:tr>
      <w:tr w:rsidR="00296DE7" w:rsidRPr="00296DE7" w14:paraId="636EA7F0" w14:textId="77777777" w:rsidTr="00296DE7">
        <w:tc>
          <w:tcPr>
            <w:tcW w:w="982" w:type="dxa"/>
            <w:shd w:val="clear" w:color="auto" w:fill="auto"/>
            <w:tcMar>
              <w:top w:w="100" w:type="dxa"/>
              <w:left w:w="100" w:type="dxa"/>
              <w:bottom w:w="100" w:type="dxa"/>
              <w:right w:w="100" w:type="dxa"/>
            </w:tcMar>
          </w:tcPr>
          <w:p w14:paraId="1A844DFA" w14:textId="77777777" w:rsidR="00296DE7" w:rsidRPr="00296DE7" w:rsidRDefault="00296DE7" w:rsidP="00296DE7">
            <w:pPr>
              <w:widowControl w:val="0"/>
              <w:pBdr>
                <w:top w:val="nil"/>
                <w:left w:val="nil"/>
                <w:bottom w:val="nil"/>
                <w:right w:val="nil"/>
                <w:between w:val="nil"/>
              </w:pBdr>
              <w:jc w:val="center"/>
              <w:rPr>
                <w:bCs/>
              </w:rPr>
            </w:pPr>
            <w:r w:rsidRPr="00296DE7">
              <w:rPr>
                <w:bCs/>
              </w:rPr>
              <w:t>1.6.2</w:t>
            </w:r>
          </w:p>
        </w:tc>
        <w:tc>
          <w:tcPr>
            <w:tcW w:w="8080" w:type="dxa"/>
            <w:shd w:val="clear" w:color="auto" w:fill="auto"/>
            <w:tcMar>
              <w:top w:w="100" w:type="dxa"/>
              <w:left w:w="100" w:type="dxa"/>
              <w:bottom w:w="100" w:type="dxa"/>
              <w:right w:w="100" w:type="dxa"/>
            </w:tcMar>
          </w:tcPr>
          <w:p w14:paraId="60B03859" w14:textId="77777777" w:rsidR="00296DE7" w:rsidRPr="00296DE7" w:rsidRDefault="00296DE7" w:rsidP="00296DE7">
            <w:pPr>
              <w:rPr>
                <w:b/>
              </w:rPr>
            </w:pPr>
            <w:r w:rsidRPr="00296DE7">
              <w:t>Terminal stacjonarny TETRA w pełni kompatybilny z systemem radiokomunikacyjnym Policji TETRA TEA2 z uaktywnionymi wymaganymi licencjami.</w:t>
            </w:r>
          </w:p>
        </w:tc>
      </w:tr>
      <w:tr w:rsidR="00296DE7" w:rsidRPr="00296DE7" w14:paraId="64611A6E" w14:textId="77777777" w:rsidTr="00296DE7">
        <w:tc>
          <w:tcPr>
            <w:tcW w:w="982" w:type="dxa"/>
            <w:shd w:val="clear" w:color="auto" w:fill="auto"/>
            <w:tcMar>
              <w:top w:w="100" w:type="dxa"/>
              <w:left w:w="100" w:type="dxa"/>
              <w:bottom w:w="100" w:type="dxa"/>
              <w:right w:w="100" w:type="dxa"/>
            </w:tcMar>
          </w:tcPr>
          <w:p w14:paraId="272D9AD3" w14:textId="77777777" w:rsidR="00296DE7" w:rsidRPr="00296DE7" w:rsidRDefault="00296DE7" w:rsidP="00296DE7">
            <w:pPr>
              <w:widowControl w:val="0"/>
              <w:pBdr>
                <w:top w:val="nil"/>
                <w:left w:val="nil"/>
                <w:bottom w:val="nil"/>
                <w:right w:val="nil"/>
                <w:between w:val="nil"/>
              </w:pBdr>
              <w:jc w:val="center"/>
              <w:rPr>
                <w:b/>
              </w:rPr>
            </w:pPr>
            <w:r w:rsidRPr="00296DE7">
              <w:rPr>
                <w:b/>
              </w:rPr>
              <w:t>2</w:t>
            </w:r>
          </w:p>
        </w:tc>
        <w:tc>
          <w:tcPr>
            <w:tcW w:w="8080" w:type="dxa"/>
            <w:shd w:val="clear" w:color="auto" w:fill="auto"/>
            <w:tcMar>
              <w:top w:w="100" w:type="dxa"/>
              <w:left w:w="100" w:type="dxa"/>
              <w:bottom w:w="100" w:type="dxa"/>
              <w:right w:w="100" w:type="dxa"/>
            </w:tcMar>
          </w:tcPr>
          <w:p w14:paraId="1B995510" w14:textId="77777777" w:rsidR="00296DE7" w:rsidRPr="00296DE7" w:rsidRDefault="00296DE7" w:rsidP="00296DE7">
            <w:pPr>
              <w:rPr>
                <w:b/>
              </w:rPr>
            </w:pPr>
            <w:r w:rsidRPr="00296DE7">
              <w:rPr>
                <w:b/>
              </w:rPr>
              <w:t>KPPSP w Gorlicach</w:t>
            </w:r>
          </w:p>
        </w:tc>
      </w:tr>
      <w:tr w:rsidR="00296DE7" w:rsidRPr="00296DE7" w14:paraId="597C562E" w14:textId="77777777" w:rsidTr="00296DE7">
        <w:tc>
          <w:tcPr>
            <w:tcW w:w="982" w:type="dxa"/>
            <w:shd w:val="clear" w:color="auto" w:fill="auto"/>
            <w:tcMar>
              <w:top w:w="100" w:type="dxa"/>
              <w:left w:w="100" w:type="dxa"/>
              <w:bottom w:w="100" w:type="dxa"/>
              <w:right w:w="100" w:type="dxa"/>
            </w:tcMar>
          </w:tcPr>
          <w:p w14:paraId="7C3FE312" w14:textId="77777777" w:rsidR="00296DE7" w:rsidRPr="00296DE7" w:rsidRDefault="00296DE7" w:rsidP="00296DE7">
            <w:pPr>
              <w:widowControl w:val="0"/>
              <w:pBdr>
                <w:top w:val="nil"/>
                <w:left w:val="nil"/>
                <w:bottom w:val="nil"/>
                <w:right w:val="nil"/>
                <w:between w:val="nil"/>
              </w:pBdr>
              <w:jc w:val="center"/>
              <w:rPr>
                <w:b/>
              </w:rPr>
            </w:pPr>
            <w:r w:rsidRPr="00296DE7">
              <w:rPr>
                <w:b/>
              </w:rPr>
              <w:t>2.1</w:t>
            </w:r>
          </w:p>
        </w:tc>
        <w:tc>
          <w:tcPr>
            <w:tcW w:w="8080" w:type="dxa"/>
            <w:shd w:val="clear" w:color="auto" w:fill="auto"/>
            <w:tcMar>
              <w:top w:w="100" w:type="dxa"/>
              <w:left w:w="100" w:type="dxa"/>
              <w:bottom w:w="100" w:type="dxa"/>
              <w:right w:w="100" w:type="dxa"/>
            </w:tcMar>
          </w:tcPr>
          <w:p w14:paraId="39F72612" w14:textId="77777777" w:rsidR="00296DE7" w:rsidRPr="00296DE7" w:rsidRDefault="00296DE7" w:rsidP="00296DE7">
            <w:pPr>
              <w:rPr>
                <w:b/>
              </w:rPr>
            </w:pPr>
            <w:r w:rsidRPr="00296DE7">
              <w:rPr>
                <w:b/>
              </w:rPr>
              <w:t>Lista sprzętu do dostarczenia i uruchomienia oraz prac do wykonania w lokalizacji KPPSP w Gorlicach</w:t>
            </w:r>
          </w:p>
        </w:tc>
      </w:tr>
      <w:tr w:rsidR="00296DE7" w:rsidRPr="00296DE7" w14:paraId="0D783C25" w14:textId="77777777" w:rsidTr="00296DE7">
        <w:tc>
          <w:tcPr>
            <w:tcW w:w="982" w:type="dxa"/>
            <w:shd w:val="clear" w:color="auto" w:fill="auto"/>
            <w:tcMar>
              <w:top w:w="100" w:type="dxa"/>
              <w:left w:w="100" w:type="dxa"/>
              <w:bottom w:w="100" w:type="dxa"/>
              <w:right w:w="100" w:type="dxa"/>
            </w:tcMar>
          </w:tcPr>
          <w:p w14:paraId="12031428" w14:textId="77777777" w:rsidR="00296DE7" w:rsidRPr="00296DE7" w:rsidRDefault="00296DE7" w:rsidP="00296DE7">
            <w:pPr>
              <w:widowControl w:val="0"/>
              <w:pBdr>
                <w:top w:val="nil"/>
                <w:left w:val="nil"/>
                <w:bottom w:val="nil"/>
                <w:right w:val="nil"/>
                <w:between w:val="nil"/>
              </w:pBdr>
              <w:jc w:val="center"/>
            </w:pPr>
            <w:r w:rsidRPr="00296DE7">
              <w:t>2.1.1</w:t>
            </w:r>
          </w:p>
        </w:tc>
        <w:tc>
          <w:tcPr>
            <w:tcW w:w="8080" w:type="dxa"/>
            <w:shd w:val="clear" w:color="auto" w:fill="auto"/>
            <w:tcMar>
              <w:top w:w="100" w:type="dxa"/>
              <w:left w:w="100" w:type="dxa"/>
              <w:bottom w:w="100" w:type="dxa"/>
              <w:right w:w="100" w:type="dxa"/>
            </w:tcMar>
          </w:tcPr>
          <w:p w14:paraId="1B28F629" w14:textId="77777777" w:rsidR="00296DE7" w:rsidRPr="00296DE7" w:rsidRDefault="00296DE7" w:rsidP="00296DE7">
            <w:r w:rsidRPr="00296DE7">
              <w:t xml:space="preserve">Rejestrator rozmów zgodnie z opisem z p. 11 - 1 </w:t>
            </w:r>
            <w:proofErr w:type="spellStart"/>
            <w:r w:rsidRPr="00296DE7">
              <w:t>kpl</w:t>
            </w:r>
            <w:proofErr w:type="spellEnd"/>
            <w:r w:rsidRPr="00296DE7">
              <w:t>.</w:t>
            </w:r>
          </w:p>
        </w:tc>
      </w:tr>
      <w:tr w:rsidR="00296DE7" w:rsidRPr="00296DE7" w14:paraId="4641A312" w14:textId="77777777" w:rsidTr="00296DE7">
        <w:tc>
          <w:tcPr>
            <w:tcW w:w="982" w:type="dxa"/>
            <w:shd w:val="clear" w:color="auto" w:fill="auto"/>
            <w:tcMar>
              <w:top w:w="100" w:type="dxa"/>
              <w:left w:w="100" w:type="dxa"/>
              <w:bottom w:w="100" w:type="dxa"/>
              <w:right w:w="100" w:type="dxa"/>
            </w:tcMar>
          </w:tcPr>
          <w:p w14:paraId="58A80239" w14:textId="77777777" w:rsidR="00296DE7" w:rsidRPr="00296DE7" w:rsidRDefault="00296DE7" w:rsidP="00296DE7">
            <w:pPr>
              <w:widowControl w:val="0"/>
              <w:pBdr>
                <w:top w:val="nil"/>
                <w:left w:val="nil"/>
                <w:bottom w:val="nil"/>
                <w:right w:val="nil"/>
                <w:between w:val="nil"/>
              </w:pBdr>
              <w:jc w:val="center"/>
            </w:pPr>
            <w:r w:rsidRPr="00296DE7">
              <w:t>2.1.3</w:t>
            </w:r>
          </w:p>
        </w:tc>
        <w:tc>
          <w:tcPr>
            <w:tcW w:w="8080" w:type="dxa"/>
            <w:shd w:val="clear" w:color="auto" w:fill="auto"/>
            <w:tcMar>
              <w:top w:w="100" w:type="dxa"/>
              <w:left w:w="100" w:type="dxa"/>
              <w:bottom w:w="100" w:type="dxa"/>
              <w:right w:w="100" w:type="dxa"/>
            </w:tcMar>
          </w:tcPr>
          <w:p w14:paraId="406A3A0C" w14:textId="77777777" w:rsidR="00296DE7" w:rsidRPr="00296DE7" w:rsidRDefault="00296DE7" w:rsidP="00296DE7">
            <w:r w:rsidRPr="00296DE7">
              <w:t xml:space="preserve">Konsola dyspozytorska 19”-21” z mikrofonem - 1 </w:t>
            </w:r>
            <w:proofErr w:type="spellStart"/>
            <w:r w:rsidRPr="00296DE7">
              <w:t>kpl</w:t>
            </w:r>
            <w:proofErr w:type="spellEnd"/>
            <w:r w:rsidRPr="00296DE7">
              <w:t>. zgodnie z opisem z p. 6.</w:t>
            </w:r>
          </w:p>
        </w:tc>
      </w:tr>
      <w:tr w:rsidR="00296DE7" w:rsidRPr="00296DE7" w14:paraId="2156536B" w14:textId="77777777" w:rsidTr="00296DE7">
        <w:tc>
          <w:tcPr>
            <w:tcW w:w="982" w:type="dxa"/>
            <w:shd w:val="clear" w:color="auto" w:fill="auto"/>
            <w:tcMar>
              <w:top w:w="100" w:type="dxa"/>
              <w:left w:w="100" w:type="dxa"/>
              <w:bottom w:w="100" w:type="dxa"/>
              <w:right w:w="100" w:type="dxa"/>
            </w:tcMar>
          </w:tcPr>
          <w:p w14:paraId="5F19B2AB" w14:textId="77777777" w:rsidR="00296DE7" w:rsidRPr="00296DE7" w:rsidRDefault="00296DE7" w:rsidP="00296DE7">
            <w:pPr>
              <w:widowControl w:val="0"/>
              <w:pBdr>
                <w:top w:val="nil"/>
                <w:left w:val="nil"/>
                <w:bottom w:val="nil"/>
                <w:right w:val="nil"/>
                <w:between w:val="nil"/>
              </w:pBdr>
              <w:jc w:val="center"/>
            </w:pPr>
            <w:r w:rsidRPr="00296DE7">
              <w:t>2.1.3</w:t>
            </w:r>
          </w:p>
        </w:tc>
        <w:tc>
          <w:tcPr>
            <w:tcW w:w="8080" w:type="dxa"/>
            <w:shd w:val="clear" w:color="auto" w:fill="auto"/>
            <w:tcMar>
              <w:top w:w="100" w:type="dxa"/>
              <w:left w:w="100" w:type="dxa"/>
              <w:bottom w:w="100" w:type="dxa"/>
              <w:right w:w="100" w:type="dxa"/>
            </w:tcMar>
          </w:tcPr>
          <w:p w14:paraId="77E82EBF" w14:textId="77777777" w:rsidR="00296DE7" w:rsidRPr="00296DE7" w:rsidRDefault="00296DE7" w:rsidP="00296DE7">
            <w:r w:rsidRPr="00296DE7">
              <w:t xml:space="preserve">Interfejs/sterownik wzmacniacza radiowęzła - 1 </w:t>
            </w:r>
            <w:proofErr w:type="spellStart"/>
            <w:r w:rsidRPr="00296DE7">
              <w:t>kpl</w:t>
            </w:r>
            <w:proofErr w:type="spellEnd"/>
            <w:r w:rsidRPr="00296DE7">
              <w:t>. zgodnie z opisem z p. 15.</w:t>
            </w:r>
          </w:p>
        </w:tc>
      </w:tr>
      <w:tr w:rsidR="00296DE7" w:rsidRPr="00296DE7" w14:paraId="01002AAF" w14:textId="77777777" w:rsidTr="00296DE7">
        <w:tc>
          <w:tcPr>
            <w:tcW w:w="982" w:type="dxa"/>
            <w:shd w:val="clear" w:color="auto" w:fill="auto"/>
            <w:tcMar>
              <w:top w:w="100" w:type="dxa"/>
              <w:left w:w="100" w:type="dxa"/>
              <w:bottom w:w="100" w:type="dxa"/>
              <w:right w:w="100" w:type="dxa"/>
            </w:tcMar>
          </w:tcPr>
          <w:p w14:paraId="07CAF76E" w14:textId="77777777" w:rsidR="00296DE7" w:rsidRPr="00296DE7" w:rsidRDefault="00296DE7" w:rsidP="00296DE7">
            <w:pPr>
              <w:widowControl w:val="0"/>
              <w:pBdr>
                <w:top w:val="nil"/>
                <w:left w:val="nil"/>
                <w:bottom w:val="nil"/>
                <w:right w:val="nil"/>
                <w:between w:val="nil"/>
              </w:pBdr>
              <w:jc w:val="center"/>
            </w:pPr>
            <w:r w:rsidRPr="00296DE7">
              <w:t>2.1.4</w:t>
            </w:r>
          </w:p>
        </w:tc>
        <w:tc>
          <w:tcPr>
            <w:tcW w:w="8080" w:type="dxa"/>
            <w:shd w:val="clear" w:color="auto" w:fill="auto"/>
            <w:tcMar>
              <w:top w:w="100" w:type="dxa"/>
              <w:left w:w="100" w:type="dxa"/>
              <w:bottom w:w="100" w:type="dxa"/>
              <w:right w:w="100" w:type="dxa"/>
            </w:tcMar>
          </w:tcPr>
          <w:p w14:paraId="1082FC59" w14:textId="77777777" w:rsidR="00296DE7" w:rsidRPr="00296DE7" w:rsidRDefault="00296DE7" w:rsidP="00296DE7">
            <w:r w:rsidRPr="00296DE7">
              <w:t>Kontroler IP z radiotelefonem VHF DMR z szyfrowaniem ARC40 bit</w:t>
            </w:r>
          </w:p>
          <w:p w14:paraId="0C179D74" w14:textId="77777777" w:rsidR="00296DE7" w:rsidRPr="00296DE7" w:rsidRDefault="00296DE7" w:rsidP="00296DE7">
            <w:pPr>
              <w:numPr>
                <w:ilvl w:val="0"/>
                <w:numId w:val="87"/>
              </w:numPr>
            </w:pPr>
            <w:r w:rsidRPr="00296DE7">
              <w:t xml:space="preserve">5 </w:t>
            </w:r>
            <w:proofErr w:type="spellStart"/>
            <w:r w:rsidRPr="00296DE7">
              <w:t>kpl</w:t>
            </w:r>
            <w:proofErr w:type="spellEnd"/>
            <w:r w:rsidRPr="00296DE7">
              <w:t>. zgodnie z opisem z p. 8.</w:t>
            </w:r>
          </w:p>
        </w:tc>
      </w:tr>
      <w:tr w:rsidR="00296DE7" w:rsidRPr="00296DE7" w14:paraId="2D06FC40" w14:textId="77777777" w:rsidTr="00296DE7">
        <w:tc>
          <w:tcPr>
            <w:tcW w:w="982" w:type="dxa"/>
            <w:shd w:val="clear" w:color="auto" w:fill="auto"/>
            <w:tcMar>
              <w:top w:w="100" w:type="dxa"/>
              <w:left w:w="100" w:type="dxa"/>
              <w:bottom w:w="100" w:type="dxa"/>
              <w:right w:w="100" w:type="dxa"/>
            </w:tcMar>
          </w:tcPr>
          <w:p w14:paraId="7E72303F" w14:textId="77777777" w:rsidR="00296DE7" w:rsidRPr="00296DE7" w:rsidRDefault="00296DE7" w:rsidP="00296DE7">
            <w:pPr>
              <w:widowControl w:val="0"/>
              <w:pBdr>
                <w:top w:val="nil"/>
                <w:left w:val="nil"/>
                <w:bottom w:val="nil"/>
                <w:right w:val="nil"/>
                <w:between w:val="nil"/>
              </w:pBdr>
              <w:jc w:val="center"/>
            </w:pPr>
            <w:r w:rsidRPr="00296DE7">
              <w:lastRenderedPageBreak/>
              <w:t>2.1.5</w:t>
            </w:r>
          </w:p>
        </w:tc>
        <w:tc>
          <w:tcPr>
            <w:tcW w:w="8080" w:type="dxa"/>
            <w:shd w:val="clear" w:color="auto" w:fill="auto"/>
            <w:tcMar>
              <w:top w:w="100" w:type="dxa"/>
              <w:left w:w="100" w:type="dxa"/>
              <w:bottom w:w="100" w:type="dxa"/>
              <w:right w:w="100" w:type="dxa"/>
            </w:tcMar>
          </w:tcPr>
          <w:p w14:paraId="7DB1D553" w14:textId="77777777" w:rsidR="00296DE7" w:rsidRPr="00296DE7" w:rsidRDefault="00296DE7" w:rsidP="00296DE7">
            <w:r w:rsidRPr="00296DE7">
              <w:t xml:space="preserve">Kontroler IP (zgodny z opisem z p. 8.1) z terminalem stacjonarnym TETRA zgodny z opisem z p.5 oraz w pełni kompatybilny z systemem radiokomunikacyjnym Policji TETRA TEA2 z uaktywnionymi wymaganymi licencjami – 1 </w:t>
            </w:r>
            <w:proofErr w:type="spellStart"/>
            <w:r w:rsidRPr="00296DE7">
              <w:t>kpl</w:t>
            </w:r>
            <w:proofErr w:type="spellEnd"/>
            <w:r w:rsidRPr="00296DE7">
              <w:t xml:space="preserve">. </w:t>
            </w:r>
          </w:p>
          <w:p w14:paraId="2A51C0DF" w14:textId="77777777" w:rsidR="00296DE7" w:rsidRPr="00296DE7" w:rsidRDefault="00296DE7" w:rsidP="00296DE7">
            <w:r w:rsidRPr="00296DE7">
              <w:t>W komplecie:</w:t>
            </w:r>
          </w:p>
          <w:p w14:paraId="1D60FE42" w14:textId="77777777" w:rsidR="00296DE7" w:rsidRPr="00296DE7" w:rsidRDefault="00296DE7" w:rsidP="00296DE7">
            <w:pPr>
              <w:numPr>
                <w:ilvl w:val="0"/>
                <w:numId w:val="75"/>
              </w:numPr>
              <w:ind w:left="357" w:hanging="221"/>
            </w:pPr>
            <w:r w:rsidRPr="00296DE7">
              <w:t xml:space="preserve">antena stacjonarna, dookólna o zysku ≥ 3dBd na wymagane pasmo częstotliwości, o impedancji 50 Ω wraz z uchwytami do montażu na dachu, prowadzenie </w:t>
            </w:r>
            <w:proofErr w:type="spellStart"/>
            <w:r w:rsidRPr="00296DE7">
              <w:t>feedera</w:t>
            </w:r>
            <w:proofErr w:type="spellEnd"/>
            <w:r w:rsidRPr="00296DE7">
              <w:t xml:space="preserve"> do serwerowni, następnie do szafy sprzętowej (WFS ≤ 1,5 w wymaganym zakresie częstotliwości).</w:t>
            </w:r>
          </w:p>
        </w:tc>
      </w:tr>
      <w:tr w:rsidR="00296DE7" w:rsidRPr="00296DE7" w14:paraId="5672F234" w14:textId="77777777" w:rsidTr="00296DE7">
        <w:tc>
          <w:tcPr>
            <w:tcW w:w="982" w:type="dxa"/>
            <w:shd w:val="clear" w:color="auto" w:fill="auto"/>
            <w:tcMar>
              <w:top w:w="100" w:type="dxa"/>
              <w:left w:w="100" w:type="dxa"/>
              <w:bottom w:w="100" w:type="dxa"/>
              <w:right w:w="100" w:type="dxa"/>
            </w:tcMar>
          </w:tcPr>
          <w:p w14:paraId="0007E7AA" w14:textId="77777777" w:rsidR="00296DE7" w:rsidRPr="00296DE7" w:rsidRDefault="00296DE7" w:rsidP="00296DE7">
            <w:pPr>
              <w:widowControl w:val="0"/>
              <w:pBdr>
                <w:top w:val="nil"/>
                <w:left w:val="nil"/>
                <w:bottom w:val="nil"/>
                <w:right w:val="nil"/>
                <w:between w:val="nil"/>
              </w:pBdr>
              <w:jc w:val="center"/>
            </w:pPr>
            <w:r w:rsidRPr="00296DE7">
              <w:t>2.1.6</w:t>
            </w:r>
          </w:p>
        </w:tc>
        <w:tc>
          <w:tcPr>
            <w:tcW w:w="8080" w:type="dxa"/>
            <w:shd w:val="clear" w:color="auto" w:fill="auto"/>
            <w:tcMar>
              <w:top w:w="100" w:type="dxa"/>
              <w:left w:w="100" w:type="dxa"/>
              <w:bottom w:w="100" w:type="dxa"/>
              <w:right w:w="100" w:type="dxa"/>
            </w:tcMar>
          </w:tcPr>
          <w:p w14:paraId="4A4F1204"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 - 3 szt.</w:t>
            </w:r>
          </w:p>
        </w:tc>
      </w:tr>
      <w:tr w:rsidR="00296DE7" w:rsidRPr="00296DE7" w14:paraId="4F1AB324" w14:textId="77777777" w:rsidTr="00296DE7">
        <w:tc>
          <w:tcPr>
            <w:tcW w:w="982" w:type="dxa"/>
            <w:shd w:val="clear" w:color="auto" w:fill="auto"/>
            <w:tcMar>
              <w:top w:w="100" w:type="dxa"/>
              <w:left w:w="100" w:type="dxa"/>
              <w:bottom w:w="100" w:type="dxa"/>
              <w:right w:w="100" w:type="dxa"/>
            </w:tcMar>
          </w:tcPr>
          <w:p w14:paraId="12C298B3" w14:textId="77777777" w:rsidR="00296DE7" w:rsidRPr="00296DE7" w:rsidRDefault="00296DE7" w:rsidP="00296DE7">
            <w:pPr>
              <w:widowControl w:val="0"/>
              <w:pBdr>
                <w:top w:val="nil"/>
                <w:left w:val="nil"/>
                <w:bottom w:val="nil"/>
                <w:right w:val="nil"/>
                <w:between w:val="nil"/>
              </w:pBdr>
              <w:jc w:val="center"/>
            </w:pPr>
            <w:r w:rsidRPr="00296DE7">
              <w:t>2.1.7</w:t>
            </w:r>
          </w:p>
        </w:tc>
        <w:tc>
          <w:tcPr>
            <w:tcW w:w="8080" w:type="dxa"/>
            <w:shd w:val="clear" w:color="auto" w:fill="auto"/>
            <w:tcMar>
              <w:top w:w="100" w:type="dxa"/>
              <w:left w:w="100" w:type="dxa"/>
              <w:bottom w:w="100" w:type="dxa"/>
              <w:right w:w="100" w:type="dxa"/>
            </w:tcMar>
          </w:tcPr>
          <w:p w14:paraId="4E68BC68" w14:textId="77777777" w:rsidR="00296DE7" w:rsidRPr="00296DE7" w:rsidRDefault="00296DE7" w:rsidP="00296DE7">
            <w:r w:rsidRPr="00296DE7">
              <w:t xml:space="preserve">Dostawa i montaż radiolinii na pasmo 13GHz zgodnie  z p. 12 - 1 </w:t>
            </w:r>
            <w:proofErr w:type="spellStart"/>
            <w:r w:rsidRPr="00296DE7">
              <w:t>kpl</w:t>
            </w:r>
            <w:proofErr w:type="spellEnd"/>
            <w:r w:rsidRPr="00296DE7">
              <w:t>.</w:t>
            </w:r>
          </w:p>
          <w:p w14:paraId="2310B029" w14:textId="498678B3" w:rsidR="00296DE7" w:rsidRPr="00296DE7" w:rsidRDefault="00296DE7" w:rsidP="00296DE7">
            <w:pPr>
              <w:numPr>
                <w:ilvl w:val="0"/>
                <w:numId w:val="75"/>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5242C838" w14:textId="77777777" w:rsidR="00296DE7" w:rsidRPr="00296DE7" w:rsidRDefault="00296DE7" w:rsidP="00296DE7">
            <w:pPr>
              <w:numPr>
                <w:ilvl w:val="0"/>
                <w:numId w:val="86"/>
              </w:numPr>
              <w:ind w:left="357" w:hanging="221"/>
            </w:pPr>
            <w:r w:rsidRPr="00296DE7">
              <w:t>konstrukcja wsporcza do anteny, ze stali ocynkowanej.</w:t>
            </w:r>
          </w:p>
          <w:p w14:paraId="6707F671" w14:textId="77777777" w:rsidR="00296DE7" w:rsidRPr="00296DE7" w:rsidRDefault="00296DE7" w:rsidP="00296DE7">
            <w:pPr>
              <w:numPr>
                <w:ilvl w:val="0"/>
                <w:numId w:val="86"/>
              </w:numPr>
              <w:ind w:left="357" w:hanging="221"/>
            </w:pPr>
            <w:r w:rsidRPr="00296DE7">
              <w:t>ochronnik antenowy ze złączem N, płyta ekwipotencjalna do montażu</w:t>
            </w:r>
          </w:p>
          <w:p w14:paraId="37862EAF" w14:textId="77777777" w:rsidR="00296DE7" w:rsidRPr="00296DE7" w:rsidRDefault="00296DE7" w:rsidP="00296DE7">
            <w:pPr>
              <w:numPr>
                <w:ilvl w:val="0"/>
                <w:numId w:val="86"/>
              </w:numPr>
              <w:ind w:left="357" w:hanging="221"/>
            </w:pPr>
            <w:r w:rsidRPr="00296DE7">
              <w:t xml:space="preserve">montaż anteny na wysokości ok. 3 m, ponad dachem, prowadzenie </w:t>
            </w:r>
            <w:proofErr w:type="spellStart"/>
            <w:r w:rsidRPr="00296DE7">
              <w:t>feedera</w:t>
            </w:r>
            <w:proofErr w:type="spellEnd"/>
            <w:r w:rsidRPr="00296DE7">
              <w:t xml:space="preserve"> do serwerowni, następnie do szafy sprzętowej PSP</w:t>
            </w:r>
          </w:p>
          <w:p w14:paraId="31B9BD0D" w14:textId="77777777" w:rsidR="00296DE7" w:rsidRPr="00296DE7" w:rsidRDefault="00296DE7" w:rsidP="00296DE7">
            <w:pPr>
              <w:numPr>
                <w:ilvl w:val="0"/>
                <w:numId w:val="86"/>
              </w:numPr>
              <w:ind w:left="357" w:hanging="221"/>
            </w:pPr>
            <w:r w:rsidRPr="00296DE7">
              <w:t>montaż IDU w szafie sprzętowej PSP</w:t>
            </w:r>
          </w:p>
          <w:p w14:paraId="3D966E85" w14:textId="77777777" w:rsidR="00296DE7" w:rsidRPr="00296DE7" w:rsidRDefault="00296DE7" w:rsidP="00296DE7">
            <w:pPr>
              <w:numPr>
                <w:ilvl w:val="0"/>
                <w:numId w:val="86"/>
              </w:numPr>
              <w:ind w:left="357" w:hanging="221"/>
            </w:pPr>
            <w:r w:rsidRPr="00296DE7">
              <w:t>Wizowanie radiolinii  z lokalizacją 1.4</w:t>
            </w:r>
          </w:p>
        </w:tc>
      </w:tr>
      <w:tr w:rsidR="00296DE7" w:rsidRPr="00296DE7" w14:paraId="7C682492" w14:textId="77777777" w:rsidTr="00296DE7">
        <w:tc>
          <w:tcPr>
            <w:tcW w:w="982" w:type="dxa"/>
            <w:shd w:val="clear" w:color="auto" w:fill="auto"/>
            <w:tcMar>
              <w:top w:w="100" w:type="dxa"/>
              <w:left w:w="100" w:type="dxa"/>
              <w:bottom w:w="100" w:type="dxa"/>
              <w:right w:w="100" w:type="dxa"/>
            </w:tcMar>
          </w:tcPr>
          <w:p w14:paraId="4E574937" w14:textId="77777777" w:rsidR="00296DE7" w:rsidRPr="00296DE7" w:rsidRDefault="00296DE7" w:rsidP="00296DE7">
            <w:pPr>
              <w:widowControl w:val="0"/>
              <w:pBdr>
                <w:top w:val="nil"/>
                <w:left w:val="nil"/>
                <w:bottom w:val="nil"/>
                <w:right w:val="nil"/>
                <w:between w:val="nil"/>
              </w:pBdr>
              <w:jc w:val="center"/>
              <w:rPr>
                <w:b/>
              </w:rPr>
            </w:pPr>
            <w:r w:rsidRPr="00296DE7">
              <w:rPr>
                <w:b/>
              </w:rPr>
              <w:t>2.2</w:t>
            </w:r>
          </w:p>
        </w:tc>
        <w:tc>
          <w:tcPr>
            <w:tcW w:w="8080" w:type="dxa"/>
            <w:shd w:val="clear" w:color="auto" w:fill="auto"/>
            <w:tcMar>
              <w:top w:w="100" w:type="dxa"/>
              <w:left w:w="100" w:type="dxa"/>
              <w:bottom w:w="100" w:type="dxa"/>
              <w:right w:w="100" w:type="dxa"/>
            </w:tcMar>
          </w:tcPr>
          <w:p w14:paraId="05A0945B" w14:textId="66C7393F" w:rsidR="00296DE7" w:rsidRPr="00296DE7" w:rsidRDefault="00296DE7" w:rsidP="00296DE7">
            <w:pPr>
              <w:rPr>
                <w:b/>
              </w:rPr>
            </w:pPr>
            <w:r w:rsidRPr="00296DE7">
              <w:rPr>
                <w:b/>
              </w:rPr>
              <w:t>Lista sprzętu do dostarczenia i uruchomienia oraz prac do wykonania w</w:t>
            </w:r>
            <w:r>
              <w:rPr>
                <w:b/>
              </w:rPr>
              <w:t> </w:t>
            </w:r>
            <w:r w:rsidRPr="00296DE7">
              <w:rPr>
                <w:b/>
              </w:rPr>
              <w:t xml:space="preserve">lokalizacji Magura </w:t>
            </w:r>
            <w:proofErr w:type="spellStart"/>
            <w:r w:rsidRPr="00296DE7">
              <w:rPr>
                <w:b/>
              </w:rPr>
              <w:t>Małastowska</w:t>
            </w:r>
            <w:proofErr w:type="spellEnd"/>
            <w:r w:rsidRPr="00296DE7">
              <w:rPr>
                <w:b/>
              </w:rPr>
              <w:t xml:space="preserve"> BT24056 (własność </w:t>
            </w:r>
            <w:proofErr w:type="spellStart"/>
            <w:r w:rsidRPr="00296DE7">
              <w:rPr>
                <w:b/>
              </w:rPr>
              <w:t>Cellnex</w:t>
            </w:r>
            <w:proofErr w:type="spellEnd"/>
            <w:r w:rsidRPr="00296DE7">
              <w:rPr>
                <w:b/>
              </w:rPr>
              <w:t>).</w:t>
            </w:r>
          </w:p>
        </w:tc>
      </w:tr>
      <w:tr w:rsidR="00296DE7" w:rsidRPr="00296DE7" w14:paraId="1328557F" w14:textId="77777777" w:rsidTr="00296DE7">
        <w:tc>
          <w:tcPr>
            <w:tcW w:w="982" w:type="dxa"/>
            <w:shd w:val="clear" w:color="auto" w:fill="auto"/>
            <w:tcMar>
              <w:top w:w="100" w:type="dxa"/>
              <w:left w:w="100" w:type="dxa"/>
              <w:bottom w:w="100" w:type="dxa"/>
              <w:right w:w="100" w:type="dxa"/>
            </w:tcMar>
          </w:tcPr>
          <w:p w14:paraId="424FFA1D" w14:textId="77777777" w:rsidR="00296DE7" w:rsidRPr="00296DE7" w:rsidRDefault="00296DE7" w:rsidP="00296DE7">
            <w:pPr>
              <w:widowControl w:val="0"/>
              <w:pBdr>
                <w:top w:val="nil"/>
                <w:left w:val="nil"/>
                <w:bottom w:val="nil"/>
                <w:right w:val="nil"/>
                <w:between w:val="nil"/>
              </w:pBdr>
              <w:jc w:val="center"/>
            </w:pPr>
            <w:r w:rsidRPr="00296DE7">
              <w:t>2.2.1</w:t>
            </w:r>
          </w:p>
        </w:tc>
        <w:tc>
          <w:tcPr>
            <w:tcW w:w="8080" w:type="dxa"/>
            <w:shd w:val="clear" w:color="auto" w:fill="auto"/>
            <w:tcMar>
              <w:top w:w="100" w:type="dxa"/>
              <w:left w:w="100" w:type="dxa"/>
              <w:bottom w:w="100" w:type="dxa"/>
              <w:right w:w="100" w:type="dxa"/>
            </w:tcMar>
          </w:tcPr>
          <w:p w14:paraId="113AF4CB" w14:textId="77777777" w:rsidR="00296DE7" w:rsidRPr="00296DE7" w:rsidRDefault="00296DE7" w:rsidP="00296DE7">
            <w:r w:rsidRPr="00296DE7">
              <w:t xml:space="preserve">Dostawa i montaż radiolinii na pasmo 13GHz zgodnie  z p. 12 - 1 </w:t>
            </w:r>
            <w:proofErr w:type="spellStart"/>
            <w:r w:rsidRPr="00296DE7">
              <w:t>kpl</w:t>
            </w:r>
            <w:proofErr w:type="spellEnd"/>
            <w:r w:rsidRPr="00296DE7">
              <w:t>.</w:t>
            </w:r>
          </w:p>
          <w:p w14:paraId="1DCDC373" w14:textId="1D4A3E2E" w:rsidR="00296DE7" w:rsidRPr="00296DE7" w:rsidRDefault="00296DE7" w:rsidP="00296DE7">
            <w:pPr>
              <w:numPr>
                <w:ilvl w:val="0"/>
                <w:numId w:val="75"/>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79CFD2FD" w14:textId="77777777" w:rsidR="00296DE7" w:rsidRPr="00296DE7" w:rsidRDefault="00296DE7" w:rsidP="00296DE7">
            <w:pPr>
              <w:numPr>
                <w:ilvl w:val="0"/>
                <w:numId w:val="86"/>
              </w:numPr>
              <w:ind w:left="357" w:hanging="221"/>
            </w:pPr>
            <w:r w:rsidRPr="00296DE7">
              <w:t>konstrukcja wsporcza do anteny, ze stali ocynkowanej, wraz z projektem wykonanym przez projektanta posiadającego niezbędne uprawnienia, uzgodnienie projektu z właścicielem obiektu.</w:t>
            </w:r>
          </w:p>
          <w:p w14:paraId="34DE274D" w14:textId="77777777" w:rsidR="00296DE7" w:rsidRPr="00296DE7" w:rsidRDefault="00296DE7" w:rsidP="00296DE7">
            <w:pPr>
              <w:numPr>
                <w:ilvl w:val="0"/>
                <w:numId w:val="86"/>
              </w:numPr>
              <w:ind w:left="357" w:hanging="221"/>
            </w:pPr>
            <w:r w:rsidRPr="00296DE7">
              <w:t>ochronnik antenowy ze złączem N, płyta ekwipotencjalna do montażu</w:t>
            </w:r>
          </w:p>
          <w:p w14:paraId="49968452" w14:textId="77777777" w:rsidR="00296DE7" w:rsidRPr="00296DE7" w:rsidRDefault="00296DE7" w:rsidP="00296DE7">
            <w:pPr>
              <w:numPr>
                <w:ilvl w:val="0"/>
                <w:numId w:val="86"/>
              </w:numPr>
              <w:ind w:left="357" w:hanging="221"/>
            </w:pPr>
            <w:r w:rsidRPr="00296DE7">
              <w:t xml:space="preserve">montaż anteny na wysokości ok. 30 m, prowadzenie </w:t>
            </w:r>
            <w:proofErr w:type="spellStart"/>
            <w:r w:rsidRPr="00296DE7">
              <w:t>feederów</w:t>
            </w:r>
            <w:proofErr w:type="spellEnd"/>
            <w:r w:rsidRPr="00296DE7">
              <w:t xml:space="preserve"> po drodze kablowej do budynku, następnie do szafy sprzętowej PSP</w:t>
            </w:r>
          </w:p>
          <w:p w14:paraId="2E5F2557" w14:textId="77777777" w:rsidR="00296DE7" w:rsidRPr="00296DE7" w:rsidRDefault="00296DE7" w:rsidP="00296DE7">
            <w:pPr>
              <w:numPr>
                <w:ilvl w:val="0"/>
                <w:numId w:val="86"/>
              </w:numPr>
              <w:ind w:left="357" w:hanging="221"/>
            </w:pPr>
            <w:r w:rsidRPr="00296DE7">
              <w:t>Wizowanie radiolinii z lokalizacją 2.3</w:t>
            </w:r>
          </w:p>
        </w:tc>
      </w:tr>
      <w:tr w:rsidR="00296DE7" w:rsidRPr="00296DE7" w14:paraId="581254AA" w14:textId="77777777" w:rsidTr="00296DE7">
        <w:tc>
          <w:tcPr>
            <w:tcW w:w="982" w:type="dxa"/>
            <w:shd w:val="clear" w:color="auto" w:fill="auto"/>
            <w:tcMar>
              <w:top w:w="100" w:type="dxa"/>
              <w:left w:w="100" w:type="dxa"/>
              <w:bottom w:w="100" w:type="dxa"/>
              <w:right w:w="100" w:type="dxa"/>
            </w:tcMar>
          </w:tcPr>
          <w:p w14:paraId="0D64A947" w14:textId="77777777" w:rsidR="00296DE7" w:rsidRPr="00296DE7" w:rsidRDefault="00296DE7" w:rsidP="00296DE7">
            <w:pPr>
              <w:widowControl w:val="0"/>
              <w:jc w:val="center"/>
              <w:rPr>
                <w:b/>
              </w:rPr>
            </w:pPr>
            <w:r w:rsidRPr="00296DE7">
              <w:rPr>
                <w:b/>
              </w:rPr>
              <w:t>2.3</w:t>
            </w:r>
          </w:p>
        </w:tc>
        <w:tc>
          <w:tcPr>
            <w:tcW w:w="8080" w:type="dxa"/>
            <w:shd w:val="clear" w:color="auto" w:fill="auto"/>
            <w:tcMar>
              <w:top w:w="100" w:type="dxa"/>
              <w:left w:w="100" w:type="dxa"/>
              <w:bottom w:w="100" w:type="dxa"/>
              <w:right w:w="100" w:type="dxa"/>
            </w:tcMar>
          </w:tcPr>
          <w:p w14:paraId="69BECED9" w14:textId="6E707F77" w:rsidR="00296DE7" w:rsidRPr="00296DE7" w:rsidRDefault="00296DE7" w:rsidP="00296DE7">
            <w:pPr>
              <w:rPr>
                <w:b/>
              </w:rPr>
            </w:pPr>
            <w:r w:rsidRPr="00296DE7">
              <w:rPr>
                <w:b/>
              </w:rPr>
              <w:t>Lista sprzętu do dostarczenia i uruchomienia oraz prac do wykonania w</w:t>
            </w:r>
            <w:r>
              <w:rPr>
                <w:b/>
              </w:rPr>
              <w:t> </w:t>
            </w:r>
            <w:r w:rsidRPr="00296DE7">
              <w:rPr>
                <w:b/>
              </w:rPr>
              <w:t>lokalizacji KPP w Gorlicach</w:t>
            </w:r>
          </w:p>
        </w:tc>
      </w:tr>
      <w:tr w:rsidR="00296DE7" w:rsidRPr="00296DE7" w14:paraId="62F4C88B" w14:textId="77777777" w:rsidTr="00296DE7">
        <w:tc>
          <w:tcPr>
            <w:tcW w:w="982" w:type="dxa"/>
            <w:shd w:val="clear" w:color="auto" w:fill="auto"/>
            <w:tcMar>
              <w:top w:w="100" w:type="dxa"/>
              <w:left w:w="100" w:type="dxa"/>
              <w:bottom w:w="100" w:type="dxa"/>
              <w:right w:w="100" w:type="dxa"/>
            </w:tcMar>
          </w:tcPr>
          <w:p w14:paraId="5246E4EF" w14:textId="77777777" w:rsidR="00296DE7" w:rsidRPr="00296DE7" w:rsidRDefault="00296DE7" w:rsidP="00296DE7">
            <w:pPr>
              <w:widowControl w:val="0"/>
              <w:pBdr>
                <w:top w:val="nil"/>
                <w:left w:val="nil"/>
                <w:bottom w:val="nil"/>
                <w:right w:val="nil"/>
                <w:between w:val="nil"/>
              </w:pBdr>
              <w:jc w:val="center"/>
            </w:pPr>
          </w:p>
        </w:tc>
        <w:tc>
          <w:tcPr>
            <w:tcW w:w="8080" w:type="dxa"/>
            <w:shd w:val="clear" w:color="auto" w:fill="auto"/>
            <w:tcMar>
              <w:top w:w="100" w:type="dxa"/>
              <w:left w:w="100" w:type="dxa"/>
              <w:bottom w:w="100" w:type="dxa"/>
              <w:right w:w="100" w:type="dxa"/>
            </w:tcMar>
          </w:tcPr>
          <w:p w14:paraId="04C9833D" w14:textId="77777777" w:rsidR="00296DE7" w:rsidRPr="00296DE7" w:rsidRDefault="00296DE7" w:rsidP="00296DE7">
            <w:r w:rsidRPr="00296DE7">
              <w:t xml:space="preserve">Dostawa i montaż radiolinii na pasmo 13GHz zgodnie  z p. 12 - 1 </w:t>
            </w:r>
            <w:proofErr w:type="spellStart"/>
            <w:r w:rsidRPr="00296DE7">
              <w:t>kpl</w:t>
            </w:r>
            <w:proofErr w:type="spellEnd"/>
            <w:r w:rsidRPr="00296DE7">
              <w:t>.</w:t>
            </w:r>
          </w:p>
          <w:p w14:paraId="41BC698A" w14:textId="0A9033E8" w:rsidR="00296DE7" w:rsidRPr="00296DE7" w:rsidRDefault="00296DE7" w:rsidP="00296DE7">
            <w:pPr>
              <w:numPr>
                <w:ilvl w:val="0"/>
                <w:numId w:val="75"/>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7429BDAE" w14:textId="77777777" w:rsidR="00296DE7" w:rsidRPr="00296DE7" w:rsidRDefault="00296DE7" w:rsidP="00296DE7">
            <w:pPr>
              <w:numPr>
                <w:ilvl w:val="0"/>
                <w:numId w:val="86"/>
              </w:numPr>
              <w:ind w:left="357" w:hanging="221"/>
            </w:pPr>
            <w:r w:rsidRPr="00296DE7">
              <w:t>konstrukcja wsporcza do anteny, ze stali ocynkowanej.</w:t>
            </w:r>
          </w:p>
          <w:p w14:paraId="005EA14B" w14:textId="77777777" w:rsidR="00296DE7" w:rsidRPr="00296DE7" w:rsidRDefault="00296DE7" w:rsidP="00296DE7">
            <w:pPr>
              <w:numPr>
                <w:ilvl w:val="0"/>
                <w:numId w:val="86"/>
              </w:numPr>
              <w:ind w:left="357" w:hanging="221"/>
            </w:pPr>
            <w:r w:rsidRPr="00296DE7">
              <w:t xml:space="preserve">szafa </w:t>
            </w:r>
            <w:proofErr w:type="spellStart"/>
            <w:r w:rsidRPr="00296DE7">
              <w:t>Rack</w:t>
            </w:r>
            <w:proofErr w:type="spellEnd"/>
            <w:r w:rsidRPr="00296DE7">
              <w:t xml:space="preserve"> 19”, min. 4U, ochronnik antenowy ze złączem N, płyta ekwipotencjalna do montażu</w:t>
            </w:r>
          </w:p>
          <w:p w14:paraId="495E6F12" w14:textId="77777777" w:rsidR="00296DE7" w:rsidRPr="00296DE7" w:rsidRDefault="00296DE7" w:rsidP="00296DE7">
            <w:pPr>
              <w:numPr>
                <w:ilvl w:val="0"/>
                <w:numId w:val="86"/>
              </w:numPr>
              <w:ind w:left="357" w:hanging="221"/>
            </w:pPr>
            <w:r w:rsidRPr="00296DE7">
              <w:lastRenderedPageBreak/>
              <w:t xml:space="preserve">montaż anteny na wysokości ok. 3 m, ponad dachem, prowadzenie </w:t>
            </w:r>
            <w:proofErr w:type="spellStart"/>
            <w:r w:rsidRPr="00296DE7">
              <w:t>feedera</w:t>
            </w:r>
            <w:proofErr w:type="spellEnd"/>
            <w:r w:rsidRPr="00296DE7">
              <w:t xml:space="preserve"> do serwerowni, następnie do szafy sprzętowej PSP</w:t>
            </w:r>
          </w:p>
          <w:p w14:paraId="46D7E18D" w14:textId="77777777" w:rsidR="00296DE7" w:rsidRPr="00296DE7" w:rsidRDefault="00296DE7" w:rsidP="00296DE7">
            <w:pPr>
              <w:numPr>
                <w:ilvl w:val="0"/>
                <w:numId w:val="86"/>
              </w:numPr>
              <w:ind w:left="357" w:hanging="221"/>
            </w:pPr>
            <w:r w:rsidRPr="00296DE7">
              <w:t>Wizowanie radiolinii  z lokalizacją 2.2</w:t>
            </w:r>
          </w:p>
        </w:tc>
      </w:tr>
      <w:tr w:rsidR="00296DE7" w:rsidRPr="00296DE7" w14:paraId="3F864086" w14:textId="77777777" w:rsidTr="00296DE7">
        <w:tc>
          <w:tcPr>
            <w:tcW w:w="982" w:type="dxa"/>
            <w:shd w:val="clear" w:color="auto" w:fill="auto"/>
            <w:tcMar>
              <w:top w:w="100" w:type="dxa"/>
              <w:left w:w="100" w:type="dxa"/>
              <w:bottom w:w="100" w:type="dxa"/>
              <w:right w:w="100" w:type="dxa"/>
            </w:tcMar>
          </w:tcPr>
          <w:p w14:paraId="63BE7308" w14:textId="77777777" w:rsidR="00296DE7" w:rsidRPr="00296DE7" w:rsidRDefault="00296DE7" w:rsidP="00296DE7">
            <w:pPr>
              <w:widowControl w:val="0"/>
              <w:pBdr>
                <w:top w:val="nil"/>
                <w:left w:val="nil"/>
                <w:bottom w:val="nil"/>
                <w:right w:val="nil"/>
                <w:between w:val="nil"/>
              </w:pBdr>
              <w:jc w:val="center"/>
              <w:rPr>
                <w:b/>
              </w:rPr>
            </w:pPr>
            <w:r w:rsidRPr="00296DE7">
              <w:rPr>
                <w:b/>
              </w:rPr>
              <w:lastRenderedPageBreak/>
              <w:t>3</w:t>
            </w:r>
          </w:p>
        </w:tc>
        <w:tc>
          <w:tcPr>
            <w:tcW w:w="8080" w:type="dxa"/>
            <w:shd w:val="clear" w:color="auto" w:fill="auto"/>
            <w:tcMar>
              <w:top w:w="100" w:type="dxa"/>
              <w:left w:w="100" w:type="dxa"/>
              <w:bottom w:w="100" w:type="dxa"/>
              <w:right w:w="100" w:type="dxa"/>
            </w:tcMar>
          </w:tcPr>
          <w:p w14:paraId="1C4FE162" w14:textId="77777777" w:rsidR="00296DE7" w:rsidRPr="00296DE7" w:rsidRDefault="00296DE7" w:rsidP="00296DE7">
            <w:pPr>
              <w:rPr>
                <w:b/>
              </w:rPr>
            </w:pPr>
            <w:r w:rsidRPr="00296DE7">
              <w:rPr>
                <w:b/>
              </w:rPr>
              <w:t>KPPSP w Nowym Targu</w:t>
            </w:r>
          </w:p>
        </w:tc>
      </w:tr>
      <w:tr w:rsidR="00296DE7" w:rsidRPr="00296DE7" w14:paraId="516B23CA" w14:textId="77777777" w:rsidTr="00296DE7">
        <w:tc>
          <w:tcPr>
            <w:tcW w:w="982" w:type="dxa"/>
            <w:shd w:val="clear" w:color="auto" w:fill="auto"/>
            <w:tcMar>
              <w:top w:w="100" w:type="dxa"/>
              <w:left w:w="100" w:type="dxa"/>
              <w:bottom w:w="100" w:type="dxa"/>
              <w:right w:w="100" w:type="dxa"/>
            </w:tcMar>
          </w:tcPr>
          <w:p w14:paraId="1C6618F1" w14:textId="77777777" w:rsidR="00296DE7" w:rsidRPr="00296DE7" w:rsidRDefault="00296DE7" w:rsidP="00296DE7">
            <w:pPr>
              <w:widowControl w:val="0"/>
              <w:pBdr>
                <w:top w:val="nil"/>
                <w:left w:val="nil"/>
                <w:bottom w:val="nil"/>
                <w:right w:val="nil"/>
                <w:between w:val="nil"/>
              </w:pBdr>
              <w:jc w:val="center"/>
            </w:pPr>
            <w:r w:rsidRPr="00296DE7">
              <w:t>3.1</w:t>
            </w:r>
          </w:p>
        </w:tc>
        <w:tc>
          <w:tcPr>
            <w:tcW w:w="8080" w:type="dxa"/>
            <w:shd w:val="clear" w:color="auto" w:fill="auto"/>
            <w:tcMar>
              <w:top w:w="100" w:type="dxa"/>
              <w:left w:w="100" w:type="dxa"/>
              <w:bottom w:w="100" w:type="dxa"/>
              <w:right w:w="100" w:type="dxa"/>
            </w:tcMar>
          </w:tcPr>
          <w:p w14:paraId="13D79B3D" w14:textId="566C9914" w:rsidR="00296DE7" w:rsidRPr="00296DE7" w:rsidRDefault="00296DE7" w:rsidP="00296DE7">
            <w:r w:rsidRPr="00296DE7">
              <w:t>Lista sprzętu do dostarczenia i uruchomienia oraz prac do wykonania w</w:t>
            </w:r>
            <w:r>
              <w:t> </w:t>
            </w:r>
            <w:r w:rsidRPr="00296DE7">
              <w:t>lokalizacji KPPSP w Nowym Targu</w:t>
            </w:r>
          </w:p>
        </w:tc>
      </w:tr>
      <w:tr w:rsidR="00296DE7" w:rsidRPr="00296DE7" w14:paraId="22796D15" w14:textId="77777777" w:rsidTr="00296DE7">
        <w:tc>
          <w:tcPr>
            <w:tcW w:w="982" w:type="dxa"/>
            <w:shd w:val="clear" w:color="auto" w:fill="auto"/>
            <w:tcMar>
              <w:top w:w="100" w:type="dxa"/>
              <w:left w:w="100" w:type="dxa"/>
              <w:bottom w:w="100" w:type="dxa"/>
              <w:right w:w="100" w:type="dxa"/>
            </w:tcMar>
          </w:tcPr>
          <w:p w14:paraId="1648D1CE" w14:textId="77777777" w:rsidR="00296DE7" w:rsidRPr="00296DE7" w:rsidRDefault="00296DE7" w:rsidP="00296DE7">
            <w:pPr>
              <w:widowControl w:val="0"/>
              <w:pBdr>
                <w:top w:val="nil"/>
                <w:left w:val="nil"/>
                <w:bottom w:val="nil"/>
                <w:right w:val="nil"/>
                <w:between w:val="nil"/>
              </w:pBdr>
              <w:jc w:val="center"/>
            </w:pPr>
            <w:r w:rsidRPr="00296DE7">
              <w:t>3.1.1</w:t>
            </w:r>
          </w:p>
        </w:tc>
        <w:tc>
          <w:tcPr>
            <w:tcW w:w="8080" w:type="dxa"/>
            <w:shd w:val="clear" w:color="auto" w:fill="auto"/>
            <w:tcMar>
              <w:top w:w="100" w:type="dxa"/>
              <w:left w:w="100" w:type="dxa"/>
              <w:bottom w:w="100" w:type="dxa"/>
              <w:right w:w="100" w:type="dxa"/>
            </w:tcMar>
          </w:tcPr>
          <w:p w14:paraId="02A58203" w14:textId="77777777" w:rsidR="00296DE7" w:rsidRPr="00296DE7" w:rsidRDefault="00296DE7" w:rsidP="00296DE7">
            <w:r w:rsidRPr="00296DE7">
              <w:t xml:space="preserve">Rejestrator rozmów zgodnie z opisem z p. 11 - 1 </w:t>
            </w:r>
            <w:proofErr w:type="spellStart"/>
            <w:r w:rsidRPr="00296DE7">
              <w:t>kpl</w:t>
            </w:r>
            <w:proofErr w:type="spellEnd"/>
            <w:r w:rsidRPr="00296DE7">
              <w:t>.</w:t>
            </w:r>
          </w:p>
        </w:tc>
      </w:tr>
      <w:tr w:rsidR="00296DE7" w:rsidRPr="00296DE7" w14:paraId="1F43F723" w14:textId="77777777" w:rsidTr="00296DE7">
        <w:tc>
          <w:tcPr>
            <w:tcW w:w="982" w:type="dxa"/>
            <w:shd w:val="clear" w:color="auto" w:fill="auto"/>
            <w:tcMar>
              <w:top w:w="100" w:type="dxa"/>
              <w:left w:w="100" w:type="dxa"/>
              <w:bottom w:w="100" w:type="dxa"/>
              <w:right w:w="100" w:type="dxa"/>
            </w:tcMar>
          </w:tcPr>
          <w:p w14:paraId="275A76C1" w14:textId="77777777" w:rsidR="00296DE7" w:rsidRPr="00296DE7" w:rsidRDefault="00296DE7" w:rsidP="00296DE7">
            <w:pPr>
              <w:widowControl w:val="0"/>
              <w:pBdr>
                <w:top w:val="nil"/>
                <w:left w:val="nil"/>
                <w:bottom w:val="nil"/>
                <w:right w:val="nil"/>
                <w:between w:val="nil"/>
              </w:pBdr>
              <w:jc w:val="center"/>
            </w:pPr>
            <w:r w:rsidRPr="00296DE7">
              <w:t>3.1.2</w:t>
            </w:r>
          </w:p>
        </w:tc>
        <w:tc>
          <w:tcPr>
            <w:tcW w:w="8080" w:type="dxa"/>
            <w:shd w:val="clear" w:color="auto" w:fill="auto"/>
            <w:tcMar>
              <w:top w:w="100" w:type="dxa"/>
              <w:left w:w="100" w:type="dxa"/>
              <w:bottom w:w="100" w:type="dxa"/>
              <w:right w:w="100" w:type="dxa"/>
            </w:tcMar>
          </w:tcPr>
          <w:p w14:paraId="548A9677" w14:textId="77777777" w:rsidR="00296DE7" w:rsidRPr="00296DE7" w:rsidRDefault="00296DE7" w:rsidP="00296DE7">
            <w:r w:rsidRPr="00296DE7">
              <w:t xml:space="preserve">Konsola dyspozytorska 19”-21” z mikrofonem - 1 </w:t>
            </w:r>
            <w:proofErr w:type="spellStart"/>
            <w:r w:rsidRPr="00296DE7">
              <w:t>kpl</w:t>
            </w:r>
            <w:proofErr w:type="spellEnd"/>
            <w:r w:rsidRPr="00296DE7">
              <w:t>.</w:t>
            </w:r>
          </w:p>
          <w:p w14:paraId="63BB3097" w14:textId="77777777" w:rsidR="00296DE7" w:rsidRPr="00296DE7" w:rsidRDefault="00296DE7" w:rsidP="00296DE7">
            <w:r w:rsidRPr="00296DE7">
              <w:t>zgodnie z opisem z p. 6.</w:t>
            </w:r>
          </w:p>
        </w:tc>
      </w:tr>
      <w:tr w:rsidR="00296DE7" w:rsidRPr="00296DE7" w14:paraId="25C02F46" w14:textId="77777777" w:rsidTr="00296DE7">
        <w:tc>
          <w:tcPr>
            <w:tcW w:w="982" w:type="dxa"/>
            <w:shd w:val="clear" w:color="auto" w:fill="auto"/>
            <w:tcMar>
              <w:top w:w="100" w:type="dxa"/>
              <w:left w:w="100" w:type="dxa"/>
              <w:bottom w:w="100" w:type="dxa"/>
              <w:right w:w="100" w:type="dxa"/>
            </w:tcMar>
          </w:tcPr>
          <w:p w14:paraId="0D6CAADF" w14:textId="77777777" w:rsidR="00296DE7" w:rsidRPr="00296DE7" w:rsidRDefault="00296DE7" w:rsidP="00296DE7">
            <w:pPr>
              <w:widowControl w:val="0"/>
              <w:pBdr>
                <w:top w:val="nil"/>
                <w:left w:val="nil"/>
                <w:bottom w:val="nil"/>
                <w:right w:val="nil"/>
                <w:between w:val="nil"/>
              </w:pBdr>
              <w:jc w:val="center"/>
            </w:pPr>
            <w:r w:rsidRPr="00296DE7">
              <w:t>3.1.3</w:t>
            </w:r>
          </w:p>
        </w:tc>
        <w:tc>
          <w:tcPr>
            <w:tcW w:w="8080" w:type="dxa"/>
            <w:shd w:val="clear" w:color="auto" w:fill="auto"/>
            <w:tcMar>
              <w:top w:w="100" w:type="dxa"/>
              <w:left w:w="100" w:type="dxa"/>
              <w:bottom w:w="100" w:type="dxa"/>
              <w:right w:w="100" w:type="dxa"/>
            </w:tcMar>
          </w:tcPr>
          <w:p w14:paraId="1CE3E67C" w14:textId="77777777" w:rsidR="00296DE7" w:rsidRPr="00296DE7" w:rsidRDefault="00296DE7" w:rsidP="00296DE7">
            <w:r w:rsidRPr="00296DE7">
              <w:t xml:space="preserve">Interfejs/sterownik wzmacniacza radiowęzła - 2 </w:t>
            </w:r>
            <w:proofErr w:type="spellStart"/>
            <w:r w:rsidRPr="00296DE7">
              <w:t>kpl</w:t>
            </w:r>
            <w:proofErr w:type="spellEnd"/>
            <w:r w:rsidRPr="00296DE7">
              <w:t>.</w:t>
            </w:r>
          </w:p>
          <w:p w14:paraId="6E0DE2BC" w14:textId="77777777" w:rsidR="00296DE7" w:rsidRPr="00296DE7" w:rsidRDefault="00296DE7" w:rsidP="00296DE7">
            <w:r w:rsidRPr="00296DE7">
              <w:t>zgodnie z opisem z p. 15.</w:t>
            </w:r>
          </w:p>
        </w:tc>
      </w:tr>
      <w:tr w:rsidR="00296DE7" w:rsidRPr="00296DE7" w14:paraId="5B32E116" w14:textId="77777777" w:rsidTr="00296DE7">
        <w:tc>
          <w:tcPr>
            <w:tcW w:w="982" w:type="dxa"/>
            <w:shd w:val="clear" w:color="auto" w:fill="auto"/>
            <w:tcMar>
              <w:top w:w="100" w:type="dxa"/>
              <w:left w:w="100" w:type="dxa"/>
              <w:bottom w:w="100" w:type="dxa"/>
              <w:right w:w="100" w:type="dxa"/>
            </w:tcMar>
          </w:tcPr>
          <w:p w14:paraId="58E25656" w14:textId="77777777" w:rsidR="00296DE7" w:rsidRPr="00296DE7" w:rsidRDefault="00296DE7" w:rsidP="00296DE7">
            <w:pPr>
              <w:widowControl w:val="0"/>
              <w:pBdr>
                <w:top w:val="nil"/>
                <w:left w:val="nil"/>
                <w:bottom w:val="nil"/>
                <w:right w:val="nil"/>
                <w:between w:val="nil"/>
              </w:pBdr>
              <w:jc w:val="center"/>
            </w:pPr>
            <w:r w:rsidRPr="00296DE7">
              <w:t>3.1.4</w:t>
            </w:r>
          </w:p>
        </w:tc>
        <w:tc>
          <w:tcPr>
            <w:tcW w:w="8080" w:type="dxa"/>
            <w:shd w:val="clear" w:color="auto" w:fill="auto"/>
            <w:tcMar>
              <w:top w:w="100" w:type="dxa"/>
              <w:left w:w="100" w:type="dxa"/>
              <w:bottom w:w="100" w:type="dxa"/>
              <w:right w:w="100" w:type="dxa"/>
            </w:tcMar>
          </w:tcPr>
          <w:p w14:paraId="7E170D23" w14:textId="77777777" w:rsidR="00296DE7" w:rsidRPr="00296DE7" w:rsidRDefault="00296DE7" w:rsidP="00296DE7">
            <w:r w:rsidRPr="00296DE7">
              <w:t>Kontroler IP z radiotelefonem VHF DMR z szyfrowaniem ARC40 bit</w:t>
            </w:r>
          </w:p>
          <w:p w14:paraId="555FE722" w14:textId="77777777" w:rsidR="00296DE7" w:rsidRPr="00296DE7" w:rsidRDefault="00296DE7" w:rsidP="00296DE7">
            <w:pPr>
              <w:numPr>
                <w:ilvl w:val="0"/>
                <w:numId w:val="87"/>
              </w:numPr>
            </w:pPr>
            <w:r w:rsidRPr="00296DE7">
              <w:t xml:space="preserve">3 </w:t>
            </w:r>
            <w:proofErr w:type="spellStart"/>
            <w:r w:rsidRPr="00296DE7">
              <w:t>kpl</w:t>
            </w:r>
            <w:proofErr w:type="spellEnd"/>
            <w:r w:rsidRPr="00296DE7">
              <w:t>. zgodnie z opisem z p. 8.</w:t>
            </w:r>
          </w:p>
        </w:tc>
      </w:tr>
      <w:tr w:rsidR="00296DE7" w:rsidRPr="00296DE7" w14:paraId="22F64E81" w14:textId="77777777" w:rsidTr="00296DE7">
        <w:tc>
          <w:tcPr>
            <w:tcW w:w="982" w:type="dxa"/>
            <w:shd w:val="clear" w:color="auto" w:fill="auto"/>
            <w:tcMar>
              <w:top w:w="100" w:type="dxa"/>
              <w:left w:w="100" w:type="dxa"/>
              <w:bottom w:w="100" w:type="dxa"/>
              <w:right w:w="100" w:type="dxa"/>
            </w:tcMar>
          </w:tcPr>
          <w:p w14:paraId="49F1EBBF" w14:textId="77777777" w:rsidR="00296DE7" w:rsidRPr="00296DE7" w:rsidRDefault="00296DE7" w:rsidP="00296DE7">
            <w:pPr>
              <w:widowControl w:val="0"/>
              <w:pBdr>
                <w:top w:val="nil"/>
                <w:left w:val="nil"/>
                <w:bottom w:val="nil"/>
                <w:right w:val="nil"/>
                <w:between w:val="nil"/>
              </w:pBdr>
              <w:jc w:val="center"/>
            </w:pPr>
            <w:r w:rsidRPr="00296DE7">
              <w:t>3.1.5</w:t>
            </w:r>
          </w:p>
        </w:tc>
        <w:tc>
          <w:tcPr>
            <w:tcW w:w="8080" w:type="dxa"/>
            <w:shd w:val="clear" w:color="auto" w:fill="auto"/>
            <w:tcMar>
              <w:top w:w="100" w:type="dxa"/>
              <w:left w:w="100" w:type="dxa"/>
              <w:bottom w:w="100" w:type="dxa"/>
              <w:right w:w="100" w:type="dxa"/>
            </w:tcMar>
          </w:tcPr>
          <w:p w14:paraId="60EDE7A9" w14:textId="77777777" w:rsidR="00296DE7" w:rsidRPr="00296DE7" w:rsidRDefault="00296DE7" w:rsidP="00296DE7">
            <w:r w:rsidRPr="00296DE7">
              <w:t xml:space="preserve">Kontroler IP (zgodny z opisem z p. 8.1) z terminalem stacjonarnym TETRA zgodny z opisem z p.5 oraz w pełni kompatybilny z systemem radiokomunikacyjnym Policji TETRA TEA2 z uaktywnionymi wymaganymi licencjami – 1 </w:t>
            </w:r>
            <w:proofErr w:type="spellStart"/>
            <w:r w:rsidRPr="00296DE7">
              <w:t>kpl</w:t>
            </w:r>
            <w:proofErr w:type="spellEnd"/>
            <w:r w:rsidRPr="00296DE7">
              <w:t xml:space="preserve">. </w:t>
            </w:r>
          </w:p>
          <w:p w14:paraId="21DD201A" w14:textId="77777777" w:rsidR="00296DE7" w:rsidRPr="00296DE7" w:rsidRDefault="00296DE7" w:rsidP="00296DE7">
            <w:r w:rsidRPr="00296DE7">
              <w:t>W komplecie:</w:t>
            </w:r>
          </w:p>
          <w:p w14:paraId="3B2559E4" w14:textId="77777777" w:rsidR="00296DE7" w:rsidRPr="00296DE7" w:rsidRDefault="00296DE7" w:rsidP="00296DE7">
            <w:pPr>
              <w:pStyle w:val="Akapitzlist"/>
              <w:numPr>
                <w:ilvl w:val="0"/>
                <w:numId w:val="87"/>
              </w:numPr>
              <w:ind w:left="468"/>
              <w:contextualSpacing/>
            </w:pPr>
            <w:r w:rsidRPr="00296DE7">
              <w:t xml:space="preserve">antena stacjonarna, dookólna o zysku ≥ 3dBd na wymagane pasmo częstotliwości, o impedancji 50 Ω wraz z uchwytami do montażu na dachu, prowadzenie </w:t>
            </w:r>
            <w:proofErr w:type="spellStart"/>
            <w:r w:rsidRPr="00296DE7">
              <w:t>feedera</w:t>
            </w:r>
            <w:proofErr w:type="spellEnd"/>
            <w:r w:rsidRPr="00296DE7">
              <w:t xml:space="preserve"> do serwerowni, następnie do szafy sprzętowej (WFS ≤ 1,5 w wymaganym zakresie częstotliwości).</w:t>
            </w:r>
          </w:p>
        </w:tc>
      </w:tr>
      <w:tr w:rsidR="00296DE7" w:rsidRPr="00296DE7" w14:paraId="7B90E5B9" w14:textId="77777777" w:rsidTr="00296DE7">
        <w:tc>
          <w:tcPr>
            <w:tcW w:w="982" w:type="dxa"/>
            <w:shd w:val="clear" w:color="auto" w:fill="auto"/>
            <w:tcMar>
              <w:top w:w="100" w:type="dxa"/>
              <w:left w:w="100" w:type="dxa"/>
              <w:bottom w:w="100" w:type="dxa"/>
              <w:right w:w="100" w:type="dxa"/>
            </w:tcMar>
          </w:tcPr>
          <w:p w14:paraId="5E2E7A10" w14:textId="77777777" w:rsidR="00296DE7" w:rsidRPr="00296DE7" w:rsidRDefault="00296DE7" w:rsidP="00296DE7">
            <w:pPr>
              <w:widowControl w:val="0"/>
              <w:pBdr>
                <w:top w:val="nil"/>
                <w:left w:val="nil"/>
                <w:bottom w:val="nil"/>
                <w:right w:val="nil"/>
                <w:between w:val="nil"/>
              </w:pBdr>
              <w:jc w:val="center"/>
            </w:pPr>
            <w:r w:rsidRPr="00296DE7">
              <w:t>3.1.6</w:t>
            </w:r>
          </w:p>
        </w:tc>
        <w:tc>
          <w:tcPr>
            <w:tcW w:w="8080" w:type="dxa"/>
            <w:shd w:val="clear" w:color="auto" w:fill="auto"/>
            <w:tcMar>
              <w:top w:w="100" w:type="dxa"/>
              <w:left w:w="100" w:type="dxa"/>
              <w:bottom w:w="100" w:type="dxa"/>
              <w:right w:w="100" w:type="dxa"/>
            </w:tcMar>
          </w:tcPr>
          <w:p w14:paraId="380D916D"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 - 2 szt.</w:t>
            </w:r>
          </w:p>
        </w:tc>
      </w:tr>
      <w:tr w:rsidR="00296DE7" w:rsidRPr="00296DE7" w14:paraId="7585A2AC" w14:textId="77777777" w:rsidTr="00296DE7">
        <w:trPr>
          <w:trHeight w:val="639"/>
        </w:trPr>
        <w:tc>
          <w:tcPr>
            <w:tcW w:w="982" w:type="dxa"/>
            <w:shd w:val="clear" w:color="auto" w:fill="auto"/>
            <w:tcMar>
              <w:top w:w="100" w:type="dxa"/>
              <w:left w:w="100" w:type="dxa"/>
              <w:bottom w:w="100" w:type="dxa"/>
              <w:right w:w="100" w:type="dxa"/>
            </w:tcMar>
          </w:tcPr>
          <w:p w14:paraId="00C9F654" w14:textId="77777777" w:rsidR="00296DE7" w:rsidRPr="00296DE7" w:rsidRDefault="00296DE7" w:rsidP="00296DE7">
            <w:pPr>
              <w:widowControl w:val="0"/>
              <w:pBdr>
                <w:top w:val="nil"/>
                <w:left w:val="nil"/>
                <w:bottom w:val="nil"/>
                <w:right w:val="nil"/>
                <w:between w:val="nil"/>
              </w:pBdr>
              <w:jc w:val="center"/>
              <w:rPr>
                <w:b/>
              </w:rPr>
            </w:pPr>
            <w:r w:rsidRPr="00296DE7">
              <w:rPr>
                <w:b/>
              </w:rPr>
              <w:t>3.2</w:t>
            </w:r>
          </w:p>
        </w:tc>
        <w:tc>
          <w:tcPr>
            <w:tcW w:w="8080" w:type="dxa"/>
            <w:shd w:val="clear" w:color="auto" w:fill="auto"/>
            <w:tcMar>
              <w:top w:w="100" w:type="dxa"/>
              <w:left w:w="100" w:type="dxa"/>
              <w:bottom w:w="100" w:type="dxa"/>
              <w:right w:w="100" w:type="dxa"/>
            </w:tcMar>
          </w:tcPr>
          <w:p w14:paraId="5EFB9B67" w14:textId="78282027" w:rsidR="00296DE7" w:rsidRPr="00296DE7" w:rsidRDefault="00296DE7" w:rsidP="00296DE7">
            <w:pPr>
              <w:rPr>
                <w:b/>
              </w:rPr>
            </w:pPr>
            <w:r w:rsidRPr="00296DE7">
              <w:rPr>
                <w:b/>
              </w:rPr>
              <w:t>Lista sprzętu do dostarczenia i uruchomienia oraz prac do wykonania w</w:t>
            </w:r>
            <w:r>
              <w:rPr>
                <w:b/>
              </w:rPr>
              <w:t> </w:t>
            </w:r>
            <w:r w:rsidRPr="00296DE7">
              <w:rPr>
                <w:b/>
              </w:rPr>
              <w:t>lokalizacji JRG w Nowym Targu</w:t>
            </w:r>
          </w:p>
        </w:tc>
      </w:tr>
      <w:tr w:rsidR="00296DE7" w:rsidRPr="00296DE7" w14:paraId="49AD5A16" w14:textId="77777777" w:rsidTr="00296DE7">
        <w:tc>
          <w:tcPr>
            <w:tcW w:w="982" w:type="dxa"/>
            <w:shd w:val="clear" w:color="auto" w:fill="auto"/>
            <w:tcMar>
              <w:top w:w="100" w:type="dxa"/>
              <w:left w:w="100" w:type="dxa"/>
              <w:bottom w:w="100" w:type="dxa"/>
              <w:right w:w="100" w:type="dxa"/>
            </w:tcMar>
          </w:tcPr>
          <w:p w14:paraId="22BE8723" w14:textId="77777777" w:rsidR="00296DE7" w:rsidRPr="00296DE7" w:rsidRDefault="00296DE7" w:rsidP="00296DE7">
            <w:pPr>
              <w:widowControl w:val="0"/>
              <w:pBdr>
                <w:top w:val="nil"/>
                <w:left w:val="nil"/>
                <w:bottom w:val="nil"/>
                <w:right w:val="nil"/>
                <w:between w:val="nil"/>
              </w:pBdr>
              <w:jc w:val="center"/>
            </w:pPr>
            <w:r w:rsidRPr="00296DE7">
              <w:t>3.2.1</w:t>
            </w:r>
          </w:p>
        </w:tc>
        <w:tc>
          <w:tcPr>
            <w:tcW w:w="8080" w:type="dxa"/>
            <w:shd w:val="clear" w:color="auto" w:fill="auto"/>
            <w:tcMar>
              <w:top w:w="100" w:type="dxa"/>
              <w:left w:w="100" w:type="dxa"/>
              <w:bottom w:w="100" w:type="dxa"/>
              <w:right w:w="100" w:type="dxa"/>
            </w:tcMar>
          </w:tcPr>
          <w:p w14:paraId="02531DDD" w14:textId="77777777" w:rsidR="00296DE7" w:rsidRPr="00296DE7" w:rsidRDefault="00296DE7" w:rsidP="00296DE7">
            <w:r w:rsidRPr="00296DE7">
              <w:t>Maszt rurowy aluminiowy, h=3m, montaż na dachu wspinalni.</w:t>
            </w:r>
          </w:p>
        </w:tc>
      </w:tr>
      <w:tr w:rsidR="00296DE7" w:rsidRPr="00296DE7" w14:paraId="7DF6039F" w14:textId="77777777" w:rsidTr="00296DE7">
        <w:tc>
          <w:tcPr>
            <w:tcW w:w="982" w:type="dxa"/>
            <w:shd w:val="clear" w:color="auto" w:fill="auto"/>
            <w:tcMar>
              <w:top w:w="100" w:type="dxa"/>
              <w:left w:w="100" w:type="dxa"/>
              <w:bottom w:w="100" w:type="dxa"/>
              <w:right w:w="100" w:type="dxa"/>
            </w:tcMar>
          </w:tcPr>
          <w:p w14:paraId="1A65DDAE" w14:textId="77777777" w:rsidR="00296DE7" w:rsidRPr="00296DE7" w:rsidRDefault="00296DE7" w:rsidP="00296DE7">
            <w:pPr>
              <w:widowControl w:val="0"/>
              <w:pBdr>
                <w:top w:val="nil"/>
                <w:left w:val="nil"/>
                <w:bottom w:val="nil"/>
                <w:right w:val="nil"/>
                <w:between w:val="nil"/>
              </w:pBdr>
              <w:jc w:val="center"/>
            </w:pPr>
            <w:r w:rsidRPr="00296DE7">
              <w:t>3.2.2</w:t>
            </w:r>
          </w:p>
        </w:tc>
        <w:tc>
          <w:tcPr>
            <w:tcW w:w="8080" w:type="dxa"/>
            <w:shd w:val="clear" w:color="auto" w:fill="auto"/>
            <w:tcMar>
              <w:top w:w="100" w:type="dxa"/>
              <w:left w:w="100" w:type="dxa"/>
              <w:bottom w:w="100" w:type="dxa"/>
              <w:right w:w="100" w:type="dxa"/>
            </w:tcMar>
          </w:tcPr>
          <w:p w14:paraId="50F624F7" w14:textId="77777777" w:rsidR="00296DE7" w:rsidRPr="00296DE7" w:rsidRDefault="00296DE7" w:rsidP="00296DE7">
            <w:r w:rsidRPr="00296DE7">
              <w:t>System antenowy</w:t>
            </w:r>
          </w:p>
          <w:p w14:paraId="0DF4FFE2" w14:textId="77777777" w:rsidR="00296DE7" w:rsidRPr="00296DE7" w:rsidRDefault="00296DE7" w:rsidP="00296DE7">
            <w:pPr>
              <w:numPr>
                <w:ilvl w:val="0"/>
                <w:numId w:val="83"/>
              </w:numPr>
              <w:ind w:left="357" w:hanging="221"/>
            </w:pPr>
            <w:r w:rsidRPr="00296DE7">
              <w:t xml:space="preserve">antena dookólna VHF z włókna szklanego o zysku 0 </w:t>
            </w:r>
            <w:proofErr w:type="spellStart"/>
            <w:r w:rsidRPr="00296DE7">
              <w:t>dBd</w:t>
            </w:r>
            <w:proofErr w:type="spellEnd"/>
            <w:r w:rsidRPr="00296DE7">
              <w:t xml:space="preserve">, odskocznia aluminiowa, </w:t>
            </w:r>
            <w:proofErr w:type="spellStart"/>
            <w:r w:rsidRPr="00296DE7">
              <w:t>feeder</w:t>
            </w:r>
            <w:proofErr w:type="spellEnd"/>
            <w:r w:rsidRPr="00296DE7">
              <w:t xml:space="preserve"> 11mm, złącza, opaski uziemiające - 3 </w:t>
            </w:r>
            <w:proofErr w:type="spellStart"/>
            <w:r w:rsidRPr="00296DE7">
              <w:t>kpl</w:t>
            </w:r>
            <w:proofErr w:type="spellEnd"/>
          </w:p>
          <w:p w14:paraId="0B094703" w14:textId="77777777" w:rsidR="00296DE7" w:rsidRPr="00296DE7" w:rsidRDefault="00296DE7" w:rsidP="00296DE7">
            <w:pPr>
              <w:numPr>
                <w:ilvl w:val="0"/>
                <w:numId w:val="83"/>
              </w:numPr>
              <w:ind w:left="357" w:hanging="221"/>
            </w:pPr>
            <w:r w:rsidRPr="00296DE7">
              <w:t xml:space="preserve">ochronnik antenowy ze złączem N - 3 </w:t>
            </w:r>
            <w:proofErr w:type="spellStart"/>
            <w:r w:rsidRPr="00296DE7">
              <w:t>kpl</w:t>
            </w:r>
            <w:proofErr w:type="spellEnd"/>
            <w:r w:rsidRPr="00296DE7">
              <w:t>, płyta ekwipotencjalna do montażu</w:t>
            </w:r>
          </w:p>
        </w:tc>
      </w:tr>
      <w:tr w:rsidR="00296DE7" w:rsidRPr="00296DE7" w14:paraId="21C86E40" w14:textId="77777777" w:rsidTr="00296DE7">
        <w:tc>
          <w:tcPr>
            <w:tcW w:w="982" w:type="dxa"/>
            <w:shd w:val="clear" w:color="auto" w:fill="auto"/>
            <w:tcMar>
              <w:top w:w="100" w:type="dxa"/>
              <w:left w:w="100" w:type="dxa"/>
              <w:bottom w:w="100" w:type="dxa"/>
              <w:right w:w="100" w:type="dxa"/>
            </w:tcMar>
          </w:tcPr>
          <w:p w14:paraId="61F5DA2E" w14:textId="77777777" w:rsidR="00296DE7" w:rsidRPr="00296DE7" w:rsidRDefault="00296DE7" w:rsidP="00296DE7">
            <w:pPr>
              <w:widowControl w:val="0"/>
              <w:pBdr>
                <w:top w:val="nil"/>
                <w:left w:val="nil"/>
                <w:bottom w:val="nil"/>
                <w:right w:val="nil"/>
                <w:between w:val="nil"/>
              </w:pBdr>
              <w:jc w:val="center"/>
            </w:pPr>
            <w:r w:rsidRPr="00296DE7">
              <w:t>3.2.3</w:t>
            </w:r>
          </w:p>
        </w:tc>
        <w:tc>
          <w:tcPr>
            <w:tcW w:w="8080" w:type="dxa"/>
            <w:shd w:val="clear" w:color="auto" w:fill="auto"/>
            <w:tcMar>
              <w:top w:w="100" w:type="dxa"/>
              <w:left w:w="100" w:type="dxa"/>
              <w:bottom w:w="100" w:type="dxa"/>
              <w:right w:w="100" w:type="dxa"/>
            </w:tcMar>
          </w:tcPr>
          <w:p w14:paraId="2FBFF473" w14:textId="77777777" w:rsidR="00296DE7" w:rsidRPr="00296DE7" w:rsidRDefault="00296DE7" w:rsidP="00296DE7">
            <w:r w:rsidRPr="00296DE7">
              <w:t xml:space="preserve">Szafa </w:t>
            </w:r>
            <w:proofErr w:type="spellStart"/>
            <w:r w:rsidRPr="00296DE7">
              <w:t>Rack</w:t>
            </w:r>
            <w:proofErr w:type="spellEnd"/>
            <w:r w:rsidRPr="00296DE7">
              <w:t xml:space="preserve"> mieszcząca wszystkie wymagane urządzenia i akumulatory z wyposażeniem:</w:t>
            </w:r>
          </w:p>
          <w:p w14:paraId="72119C2B" w14:textId="77777777" w:rsidR="00296DE7" w:rsidRPr="00296DE7" w:rsidRDefault="00296DE7" w:rsidP="00296DE7">
            <w:pPr>
              <w:numPr>
                <w:ilvl w:val="0"/>
                <w:numId w:val="84"/>
              </w:numPr>
              <w:ind w:left="357" w:hanging="221"/>
            </w:pPr>
            <w:r w:rsidRPr="00296DE7">
              <w:t xml:space="preserve">radiotelefon VHF DMR z szyfrowaniem ARC40 bit z modułem rozdzielczym umożliwiającym rozdzielenie panelu przedniego poprzez sieć </w:t>
            </w:r>
            <w:proofErr w:type="spellStart"/>
            <w:r w:rsidRPr="00296DE7">
              <w:t>ethernet</w:t>
            </w:r>
            <w:proofErr w:type="spellEnd"/>
            <w:r w:rsidRPr="00296DE7">
              <w:t xml:space="preserve"> - 3 </w:t>
            </w:r>
            <w:proofErr w:type="spellStart"/>
            <w:r w:rsidRPr="00296DE7">
              <w:t>kpl</w:t>
            </w:r>
            <w:proofErr w:type="spellEnd"/>
            <w:r w:rsidRPr="00296DE7">
              <w:t>.</w:t>
            </w:r>
          </w:p>
          <w:p w14:paraId="28A106E6" w14:textId="77777777" w:rsidR="00296DE7" w:rsidRPr="00296DE7" w:rsidRDefault="00296DE7" w:rsidP="00296DE7">
            <w:pPr>
              <w:numPr>
                <w:ilvl w:val="0"/>
                <w:numId w:val="84"/>
              </w:numPr>
              <w:ind w:left="357" w:hanging="221"/>
            </w:pPr>
            <w:r w:rsidRPr="00296DE7">
              <w:t xml:space="preserve">Zasilacz buforowy 12VDC / 250W w obudowie </w:t>
            </w:r>
            <w:proofErr w:type="spellStart"/>
            <w:r w:rsidRPr="00296DE7">
              <w:t>Rack</w:t>
            </w:r>
            <w:proofErr w:type="spellEnd"/>
            <w:r w:rsidRPr="00296DE7">
              <w:t xml:space="preserve"> 19”</w:t>
            </w:r>
          </w:p>
          <w:p w14:paraId="449260F9" w14:textId="77777777" w:rsidR="00296DE7" w:rsidRPr="00296DE7" w:rsidRDefault="00296DE7" w:rsidP="00296DE7">
            <w:pPr>
              <w:numPr>
                <w:ilvl w:val="0"/>
                <w:numId w:val="84"/>
              </w:numPr>
              <w:ind w:left="357" w:hanging="221"/>
            </w:pPr>
            <w:r w:rsidRPr="00296DE7">
              <w:t>Akumulator zasilania rezerwowego 12V 33Ah</w:t>
            </w:r>
          </w:p>
          <w:p w14:paraId="3E9F0BDF" w14:textId="77777777" w:rsidR="00296DE7" w:rsidRPr="00296DE7" w:rsidRDefault="00296DE7" w:rsidP="00296DE7">
            <w:pPr>
              <w:numPr>
                <w:ilvl w:val="0"/>
                <w:numId w:val="84"/>
              </w:numPr>
              <w:ind w:left="357" w:hanging="221"/>
            </w:pPr>
            <w:r w:rsidRPr="00296DE7">
              <w:t xml:space="preserve">Półka </w:t>
            </w:r>
            <w:proofErr w:type="spellStart"/>
            <w:r w:rsidRPr="00296DE7">
              <w:t>Rack</w:t>
            </w:r>
            <w:proofErr w:type="spellEnd"/>
            <w:r w:rsidRPr="00296DE7">
              <w:t xml:space="preserve"> 2U pod dwa radiotelefony - 2 szt.</w:t>
            </w:r>
          </w:p>
          <w:p w14:paraId="76973490" w14:textId="77777777" w:rsidR="00296DE7" w:rsidRPr="00296DE7" w:rsidRDefault="00296DE7" w:rsidP="00296DE7">
            <w:pPr>
              <w:ind w:left="136"/>
            </w:pPr>
            <w:r w:rsidRPr="00296DE7">
              <w:lastRenderedPageBreak/>
              <w:t xml:space="preserve">Wolne miejsce w prowadnicach </w:t>
            </w:r>
            <w:proofErr w:type="spellStart"/>
            <w:r w:rsidRPr="00296DE7">
              <w:t>Rack</w:t>
            </w:r>
            <w:proofErr w:type="spellEnd"/>
            <w:r w:rsidRPr="00296DE7">
              <w:t xml:space="preserve"> musi zostać zabudowane osłonami/zaślepkami.</w:t>
            </w:r>
          </w:p>
        </w:tc>
      </w:tr>
      <w:tr w:rsidR="00296DE7" w:rsidRPr="00296DE7" w14:paraId="3AC09E2E" w14:textId="77777777" w:rsidTr="00296DE7">
        <w:tc>
          <w:tcPr>
            <w:tcW w:w="982" w:type="dxa"/>
            <w:shd w:val="clear" w:color="auto" w:fill="auto"/>
            <w:tcMar>
              <w:top w:w="100" w:type="dxa"/>
              <w:left w:w="100" w:type="dxa"/>
              <w:bottom w:w="100" w:type="dxa"/>
              <w:right w:w="100" w:type="dxa"/>
            </w:tcMar>
          </w:tcPr>
          <w:p w14:paraId="213A637F" w14:textId="77777777" w:rsidR="00296DE7" w:rsidRPr="00296DE7" w:rsidRDefault="00296DE7" w:rsidP="00296DE7">
            <w:pPr>
              <w:widowControl w:val="0"/>
              <w:pBdr>
                <w:top w:val="nil"/>
                <w:left w:val="nil"/>
                <w:bottom w:val="nil"/>
                <w:right w:val="nil"/>
                <w:between w:val="nil"/>
              </w:pBdr>
              <w:jc w:val="center"/>
            </w:pPr>
            <w:r w:rsidRPr="00296DE7">
              <w:lastRenderedPageBreak/>
              <w:t>3.2.4</w:t>
            </w:r>
          </w:p>
        </w:tc>
        <w:tc>
          <w:tcPr>
            <w:tcW w:w="8080" w:type="dxa"/>
            <w:shd w:val="clear" w:color="auto" w:fill="auto"/>
            <w:tcMar>
              <w:top w:w="100" w:type="dxa"/>
              <w:left w:w="100" w:type="dxa"/>
              <w:bottom w:w="100" w:type="dxa"/>
              <w:right w:w="100" w:type="dxa"/>
            </w:tcMar>
          </w:tcPr>
          <w:p w14:paraId="5807B53C" w14:textId="77777777" w:rsidR="00296DE7" w:rsidRPr="00296DE7" w:rsidRDefault="00296DE7" w:rsidP="00296DE7">
            <w:r w:rsidRPr="00296DE7">
              <w:t>Montaż paneli przednich radiotelefonów z p. 3.2.3 na biurku dyspozytora zapasowego SKKP, doprowadzenie skrętek UTP z szafy z p. 3.2.3</w:t>
            </w:r>
          </w:p>
        </w:tc>
      </w:tr>
      <w:tr w:rsidR="00296DE7" w:rsidRPr="00296DE7" w14:paraId="5997BDCA" w14:textId="77777777" w:rsidTr="00296DE7">
        <w:tc>
          <w:tcPr>
            <w:tcW w:w="982" w:type="dxa"/>
            <w:shd w:val="clear" w:color="auto" w:fill="auto"/>
            <w:tcMar>
              <w:top w:w="100" w:type="dxa"/>
              <w:left w:w="100" w:type="dxa"/>
              <w:bottom w:w="100" w:type="dxa"/>
              <w:right w:w="100" w:type="dxa"/>
            </w:tcMar>
          </w:tcPr>
          <w:p w14:paraId="0A812D52" w14:textId="77777777" w:rsidR="00296DE7" w:rsidRPr="00296DE7" w:rsidRDefault="00296DE7" w:rsidP="00296DE7">
            <w:pPr>
              <w:widowControl w:val="0"/>
              <w:pBdr>
                <w:top w:val="nil"/>
                <w:left w:val="nil"/>
                <w:bottom w:val="nil"/>
                <w:right w:val="nil"/>
                <w:between w:val="nil"/>
              </w:pBdr>
              <w:jc w:val="center"/>
              <w:rPr>
                <w:b/>
              </w:rPr>
            </w:pPr>
            <w:r w:rsidRPr="00296DE7">
              <w:rPr>
                <w:b/>
              </w:rPr>
              <w:t>3.3</w:t>
            </w:r>
          </w:p>
        </w:tc>
        <w:tc>
          <w:tcPr>
            <w:tcW w:w="8080" w:type="dxa"/>
            <w:shd w:val="clear" w:color="auto" w:fill="auto"/>
            <w:tcMar>
              <w:top w:w="100" w:type="dxa"/>
              <w:left w:w="100" w:type="dxa"/>
              <w:bottom w:w="100" w:type="dxa"/>
              <w:right w:w="100" w:type="dxa"/>
            </w:tcMar>
          </w:tcPr>
          <w:p w14:paraId="18B457C4" w14:textId="115BC656" w:rsidR="00296DE7" w:rsidRPr="00296DE7" w:rsidRDefault="00296DE7" w:rsidP="00296DE7">
            <w:r w:rsidRPr="00296DE7">
              <w:rPr>
                <w:b/>
              </w:rPr>
              <w:t>Lista sprzętu do dostarczenia i uruchomienia oraz prac do wykonania w</w:t>
            </w:r>
            <w:r>
              <w:rPr>
                <w:b/>
              </w:rPr>
              <w:t> </w:t>
            </w:r>
            <w:r w:rsidRPr="00296DE7">
              <w:rPr>
                <w:b/>
              </w:rPr>
              <w:t xml:space="preserve">lokalizacji TSR Ochotnica Dolna, g. Koci Zamek (własność </w:t>
            </w:r>
            <w:proofErr w:type="spellStart"/>
            <w:r w:rsidRPr="00296DE7">
              <w:rPr>
                <w:b/>
              </w:rPr>
              <w:t>Emitel</w:t>
            </w:r>
            <w:proofErr w:type="spellEnd"/>
            <w:r w:rsidRPr="00296DE7">
              <w:rPr>
                <w:b/>
              </w:rPr>
              <w:t>).</w:t>
            </w:r>
          </w:p>
        </w:tc>
      </w:tr>
      <w:tr w:rsidR="00296DE7" w:rsidRPr="00296DE7" w14:paraId="2954EB98" w14:textId="77777777" w:rsidTr="00296DE7">
        <w:tc>
          <w:tcPr>
            <w:tcW w:w="982" w:type="dxa"/>
            <w:shd w:val="clear" w:color="auto" w:fill="auto"/>
            <w:tcMar>
              <w:top w:w="100" w:type="dxa"/>
              <w:left w:w="100" w:type="dxa"/>
              <w:bottom w:w="100" w:type="dxa"/>
              <w:right w:w="100" w:type="dxa"/>
            </w:tcMar>
          </w:tcPr>
          <w:p w14:paraId="2D58C214" w14:textId="77777777" w:rsidR="00296DE7" w:rsidRPr="00296DE7" w:rsidRDefault="00296DE7" w:rsidP="00296DE7">
            <w:pPr>
              <w:widowControl w:val="0"/>
              <w:pBdr>
                <w:top w:val="nil"/>
                <w:left w:val="nil"/>
                <w:bottom w:val="nil"/>
                <w:right w:val="nil"/>
                <w:between w:val="nil"/>
              </w:pBdr>
              <w:jc w:val="center"/>
            </w:pPr>
            <w:r w:rsidRPr="00296DE7">
              <w:t>3.3.1</w:t>
            </w:r>
          </w:p>
        </w:tc>
        <w:tc>
          <w:tcPr>
            <w:tcW w:w="8080" w:type="dxa"/>
            <w:shd w:val="clear" w:color="auto" w:fill="auto"/>
            <w:tcMar>
              <w:top w:w="100" w:type="dxa"/>
              <w:left w:w="100" w:type="dxa"/>
              <w:bottom w:w="100" w:type="dxa"/>
              <w:right w:w="100" w:type="dxa"/>
            </w:tcMar>
          </w:tcPr>
          <w:p w14:paraId="411A4EFC" w14:textId="5ADD850F" w:rsidR="00296DE7" w:rsidRPr="00296DE7" w:rsidRDefault="00296DE7" w:rsidP="00296DE7">
            <w:r w:rsidRPr="00296DE7">
              <w:t xml:space="preserve">Szafa </w:t>
            </w:r>
            <w:proofErr w:type="spellStart"/>
            <w:r w:rsidRPr="00296DE7">
              <w:t>Rack</w:t>
            </w:r>
            <w:proofErr w:type="spellEnd"/>
            <w:r w:rsidRPr="00296DE7">
              <w:t xml:space="preserve"> typu </w:t>
            </w:r>
            <w:proofErr w:type="spellStart"/>
            <w:r w:rsidRPr="00296DE7">
              <w:t>Outdoor</w:t>
            </w:r>
            <w:proofErr w:type="spellEnd"/>
            <w:r w:rsidRPr="00296DE7">
              <w:t>, hermetyczna o wymiarach maks. 85x55x45cm z</w:t>
            </w:r>
            <w:r>
              <w:t> </w:t>
            </w:r>
            <w:r w:rsidRPr="00296DE7">
              <w:t xml:space="preserve">szynami do montażu urządzeń 19” o wysokości min. 12U mieszcząca wszystkie wymagane urządzenia i akumulatory. wolne miejsce w prowadnicach </w:t>
            </w:r>
            <w:proofErr w:type="spellStart"/>
            <w:r w:rsidRPr="00296DE7">
              <w:t>Rack</w:t>
            </w:r>
            <w:proofErr w:type="spellEnd"/>
            <w:r w:rsidRPr="00296DE7">
              <w:t xml:space="preserve"> musi zostać zabudowane osłonami/zaślepkami </w:t>
            </w:r>
          </w:p>
        </w:tc>
      </w:tr>
      <w:tr w:rsidR="00296DE7" w:rsidRPr="00296DE7" w14:paraId="6A93BF72" w14:textId="77777777" w:rsidTr="00296DE7">
        <w:tc>
          <w:tcPr>
            <w:tcW w:w="982" w:type="dxa"/>
            <w:shd w:val="clear" w:color="auto" w:fill="auto"/>
            <w:tcMar>
              <w:top w:w="100" w:type="dxa"/>
              <w:left w:w="100" w:type="dxa"/>
              <w:bottom w:w="100" w:type="dxa"/>
              <w:right w:w="100" w:type="dxa"/>
            </w:tcMar>
          </w:tcPr>
          <w:p w14:paraId="39DEFC16" w14:textId="77777777" w:rsidR="00296DE7" w:rsidRPr="00296DE7" w:rsidRDefault="00296DE7" w:rsidP="00296DE7">
            <w:pPr>
              <w:widowControl w:val="0"/>
              <w:pBdr>
                <w:top w:val="nil"/>
                <w:left w:val="nil"/>
                <w:bottom w:val="nil"/>
                <w:right w:val="nil"/>
                <w:between w:val="nil"/>
              </w:pBdr>
              <w:jc w:val="center"/>
            </w:pPr>
            <w:r w:rsidRPr="00296DE7">
              <w:t>3.3.2</w:t>
            </w:r>
          </w:p>
        </w:tc>
        <w:tc>
          <w:tcPr>
            <w:tcW w:w="8080" w:type="dxa"/>
            <w:shd w:val="clear" w:color="auto" w:fill="auto"/>
            <w:tcMar>
              <w:top w:w="100" w:type="dxa"/>
              <w:left w:w="100" w:type="dxa"/>
              <w:bottom w:w="100" w:type="dxa"/>
              <w:right w:w="100" w:type="dxa"/>
            </w:tcMar>
          </w:tcPr>
          <w:p w14:paraId="3A79B7FA" w14:textId="77777777" w:rsidR="00296DE7" w:rsidRPr="00296DE7" w:rsidRDefault="00296DE7" w:rsidP="00296DE7">
            <w:r w:rsidRPr="00296DE7">
              <w:t xml:space="preserve">Zasilacz buforowy 12VDC / 150W w obudowie </w:t>
            </w:r>
            <w:proofErr w:type="spellStart"/>
            <w:r w:rsidRPr="00296DE7">
              <w:t>Rack</w:t>
            </w:r>
            <w:proofErr w:type="spellEnd"/>
            <w:r w:rsidRPr="00296DE7">
              <w:t xml:space="preserve"> 19”</w:t>
            </w:r>
          </w:p>
        </w:tc>
      </w:tr>
      <w:tr w:rsidR="00296DE7" w:rsidRPr="00296DE7" w14:paraId="10E02CDA" w14:textId="77777777" w:rsidTr="00296DE7">
        <w:tc>
          <w:tcPr>
            <w:tcW w:w="982" w:type="dxa"/>
            <w:shd w:val="clear" w:color="auto" w:fill="auto"/>
            <w:tcMar>
              <w:top w:w="100" w:type="dxa"/>
              <w:left w:w="100" w:type="dxa"/>
              <w:bottom w:w="100" w:type="dxa"/>
              <w:right w:w="100" w:type="dxa"/>
            </w:tcMar>
          </w:tcPr>
          <w:p w14:paraId="41245926" w14:textId="77777777" w:rsidR="00296DE7" w:rsidRPr="00296DE7" w:rsidRDefault="00296DE7" w:rsidP="00296DE7">
            <w:pPr>
              <w:widowControl w:val="0"/>
              <w:pBdr>
                <w:top w:val="nil"/>
                <w:left w:val="nil"/>
                <w:bottom w:val="nil"/>
                <w:right w:val="nil"/>
                <w:between w:val="nil"/>
              </w:pBdr>
              <w:jc w:val="center"/>
            </w:pPr>
            <w:r w:rsidRPr="00296DE7">
              <w:t>3.3.3</w:t>
            </w:r>
          </w:p>
        </w:tc>
        <w:tc>
          <w:tcPr>
            <w:tcW w:w="8080" w:type="dxa"/>
            <w:shd w:val="clear" w:color="auto" w:fill="auto"/>
            <w:tcMar>
              <w:top w:w="100" w:type="dxa"/>
              <w:left w:w="100" w:type="dxa"/>
              <w:bottom w:w="100" w:type="dxa"/>
              <w:right w:w="100" w:type="dxa"/>
            </w:tcMar>
          </w:tcPr>
          <w:p w14:paraId="2A7CCD64" w14:textId="77777777" w:rsidR="00296DE7" w:rsidRPr="00296DE7" w:rsidRDefault="00296DE7" w:rsidP="00296DE7">
            <w:r w:rsidRPr="00296DE7">
              <w:t>Akumulatory zasilania rezerwowego 12V 45Ah</w:t>
            </w:r>
          </w:p>
        </w:tc>
      </w:tr>
      <w:tr w:rsidR="00296DE7" w:rsidRPr="00296DE7" w14:paraId="4E6E05CE" w14:textId="77777777" w:rsidTr="00296DE7">
        <w:tc>
          <w:tcPr>
            <w:tcW w:w="982" w:type="dxa"/>
            <w:shd w:val="clear" w:color="auto" w:fill="auto"/>
            <w:tcMar>
              <w:top w:w="100" w:type="dxa"/>
              <w:left w:w="100" w:type="dxa"/>
              <w:bottom w:w="100" w:type="dxa"/>
              <w:right w:w="100" w:type="dxa"/>
            </w:tcMar>
          </w:tcPr>
          <w:p w14:paraId="03257187" w14:textId="77777777" w:rsidR="00296DE7" w:rsidRPr="00296DE7" w:rsidRDefault="00296DE7" w:rsidP="00296DE7">
            <w:pPr>
              <w:widowControl w:val="0"/>
              <w:pBdr>
                <w:top w:val="nil"/>
                <w:left w:val="nil"/>
                <w:bottom w:val="nil"/>
                <w:right w:val="nil"/>
                <w:between w:val="nil"/>
              </w:pBdr>
              <w:jc w:val="center"/>
            </w:pPr>
            <w:r w:rsidRPr="00296DE7">
              <w:t>3.3.4</w:t>
            </w:r>
          </w:p>
        </w:tc>
        <w:tc>
          <w:tcPr>
            <w:tcW w:w="8080" w:type="dxa"/>
            <w:shd w:val="clear" w:color="auto" w:fill="auto"/>
            <w:tcMar>
              <w:top w:w="100" w:type="dxa"/>
              <w:left w:w="100" w:type="dxa"/>
              <w:bottom w:w="100" w:type="dxa"/>
              <w:right w:w="100" w:type="dxa"/>
            </w:tcMar>
          </w:tcPr>
          <w:p w14:paraId="4E8102B6" w14:textId="77777777" w:rsidR="00296DE7" w:rsidRPr="00296DE7" w:rsidRDefault="00296DE7" w:rsidP="00296DE7">
            <w:r w:rsidRPr="00296DE7">
              <w:t>Moduł zdalnego restartu poprzez sieć GSM i LAN, z wyświetlaczem OLED</w:t>
            </w:r>
          </w:p>
          <w:p w14:paraId="4651E293" w14:textId="77777777" w:rsidR="00296DE7" w:rsidRPr="00296DE7" w:rsidRDefault="00296DE7" w:rsidP="00296DE7">
            <w:r w:rsidRPr="00296DE7">
              <w:t>zgodnie z opisem z p. 14.</w:t>
            </w:r>
          </w:p>
        </w:tc>
      </w:tr>
      <w:tr w:rsidR="00296DE7" w:rsidRPr="00296DE7" w14:paraId="17BDC08E" w14:textId="77777777" w:rsidTr="00296DE7">
        <w:tc>
          <w:tcPr>
            <w:tcW w:w="982" w:type="dxa"/>
            <w:shd w:val="clear" w:color="auto" w:fill="auto"/>
            <w:tcMar>
              <w:top w:w="100" w:type="dxa"/>
              <w:left w:w="100" w:type="dxa"/>
              <w:bottom w:w="100" w:type="dxa"/>
              <w:right w:w="100" w:type="dxa"/>
            </w:tcMar>
          </w:tcPr>
          <w:p w14:paraId="6DE198F5" w14:textId="77777777" w:rsidR="00296DE7" w:rsidRPr="00296DE7" w:rsidRDefault="00296DE7" w:rsidP="00296DE7">
            <w:pPr>
              <w:widowControl w:val="0"/>
              <w:pBdr>
                <w:top w:val="nil"/>
                <w:left w:val="nil"/>
                <w:bottom w:val="nil"/>
                <w:right w:val="nil"/>
                <w:between w:val="nil"/>
              </w:pBdr>
              <w:jc w:val="center"/>
            </w:pPr>
            <w:r w:rsidRPr="00296DE7">
              <w:t>3.3.5</w:t>
            </w:r>
          </w:p>
        </w:tc>
        <w:tc>
          <w:tcPr>
            <w:tcW w:w="8080" w:type="dxa"/>
            <w:shd w:val="clear" w:color="auto" w:fill="auto"/>
            <w:tcMar>
              <w:top w:w="100" w:type="dxa"/>
              <w:left w:w="100" w:type="dxa"/>
              <w:bottom w:w="100" w:type="dxa"/>
              <w:right w:w="100" w:type="dxa"/>
            </w:tcMar>
          </w:tcPr>
          <w:p w14:paraId="02B5E924" w14:textId="77777777" w:rsidR="00296DE7" w:rsidRPr="00296DE7" w:rsidRDefault="00296DE7" w:rsidP="00296DE7">
            <w:r w:rsidRPr="00296DE7">
              <w:t xml:space="preserve">Router Ethernet typ B umożliwiający połączenie z siecią VPN KW PSP - zgodnie z opisem w p.18 z modemem zgodnym z opisem p. 19. Podłączenie do łącza operatora </w:t>
            </w:r>
            <w:proofErr w:type="spellStart"/>
            <w:r w:rsidRPr="00296DE7">
              <w:t>Emitel</w:t>
            </w:r>
            <w:proofErr w:type="spellEnd"/>
            <w:r w:rsidRPr="00296DE7">
              <w:t>.</w:t>
            </w:r>
          </w:p>
        </w:tc>
      </w:tr>
      <w:tr w:rsidR="00296DE7" w:rsidRPr="00296DE7" w14:paraId="7461DFC7" w14:textId="77777777" w:rsidTr="00296DE7">
        <w:tc>
          <w:tcPr>
            <w:tcW w:w="982" w:type="dxa"/>
            <w:shd w:val="clear" w:color="auto" w:fill="auto"/>
            <w:tcMar>
              <w:top w:w="100" w:type="dxa"/>
              <w:left w:w="100" w:type="dxa"/>
              <w:bottom w:w="100" w:type="dxa"/>
              <w:right w:w="100" w:type="dxa"/>
            </w:tcMar>
          </w:tcPr>
          <w:p w14:paraId="6590BD16" w14:textId="77777777" w:rsidR="00296DE7" w:rsidRPr="00296DE7" w:rsidRDefault="00296DE7" w:rsidP="00296DE7">
            <w:pPr>
              <w:widowControl w:val="0"/>
              <w:pBdr>
                <w:top w:val="nil"/>
                <w:left w:val="nil"/>
                <w:bottom w:val="nil"/>
                <w:right w:val="nil"/>
                <w:between w:val="nil"/>
              </w:pBdr>
              <w:jc w:val="center"/>
            </w:pPr>
            <w:r w:rsidRPr="00296DE7">
              <w:t>3.3.6</w:t>
            </w:r>
          </w:p>
        </w:tc>
        <w:tc>
          <w:tcPr>
            <w:tcW w:w="8080" w:type="dxa"/>
            <w:shd w:val="clear" w:color="auto" w:fill="auto"/>
            <w:tcMar>
              <w:top w:w="100" w:type="dxa"/>
              <w:left w:w="100" w:type="dxa"/>
              <w:bottom w:w="100" w:type="dxa"/>
              <w:right w:w="100" w:type="dxa"/>
            </w:tcMar>
          </w:tcPr>
          <w:p w14:paraId="7CB2D9FE"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668D8155" w14:textId="77777777" w:rsidTr="00296DE7">
        <w:tc>
          <w:tcPr>
            <w:tcW w:w="982" w:type="dxa"/>
            <w:shd w:val="clear" w:color="auto" w:fill="auto"/>
            <w:tcMar>
              <w:top w:w="100" w:type="dxa"/>
              <w:left w:w="100" w:type="dxa"/>
              <w:bottom w:w="100" w:type="dxa"/>
              <w:right w:w="100" w:type="dxa"/>
            </w:tcMar>
          </w:tcPr>
          <w:p w14:paraId="69D2D4E5" w14:textId="77777777" w:rsidR="00296DE7" w:rsidRPr="00296DE7" w:rsidRDefault="00296DE7" w:rsidP="00296DE7">
            <w:pPr>
              <w:widowControl w:val="0"/>
              <w:pBdr>
                <w:top w:val="nil"/>
                <w:left w:val="nil"/>
                <w:bottom w:val="nil"/>
                <w:right w:val="nil"/>
                <w:between w:val="nil"/>
              </w:pBdr>
              <w:jc w:val="center"/>
            </w:pPr>
            <w:r w:rsidRPr="00296DE7">
              <w:t>3.3.7</w:t>
            </w:r>
          </w:p>
        </w:tc>
        <w:tc>
          <w:tcPr>
            <w:tcW w:w="8080" w:type="dxa"/>
            <w:shd w:val="clear" w:color="auto" w:fill="auto"/>
            <w:tcMar>
              <w:top w:w="100" w:type="dxa"/>
              <w:left w:w="100" w:type="dxa"/>
              <w:bottom w:w="100" w:type="dxa"/>
              <w:right w:w="100" w:type="dxa"/>
            </w:tcMar>
          </w:tcPr>
          <w:p w14:paraId="583E3BEB"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w:t>
            </w:r>
          </w:p>
        </w:tc>
      </w:tr>
      <w:tr w:rsidR="00296DE7" w:rsidRPr="00296DE7" w14:paraId="620E44B8" w14:textId="77777777" w:rsidTr="00296DE7">
        <w:tc>
          <w:tcPr>
            <w:tcW w:w="982" w:type="dxa"/>
            <w:shd w:val="clear" w:color="auto" w:fill="auto"/>
            <w:tcMar>
              <w:top w:w="100" w:type="dxa"/>
              <w:left w:w="100" w:type="dxa"/>
              <w:bottom w:w="100" w:type="dxa"/>
              <w:right w:w="100" w:type="dxa"/>
            </w:tcMar>
          </w:tcPr>
          <w:p w14:paraId="5DA78759" w14:textId="77777777" w:rsidR="00296DE7" w:rsidRPr="00296DE7" w:rsidRDefault="00296DE7" w:rsidP="00296DE7">
            <w:pPr>
              <w:widowControl w:val="0"/>
              <w:pBdr>
                <w:top w:val="nil"/>
                <w:left w:val="nil"/>
                <w:bottom w:val="nil"/>
                <w:right w:val="nil"/>
                <w:between w:val="nil"/>
              </w:pBdr>
              <w:jc w:val="center"/>
            </w:pPr>
            <w:r w:rsidRPr="00296DE7">
              <w:t>3.3.8</w:t>
            </w:r>
          </w:p>
        </w:tc>
        <w:tc>
          <w:tcPr>
            <w:tcW w:w="8080" w:type="dxa"/>
            <w:shd w:val="clear" w:color="auto" w:fill="auto"/>
            <w:tcMar>
              <w:top w:w="100" w:type="dxa"/>
              <w:left w:w="100" w:type="dxa"/>
              <w:bottom w:w="100" w:type="dxa"/>
              <w:right w:w="100" w:type="dxa"/>
            </w:tcMar>
          </w:tcPr>
          <w:p w14:paraId="7F0049A1" w14:textId="77777777" w:rsidR="00296DE7" w:rsidRPr="00296DE7" w:rsidRDefault="00296DE7" w:rsidP="00296DE7">
            <w:r w:rsidRPr="00296DE7">
              <w:t>Zespół antenowy:</w:t>
            </w:r>
          </w:p>
          <w:p w14:paraId="49159FB2" w14:textId="77777777" w:rsidR="00296DE7" w:rsidRPr="00296DE7" w:rsidRDefault="00296DE7" w:rsidP="00296DE7">
            <w:pPr>
              <w:numPr>
                <w:ilvl w:val="0"/>
                <w:numId w:val="85"/>
              </w:numPr>
            </w:pPr>
            <w:r w:rsidRPr="00296DE7">
              <w:t xml:space="preserve">antena dookólna VHF z włókna szklanego o zysku 0 </w:t>
            </w:r>
            <w:proofErr w:type="spellStart"/>
            <w:r w:rsidRPr="00296DE7">
              <w:t>dBd</w:t>
            </w:r>
            <w:proofErr w:type="spellEnd"/>
            <w:r w:rsidRPr="00296DE7">
              <w:t>,</w:t>
            </w:r>
          </w:p>
          <w:p w14:paraId="5D9C5364" w14:textId="77777777" w:rsidR="00296DE7" w:rsidRPr="00296DE7" w:rsidRDefault="00296DE7" w:rsidP="00296DE7">
            <w:pPr>
              <w:numPr>
                <w:ilvl w:val="0"/>
                <w:numId w:val="85"/>
              </w:numPr>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- 1 </w:t>
            </w:r>
            <w:proofErr w:type="spellStart"/>
            <w:r w:rsidRPr="00296DE7">
              <w:t>kpl</w:t>
            </w:r>
            <w:proofErr w:type="spellEnd"/>
            <w:r w:rsidRPr="00296DE7">
              <w:t>.</w:t>
            </w:r>
          </w:p>
          <w:p w14:paraId="51381A77" w14:textId="77777777" w:rsidR="00296DE7" w:rsidRPr="00296DE7" w:rsidRDefault="00296DE7" w:rsidP="00296DE7">
            <w:pPr>
              <w:numPr>
                <w:ilvl w:val="0"/>
                <w:numId w:val="85"/>
              </w:numPr>
            </w:pPr>
            <w:r w:rsidRPr="00296DE7">
              <w:t>konstrukcje wsporcze do anten, ze stali ocynkowanej, wraz z projektem wykonanym przez projektanta posiadającego niezbędne uprawnienia, uzgodnienie projektu z właścicielem obiektu.</w:t>
            </w:r>
          </w:p>
          <w:p w14:paraId="705C19B9" w14:textId="77777777" w:rsidR="00296DE7" w:rsidRPr="00296DE7" w:rsidRDefault="00296DE7" w:rsidP="00296DE7">
            <w:pPr>
              <w:numPr>
                <w:ilvl w:val="0"/>
                <w:numId w:val="85"/>
              </w:numPr>
            </w:pPr>
            <w:r w:rsidRPr="00296DE7">
              <w:t>ochronnik antenowy ze złączem N, płyta ekwipotencjalna do montażu</w:t>
            </w:r>
          </w:p>
          <w:p w14:paraId="1853CDE3" w14:textId="77777777" w:rsidR="00296DE7" w:rsidRPr="00296DE7" w:rsidRDefault="00296DE7" w:rsidP="00296DE7">
            <w:pPr>
              <w:numPr>
                <w:ilvl w:val="0"/>
                <w:numId w:val="85"/>
              </w:numPr>
            </w:pPr>
            <w:r w:rsidRPr="00296DE7">
              <w:t xml:space="preserve">montaż anten na wysokości ok. 30 m, prowadzenie </w:t>
            </w:r>
            <w:proofErr w:type="spellStart"/>
            <w:r w:rsidRPr="00296DE7">
              <w:t>feederów</w:t>
            </w:r>
            <w:proofErr w:type="spellEnd"/>
            <w:r w:rsidRPr="00296DE7">
              <w:t xml:space="preserve"> po drodze kablowej do szafy sprzętowej PSP zainstalowanej na budynku technicznym. Podłączenie zasilania 230V.</w:t>
            </w:r>
          </w:p>
        </w:tc>
      </w:tr>
      <w:tr w:rsidR="00296DE7" w:rsidRPr="00296DE7" w14:paraId="60062DD6" w14:textId="77777777" w:rsidTr="00296DE7">
        <w:tc>
          <w:tcPr>
            <w:tcW w:w="982" w:type="dxa"/>
            <w:shd w:val="clear" w:color="auto" w:fill="auto"/>
            <w:tcMar>
              <w:top w:w="100" w:type="dxa"/>
              <w:left w:w="100" w:type="dxa"/>
              <w:bottom w:w="100" w:type="dxa"/>
              <w:right w:w="100" w:type="dxa"/>
            </w:tcMar>
          </w:tcPr>
          <w:p w14:paraId="586F3D14" w14:textId="77777777" w:rsidR="00296DE7" w:rsidRPr="00296DE7" w:rsidRDefault="00296DE7" w:rsidP="00296DE7">
            <w:pPr>
              <w:widowControl w:val="0"/>
              <w:jc w:val="center"/>
              <w:rPr>
                <w:b/>
              </w:rPr>
            </w:pPr>
            <w:r w:rsidRPr="00296DE7">
              <w:rPr>
                <w:b/>
              </w:rPr>
              <w:t>3.4</w:t>
            </w:r>
          </w:p>
        </w:tc>
        <w:tc>
          <w:tcPr>
            <w:tcW w:w="8080" w:type="dxa"/>
            <w:shd w:val="clear" w:color="auto" w:fill="auto"/>
            <w:tcMar>
              <w:top w:w="100" w:type="dxa"/>
              <w:left w:w="100" w:type="dxa"/>
              <w:bottom w:w="100" w:type="dxa"/>
              <w:right w:w="100" w:type="dxa"/>
            </w:tcMar>
          </w:tcPr>
          <w:p w14:paraId="3E871A3B" w14:textId="4DC12F86" w:rsidR="00296DE7" w:rsidRPr="00296DE7" w:rsidRDefault="00296DE7" w:rsidP="00296DE7">
            <w:r w:rsidRPr="00296DE7">
              <w:rPr>
                <w:b/>
              </w:rPr>
              <w:t>Lista sprzętu do dostarczenia i uruchomienia oraz prac do wykonania w</w:t>
            </w:r>
            <w:r>
              <w:rPr>
                <w:b/>
              </w:rPr>
              <w:t> </w:t>
            </w:r>
            <w:r w:rsidRPr="00296DE7">
              <w:rPr>
                <w:b/>
              </w:rPr>
              <w:t xml:space="preserve">lokalizacji TSR Łapsze </w:t>
            </w:r>
            <w:proofErr w:type="spellStart"/>
            <w:r w:rsidRPr="00296DE7">
              <w:rPr>
                <w:b/>
              </w:rPr>
              <w:t>Wyżne</w:t>
            </w:r>
            <w:proofErr w:type="spellEnd"/>
            <w:r w:rsidRPr="00296DE7">
              <w:rPr>
                <w:b/>
              </w:rPr>
              <w:t xml:space="preserve">, g. </w:t>
            </w:r>
            <w:proofErr w:type="spellStart"/>
            <w:r w:rsidRPr="00296DE7">
              <w:rPr>
                <w:b/>
              </w:rPr>
              <w:t>Grandeus</w:t>
            </w:r>
            <w:proofErr w:type="spellEnd"/>
            <w:r w:rsidRPr="00296DE7">
              <w:rPr>
                <w:b/>
              </w:rPr>
              <w:t xml:space="preserve"> (własność </w:t>
            </w:r>
            <w:proofErr w:type="spellStart"/>
            <w:r w:rsidRPr="00296DE7">
              <w:rPr>
                <w:b/>
              </w:rPr>
              <w:t>Emitel</w:t>
            </w:r>
            <w:proofErr w:type="spellEnd"/>
            <w:r w:rsidRPr="00296DE7">
              <w:rPr>
                <w:b/>
              </w:rPr>
              <w:t>).</w:t>
            </w:r>
          </w:p>
        </w:tc>
      </w:tr>
      <w:tr w:rsidR="00296DE7" w:rsidRPr="00296DE7" w14:paraId="2D94C88F" w14:textId="77777777" w:rsidTr="00296DE7">
        <w:tc>
          <w:tcPr>
            <w:tcW w:w="982" w:type="dxa"/>
            <w:shd w:val="clear" w:color="auto" w:fill="auto"/>
            <w:tcMar>
              <w:top w:w="100" w:type="dxa"/>
              <w:left w:w="100" w:type="dxa"/>
              <w:bottom w:w="100" w:type="dxa"/>
              <w:right w:w="100" w:type="dxa"/>
            </w:tcMar>
          </w:tcPr>
          <w:p w14:paraId="681953DD" w14:textId="77777777" w:rsidR="00296DE7" w:rsidRPr="00296DE7" w:rsidRDefault="00296DE7" w:rsidP="00296DE7">
            <w:pPr>
              <w:widowControl w:val="0"/>
              <w:jc w:val="center"/>
            </w:pPr>
            <w:r w:rsidRPr="00296DE7">
              <w:t>3.4.1</w:t>
            </w:r>
          </w:p>
        </w:tc>
        <w:tc>
          <w:tcPr>
            <w:tcW w:w="8080" w:type="dxa"/>
            <w:shd w:val="clear" w:color="auto" w:fill="auto"/>
            <w:tcMar>
              <w:top w:w="100" w:type="dxa"/>
              <w:left w:w="100" w:type="dxa"/>
              <w:bottom w:w="100" w:type="dxa"/>
              <w:right w:w="100" w:type="dxa"/>
            </w:tcMar>
          </w:tcPr>
          <w:p w14:paraId="2EB33F6B" w14:textId="19E5794C" w:rsidR="00296DE7" w:rsidRPr="00296DE7" w:rsidRDefault="00296DE7" w:rsidP="00296DE7">
            <w:r w:rsidRPr="00296DE7">
              <w:t xml:space="preserve">Szafa </w:t>
            </w:r>
            <w:proofErr w:type="spellStart"/>
            <w:r w:rsidRPr="00296DE7">
              <w:t>Rack</w:t>
            </w:r>
            <w:proofErr w:type="spellEnd"/>
            <w:r w:rsidRPr="00296DE7">
              <w:t xml:space="preserve"> typu </w:t>
            </w:r>
            <w:proofErr w:type="spellStart"/>
            <w:r w:rsidRPr="00296DE7">
              <w:t>Outdoor</w:t>
            </w:r>
            <w:proofErr w:type="spellEnd"/>
            <w:r w:rsidRPr="00296DE7">
              <w:t>, hermetyczna o wymiarach maks. 85x55x45cm z</w:t>
            </w:r>
            <w:r>
              <w:t> </w:t>
            </w:r>
            <w:r w:rsidRPr="00296DE7">
              <w:t xml:space="preserve">szynami do montażu urządzeń 19” o wysokości min. 12U mieszcząca wszystkie wymagane urządzenia i akumulatory. wolne miejsce w prowadnicach </w:t>
            </w:r>
            <w:proofErr w:type="spellStart"/>
            <w:r w:rsidRPr="00296DE7">
              <w:t>Rack</w:t>
            </w:r>
            <w:proofErr w:type="spellEnd"/>
            <w:r w:rsidRPr="00296DE7">
              <w:t xml:space="preserve"> musi zostać zabudowane osłonami/zaślepkami.</w:t>
            </w:r>
          </w:p>
        </w:tc>
      </w:tr>
      <w:tr w:rsidR="00296DE7" w:rsidRPr="00296DE7" w14:paraId="6EE12FDB" w14:textId="77777777" w:rsidTr="00296DE7">
        <w:tc>
          <w:tcPr>
            <w:tcW w:w="982" w:type="dxa"/>
            <w:shd w:val="clear" w:color="auto" w:fill="auto"/>
            <w:tcMar>
              <w:top w:w="100" w:type="dxa"/>
              <w:left w:w="100" w:type="dxa"/>
              <w:bottom w:w="100" w:type="dxa"/>
              <w:right w:w="100" w:type="dxa"/>
            </w:tcMar>
          </w:tcPr>
          <w:p w14:paraId="3FDEE3E0" w14:textId="77777777" w:rsidR="00296DE7" w:rsidRPr="00296DE7" w:rsidRDefault="00296DE7" w:rsidP="00296DE7">
            <w:pPr>
              <w:widowControl w:val="0"/>
              <w:jc w:val="center"/>
            </w:pPr>
            <w:r w:rsidRPr="00296DE7">
              <w:lastRenderedPageBreak/>
              <w:t>3.4.2</w:t>
            </w:r>
          </w:p>
        </w:tc>
        <w:tc>
          <w:tcPr>
            <w:tcW w:w="8080" w:type="dxa"/>
            <w:shd w:val="clear" w:color="auto" w:fill="auto"/>
            <w:tcMar>
              <w:top w:w="100" w:type="dxa"/>
              <w:left w:w="100" w:type="dxa"/>
              <w:bottom w:w="100" w:type="dxa"/>
              <w:right w:w="100" w:type="dxa"/>
            </w:tcMar>
          </w:tcPr>
          <w:p w14:paraId="64D8DE9E" w14:textId="77777777" w:rsidR="00296DE7" w:rsidRPr="00296DE7" w:rsidRDefault="00296DE7" w:rsidP="00296DE7">
            <w:r w:rsidRPr="00296DE7">
              <w:t xml:space="preserve">Zasilacz buforowy 12VDC / 150W w obudowie </w:t>
            </w:r>
            <w:proofErr w:type="spellStart"/>
            <w:r w:rsidRPr="00296DE7">
              <w:t>Rack</w:t>
            </w:r>
            <w:proofErr w:type="spellEnd"/>
            <w:r w:rsidRPr="00296DE7">
              <w:t xml:space="preserve"> 19”</w:t>
            </w:r>
          </w:p>
        </w:tc>
      </w:tr>
      <w:tr w:rsidR="00296DE7" w:rsidRPr="00296DE7" w14:paraId="04A39CC3" w14:textId="77777777" w:rsidTr="00296DE7">
        <w:tc>
          <w:tcPr>
            <w:tcW w:w="982" w:type="dxa"/>
            <w:shd w:val="clear" w:color="auto" w:fill="auto"/>
            <w:tcMar>
              <w:top w:w="100" w:type="dxa"/>
              <w:left w:w="100" w:type="dxa"/>
              <w:bottom w:w="100" w:type="dxa"/>
              <w:right w:w="100" w:type="dxa"/>
            </w:tcMar>
          </w:tcPr>
          <w:p w14:paraId="4FF5EA4E" w14:textId="77777777" w:rsidR="00296DE7" w:rsidRPr="00296DE7" w:rsidRDefault="00296DE7" w:rsidP="00296DE7">
            <w:pPr>
              <w:widowControl w:val="0"/>
              <w:jc w:val="center"/>
            </w:pPr>
            <w:r w:rsidRPr="00296DE7">
              <w:t>3.4.3</w:t>
            </w:r>
          </w:p>
        </w:tc>
        <w:tc>
          <w:tcPr>
            <w:tcW w:w="8080" w:type="dxa"/>
            <w:shd w:val="clear" w:color="auto" w:fill="auto"/>
            <w:tcMar>
              <w:top w:w="100" w:type="dxa"/>
              <w:left w:w="100" w:type="dxa"/>
              <w:bottom w:w="100" w:type="dxa"/>
              <w:right w:w="100" w:type="dxa"/>
            </w:tcMar>
          </w:tcPr>
          <w:p w14:paraId="282A9505" w14:textId="77777777" w:rsidR="00296DE7" w:rsidRPr="00296DE7" w:rsidRDefault="00296DE7" w:rsidP="00296DE7">
            <w:r w:rsidRPr="00296DE7">
              <w:t>Akumulatory zasilania rezerwowego 12V 45Ah</w:t>
            </w:r>
          </w:p>
        </w:tc>
      </w:tr>
      <w:tr w:rsidR="00296DE7" w:rsidRPr="00296DE7" w14:paraId="5E699DA0" w14:textId="77777777" w:rsidTr="00296DE7">
        <w:tc>
          <w:tcPr>
            <w:tcW w:w="982" w:type="dxa"/>
            <w:shd w:val="clear" w:color="auto" w:fill="auto"/>
            <w:tcMar>
              <w:top w:w="100" w:type="dxa"/>
              <w:left w:w="100" w:type="dxa"/>
              <w:bottom w:w="100" w:type="dxa"/>
              <w:right w:w="100" w:type="dxa"/>
            </w:tcMar>
          </w:tcPr>
          <w:p w14:paraId="13C1A44F" w14:textId="77777777" w:rsidR="00296DE7" w:rsidRPr="00296DE7" w:rsidRDefault="00296DE7" w:rsidP="00296DE7">
            <w:pPr>
              <w:widowControl w:val="0"/>
              <w:jc w:val="center"/>
            </w:pPr>
            <w:r w:rsidRPr="00296DE7">
              <w:t>3.4.4</w:t>
            </w:r>
          </w:p>
        </w:tc>
        <w:tc>
          <w:tcPr>
            <w:tcW w:w="8080" w:type="dxa"/>
            <w:shd w:val="clear" w:color="auto" w:fill="auto"/>
            <w:tcMar>
              <w:top w:w="100" w:type="dxa"/>
              <w:left w:w="100" w:type="dxa"/>
              <w:bottom w:w="100" w:type="dxa"/>
              <w:right w:w="100" w:type="dxa"/>
            </w:tcMar>
          </w:tcPr>
          <w:p w14:paraId="06C91869" w14:textId="77777777" w:rsidR="00296DE7" w:rsidRPr="00296DE7" w:rsidRDefault="00296DE7" w:rsidP="00296DE7">
            <w:r w:rsidRPr="00296DE7">
              <w:t>Moduł zdalnego restartu poprzez sieć GSM i LAN, z wyświetlaczem OLED</w:t>
            </w:r>
          </w:p>
          <w:p w14:paraId="6BBA1FFA" w14:textId="77777777" w:rsidR="00296DE7" w:rsidRPr="00296DE7" w:rsidRDefault="00296DE7" w:rsidP="00296DE7">
            <w:r w:rsidRPr="00296DE7">
              <w:t>zgodnie z opisem z p. 14.</w:t>
            </w:r>
          </w:p>
        </w:tc>
      </w:tr>
      <w:tr w:rsidR="00296DE7" w:rsidRPr="00296DE7" w14:paraId="0089D0E0" w14:textId="77777777" w:rsidTr="00296DE7">
        <w:tc>
          <w:tcPr>
            <w:tcW w:w="982" w:type="dxa"/>
            <w:shd w:val="clear" w:color="auto" w:fill="auto"/>
            <w:tcMar>
              <w:top w:w="100" w:type="dxa"/>
              <w:left w:w="100" w:type="dxa"/>
              <w:bottom w:w="100" w:type="dxa"/>
              <w:right w:w="100" w:type="dxa"/>
            </w:tcMar>
          </w:tcPr>
          <w:p w14:paraId="14D0DADE" w14:textId="77777777" w:rsidR="00296DE7" w:rsidRPr="00296DE7" w:rsidRDefault="00296DE7" w:rsidP="00296DE7">
            <w:pPr>
              <w:widowControl w:val="0"/>
              <w:jc w:val="center"/>
            </w:pPr>
            <w:r w:rsidRPr="00296DE7">
              <w:t>3.4.5</w:t>
            </w:r>
          </w:p>
        </w:tc>
        <w:tc>
          <w:tcPr>
            <w:tcW w:w="8080" w:type="dxa"/>
            <w:shd w:val="clear" w:color="auto" w:fill="auto"/>
            <w:tcMar>
              <w:top w:w="100" w:type="dxa"/>
              <w:left w:w="100" w:type="dxa"/>
              <w:bottom w:w="100" w:type="dxa"/>
              <w:right w:w="100" w:type="dxa"/>
            </w:tcMar>
          </w:tcPr>
          <w:p w14:paraId="2B694506" w14:textId="77777777" w:rsidR="00296DE7" w:rsidRPr="00296DE7" w:rsidRDefault="00296DE7" w:rsidP="00296DE7">
            <w:r w:rsidRPr="00296DE7">
              <w:t xml:space="preserve">Router Ethernet typ B umożliwiający połączenie z siecią VPN KW PSP - zgodnie z opisem w p.18 oraz modemem GSM zgodnym z opisem p. 19. Podłączenie do łącza operatora </w:t>
            </w:r>
            <w:proofErr w:type="spellStart"/>
            <w:r w:rsidRPr="00296DE7">
              <w:t>Emitel</w:t>
            </w:r>
            <w:proofErr w:type="spellEnd"/>
            <w:r w:rsidRPr="00296DE7">
              <w:t>.</w:t>
            </w:r>
          </w:p>
        </w:tc>
      </w:tr>
      <w:tr w:rsidR="00296DE7" w:rsidRPr="00296DE7" w14:paraId="00B0A3C3" w14:textId="77777777" w:rsidTr="00296DE7">
        <w:tc>
          <w:tcPr>
            <w:tcW w:w="982" w:type="dxa"/>
            <w:shd w:val="clear" w:color="auto" w:fill="auto"/>
            <w:tcMar>
              <w:top w:w="100" w:type="dxa"/>
              <w:left w:w="100" w:type="dxa"/>
              <w:bottom w:w="100" w:type="dxa"/>
              <w:right w:w="100" w:type="dxa"/>
            </w:tcMar>
          </w:tcPr>
          <w:p w14:paraId="421EBEBF" w14:textId="77777777" w:rsidR="00296DE7" w:rsidRPr="00296DE7" w:rsidRDefault="00296DE7" w:rsidP="00296DE7">
            <w:pPr>
              <w:widowControl w:val="0"/>
              <w:jc w:val="center"/>
            </w:pPr>
            <w:r w:rsidRPr="00296DE7">
              <w:t>3.4.6</w:t>
            </w:r>
          </w:p>
        </w:tc>
        <w:tc>
          <w:tcPr>
            <w:tcW w:w="8080" w:type="dxa"/>
            <w:shd w:val="clear" w:color="auto" w:fill="auto"/>
            <w:tcMar>
              <w:top w:w="100" w:type="dxa"/>
              <w:left w:w="100" w:type="dxa"/>
              <w:bottom w:w="100" w:type="dxa"/>
              <w:right w:w="100" w:type="dxa"/>
            </w:tcMar>
          </w:tcPr>
          <w:p w14:paraId="30888705"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4927FBF3" w14:textId="77777777" w:rsidTr="00296DE7">
        <w:tc>
          <w:tcPr>
            <w:tcW w:w="982" w:type="dxa"/>
            <w:shd w:val="clear" w:color="auto" w:fill="auto"/>
            <w:tcMar>
              <w:top w:w="100" w:type="dxa"/>
              <w:left w:w="100" w:type="dxa"/>
              <w:bottom w:w="100" w:type="dxa"/>
              <w:right w:w="100" w:type="dxa"/>
            </w:tcMar>
          </w:tcPr>
          <w:p w14:paraId="13871442" w14:textId="77777777" w:rsidR="00296DE7" w:rsidRPr="00296DE7" w:rsidRDefault="00296DE7" w:rsidP="00296DE7">
            <w:pPr>
              <w:widowControl w:val="0"/>
              <w:jc w:val="center"/>
            </w:pPr>
            <w:r w:rsidRPr="00296DE7">
              <w:t>3.4.7</w:t>
            </w:r>
          </w:p>
        </w:tc>
        <w:tc>
          <w:tcPr>
            <w:tcW w:w="8080" w:type="dxa"/>
            <w:shd w:val="clear" w:color="auto" w:fill="auto"/>
            <w:tcMar>
              <w:top w:w="100" w:type="dxa"/>
              <w:left w:w="100" w:type="dxa"/>
              <w:bottom w:w="100" w:type="dxa"/>
              <w:right w:w="100" w:type="dxa"/>
            </w:tcMar>
          </w:tcPr>
          <w:p w14:paraId="4020E618"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w:t>
            </w:r>
          </w:p>
        </w:tc>
      </w:tr>
      <w:tr w:rsidR="00296DE7" w:rsidRPr="00296DE7" w14:paraId="76D60B88" w14:textId="77777777" w:rsidTr="00296DE7">
        <w:tc>
          <w:tcPr>
            <w:tcW w:w="982" w:type="dxa"/>
            <w:shd w:val="clear" w:color="auto" w:fill="auto"/>
            <w:tcMar>
              <w:top w:w="100" w:type="dxa"/>
              <w:left w:w="100" w:type="dxa"/>
              <w:bottom w:w="100" w:type="dxa"/>
              <w:right w:w="100" w:type="dxa"/>
            </w:tcMar>
          </w:tcPr>
          <w:p w14:paraId="1DF9778A" w14:textId="77777777" w:rsidR="00296DE7" w:rsidRPr="00296DE7" w:rsidRDefault="00296DE7" w:rsidP="00296DE7">
            <w:pPr>
              <w:widowControl w:val="0"/>
              <w:jc w:val="center"/>
            </w:pPr>
            <w:r w:rsidRPr="00296DE7">
              <w:t>3.4.8</w:t>
            </w:r>
          </w:p>
        </w:tc>
        <w:tc>
          <w:tcPr>
            <w:tcW w:w="8080" w:type="dxa"/>
            <w:shd w:val="clear" w:color="auto" w:fill="auto"/>
            <w:tcMar>
              <w:top w:w="100" w:type="dxa"/>
              <w:left w:w="100" w:type="dxa"/>
              <w:bottom w:w="100" w:type="dxa"/>
              <w:right w:w="100" w:type="dxa"/>
            </w:tcMar>
          </w:tcPr>
          <w:p w14:paraId="066BAFF2" w14:textId="77777777" w:rsidR="00296DE7" w:rsidRPr="00296DE7" w:rsidRDefault="00296DE7" w:rsidP="00296DE7">
            <w:r w:rsidRPr="00296DE7">
              <w:t>Zespół antenowy:</w:t>
            </w:r>
          </w:p>
          <w:p w14:paraId="6C497CFA" w14:textId="77777777" w:rsidR="00296DE7" w:rsidRPr="00296DE7" w:rsidRDefault="00296DE7" w:rsidP="00296DE7">
            <w:pPr>
              <w:numPr>
                <w:ilvl w:val="0"/>
                <w:numId w:val="85"/>
              </w:numPr>
            </w:pPr>
            <w:r w:rsidRPr="00296DE7">
              <w:t xml:space="preserve">antena dookólna VHF z włókna szklanego o zysku 0 </w:t>
            </w:r>
            <w:proofErr w:type="spellStart"/>
            <w:r w:rsidRPr="00296DE7">
              <w:t>dBd</w:t>
            </w:r>
            <w:proofErr w:type="spellEnd"/>
            <w:r w:rsidRPr="00296DE7">
              <w:t>,</w:t>
            </w:r>
          </w:p>
          <w:p w14:paraId="5A4C6726" w14:textId="77777777" w:rsidR="00296DE7" w:rsidRPr="00296DE7" w:rsidRDefault="00296DE7" w:rsidP="00296DE7">
            <w:pPr>
              <w:numPr>
                <w:ilvl w:val="0"/>
                <w:numId w:val="85"/>
              </w:numPr>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- 1 </w:t>
            </w:r>
            <w:proofErr w:type="spellStart"/>
            <w:r w:rsidRPr="00296DE7">
              <w:t>kpl</w:t>
            </w:r>
            <w:proofErr w:type="spellEnd"/>
            <w:r w:rsidRPr="00296DE7">
              <w:t>.</w:t>
            </w:r>
          </w:p>
          <w:p w14:paraId="401DFF09" w14:textId="77777777" w:rsidR="00296DE7" w:rsidRPr="00296DE7" w:rsidRDefault="00296DE7" w:rsidP="00296DE7">
            <w:pPr>
              <w:numPr>
                <w:ilvl w:val="0"/>
                <w:numId w:val="85"/>
              </w:numPr>
            </w:pPr>
            <w:r w:rsidRPr="00296DE7">
              <w:t>konstrukcje wsporcze do anten, ze stali ocynkowanej, wraz z projektem wykonanym przez projektanta posiadającego niezbędne uprawnienia, uzgodnienie projektu z właścicielem obiektu.</w:t>
            </w:r>
          </w:p>
          <w:p w14:paraId="59CDDB21" w14:textId="77777777" w:rsidR="00296DE7" w:rsidRPr="00296DE7" w:rsidRDefault="00296DE7" w:rsidP="00296DE7">
            <w:pPr>
              <w:numPr>
                <w:ilvl w:val="0"/>
                <w:numId w:val="85"/>
              </w:numPr>
            </w:pPr>
            <w:r w:rsidRPr="00296DE7">
              <w:t>ochronnik antenowy ze złączem N, płyta ekwipotencjalna do montażu</w:t>
            </w:r>
          </w:p>
          <w:p w14:paraId="495C592E" w14:textId="77777777" w:rsidR="00296DE7" w:rsidRPr="00296DE7" w:rsidRDefault="00296DE7" w:rsidP="00296DE7">
            <w:pPr>
              <w:numPr>
                <w:ilvl w:val="0"/>
                <w:numId w:val="85"/>
              </w:numPr>
            </w:pPr>
            <w:r w:rsidRPr="00296DE7">
              <w:t xml:space="preserve">montaż anten na wysokości ok. 30 m, prowadzenie </w:t>
            </w:r>
            <w:proofErr w:type="spellStart"/>
            <w:r w:rsidRPr="00296DE7">
              <w:t>feederów</w:t>
            </w:r>
            <w:proofErr w:type="spellEnd"/>
            <w:r w:rsidRPr="00296DE7">
              <w:t xml:space="preserve"> po drodze kablowej do szafy sprzętowej PSP zainstalowanej na budynku technicznym. Podłączenie zasilania 230V.</w:t>
            </w:r>
          </w:p>
        </w:tc>
      </w:tr>
      <w:tr w:rsidR="00296DE7" w:rsidRPr="00296DE7" w14:paraId="3FF61F87" w14:textId="77777777" w:rsidTr="00296DE7">
        <w:tc>
          <w:tcPr>
            <w:tcW w:w="982" w:type="dxa"/>
            <w:shd w:val="clear" w:color="auto" w:fill="auto"/>
            <w:tcMar>
              <w:top w:w="100" w:type="dxa"/>
              <w:left w:w="100" w:type="dxa"/>
              <w:bottom w:w="100" w:type="dxa"/>
              <w:right w:w="100" w:type="dxa"/>
            </w:tcMar>
          </w:tcPr>
          <w:p w14:paraId="0C8547BC" w14:textId="77777777" w:rsidR="00296DE7" w:rsidRPr="00296DE7" w:rsidRDefault="00296DE7" w:rsidP="00296DE7">
            <w:pPr>
              <w:widowControl w:val="0"/>
              <w:jc w:val="center"/>
              <w:rPr>
                <w:b/>
              </w:rPr>
            </w:pPr>
            <w:r w:rsidRPr="00296DE7">
              <w:rPr>
                <w:b/>
              </w:rPr>
              <w:t>3.5</w:t>
            </w:r>
          </w:p>
        </w:tc>
        <w:tc>
          <w:tcPr>
            <w:tcW w:w="8080" w:type="dxa"/>
            <w:shd w:val="clear" w:color="auto" w:fill="auto"/>
            <w:tcMar>
              <w:top w:w="100" w:type="dxa"/>
              <w:left w:w="100" w:type="dxa"/>
              <w:bottom w:w="100" w:type="dxa"/>
              <w:right w:w="100" w:type="dxa"/>
            </w:tcMar>
          </w:tcPr>
          <w:p w14:paraId="701DBD5A" w14:textId="0EAFA32A" w:rsidR="00296DE7" w:rsidRPr="00296DE7" w:rsidRDefault="00296DE7" w:rsidP="00296DE7">
            <w:r w:rsidRPr="00296DE7">
              <w:rPr>
                <w:b/>
              </w:rPr>
              <w:t>Lista sprzętu do dostarczenia i uruchomienia oraz prac do wykonania w</w:t>
            </w:r>
            <w:r>
              <w:rPr>
                <w:b/>
              </w:rPr>
              <w:t> </w:t>
            </w:r>
            <w:r w:rsidRPr="00296DE7">
              <w:rPr>
                <w:b/>
              </w:rPr>
              <w:t xml:space="preserve">lokalizacji TSR Szczawnica, g. </w:t>
            </w:r>
            <w:proofErr w:type="spellStart"/>
            <w:r w:rsidRPr="00296DE7">
              <w:rPr>
                <w:b/>
              </w:rPr>
              <w:t>Jarmuta</w:t>
            </w:r>
            <w:proofErr w:type="spellEnd"/>
            <w:r w:rsidRPr="00296DE7">
              <w:rPr>
                <w:b/>
              </w:rPr>
              <w:t xml:space="preserve"> (własność </w:t>
            </w:r>
            <w:proofErr w:type="spellStart"/>
            <w:r w:rsidRPr="00296DE7">
              <w:rPr>
                <w:b/>
              </w:rPr>
              <w:t>Emitel</w:t>
            </w:r>
            <w:proofErr w:type="spellEnd"/>
            <w:r w:rsidRPr="00296DE7">
              <w:rPr>
                <w:b/>
              </w:rPr>
              <w:t>).</w:t>
            </w:r>
          </w:p>
        </w:tc>
      </w:tr>
      <w:tr w:rsidR="00296DE7" w:rsidRPr="00296DE7" w14:paraId="2C5FDBA4" w14:textId="77777777" w:rsidTr="00296DE7">
        <w:tc>
          <w:tcPr>
            <w:tcW w:w="982" w:type="dxa"/>
            <w:shd w:val="clear" w:color="auto" w:fill="auto"/>
            <w:tcMar>
              <w:top w:w="100" w:type="dxa"/>
              <w:left w:w="100" w:type="dxa"/>
              <w:bottom w:w="100" w:type="dxa"/>
              <w:right w:w="100" w:type="dxa"/>
            </w:tcMar>
          </w:tcPr>
          <w:p w14:paraId="6024655E" w14:textId="77777777" w:rsidR="00296DE7" w:rsidRPr="00296DE7" w:rsidRDefault="00296DE7" w:rsidP="00296DE7">
            <w:pPr>
              <w:widowControl w:val="0"/>
              <w:jc w:val="center"/>
            </w:pPr>
            <w:r w:rsidRPr="00296DE7">
              <w:t>3.5.1</w:t>
            </w:r>
          </w:p>
        </w:tc>
        <w:tc>
          <w:tcPr>
            <w:tcW w:w="8080" w:type="dxa"/>
            <w:shd w:val="clear" w:color="auto" w:fill="auto"/>
            <w:tcMar>
              <w:top w:w="100" w:type="dxa"/>
              <w:left w:w="100" w:type="dxa"/>
              <w:bottom w:w="100" w:type="dxa"/>
              <w:right w:w="100" w:type="dxa"/>
            </w:tcMar>
          </w:tcPr>
          <w:p w14:paraId="6F51B37E" w14:textId="77777777" w:rsidR="00296DE7" w:rsidRPr="00296DE7" w:rsidRDefault="00296DE7" w:rsidP="00296DE7">
            <w:r w:rsidRPr="00296DE7">
              <w:t xml:space="preserve">Szafa </w:t>
            </w:r>
            <w:proofErr w:type="spellStart"/>
            <w:r w:rsidRPr="00296DE7">
              <w:t>Rack</w:t>
            </w:r>
            <w:proofErr w:type="spellEnd"/>
            <w:r w:rsidRPr="00296DE7">
              <w:t xml:space="preserve"> typu </w:t>
            </w:r>
            <w:proofErr w:type="spellStart"/>
            <w:r w:rsidRPr="00296DE7">
              <w:t>Outdoor</w:t>
            </w:r>
            <w:proofErr w:type="spellEnd"/>
            <w:r w:rsidRPr="00296DE7">
              <w:t xml:space="preserve">, hermetyczna o wymiarach maks. 85x55x45cm z szynami do montażu urządzeń 19” o wysokości min. 12U mieszcząca wszystkie wymagane urządzenia i akumulatory. wolne miejsce w prowadnicach </w:t>
            </w:r>
            <w:proofErr w:type="spellStart"/>
            <w:r w:rsidRPr="00296DE7">
              <w:t>Rack</w:t>
            </w:r>
            <w:proofErr w:type="spellEnd"/>
            <w:r w:rsidRPr="00296DE7">
              <w:t xml:space="preserve"> musi zostać zabudowane osłonami/zaślepkami</w:t>
            </w:r>
          </w:p>
        </w:tc>
      </w:tr>
      <w:tr w:rsidR="00296DE7" w:rsidRPr="00296DE7" w14:paraId="0354BE49" w14:textId="77777777" w:rsidTr="00296DE7">
        <w:tc>
          <w:tcPr>
            <w:tcW w:w="982" w:type="dxa"/>
            <w:shd w:val="clear" w:color="auto" w:fill="auto"/>
            <w:tcMar>
              <w:top w:w="100" w:type="dxa"/>
              <w:left w:w="100" w:type="dxa"/>
              <w:bottom w:w="100" w:type="dxa"/>
              <w:right w:w="100" w:type="dxa"/>
            </w:tcMar>
          </w:tcPr>
          <w:p w14:paraId="7479E796" w14:textId="77777777" w:rsidR="00296DE7" w:rsidRPr="00296DE7" w:rsidRDefault="00296DE7" w:rsidP="00296DE7">
            <w:pPr>
              <w:widowControl w:val="0"/>
              <w:jc w:val="center"/>
            </w:pPr>
            <w:r w:rsidRPr="00296DE7">
              <w:t>3.5.2</w:t>
            </w:r>
          </w:p>
        </w:tc>
        <w:tc>
          <w:tcPr>
            <w:tcW w:w="8080" w:type="dxa"/>
            <w:shd w:val="clear" w:color="auto" w:fill="auto"/>
            <w:tcMar>
              <w:top w:w="100" w:type="dxa"/>
              <w:left w:w="100" w:type="dxa"/>
              <w:bottom w:w="100" w:type="dxa"/>
              <w:right w:w="100" w:type="dxa"/>
            </w:tcMar>
          </w:tcPr>
          <w:p w14:paraId="03B64A80" w14:textId="77777777" w:rsidR="00296DE7" w:rsidRPr="00296DE7" w:rsidRDefault="00296DE7" w:rsidP="00296DE7">
            <w:r w:rsidRPr="00296DE7">
              <w:t xml:space="preserve">Zasilacz buforowy 12VDC / 150W w obudowie </w:t>
            </w:r>
            <w:proofErr w:type="spellStart"/>
            <w:r w:rsidRPr="00296DE7">
              <w:t>Rack</w:t>
            </w:r>
            <w:proofErr w:type="spellEnd"/>
            <w:r w:rsidRPr="00296DE7">
              <w:t xml:space="preserve"> 19”</w:t>
            </w:r>
          </w:p>
        </w:tc>
      </w:tr>
      <w:tr w:rsidR="00296DE7" w:rsidRPr="00296DE7" w14:paraId="6456A713" w14:textId="77777777" w:rsidTr="00296DE7">
        <w:tc>
          <w:tcPr>
            <w:tcW w:w="982" w:type="dxa"/>
            <w:shd w:val="clear" w:color="auto" w:fill="auto"/>
            <w:tcMar>
              <w:top w:w="100" w:type="dxa"/>
              <w:left w:w="100" w:type="dxa"/>
              <w:bottom w:w="100" w:type="dxa"/>
              <w:right w:w="100" w:type="dxa"/>
            </w:tcMar>
          </w:tcPr>
          <w:p w14:paraId="6514A952" w14:textId="77777777" w:rsidR="00296DE7" w:rsidRPr="00296DE7" w:rsidRDefault="00296DE7" w:rsidP="00296DE7">
            <w:pPr>
              <w:widowControl w:val="0"/>
              <w:jc w:val="center"/>
            </w:pPr>
            <w:r w:rsidRPr="00296DE7">
              <w:t>3.5.3</w:t>
            </w:r>
          </w:p>
        </w:tc>
        <w:tc>
          <w:tcPr>
            <w:tcW w:w="8080" w:type="dxa"/>
            <w:shd w:val="clear" w:color="auto" w:fill="auto"/>
            <w:tcMar>
              <w:top w:w="100" w:type="dxa"/>
              <w:left w:w="100" w:type="dxa"/>
              <w:bottom w:w="100" w:type="dxa"/>
              <w:right w:w="100" w:type="dxa"/>
            </w:tcMar>
          </w:tcPr>
          <w:p w14:paraId="64B08E79" w14:textId="77777777" w:rsidR="00296DE7" w:rsidRPr="00296DE7" w:rsidRDefault="00296DE7" w:rsidP="00296DE7">
            <w:r w:rsidRPr="00296DE7">
              <w:t>Akumulatory zasilania rezerwowego 12V 45Ah</w:t>
            </w:r>
          </w:p>
        </w:tc>
      </w:tr>
      <w:tr w:rsidR="00296DE7" w:rsidRPr="00296DE7" w14:paraId="799C36E8" w14:textId="77777777" w:rsidTr="00296DE7">
        <w:tc>
          <w:tcPr>
            <w:tcW w:w="982" w:type="dxa"/>
            <w:shd w:val="clear" w:color="auto" w:fill="auto"/>
            <w:tcMar>
              <w:top w:w="100" w:type="dxa"/>
              <w:left w:w="100" w:type="dxa"/>
              <w:bottom w:w="100" w:type="dxa"/>
              <w:right w:w="100" w:type="dxa"/>
            </w:tcMar>
          </w:tcPr>
          <w:p w14:paraId="6B546C0D" w14:textId="77777777" w:rsidR="00296DE7" w:rsidRPr="00296DE7" w:rsidRDefault="00296DE7" w:rsidP="00296DE7">
            <w:pPr>
              <w:widowControl w:val="0"/>
              <w:jc w:val="center"/>
            </w:pPr>
            <w:r w:rsidRPr="00296DE7">
              <w:t>3.5.4</w:t>
            </w:r>
          </w:p>
        </w:tc>
        <w:tc>
          <w:tcPr>
            <w:tcW w:w="8080" w:type="dxa"/>
            <w:shd w:val="clear" w:color="auto" w:fill="auto"/>
            <w:tcMar>
              <w:top w:w="100" w:type="dxa"/>
              <w:left w:w="100" w:type="dxa"/>
              <w:bottom w:w="100" w:type="dxa"/>
              <w:right w:w="100" w:type="dxa"/>
            </w:tcMar>
          </w:tcPr>
          <w:p w14:paraId="20C21AFF" w14:textId="77777777" w:rsidR="00296DE7" w:rsidRPr="00296DE7" w:rsidRDefault="00296DE7" w:rsidP="00296DE7">
            <w:r w:rsidRPr="00296DE7">
              <w:t>Moduł zdalnego restartu poprzez sieć GSM i LAN, z wyświetlaczem OLED</w:t>
            </w:r>
          </w:p>
          <w:p w14:paraId="51926E3F" w14:textId="77777777" w:rsidR="00296DE7" w:rsidRPr="00296DE7" w:rsidRDefault="00296DE7" w:rsidP="00296DE7">
            <w:r w:rsidRPr="00296DE7">
              <w:t>zgodnie z opisem z p. 14.</w:t>
            </w:r>
          </w:p>
        </w:tc>
      </w:tr>
      <w:tr w:rsidR="00296DE7" w:rsidRPr="00296DE7" w14:paraId="2A0FA49E" w14:textId="77777777" w:rsidTr="00296DE7">
        <w:tc>
          <w:tcPr>
            <w:tcW w:w="982" w:type="dxa"/>
            <w:shd w:val="clear" w:color="auto" w:fill="auto"/>
            <w:tcMar>
              <w:top w:w="100" w:type="dxa"/>
              <w:left w:w="100" w:type="dxa"/>
              <w:bottom w:w="100" w:type="dxa"/>
              <w:right w:w="100" w:type="dxa"/>
            </w:tcMar>
          </w:tcPr>
          <w:p w14:paraId="78F3622E" w14:textId="77777777" w:rsidR="00296DE7" w:rsidRPr="00296DE7" w:rsidRDefault="00296DE7" w:rsidP="00296DE7">
            <w:pPr>
              <w:widowControl w:val="0"/>
              <w:jc w:val="center"/>
            </w:pPr>
            <w:r w:rsidRPr="00296DE7">
              <w:t>3.5.5</w:t>
            </w:r>
          </w:p>
        </w:tc>
        <w:tc>
          <w:tcPr>
            <w:tcW w:w="8080" w:type="dxa"/>
            <w:shd w:val="clear" w:color="auto" w:fill="auto"/>
            <w:tcMar>
              <w:top w:w="100" w:type="dxa"/>
              <w:left w:w="100" w:type="dxa"/>
              <w:bottom w:w="100" w:type="dxa"/>
              <w:right w:w="100" w:type="dxa"/>
            </w:tcMar>
          </w:tcPr>
          <w:p w14:paraId="2C0A8150" w14:textId="77777777" w:rsidR="00296DE7" w:rsidRPr="00296DE7" w:rsidRDefault="00296DE7" w:rsidP="00296DE7">
            <w:r w:rsidRPr="00296DE7">
              <w:t xml:space="preserve">Router Ethernet typ B umożliwiający połączenie z siecią VPN KW PSP - zgodnie z opisem w p.18. Podłączenie do łącza operatora </w:t>
            </w:r>
            <w:proofErr w:type="spellStart"/>
            <w:r w:rsidRPr="00296DE7">
              <w:t>Emitel</w:t>
            </w:r>
            <w:proofErr w:type="spellEnd"/>
            <w:r w:rsidRPr="00296DE7">
              <w:t>.</w:t>
            </w:r>
          </w:p>
        </w:tc>
      </w:tr>
      <w:tr w:rsidR="00296DE7" w:rsidRPr="00296DE7" w14:paraId="679D4DBF" w14:textId="77777777" w:rsidTr="00296DE7">
        <w:tc>
          <w:tcPr>
            <w:tcW w:w="982" w:type="dxa"/>
            <w:shd w:val="clear" w:color="auto" w:fill="auto"/>
            <w:tcMar>
              <w:top w:w="100" w:type="dxa"/>
              <w:left w:w="100" w:type="dxa"/>
              <w:bottom w:w="100" w:type="dxa"/>
              <w:right w:w="100" w:type="dxa"/>
            </w:tcMar>
          </w:tcPr>
          <w:p w14:paraId="352B10F9" w14:textId="77777777" w:rsidR="00296DE7" w:rsidRPr="00296DE7" w:rsidRDefault="00296DE7" w:rsidP="00296DE7">
            <w:pPr>
              <w:widowControl w:val="0"/>
              <w:jc w:val="center"/>
            </w:pPr>
            <w:r w:rsidRPr="00296DE7">
              <w:t>3.5.6</w:t>
            </w:r>
          </w:p>
        </w:tc>
        <w:tc>
          <w:tcPr>
            <w:tcW w:w="8080" w:type="dxa"/>
            <w:shd w:val="clear" w:color="auto" w:fill="auto"/>
            <w:tcMar>
              <w:top w:w="100" w:type="dxa"/>
              <w:left w:w="100" w:type="dxa"/>
              <w:bottom w:w="100" w:type="dxa"/>
              <w:right w:w="100" w:type="dxa"/>
            </w:tcMar>
          </w:tcPr>
          <w:p w14:paraId="5036F68D"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00012A4D" w14:textId="77777777" w:rsidTr="00296DE7">
        <w:tc>
          <w:tcPr>
            <w:tcW w:w="982" w:type="dxa"/>
            <w:shd w:val="clear" w:color="auto" w:fill="auto"/>
            <w:tcMar>
              <w:top w:w="100" w:type="dxa"/>
              <w:left w:w="100" w:type="dxa"/>
              <w:bottom w:w="100" w:type="dxa"/>
              <w:right w:w="100" w:type="dxa"/>
            </w:tcMar>
          </w:tcPr>
          <w:p w14:paraId="18BC8004" w14:textId="77777777" w:rsidR="00296DE7" w:rsidRPr="00296DE7" w:rsidRDefault="00296DE7" w:rsidP="00296DE7">
            <w:pPr>
              <w:widowControl w:val="0"/>
              <w:jc w:val="center"/>
            </w:pPr>
            <w:r w:rsidRPr="00296DE7">
              <w:lastRenderedPageBreak/>
              <w:t>3.5.7</w:t>
            </w:r>
          </w:p>
        </w:tc>
        <w:tc>
          <w:tcPr>
            <w:tcW w:w="8080" w:type="dxa"/>
            <w:shd w:val="clear" w:color="auto" w:fill="auto"/>
            <w:tcMar>
              <w:top w:w="100" w:type="dxa"/>
              <w:left w:w="100" w:type="dxa"/>
              <w:bottom w:w="100" w:type="dxa"/>
              <w:right w:w="100" w:type="dxa"/>
            </w:tcMar>
          </w:tcPr>
          <w:p w14:paraId="1287D4F3"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w:t>
            </w:r>
          </w:p>
        </w:tc>
      </w:tr>
      <w:tr w:rsidR="00296DE7" w:rsidRPr="00296DE7" w14:paraId="29998573" w14:textId="77777777" w:rsidTr="00296DE7">
        <w:tc>
          <w:tcPr>
            <w:tcW w:w="982" w:type="dxa"/>
            <w:shd w:val="clear" w:color="auto" w:fill="auto"/>
            <w:tcMar>
              <w:top w:w="100" w:type="dxa"/>
              <w:left w:w="100" w:type="dxa"/>
              <w:bottom w:w="100" w:type="dxa"/>
              <w:right w:w="100" w:type="dxa"/>
            </w:tcMar>
          </w:tcPr>
          <w:p w14:paraId="47C06C0B" w14:textId="77777777" w:rsidR="00296DE7" w:rsidRPr="00296DE7" w:rsidRDefault="00296DE7" w:rsidP="00296DE7">
            <w:pPr>
              <w:widowControl w:val="0"/>
              <w:jc w:val="center"/>
            </w:pPr>
            <w:r w:rsidRPr="00296DE7">
              <w:t>3.5.8</w:t>
            </w:r>
          </w:p>
        </w:tc>
        <w:tc>
          <w:tcPr>
            <w:tcW w:w="8080" w:type="dxa"/>
            <w:shd w:val="clear" w:color="auto" w:fill="auto"/>
            <w:tcMar>
              <w:top w:w="100" w:type="dxa"/>
              <w:left w:w="100" w:type="dxa"/>
              <w:bottom w:w="100" w:type="dxa"/>
              <w:right w:w="100" w:type="dxa"/>
            </w:tcMar>
          </w:tcPr>
          <w:p w14:paraId="3BFDB1F2" w14:textId="77777777" w:rsidR="00296DE7" w:rsidRPr="00296DE7" w:rsidRDefault="00296DE7" w:rsidP="00296DE7">
            <w:r w:rsidRPr="00296DE7">
              <w:t>Zespół antenowy:</w:t>
            </w:r>
          </w:p>
          <w:p w14:paraId="0EA0715A" w14:textId="77777777" w:rsidR="00296DE7" w:rsidRPr="00296DE7" w:rsidRDefault="00296DE7" w:rsidP="00296DE7">
            <w:pPr>
              <w:numPr>
                <w:ilvl w:val="0"/>
                <w:numId w:val="85"/>
              </w:numPr>
            </w:pPr>
            <w:r w:rsidRPr="00296DE7">
              <w:t xml:space="preserve">antena dookólna VHF z włókna szklanego o zysku 0 </w:t>
            </w:r>
            <w:proofErr w:type="spellStart"/>
            <w:r w:rsidRPr="00296DE7">
              <w:t>dBd</w:t>
            </w:r>
            <w:proofErr w:type="spellEnd"/>
            <w:r w:rsidRPr="00296DE7">
              <w:t>,</w:t>
            </w:r>
          </w:p>
          <w:p w14:paraId="3C293468" w14:textId="77777777" w:rsidR="00296DE7" w:rsidRPr="00296DE7" w:rsidRDefault="00296DE7" w:rsidP="00296DE7">
            <w:pPr>
              <w:numPr>
                <w:ilvl w:val="0"/>
                <w:numId w:val="85"/>
              </w:numPr>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- 1 </w:t>
            </w:r>
            <w:proofErr w:type="spellStart"/>
            <w:r w:rsidRPr="00296DE7">
              <w:t>kpl</w:t>
            </w:r>
            <w:proofErr w:type="spellEnd"/>
            <w:r w:rsidRPr="00296DE7">
              <w:t>.</w:t>
            </w:r>
          </w:p>
          <w:p w14:paraId="13CC41CA" w14:textId="77777777" w:rsidR="00296DE7" w:rsidRPr="00296DE7" w:rsidRDefault="00296DE7" w:rsidP="00296DE7">
            <w:pPr>
              <w:numPr>
                <w:ilvl w:val="0"/>
                <w:numId w:val="85"/>
              </w:numPr>
            </w:pPr>
            <w:r w:rsidRPr="00296DE7">
              <w:t>konstrukcje wsporcze do anten, ze stali ocynkowanej, wraz z projektem wykonanym przez projektanta posiadającego niezbędne uprawnienia, uzgodnienie projektu z właścicielem obiektu.</w:t>
            </w:r>
          </w:p>
          <w:p w14:paraId="1E04AB37" w14:textId="77777777" w:rsidR="00296DE7" w:rsidRPr="00296DE7" w:rsidRDefault="00296DE7" w:rsidP="00296DE7">
            <w:pPr>
              <w:numPr>
                <w:ilvl w:val="0"/>
                <w:numId w:val="85"/>
              </w:numPr>
            </w:pPr>
            <w:r w:rsidRPr="00296DE7">
              <w:t>ochronnik antenowy ze złączem N, płyta ekwipotencjalna do montażu</w:t>
            </w:r>
          </w:p>
          <w:p w14:paraId="342925BD" w14:textId="77777777" w:rsidR="00296DE7" w:rsidRPr="00296DE7" w:rsidRDefault="00296DE7" w:rsidP="00296DE7">
            <w:pPr>
              <w:numPr>
                <w:ilvl w:val="0"/>
                <w:numId w:val="85"/>
              </w:numPr>
            </w:pPr>
            <w:r w:rsidRPr="00296DE7">
              <w:t xml:space="preserve">montaż anten na wysokości ok. 30 m, prowadzenie </w:t>
            </w:r>
            <w:proofErr w:type="spellStart"/>
            <w:r w:rsidRPr="00296DE7">
              <w:t>feederów</w:t>
            </w:r>
            <w:proofErr w:type="spellEnd"/>
            <w:r w:rsidRPr="00296DE7">
              <w:t xml:space="preserve"> po drodze kablowej do szafy sprzętowej PSP zainstalowanej na budynku technicznym. Podłączenie zasilania 230V.</w:t>
            </w:r>
          </w:p>
        </w:tc>
      </w:tr>
      <w:tr w:rsidR="00296DE7" w:rsidRPr="00296DE7" w14:paraId="5708BE03" w14:textId="77777777" w:rsidTr="00296DE7">
        <w:tc>
          <w:tcPr>
            <w:tcW w:w="982" w:type="dxa"/>
            <w:shd w:val="clear" w:color="auto" w:fill="auto"/>
            <w:tcMar>
              <w:top w:w="100" w:type="dxa"/>
              <w:left w:w="100" w:type="dxa"/>
              <w:bottom w:w="100" w:type="dxa"/>
              <w:right w:w="100" w:type="dxa"/>
            </w:tcMar>
          </w:tcPr>
          <w:p w14:paraId="01A152B1" w14:textId="77777777" w:rsidR="00296DE7" w:rsidRPr="00296DE7" w:rsidRDefault="00296DE7" w:rsidP="00296DE7">
            <w:pPr>
              <w:widowControl w:val="0"/>
              <w:jc w:val="center"/>
              <w:rPr>
                <w:b/>
              </w:rPr>
            </w:pPr>
            <w:r w:rsidRPr="00296DE7">
              <w:rPr>
                <w:b/>
              </w:rPr>
              <w:t>4</w:t>
            </w:r>
          </w:p>
        </w:tc>
        <w:tc>
          <w:tcPr>
            <w:tcW w:w="8080" w:type="dxa"/>
            <w:shd w:val="clear" w:color="auto" w:fill="auto"/>
            <w:tcMar>
              <w:top w:w="100" w:type="dxa"/>
              <w:left w:w="100" w:type="dxa"/>
              <w:bottom w:w="100" w:type="dxa"/>
              <w:right w:w="100" w:type="dxa"/>
            </w:tcMar>
          </w:tcPr>
          <w:p w14:paraId="24EDEF79" w14:textId="77777777" w:rsidR="00296DE7" w:rsidRPr="00296DE7" w:rsidRDefault="00296DE7" w:rsidP="00296DE7">
            <w:pPr>
              <w:rPr>
                <w:b/>
              </w:rPr>
            </w:pPr>
            <w:r w:rsidRPr="00296DE7">
              <w:rPr>
                <w:b/>
              </w:rPr>
              <w:t>KPPSP w Zakopanem</w:t>
            </w:r>
          </w:p>
        </w:tc>
      </w:tr>
      <w:tr w:rsidR="00296DE7" w:rsidRPr="00296DE7" w14:paraId="297D8673" w14:textId="77777777" w:rsidTr="00296DE7">
        <w:tc>
          <w:tcPr>
            <w:tcW w:w="982" w:type="dxa"/>
            <w:shd w:val="clear" w:color="auto" w:fill="auto"/>
            <w:tcMar>
              <w:top w:w="100" w:type="dxa"/>
              <w:left w:w="100" w:type="dxa"/>
              <w:bottom w:w="100" w:type="dxa"/>
              <w:right w:w="100" w:type="dxa"/>
            </w:tcMar>
          </w:tcPr>
          <w:p w14:paraId="056E6241" w14:textId="77777777" w:rsidR="00296DE7" w:rsidRPr="00296DE7" w:rsidRDefault="00296DE7" w:rsidP="00296DE7">
            <w:pPr>
              <w:widowControl w:val="0"/>
              <w:jc w:val="center"/>
              <w:rPr>
                <w:b/>
              </w:rPr>
            </w:pPr>
            <w:r w:rsidRPr="00296DE7">
              <w:rPr>
                <w:b/>
              </w:rPr>
              <w:t>4.1</w:t>
            </w:r>
          </w:p>
        </w:tc>
        <w:tc>
          <w:tcPr>
            <w:tcW w:w="8080" w:type="dxa"/>
            <w:shd w:val="clear" w:color="auto" w:fill="auto"/>
            <w:tcMar>
              <w:top w:w="100" w:type="dxa"/>
              <w:left w:w="100" w:type="dxa"/>
              <w:bottom w:w="100" w:type="dxa"/>
              <w:right w:w="100" w:type="dxa"/>
            </w:tcMar>
          </w:tcPr>
          <w:p w14:paraId="76BC1BA5" w14:textId="14B62B50" w:rsidR="00296DE7" w:rsidRPr="00296DE7" w:rsidRDefault="00296DE7" w:rsidP="00296DE7">
            <w:pPr>
              <w:rPr>
                <w:b/>
              </w:rPr>
            </w:pPr>
            <w:r w:rsidRPr="00296DE7">
              <w:rPr>
                <w:b/>
              </w:rPr>
              <w:t>Lista sprzętu do dostarczenia i uruchomienia oraz prac do wykonania w</w:t>
            </w:r>
            <w:r>
              <w:rPr>
                <w:b/>
              </w:rPr>
              <w:t> </w:t>
            </w:r>
            <w:r w:rsidRPr="00296DE7">
              <w:rPr>
                <w:b/>
              </w:rPr>
              <w:t>lokalizacji KPPSP w Zakopanem</w:t>
            </w:r>
          </w:p>
        </w:tc>
      </w:tr>
      <w:tr w:rsidR="00296DE7" w:rsidRPr="00296DE7" w14:paraId="75CFF3E9" w14:textId="77777777" w:rsidTr="00296DE7">
        <w:tc>
          <w:tcPr>
            <w:tcW w:w="982" w:type="dxa"/>
            <w:shd w:val="clear" w:color="auto" w:fill="auto"/>
            <w:tcMar>
              <w:top w:w="100" w:type="dxa"/>
              <w:left w:w="100" w:type="dxa"/>
              <w:bottom w:w="100" w:type="dxa"/>
              <w:right w:w="100" w:type="dxa"/>
            </w:tcMar>
          </w:tcPr>
          <w:p w14:paraId="4F9BA6D8" w14:textId="77777777" w:rsidR="00296DE7" w:rsidRPr="00296DE7" w:rsidRDefault="00296DE7" w:rsidP="00296DE7">
            <w:pPr>
              <w:widowControl w:val="0"/>
              <w:jc w:val="center"/>
            </w:pPr>
            <w:r w:rsidRPr="00296DE7">
              <w:t>4.1.1</w:t>
            </w:r>
          </w:p>
        </w:tc>
        <w:tc>
          <w:tcPr>
            <w:tcW w:w="8080" w:type="dxa"/>
            <w:shd w:val="clear" w:color="auto" w:fill="auto"/>
            <w:tcMar>
              <w:top w:w="100" w:type="dxa"/>
              <w:left w:w="100" w:type="dxa"/>
              <w:bottom w:w="100" w:type="dxa"/>
              <w:right w:w="100" w:type="dxa"/>
            </w:tcMar>
          </w:tcPr>
          <w:p w14:paraId="215C87BC" w14:textId="77777777" w:rsidR="00296DE7" w:rsidRPr="00296DE7" w:rsidRDefault="00296DE7" w:rsidP="00296DE7">
            <w:r w:rsidRPr="00296DE7">
              <w:t xml:space="preserve">Rejestrator rozmów zgodnie z opisem z p. 11 - 1 </w:t>
            </w:r>
            <w:proofErr w:type="spellStart"/>
            <w:r w:rsidRPr="00296DE7">
              <w:t>kpl</w:t>
            </w:r>
            <w:proofErr w:type="spellEnd"/>
            <w:r w:rsidRPr="00296DE7">
              <w:t>.</w:t>
            </w:r>
          </w:p>
        </w:tc>
      </w:tr>
      <w:tr w:rsidR="00296DE7" w:rsidRPr="00296DE7" w14:paraId="6AEF4783" w14:textId="77777777" w:rsidTr="00296DE7">
        <w:tc>
          <w:tcPr>
            <w:tcW w:w="982" w:type="dxa"/>
            <w:shd w:val="clear" w:color="auto" w:fill="auto"/>
            <w:tcMar>
              <w:top w:w="100" w:type="dxa"/>
              <w:left w:w="100" w:type="dxa"/>
              <w:bottom w:w="100" w:type="dxa"/>
              <w:right w:w="100" w:type="dxa"/>
            </w:tcMar>
          </w:tcPr>
          <w:p w14:paraId="45CD2FD3" w14:textId="77777777" w:rsidR="00296DE7" w:rsidRPr="00296DE7" w:rsidRDefault="00296DE7" w:rsidP="00296DE7">
            <w:pPr>
              <w:widowControl w:val="0"/>
              <w:jc w:val="center"/>
            </w:pPr>
            <w:r w:rsidRPr="00296DE7">
              <w:t>4.1.2</w:t>
            </w:r>
          </w:p>
        </w:tc>
        <w:tc>
          <w:tcPr>
            <w:tcW w:w="8080" w:type="dxa"/>
            <w:shd w:val="clear" w:color="auto" w:fill="auto"/>
            <w:tcMar>
              <w:top w:w="100" w:type="dxa"/>
              <w:left w:w="100" w:type="dxa"/>
              <w:bottom w:w="100" w:type="dxa"/>
              <w:right w:w="100" w:type="dxa"/>
            </w:tcMar>
          </w:tcPr>
          <w:p w14:paraId="6BB086FE" w14:textId="77777777" w:rsidR="00296DE7" w:rsidRPr="00296DE7" w:rsidRDefault="00296DE7" w:rsidP="00296DE7">
            <w:r w:rsidRPr="00296DE7">
              <w:t xml:space="preserve">Konsola dyspozytorska 19”-21” z mikrofonem - 1 </w:t>
            </w:r>
            <w:proofErr w:type="spellStart"/>
            <w:r w:rsidRPr="00296DE7">
              <w:t>kpl</w:t>
            </w:r>
            <w:proofErr w:type="spellEnd"/>
            <w:r w:rsidRPr="00296DE7">
              <w:t>.</w:t>
            </w:r>
          </w:p>
          <w:p w14:paraId="6E37BA34" w14:textId="77777777" w:rsidR="00296DE7" w:rsidRPr="00296DE7" w:rsidRDefault="00296DE7" w:rsidP="00296DE7">
            <w:r w:rsidRPr="00296DE7">
              <w:t>zgodnie z opisem z p. 6.</w:t>
            </w:r>
          </w:p>
        </w:tc>
      </w:tr>
      <w:tr w:rsidR="00296DE7" w:rsidRPr="00296DE7" w14:paraId="27D746FD" w14:textId="77777777" w:rsidTr="00296DE7">
        <w:tc>
          <w:tcPr>
            <w:tcW w:w="982" w:type="dxa"/>
            <w:shd w:val="clear" w:color="auto" w:fill="auto"/>
            <w:tcMar>
              <w:top w:w="100" w:type="dxa"/>
              <w:left w:w="100" w:type="dxa"/>
              <w:bottom w:w="100" w:type="dxa"/>
              <w:right w:w="100" w:type="dxa"/>
            </w:tcMar>
          </w:tcPr>
          <w:p w14:paraId="789758B5" w14:textId="77777777" w:rsidR="00296DE7" w:rsidRPr="00296DE7" w:rsidRDefault="00296DE7" w:rsidP="00296DE7">
            <w:pPr>
              <w:widowControl w:val="0"/>
              <w:jc w:val="center"/>
            </w:pPr>
            <w:r w:rsidRPr="00296DE7">
              <w:t>4.1.3</w:t>
            </w:r>
          </w:p>
        </w:tc>
        <w:tc>
          <w:tcPr>
            <w:tcW w:w="8080" w:type="dxa"/>
            <w:shd w:val="clear" w:color="auto" w:fill="auto"/>
            <w:tcMar>
              <w:top w:w="100" w:type="dxa"/>
              <w:left w:w="100" w:type="dxa"/>
              <w:bottom w:w="100" w:type="dxa"/>
              <w:right w:w="100" w:type="dxa"/>
            </w:tcMar>
          </w:tcPr>
          <w:p w14:paraId="61331C27" w14:textId="77777777" w:rsidR="00296DE7" w:rsidRPr="00296DE7" w:rsidRDefault="00296DE7" w:rsidP="00296DE7">
            <w:r w:rsidRPr="00296DE7">
              <w:t xml:space="preserve">Interfejs/sterownik wzmacniacza radiowęzła - 1 </w:t>
            </w:r>
            <w:proofErr w:type="spellStart"/>
            <w:r w:rsidRPr="00296DE7">
              <w:t>kpl</w:t>
            </w:r>
            <w:proofErr w:type="spellEnd"/>
            <w:r w:rsidRPr="00296DE7">
              <w:t>.</w:t>
            </w:r>
          </w:p>
          <w:p w14:paraId="00CBDC83" w14:textId="77777777" w:rsidR="00296DE7" w:rsidRPr="00296DE7" w:rsidRDefault="00296DE7" w:rsidP="00296DE7">
            <w:r w:rsidRPr="00296DE7">
              <w:t>zgodnie z opisem z p. 15.</w:t>
            </w:r>
          </w:p>
        </w:tc>
      </w:tr>
      <w:tr w:rsidR="00296DE7" w:rsidRPr="00296DE7" w14:paraId="2FB9390F" w14:textId="77777777" w:rsidTr="00296DE7">
        <w:tc>
          <w:tcPr>
            <w:tcW w:w="982" w:type="dxa"/>
            <w:shd w:val="clear" w:color="auto" w:fill="auto"/>
            <w:tcMar>
              <w:top w:w="100" w:type="dxa"/>
              <w:left w:w="100" w:type="dxa"/>
              <w:bottom w:w="100" w:type="dxa"/>
              <w:right w:w="100" w:type="dxa"/>
            </w:tcMar>
          </w:tcPr>
          <w:p w14:paraId="08CB10A3" w14:textId="77777777" w:rsidR="00296DE7" w:rsidRPr="00296DE7" w:rsidRDefault="00296DE7" w:rsidP="00296DE7">
            <w:pPr>
              <w:widowControl w:val="0"/>
              <w:jc w:val="center"/>
            </w:pPr>
            <w:r w:rsidRPr="00296DE7">
              <w:t>4.1.4</w:t>
            </w:r>
          </w:p>
        </w:tc>
        <w:tc>
          <w:tcPr>
            <w:tcW w:w="8080" w:type="dxa"/>
            <w:shd w:val="clear" w:color="auto" w:fill="auto"/>
            <w:tcMar>
              <w:top w:w="100" w:type="dxa"/>
              <w:left w:w="100" w:type="dxa"/>
              <w:bottom w:w="100" w:type="dxa"/>
              <w:right w:w="100" w:type="dxa"/>
            </w:tcMar>
          </w:tcPr>
          <w:p w14:paraId="7149E915" w14:textId="77777777" w:rsidR="00296DE7" w:rsidRPr="00296DE7" w:rsidRDefault="00296DE7" w:rsidP="00296DE7">
            <w:r w:rsidRPr="00296DE7">
              <w:t>Kontroler IP z radiotelefonem VHF DMR z szyfrowaniem ARC40 bit</w:t>
            </w:r>
          </w:p>
          <w:p w14:paraId="3B7FC51A" w14:textId="77777777" w:rsidR="00296DE7" w:rsidRPr="00296DE7" w:rsidRDefault="00296DE7" w:rsidP="00296DE7">
            <w:pPr>
              <w:numPr>
                <w:ilvl w:val="0"/>
                <w:numId w:val="87"/>
              </w:numPr>
            </w:pPr>
            <w:r w:rsidRPr="00296DE7">
              <w:t xml:space="preserve">3 </w:t>
            </w:r>
            <w:proofErr w:type="spellStart"/>
            <w:r w:rsidRPr="00296DE7">
              <w:t>kpl</w:t>
            </w:r>
            <w:proofErr w:type="spellEnd"/>
            <w:r w:rsidRPr="00296DE7">
              <w:t>. zgodnie z opisem z p. 8.</w:t>
            </w:r>
          </w:p>
        </w:tc>
      </w:tr>
      <w:tr w:rsidR="00296DE7" w:rsidRPr="00296DE7" w14:paraId="7FF0497A" w14:textId="77777777" w:rsidTr="00296DE7">
        <w:tc>
          <w:tcPr>
            <w:tcW w:w="982" w:type="dxa"/>
            <w:shd w:val="clear" w:color="auto" w:fill="auto"/>
            <w:tcMar>
              <w:top w:w="100" w:type="dxa"/>
              <w:left w:w="100" w:type="dxa"/>
              <w:bottom w:w="100" w:type="dxa"/>
              <w:right w:w="100" w:type="dxa"/>
            </w:tcMar>
          </w:tcPr>
          <w:p w14:paraId="6FCEBA48" w14:textId="77777777" w:rsidR="00296DE7" w:rsidRPr="00296DE7" w:rsidRDefault="00296DE7" w:rsidP="00296DE7">
            <w:pPr>
              <w:widowControl w:val="0"/>
              <w:jc w:val="center"/>
            </w:pPr>
            <w:r w:rsidRPr="00296DE7">
              <w:t>4.1.5</w:t>
            </w:r>
          </w:p>
        </w:tc>
        <w:tc>
          <w:tcPr>
            <w:tcW w:w="8080" w:type="dxa"/>
            <w:shd w:val="clear" w:color="auto" w:fill="auto"/>
            <w:tcMar>
              <w:top w:w="100" w:type="dxa"/>
              <w:left w:w="100" w:type="dxa"/>
              <w:bottom w:w="100" w:type="dxa"/>
              <w:right w:w="100" w:type="dxa"/>
            </w:tcMar>
          </w:tcPr>
          <w:p w14:paraId="68CD4115" w14:textId="77777777" w:rsidR="00296DE7" w:rsidRPr="00296DE7" w:rsidRDefault="00296DE7" w:rsidP="00296DE7">
            <w:r w:rsidRPr="00296DE7">
              <w:t xml:space="preserve">Kontroler IP (zgodny z opisem z p. 8.1) z terminalem stacjonarnym TETRA zgodny z opisem z p.5 oraz  w pełni kompatybilny z systemem radiokomunikacyjnym Policji TETRA TEA2 z uaktywnionymi wymaganymi licencjami – 1 </w:t>
            </w:r>
            <w:proofErr w:type="spellStart"/>
            <w:r w:rsidRPr="00296DE7">
              <w:t>kpl</w:t>
            </w:r>
            <w:proofErr w:type="spellEnd"/>
            <w:r w:rsidRPr="00296DE7">
              <w:t xml:space="preserve">. </w:t>
            </w:r>
          </w:p>
          <w:p w14:paraId="2546B63F" w14:textId="77777777" w:rsidR="00296DE7" w:rsidRPr="00296DE7" w:rsidRDefault="00296DE7" w:rsidP="00296DE7">
            <w:r w:rsidRPr="00296DE7">
              <w:t>W komplecie:</w:t>
            </w:r>
          </w:p>
          <w:p w14:paraId="24CA4CC8" w14:textId="77777777" w:rsidR="00296DE7" w:rsidRPr="00296DE7" w:rsidRDefault="00296DE7" w:rsidP="00296DE7">
            <w:pPr>
              <w:pStyle w:val="Akapitzlist"/>
              <w:numPr>
                <w:ilvl w:val="0"/>
                <w:numId w:val="75"/>
              </w:numPr>
              <w:contextualSpacing/>
            </w:pPr>
            <w:r w:rsidRPr="00296DE7">
              <w:t xml:space="preserve">antena stacjonarna, dookólna o zysku ≥ 3dBd na wymagane pasmo częstotliwości, o impedancji 50 Ω wraz z uchwytami do montażu na dachu, prowadzenie </w:t>
            </w:r>
            <w:proofErr w:type="spellStart"/>
            <w:r w:rsidRPr="00296DE7">
              <w:t>feedera</w:t>
            </w:r>
            <w:proofErr w:type="spellEnd"/>
            <w:r w:rsidRPr="00296DE7">
              <w:t xml:space="preserve"> do serwerowni, następnie do szafy sprzętowe (WFS ≤ 1,5 w wymaganym zakresie częstotliwości).</w:t>
            </w:r>
          </w:p>
        </w:tc>
      </w:tr>
      <w:tr w:rsidR="00296DE7" w:rsidRPr="00296DE7" w14:paraId="559CD7EA" w14:textId="77777777" w:rsidTr="00296DE7">
        <w:tc>
          <w:tcPr>
            <w:tcW w:w="982" w:type="dxa"/>
            <w:shd w:val="clear" w:color="auto" w:fill="auto"/>
            <w:tcMar>
              <w:top w:w="100" w:type="dxa"/>
              <w:left w:w="100" w:type="dxa"/>
              <w:bottom w:w="100" w:type="dxa"/>
              <w:right w:w="100" w:type="dxa"/>
            </w:tcMar>
          </w:tcPr>
          <w:p w14:paraId="403FCFB2" w14:textId="77777777" w:rsidR="00296DE7" w:rsidRPr="00296DE7" w:rsidRDefault="00296DE7" w:rsidP="00296DE7">
            <w:pPr>
              <w:widowControl w:val="0"/>
              <w:jc w:val="center"/>
            </w:pPr>
            <w:r w:rsidRPr="00296DE7">
              <w:t>4.1.6</w:t>
            </w:r>
          </w:p>
        </w:tc>
        <w:tc>
          <w:tcPr>
            <w:tcW w:w="8080" w:type="dxa"/>
            <w:shd w:val="clear" w:color="auto" w:fill="auto"/>
            <w:tcMar>
              <w:top w:w="100" w:type="dxa"/>
              <w:left w:w="100" w:type="dxa"/>
              <w:bottom w:w="100" w:type="dxa"/>
              <w:right w:w="100" w:type="dxa"/>
            </w:tcMar>
          </w:tcPr>
          <w:p w14:paraId="6B0FBB99"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 - 2 szt.</w:t>
            </w:r>
          </w:p>
        </w:tc>
      </w:tr>
      <w:tr w:rsidR="00296DE7" w:rsidRPr="00296DE7" w14:paraId="69135E57" w14:textId="77777777" w:rsidTr="00296DE7">
        <w:tc>
          <w:tcPr>
            <w:tcW w:w="982" w:type="dxa"/>
            <w:shd w:val="clear" w:color="auto" w:fill="auto"/>
            <w:tcMar>
              <w:top w:w="100" w:type="dxa"/>
              <w:left w:w="100" w:type="dxa"/>
              <w:bottom w:w="100" w:type="dxa"/>
              <w:right w:w="100" w:type="dxa"/>
            </w:tcMar>
          </w:tcPr>
          <w:p w14:paraId="7D14053E" w14:textId="77777777" w:rsidR="00296DE7" w:rsidRPr="00296DE7" w:rsidRDefault="00296DE7" w:rsidP="00296DE7">
            <w:pPr>
              <w:widowControl w:val="0"/>
              <w:pBdr>
                <w:top w:val="nil"/>
                <w:left w:val="nil"/>
                <w:bottom w:val="nil"/>
                <w:right w:val="nil"/>
                <w:between w:val="nil"/>
              </w:pBdr>
              <w:jc w:val="center"/>
            </w:pPr>
            <w:r w:rsidRPr="00296DE7">
              <w:t>4.1.7</w:t>
            </w:r>
          </w:p>
        </w:tc>
        <w:tc>
          <w:tcPr>
            <w:tcW w:w="8080" w:type="dxa"/>
            <w:shd w:val="clear" w:color="auto" w:fill="auto"/>
            <w:tcMar>
              <w:top w:w="100" w:type="dxa"/>
              <w:left w:w="100" w:type="dxa"/>
              <w:bottom w:w="100" w:type="dxa"/>
              <w:right w:w="100" w:type="dxa"/>
            </w:tcMar>
          </w:tcPr>
          <w:p w14:paraId="041A288B" w14:textId="77777777" w:rsidR="00296DE7" w:rsidRPr="00296DE7" w:rsidRDefault="00296DE7" w:rsidP="00296DE7">
            <w:r w:rsidRPr="00296DE7">
              <w:t xml:space="preserve">Dostawa i montaż radiolinii na pasmo 23GHz z anteną 30cm zgodnie z p. 12 - 1 </w:t>
            </w:r>
            <w:proofErr w:type="spellStart"/>
            <w:r w:rsidRPr="00296DE7">
              <w:t>kpl</w:t>
            </w:r>
            <w:proofErr w:type="spellEnd"/>
            <w:r w:rsidRPr="00296DE7">
              <w:t>.</w:t>
            </w:r>
          </w:p>
          <w:p w14:paraId="7A920A46" w14:textId="76CBDE18" w:rsidR="00296DE7" w:rsidRPr="00296DE7" w:rsidRDefault="00296DE7" w:rsidP="00296DE7">
            <w:pPr>
              <w:numPr>
                <w:ilvl w:val="0"/>
                <w:numId w:val="75"/>
              </w:numPr>
              <w:ind w:left="357" w:hanging="221"/>
            </w:pPr>
            <w:proofErr w:type="spellStart"/>
            <w:r w:rsidRPr="00296DE7">
              <w:t>feeder</w:t>
            </w:r>
            <w:proofErr w:type="spellEnd"/>
            <w:r w:rsidRPr="00296DE7">
              <w:t xml:space="preserve"> antenowy 11mm, z dedykowanymi uchwytami ze stali nierdzewnej i</w:t>
            </w:r>
            <w:r>
              <w:t> </w:t>
            </w:r>
            <w:r w:rsidRPr="00296DE7">
              <w:t xml:space="preserve">tworzywa sztucznego, niezbędnymi złączami, jumperami, opaskami uziemiającymi - 1 </w:t>
            </w:r>
            <w:proofErr w:type="spellStart"/>
            <w:r w:rsidRPr="00296DE7">
              <w:t>kpl</w:t>
            </w:r>
            <w:proofErr w:type="spellEnd"/>
            <w:r w:rsidRPr="00296DE7">
              <w:t>.</w:t>
            </w:r>
          </w:p>
          <w:p w14:paraId="4FA11EF5" w14:textId="77777777" w:rsidR="00296DE7" w:rsidRPr="00296DE7" w:rsidRDefault="00296DE7" w:rsidP="00296DE7">
            <w:pPr>
              <w:numPr>
                <w:ilvl w:val="0"/>
                <w:numId w:val="86"/>
              </w:numPr>
              <w:ind w:left="357" w:hanging="221"/>
            </w:pPr>
            <w:r w:rsidRPr="00296DE7">
              <w:t>konstrukcja wsporcza do anteny, ze stali ocynkowanej.</w:t>
            </w:r>
          </w:p>
          <w:p w14:paraId="732D7CD6" w14:textId="77777777" w:rsidR="00296DE7" w:rsidRPr="00296DE7" w:rsidRDefault="00296DE7" w:rsidP="00296DE7">
            <w:pPr>
              <w:numPr>
                <w:ilvl w:val="0"/>
                <w:numId w:val="86"/>
              </w:numPr>
              <w:ind w:left="357" w:hanging="221"/>
            </w:pPr>
            <w:r w:rsidRPr="00296DE7">
              <w:lastRenderedPageBreak/>
              <w:t>ochronnik antenowy ze złączem N, płyta ekwipotencjalna do montażu</w:t>
            </w:r>
          </w:p>
          <w:p w14:paraId="331B03CC" w14:textId="77777777" w:rsidR="00296DE7" w:rsidRPr="00296DE7" w:rsidRDefault="00296DE7" w:rsidP="00296DE7">
            <w:pPr>
              <w:numPr>
                <w:ilvl w:val="0"/>
                <w:numId w:val="86"/>
              </w:numPr>
              <w:ind w:left="357" w:hanging="221"/>
            </w:pPr>
            <w:r w:rsidRPr="00296DE7">
              <w:t xml:space="preserve">montaż anteny na wysokości ok. 3 m, ponad dachem, prowadzenie </w:t>
            </w:r>
            <w:proofErr w:type="spellStart"/>
            <w:r w:rsidRPr="00296DE7">
              <w:t>feedera</w:t>
            </w:r>
            <w:proofErr w:type="spellEnd"/>
            <w:r w:rsidRPr="00296DE7">
              <w:t xml:space="preserve"> do serwerowni radiowej, następnie do szafy sprzętowej PSP</w:t>
            </w:r>
          </w:p>
          <w:p w14:paraId="2E6D6BDF" w14:textId="77777777" w:rsidR="00296DE7" w:rsidRPr="00296DE7" w:rsidRDefault="00296DE7" w:rsidP="00296DE7">
            <w:pPr>
              <w:numPr>
                <w:ilvl w:val="0"/>
                <w:numId w:val="86"/>
              </w:numPr>
              <w:ind w:left="357" w:hanging="221"/>
            </w:pPr>
            <w:r w:rsidRPr="00296DE7">
              <w:t>montaż IDU w szafie sprzętowej PSP</w:t>
            </w:r>
          </w:p>
          <w:p w14:paraId="36D01DC8" w14:textId="77777777" w:rsidR="00296DE7" w:rsidRPr="00296DE7" w:rsidRDefault="00296DE7" w:rsidP="00296DE7">
            <w:pPr>
              <w:numPr>
                <w:ilvl w:val="0"/>
                <w:numId w:val="86"/>
              </w:numPr>
              <w:ind w:left="357" w:hanging="221"/>
            </w:pPr>
            <w:r w:rsidRPr="00296DE7">
              <w:t>Wizowanie radiolinii  z lokalizacją z p. 4.2</w:t>
            </w:r>
          </w:p>
        </w:tc>
      </w:tr>
      <w:tr w:rsidR="00296DE7" w:rsidRPr="00296DE7" w14:paraId="5E0A24C9" w14:textId="77777777" w:rsidTr="00296DE7">
        <w:tc>
          <w:tcPr>
            <w:tcW w:w="982" w:type="dxa"/>
            <w:shd w:val="clear" w:color="auto" w:fill="auto"/>
            <w:tcMar>
              <w:top w:w="100" w:type="dxa"/>
              <w:left w:w="100" w:type="dxa"/>
              <w:bottom w:w="100" w:type="dxa"/>
              <w:right w:w="100" w:type="dxa"/>
            </w:tcMar>
          </w:tcPr>
          <w:p w14:paraId="271723E5" w14:textId="77777777" w:rsidR="00296DE7" w:rsidRPr="00296DE7" w:rsidRDefault="00296DE7" w:rsidP="00296DE7">
            <w:pPr>
              <w:widowControl w:val="0"/>
              <w:pBdr>
                <w:top w:val="nil"/>
                <w:left w:val="nil"/>
                <w:bottom w:val="nil"/>
                <w:right w:val="nil"/>
                <w:between w:val="nil"/>
              </w:pBdr>
              <w:jc w:val="center"/>
              <w:rPr>
                <w:b/>
              </w:rPr>
            </w:pPr>
            <w:r w:rsidRPr="00296DE7">
              <w:rPr>
                <w:b/>
              </w:rPr>
              <w:lastRenderedPageBreak/>
              <w:t>4.2</w:t>
            </w:r>
          </w:p>
        </w:tc>
        <w:tc>
          <w:tcPr>
            <w:tcW w:w="8080" w:type="dxa"/>
            <w:shd w:val="clear" w:color="auto" w:fill="auto"/>
            <w:tcMar>
              <w:top w:w="100" w:type="dxa"/>
              <w:left w:w="100" w:type="dxa"/>
              <w:bottom w:w="100" w:type="dxa"/>
              <w:right w:w="100" w:type="dxa"/>
            </w:tcMar>
          </w:tcPr>
          <w:p w14:paraId="3DC8DE6F" w14:textId="4E8B7A6A" w:rsidR="00296DE7" w:rsidRPr="00296DE7" w:rsidRDefault="00296DE7" w:rsidP="00296DE7">
            <w:pPr>
              <w:rPr>
                <w:b/>
              </w:rPr>
            </w:pPr>
            <w:r w:rsidRPr="00296DE7">
              <w:rPr>
                <w:b/>
              </w:rPr>
              <w:t>Lista sprzętu do dostarczenia i uruchomienia oraz prac do wykonania w</w:t>
            </w:r>
            <w:r>
              <w:rPr>
                <w:b/>
              </w:rPr>
              <w:t> </w:t>
            </w:r>
            <w:r w:rsidRPr="00296DE7">
              <w:rPr>
                <w:b/>
              </w:rPr>
              <w:t xml:space="preserve">lokalizacji Zakopane - Antałówka BT26082 (własność </w:t>
            </w:r>
            <w:proofErr w:type="spellStart"/>
            <w:r w:rsidRPr="00296DE7">
              <w:rPr>
                <w:b/>
              </w:rPr>
              <w:t>Cellnex</w:t>
            </w:r>
            <w:proofErr w:type="spellEnd"/>
            <w:r w:rsidRPr="00296DE7">
              <w:rPr>
                <w:b/>
              </w:rPr>
              <w:t>).</w:t>
            </w:r>
          </w:p>
        </w:tc>
      </w:tr>
      <w:tr w:rsidR="00296DE7" w:rsidRPr="00296DE7" w14:paraId="2B1DAD85" w14:textId="77777777" w:rsidTr="00296DE7">
        <w:tc>
          <w:tcPr>
            <w:tcW w:w="982" w:type="dxa"/>
            <w:shd w:val="clear" w:color="auto" w:fill="auto"/>
            <w:tcMar>
              <w:top w:w="100" w:type="dxa"/>
              <w:left w:w="100" w:type="dxa"/>
              <w:bottom w:w="100" w:type="dxa"/>
              <w:right w:w="100" w:type="dxa"/>
            </w:tcMar>
          </w:tcPr>
          <w:p w14:paraId="46321267" w14:textId="77777777" w:rsidR="00296DE7" w:rsidRPr="00296DE7" w:rsidRDefault="00296DE7" w:rsidP="00296DE7">
            <w:pPr>
              <w:widowControl w:val="0"/>
              <w:pBdr>
                <w:top w:val="nil"/>
                <w:left w:val="nil"/>
                <w:bottom w:val="nil"/>
                <w:right w:val="nil"/>
                <w:between w:val="nil"/>
              </w:pBdr>
              <w:jc w:val="center"/>
            </w:pPr>
            <w:r w:rsidRPr="00296DE7">
              <w:t>4.2.1</w:t>
            </w:r>
          </w:p>
        </w:tc>
        <w:tc>
          <w:tcPr>
            <w:tcW w:w="8080" w:type="dxa"/>
            <w:shd w:val="clear" w:color="auto" w:fill="auto"/>
            <w:tcMar>
              <w:top w:w="100" w:type="dxa"/>
              <w:left w:w="100" w:type="dxa"/>
              <w:bottom w:w="100" w:type="dxa"/>
              <w:right w:w="100" w:type="dxa"/>
            </w:tcMar>
          </w:tcPr>
          <w:p w14:paraId="09F8DC07" w14:textId="77777777" w:rsidR="00296DE7" w:rsidRPr="00296DE7" w:rsidRDefault="00296DE7" w:rsidP="00296DE7">
            <w:r w:rsidRPr="00296DE7">
              <w:t xml:space="preserve">Szafa </w:t>
            </w:r>
            <w:proofErr w:type="spellStart"/>
            <w:r w:rsidRPr="00296DE7">
              <w:t>Rack</w:t>
            </w:r>
            <w:proofErr w:type="spellEnd"/>
            <w:r w:rsidRPr="00296DE7">
              <w:t xml:space="preserve"> typu </w:t>
            </w:r>
            <w:proofErr w:type="spellStart"/>
            <w:r w:rsidRPr="00296DE7">
              <w:t>Outdoor</w:t>
            </w:r>
            <w:proofErr w:type="spellEnd"/>
            <w:r w:rsidRPr="00296DE7">
              <w:t xml:space="preserve">, hermetyczna o wymiarach maks. 85x55x45cm z szynami do montażu urządzeń 19” o wysokości min. 12U mieszcząca wszystkie wymagane urządzenia i akumulatory. wolne miejsce w prowadnicach </w:t>
            </w:r>
            <w:proofErr w:type="spellStart"/>
            <w:r w:rsidRPr="00296DE7">
              <w:t>Rack</w:t>
            </w:r>
            <w:proofErr w:type="spellEnd"/>
            <w:r w:rsidRPr="00296DE7">
              <w:t xml:space="preserve"> musi zostać zabudowane osłonami/zaślepkami</w:t>
            </w:r>
          </w:p>
        </w:tc>
      </w:tr>
      <w:tr w:rsidR="00296DE7" w:rsidRPr="00296DE7" w14:paraId="223AC3C1" w14:textId="77777777" w:rsidTr="00296DE7">
        <w:tc>
          <w:tcPr>
            <w:tcW w:w="982" w:type="dxa"/>
            <w:shd w:val="clear" w:color="auto" w:fill="auto"/>
            <w:tcMar>
              <w:top w:w="100" w:type="dxa"/>
              <w:left w:w="100" w:type="dxa"/>
              <w:bottom w:w="100" w:type="dxa"/>
              <w:right w:w="100" w:type="dxa"/>
            </w:tcMar>
          </w:tcPr>
          <w:p w14:paraId="2C968AE7" w14:textId="77777777" w:rsidR="00296DE7" w:rsidRPr="00296DE7" w:rsidRDefault="00296DE7" w:rsidP="00296DE7">
            <w:pPr>
              <w:widowControl w:val="0"/>
              <w:pBdr>
                <w:top w:val="nil"/>
                <w:left w:val="nil"/>
                <w:bottom w:val="nil"/>
                <w:right w:val="nil"/>
                <w:between w:val="nil"/>
              </w:pBdr>
              <w:jc w:val="center"/>
            </w:pPr>
            <w:r w:rsidRPr="00296DE7">
              <w:t>4.2.2</w:t>
            </w:r>
          </w:p>
        </w:tc>
        <w:tc>
          <w:tcPr>
            <w:tcW w:w="8080" w:type="dxa"/>
            <w:shd w:val="clear" w:color="auto" w:fill="auto"/>
            <w:tcMar>
              <w:top w:w="100" w:type="dxa"/>
              <w:left w:w="100" w:type="dxa"/>
              <w:bottom w:w="100" w:type="dxa"/>
              <w:right w:w="100" w:type="dxa"/>
            </w:tcMar>
          </w:tcPr>
          <w:p w14:paraId="265B939D" w14:textId="77777777" w:rsidR="00296DE7" w:rsidRPr="00296DE7" w:rsidRDefault="00296DE7" w:rsidP="00296DE7">
            <w:r w:rsidRPr="00296DE7">
              <w:t xml:space="preserve">Zasilacz buforowy 48VDC / 250W w obudowie </w:t>
            </w:r>
            <w:proofErr w:type="spellStart"/>
            <w:r w:rsidRPr="00296DE7">
              <w:t>Rack</w:t>
            </w:r>
            <w:proofErr w:type="spellEnd"/>
            <w:r w:rsidRPr="00296DE7">
              <w:t xml:space="preserve"> 19”</w:t>
            </w:r>
          </w:p>
        </w:tc>
      </w:tr>
      <w:tr w:rsidR="00296DE7" w:rsidRPr="00296DE7" w14:paraId="75B4E7D2" w14:textId="77777777" w:rsidTr="00296DE7">
        <w:tc>
          <w:tcPr>
            <w:tcW w:w="982" w:type="dxa"/>
            <w:shd w:val="clear" w:color="auto" w:fill="auto"/>
            <w:tcMar>
              <w:top w:w="100" w:type="dxa"/>
              <w:left w:w="100" w:type="dxa"/>
              <w:bottom w:w="100" w:type="dxa"/>
              <w:right w:w="100" w:type="dxa"/>
            </w:tcMar>
          </w:tcPr>
          <w:p w14:paraId="43749529" w14:textId="77777777" w:rsidR="00296DE7" w:rsidRPr="00296DE7" w:rsidRDefault="00296DE7" w:rsidP="00296DE7">
            <w:pPr>
              <w:widowControl w:val="0"/>
              <w:pBdr>
                <w:top w:val="nil"/>
                <w:left w:val="nil"/>
                <w:bottom w:val="nil"/>
                <w:right w:val="nil"/>
                <w:between w:val="nil"/>
              </w:pBdr>
              <w:jc w:val="center"/>
            </w:pPr>
            <w:r w:rsidRPr="00296DE7">
              <w:t>4.2.3</w:t>
            </w:r>
          </w:p>
        </w:tc>
        <w:tc>
          <w:tcPr>
            <w:tcW w:w="8080" w:type="dxa"/>
            <w:shd w:val="clear" w:color="auto" w:fill="auto"/>
            <w:tcMar>
              <w:top w:w="100" w:type="dxa"/>
              <w:left w:w="100" w:type="dxa"/>
              <w:bottom w:w="100" w:type="dxa"/>
              <w:right w:w="100" w:type="dxa"/>
            </w:tcMar>
          </w:tcPr>
          <w:p w14:paraId="6A8B1BC3" w14:textId="77777777" w:rsidR="00296DE7" w:rsidRPr="00296DE7" w:rsidRDefault="00296DE7" w:rsidP="00296DE7">
            <w:r w:rsidRPr="00296DE7">
              <w:t>Akumulatory zasilania rezerwowego 4x12V 33Ah</w:t>
            </w:r>
          </w:p>
        </w:tc>
      </w:tr>
      <w:tr w:rsidR="00296DE7" w:rsidRPr="00296DE7" w14:paraId="7C128C02" w14:textId="77777777" w:rsidTr="00296DE7">
        <w:tc>
          <w:tcPr>
            <w:tcW w:w="982" w:type="dxa"/>
            <w:shd w:val="clear" w:color="auto" w:fill="auto"/>
            <w:tcMar>
              <w:top w:w="100" w:type="dxa"/>
              <w:left w:w="100" w:type="dxa"/>
              <w:bottom w:w="100" w:type="dxa"/>
              <w:right w:w="100" w:type="dxa"/>
            </w:tcMar>
          </w:tcPr>
          <w:p w14:paraId="382E5747" w14:textId="77777777" w:rsidR="00296DE7" w:rsidRPr="00296DE7" w:rsidRDefault="00296DE7" w:rsidP="00296DE7">
            <w:pPr>
              <w:widowControl w:val="0"/>
              <w:pBdr>
                <w:top w:val="nil"/>
                <w:left w:val="nil"/>
                <w:bottom w:val="nil"/>
                <w:right w:val="nil"/>
                <w:between w:val="nil"/>
              </w:pBdr>
              <w:jc w:val="center"/>
            </w:pPr>
            <w:r w:rsidRPr="00296DE7">
              <w:t>4.2.4</w:t>
            </w:r>
          </w:p>
        </w:tc>
        <w:tc>
          <w:tcPr>
            <w:tcW w:w="8080" w:type="dxa"/>
            <w:shd w:val="clear" w:color="auto" w:fill="auto"/>
            <w:tcMar>
              <w:top w:w="100" w:type="dxa"/>
              <w:left w:w="100" w:type="dxa"/>
              <w:bottom w:w="100" w:type="dxa"/>
              <w:right w:w="100" w:type="dxa"/>
            </w:tcMar>
          </w:tcPr>
          <w:p w14:paraId="64D71F86" w14:textId="77777777" w:rsidR="00296DE7" w:rsidRPr="00296DE7" w:rsidRDefault="00296DE7" w:rsidP="00296DE7">
            <w:r w:rsidRPr="00296DE7">
              <w:t>Moduł zdalnego restartu poprzez sieć GSM i LAN, z wyświetlaczem OLED</w:t>
            </w:r>
          </w:p>
          <w:p w14:paraId="2BE144A1" w14:textId="77777777" w:rsidR="00296DE7" w:rsidRPr="00296DE7" w:rsidRDefault="00296DE7" w:rsidP="00296DE7">
            <w:r w:rsidRPr="00296DE7">
              <w:t>zgodnie z opisem z p.</w:t>
            </w:r>
          </w:p>
        </w:tc>
      </w:tr>
      <w:tr w:rsidR="00296DE7" w:rsidRPr="00296DE7" w14:paraId="679A8503" w14:textId="77777777" w:rsidTr="00296DE7">
        <w:tc>
          <w:tcPr>
            <w:tcW w:w="982" w:type="dxa"/>
            <w:shd w:val="clear" w:color="auto" w:fill="auto"/>
            <w:tcMar>
              <w:top w:w="100" w:type="dxa"/>
              <w:left w:w="100" w:type="dxa"/>
              <w:bottom w:w="100" w:type="dxa"/>
              <w:right w:w="100" w:type="dxa"/>
            </w:tcMar>
          </w:tcPr>
          <w:p w14:paraId="6E92196B" w14:textId="77777777" w:rsidR="00296DE7" w:rsidRPr="00296DE7" w:rsidRDefault="00296DE7" w:rsidP="00296DE7">
            <w:pPr>
              <w:widowControl w:val="0"/>
              <w:pBdr>
                <w:top w:val="nil"/>
                <w:left w:val="nil"/>
                <w:bottom w:val="nil"/>
                <w:right w:val="nil"/>
                <w:between w:val="nil"/>
              </w:pBdr>
              <w:jc w:val="center"/>
            </w:pPr>
            <w:r w:rsidRPr="00296DE7">
              <w:t>4.2.5</w:t>
            </w:r>
          </w:p>
        </w:tc>
        <w:tc>
          <w:tcPr>
            <w:tcW w:w="8080" w:type="dxa"/>
            <w:shd w:val="clear" w:color="auto" w:fill="auto"/>
            <w:tcMar>
              <w:top w:w="100" w:type="dxa"/>
              <w:left w:w="100" w:type="dxa"/>
              <w:bottom w:w="100" w:type="dxa"/>
              <w:right w:w="100" w:type="dxa"/>
            </w:tcMar>
          </w:tcPr>
          <w:p w14:paraId="75E5FEE6" w14:textId="77777777" w:rsidR="00296DE7" w:rsidRPr="00296DE7" w:rsidRDefault="00296DE7" w:rsidP="00296DE7">
            <w:r w:rsidRPr="00296DE7">
              <w:t xml:space="preserve">Dostawa i montaż radiolinii na pasmo 23GHz z anteną 30cm zgodnie z p. 12 - 1 </w:t>
            </w:r>
            <w:proofErr w:type="spellStart"/>
            <w:r w:rsidRPr="00296DE7">
              <w:t>kpl</w:t>
            </w:r>
            <w:proofErr w:type="spellEnd"/>
            <w:r w:rsidRPr="00296DE7">
              <w:t>.</w:t>
            </w:r>
          </w:p>
          <w:p w14:paraId="1370C674" w14:textId="77777777" w:rsidR="00296DE7" w:rsidRPr="00296DE7" w:rsidRDefault="00296DE7" w:rsidP="00296DE7">
            <w:pPr>
              <w:numPr>
                <w:ilvl w:val="0"/>
                <w:numId w:val="75"/>
              </w:numPr>
            </w:pPr>
            <w:proofErr w:type="spellStart"/>
            <w:r w:rsidRPr="00296DE7">
              <w:t>feeder</w:t>
            </w:r>
            <w:proofErr w:type="spellEnd"/>
            <w:r w:rsidRPr="00296DE7">
              <w:t xml:space="preserve"> antenowy 11mm, z dedykowanymi uchwytami ze stali nierdzewnej i tworzywa sztucznego, niezbędnymi złączami, jumperami, opaskami uziemiającymi - 1 </w:t>
            </w:r>
            <w:proofErr w:type="spellStart"/>
            <w:r w:rsidRPr="00296DE7">
              <w:t>kpl</w:t>
            </w:r>
            <w:proofErr w:type="spellEnd"/>
            <w:r w:rsidRPr="00296DE7">
              <w:t>.</w:t>
            </w:r>
          </w:p>
          <w:p w14:paraId="6879FE38" w14:textId="77777777" w:rsidR="00296DE7" w:rsidRPr="00296DE7" w:rsidRDefault="00296DE7" w:rsidP="00296DE7">
            <w:pPr>
              <w:numPr>
                <w:ilvl w:val="0"/>
                <w:numId w:val="86"/>
              </w:numPr>
            </w:pPr>
            <w:r w:rsidRPr="00296DE7">
              <w:t>konstrukcja wsporcza do anteny, ze stali ocynkowanej, wraz z projektem wykonanym przez projektanta posiadającego niezbędne uprawnienia, uzgodnienie projektu z właścicielem obiektu.</w:t>
            </w:r>
          </w:p>
          <w:p w14:paraId="2B1A9F62" w14:textId="77777777" w:rsidR="00296DE7" w:rsidRPr="00296DE7" w:rsidRDefault="00296DE7" w:rsidP="00296DE7">
            <w:pPr>
              <w:numPr>
                <w:ilvl w:val="0"/>
                <w:numId w:val="86"/>
              </w:numPr>
            </w:pPr>
            <w:r w:rsidRPr="00296DE7">
              <w:t>ochronnik antenowy ze złączem N, płyta ekwipotencjalna do montażu</w:t>
            </w:r>
          </w:p>
          <w:p w14:paraId="376141CD" w14:textId="77777777" w:rsidR="00296DE7" w:rsidRPr="00296DE7" w:rsidRDefault="00296DE7" w:rsidP="00296DE7">
            <w:pPr>
              <w:numPr>
                <w:ilvl w:val="0"/>
                <w:numId w:val="86"/>
              </w:numPr>
            </w:pPr>
            <w:r w:rsidRPr="00296DE7">
              <w:t xml:space="preserve">montaż anteny na wysokości ok. 20 m, azymut ok. 310⁰, prowadzenie </w:t>
            </w:r>
            <w:proofErr w:type="spellStart"/>
            <w:r w:rsidRPr="00296DE7">
              <w:t>feederów</w:t>
            </w:r>
            <w:proofErr w:type="spellEnd"/>
            <w:r w:rsidRPr="00296DE7">
              <w:t xml:space="preserve"> po drodze kablowej do budynku, następnie do szafy sprzętowej PSP</w:t>
            </w:r>
          </w:p>
          <w:p w14:paraId="29262F17" w14:textId="77777777" w:rsidR="00296DE7" w:rsidRPr="00296DE7" w:rsidRDefault="00296DE7" w:rsidP="00296DE7">
            <w:pPr>
              <w:numPr>
                <w:ilvl w:val="0"/>
                <w:numId w:val="86"/>
              </w:numPr>
            </w:pPr>
            <w:r w:rsidRPr="00296DE7">
              <w:t>montaż IDU  w szafie (p. 4.2.1)</w:t>
            </w:r>
          </w:p>
          <w:p w14:paraId="38E94220" w14:textId="77777777" w:rsidR="00296DE7" w:rsidRPr="00296DE7" w:rsidRDefault="00296DE7" w:rsidP="00296DE7">
            <w:pPr>
              <w:numPr>
                <w:ilvl w:val="0"/>
                <w:numId w:val="86"/>
              </w:numPr>
            </w:pPr>
            <w:r w:rsidRPr="00296DE7">
              <w:t>Wizowanie radiolinii z lokalizacją 4.1</w:t>
            </w:r>
          </w:p>
        </w:tc>
      </w:tr>
      <w:tr w:rsidR="00296DE7" w:rsidRPr="00296DE7" w14:paraId="5246EC7A" w14:textId="77777777" w:rsidTr="00296DE7">
        <w:tc>
          <w:tcPr>
            <w:tcW w:w="982" w:type="dxa"/>
            <w:shd w:val="clear" w:color="auto" w:fill="auto"/>
            <w:tcMar>
              <w:top w:w="100" w:type="dxa"/>
              <w:left w:w="100" w:type="dxa"/>
              <w:bottom w:w="100" w:type="dxa"/>
              <w:right w:w="100" w:type="dxa"/>
            </w:tcMar>
          </w:tcPr>
          <w:p w14:paraId="2DEDB78E" w14:textId="77777777" w:rsidR="00296DE7" w:rsidRPr="00296DE7" w:rsidRDefault="00296DE7" w:rsidP="00296DE7">
            <w:pPr>
              <w:widowControl w:val="0"/>
              <w:pBdr>
                <w:top w:val="nil"/>
                <w:left w:val="nil"/>
                <w:bottom w:val="nil"/>
                <w:right w:val="nil"/>
                <w:between w:val="nil"/>
              </w:pBdr>
              <w:jc w:val="center"/>
            </w:pPr>
            <w:r w:rsidRPr="00296DE7">
              <w:t>4.2.6</w:t>
            </w:r>
          </w:p>
        </w:tc>
        <w:tc>
          <w:tcPr>
            <w:tcW w:w="8080" w:type="dxa"/>
            <w:shd w:val="clear" w:color="auto" w:fill="auto"/>
            <w:tcMar>
              <w:top w:w="100" w:type="dxa"/>
              <w:left w:w="100" w:type="dxa"/>
              <w:bottom w:w="100" w:type="dxa"/>
              <w:right w:w="100" w:type="dxa"/>
            </w:tcMar>
          </w:tcPr>
          <w:p w14:paraId="13A798E8" w14:textId="77777777" w:rsidR="00296DE7" w:rsidRPr="00296DE7" w:rsidRDefault="00296DE7" w:rsidP="00296DE7">
            <w:r w:rsidRPr="00296DE7">
              <w:t xml:space="preserve">Dostawa i montaż radiolinii na pasmo 13GHz z anteną 30cm zgodnie z p. 12 - 2 </w:t>
            </w:r>
            <w:proofErr w:type="spellStart"/>
            <w:r w:rsidRPr="00296DE7">
              <w:t>kpl</w:t>
            </w:r>
            <w:proofErr w:type="spellEnd"/>
            <w:r w:rsidRPr="00296DE7">
              <w:t>.</w:t>
            </w:r>
          </w:p>
          <w:p w14:paraId="1FA1B95A" w14:textId="77777777" w:rsidR="00296DE7" w:rsidRPr="00296DE7" w:rsidRDefault="00296DE7" w:rsidP="00296DE7">
            <w:pPr>
              <w:numPr>
                <w:ilvl w:val="0"/>
                <w:numId w:val="75"/>
              </w:numPr>
            </w:pPr>
            <w:proofErr w:type="spellStart"/>
            <w:r w:rsidRPr="00296DE7">
              <w:t>feeder</w:t>
            </w:r>
            <w:proofErr w:type="spellEnd"/>
            <w:r w:rsidRPr="00296DE7">
              <w:t xml:space="preserve"> antenowy 11mm, z dedykowanymi uchwytami ze stali nierdzewnej i tworzywa sztucznego, niezbędnymi złączami, jumperami, opaskami uziemiającymi - 2 </w:t>
            </w:r>
            <w:proofErr w:type="spellStart"/>
            <w:r w:rsidRPr="00296DE7">
              <w:t>kpl</w:t>
            </w:r>
            <w:proofErr w:type="spellEnd"/>
            <w:r w:rsidRPr="00296DE7">
              <w:t>.</w:t>
            </w:r>
          </w:p>
          <w:p w14:paraId="1A506699" w14:textId="77777777" w:rsidR="00296DE7" w:rsidRPr="00296DE7" w:rsidRDefault="00296DE7" w:rsidP="00296DE7">
            <w:pPr>
              <w:numPr>
                <w:ilvl w:val="0"/>
                <w:numId w:val="86"/>
              </w:numPr>
            </w:pPr>
            <w:r w:rsidRPr="00296DE7">
              <w:t>konstrukcja wsporcza do anteny, ze stali ocynkowanej, wraz z projektem wykonanym przez projektanta posiadającego niezbędne uprawnienia, uzgodnienie projektu z właścicielem obiektu.</w:t>
            </w:r>
          </w:p>
          <w:p w14:paraId="197CB834" w14:textId="77777777" w:rsidR="00296DE7" w:rsidRPr="00296DE7" w:rsidRDefault="00296DE7" w:rsidP="00296DE7">
            <w:pPr>
              <w:numPr>
                <w:ilvl w:val="0"/>
                <w:numId w:val="86"/>
              </w:numPr>
            </w:pPr>
            <w:r w:rsidRPr="00296DE7">
              <w:t>ochronnik antenowy ze złączem N, płyta ekwipotencjalna do montażu</w:t>
            </w:r>
          </w:p>
          <w:p w14:paraId="60B35457" w14:textId="77777777" w:rsidR="00296DE7" w:rsidRPr="00296DE7" w:rsidRDefault="00296DE7" w:rsidP="00296DE7">
            <w:pPr>
              <w:numPr>
                <w:ilvl w:val="0"/>
                <w:numId w:val="86"/>
              </w:numPr>
            </w:pPr>
            <w:r w:rsidRPr="00296DE7">
              <w:t xml:space="preserve">montaż anteny na wysokości ok. 20 m, azymuty ok. 45⁰ i 300⁰, prowadzenie </w:t>
            </w:r>
            <w:proofErr w:type="spellStart"/>
            <w:r w:rsidRPr="00296DE7">
              <w:t>feederów</w:t>
            </w:r>
            <w:proofErr w:type="spellEnd"/>
            <w:r w:rsidRPr="00296DE7">
              <w:t xml:space="preserve"> po drodze kablowej do budynku, następnie do szafy sprzętowej PSP</w:t>
            </w:r>
          </w:p>
          <w:p w14:paraId="5AB78950" w14:textId="77777777" w:rsidR="00296DE7" w:rsidRPr="00296DE7" w:rsidRDefault="00296DE7" w:rsidP="00296DE7">
            <w:pPr>
              <w:numPr>
                <w:ilvl w:val="0"/>
                <w:numId w:val="86"/>
              </w:numPr>
            </w:pPr>
            <w:r w:rsidRPr="00296DE7">
              <w:t>montaż IDU  w szafie (p. 4.2.1)</w:t>
            </w:r>
          </w:p>
          <w:p w14:paraId="4E1B97A1" w14:textId="77777777" w:rsidR="00296DE7" w:rsidRPr="00296DE7" w:rsidRDefault="00296DE7" w:rsidP="00296DE7">
            <w:pPr>
              <w:numPr>
                <w:ilvl w:val="0"/>
                <w:numId w:val="86"/>
              </w:numPr>
            </w:pPr>
            <w:r w:rsidRPr="00296DE7">
              <w:lastRenderedPageBreak/>
              <w:t>Wizowanie radiolinii nr 1  z lokalizacją 4.3</w:t>
            </w:r>
          </w:p>
          <w:p w14:paraId="1394E5F7" w14:textId="77777777" w:rsidR="00296DE7" w:rsidRPr="00296DE7" w:rsidRDefault="00296DE7" w:rsidP="00296DE7">
            <w:pPr>
              <w:numPr>
                <w:ilvl w:val="0"/>
                <w:numId w:val="86"/>
              </w:numPr>
            </w:pPr>
            <w:r w:rsidRPr="00296DE7">
              <w:t>Wizowanie radiolinii nr 2  z lokalizacją 4.4</w:t>
            </w:r>
          </w:p>
        </w:tc>
      </w:tr>
      <w:tr w:rsidR="00296DE7" w:rsidRPr="00296DE7" w14:paraId="72A60831" w14:textId="77777777" w:rsidTr="00296DE7">
        <w:tc>
          <w:tcPr>
            <w:tcW w:w="982" w:type="dxa"/>
            <w:shd w:val="clear" w:color="auto" w:fill="auto"/>
            <w:tcMar>
              <w:top w:w="100" w:type="dxa"/>
              <w:left w:w="100" w:type="dxa"/>
              <w:bottom w:w="100" w:type="dxa"/>
              <w:right w:w="100" w:type="dxa"/>
            </w:tcMar>
          </w:tcPr>
          <w:p w14:paraId="05EAE38F" w14:textId="77777777" w:rsidR="00296DE7" w:rsidRPr="00296DE7" w:rsidRDefault="00296DE7" w:rsidP="00296DE7">
            <w:pPr>
              <w:widowControl w:val="0"/>
              <w:pBdr>
                <w:top w:val="nil"/>
                <w:left w:val="nil"/>
                <w:bottom w:val="nil"/>
                <w:right w:val="nil"/>
                <w:between w:val="nil"/>
              </w:pBdr>
              <w:jc w:val="center"/>
              <w:rPr>
                <w:b/>
              </w:rPr>
            </w:pPr>
            <w:r w:rsidRPr="00296DE7">
              <w:rPr>
                <w:b/>
              </w:rPr>
              <w:lastRenderedPageBreak/>
              <w:t>4.3</w:t>
            </w:r>
          </w:p>
        </w:tc>
        <w:tc>
          <w:tcPr>
            <w:tcW w:w="8080" w:type="dxa"/>
            <w:shd w:val="clear" w:color="auto" w:fill="auto"/>
            <w:tcMar>
              <w:top w:w="100" w:type="dxa"/>
              <w:left w:w="100" w:type="dxa"/>
              <w:bottom w:w="100" w:type="dxa"/>
              <w:right w:w="100" w:type="dxa"/>
            </w:tcMar>
          </w:tcPr>
          <w:p w14:paraId="1F289342" w14:textId="54F798E5" w:rsidR="00296DE7" w:rsidRPr="00296DE7" w:rsidRDefault="00296DE7" w:rsidP="00296DE7">
            <w:r w:rsidRPr="00296DE7">
              <w:rPr>
                <w:b/>
              </w:rPr>
              <w:t>Lista sprzętu do dostarczenia i uruchomienia oraz prac do wykonania w</w:t>
            </w:r>
            <w:r>
              <w:rPr>
                <w:b/>
              </w:rPr>
              <w:t> </w:t>
            </w:r>
            <w:r w:rsidRPr="00296DE7">
              <w:rPr>
                <w:b/>
              </w:rPr>
              <w:t>lokalizacji Gliczarów Górny - Remiza OSP</w:t>
            </w:r>
          </w:p>
        </w:tc>
      </w:tr>
      <w:tr w:rsidR="00296DE7" w:rsidRPr="00296DE7" w14:paraId="7ABC8F66" w14:textId="77777777" w:rsidTr="00296DE7">
        <w:tc>
          <w:tcPr>
            <w:tcW w:w="982" w:type="dxa"/>
            <w:shd w:val="clear" w:color="auto" w:fill="auto"/>
            <w:tcMar>
              <w:top w:w="100" w:type="dxa"/>
              <w:left w:w="100" w:type="dxa"/>
              <w:bottom w:w="100" w:type="dxa"/>
              <w:right w:w="100" w:type="dxa"/>
            </w:tcMar>
          </w:tcPr>
          <w:p w14:paraId="66952900" w14:textId="77777777" w:rsidR="00296DE7" w:rsidRPr="00296DE7" w:rsidRDefault="00296DE7" w:rsidP="00296DE7">
            <w:pPr>
              <w:widowControl w:val="0"/>
              <w:pBdr>
                <w:top w:val="nil"/>
                <w:left w:val="nil"/>
                <w:bottom w:val="nil"/>
                <w:right w:val="nil"/>
                <w:between w:val="nil"/>
              </w:pBdr>
              <w:jc w:val="center"/>
            </w:pPr>
            <w:r w:rsidRPr="00296DE7">
              <w:t>4.3.1</w:t>
            </w:r>
          </w:p>
        </w:tc>
        <w:tc>
          <w:tcPr>
            <w:tcW w:w="8080" w:type="dxa"/>
            <w:shd w:val="clear" w:color="auto" w:fill="auto"/>
            <w:tcMar>
              <w:top w:w="100" w:type="dxa"/>
              <w:left w:w="100" w:type="dxa"/>
              <w:bottom w:w="100" w:type="dxa"/>
              <w:right w:w="100" w:type="dxa"/>
            </w:tcMar>
          </w:tcPr>
          <w:p w14:paraId="0352BFBE" w14:textId="77777777" w:rsidR="00296DE7" w:rsidRPr="00296DE7" w:rsidRDefault="00296DE7" w:rsidP="00296DE7">
            <w:r w:rsidRPr="00296DE7">
              <w:t xml:space="preserve">Dostawa i montaż radiolinii na pasmo 13GHz z anteną 30cm zgodnie z p. 12 - 1 </w:t>
            </w:r>
            <w:proofErr w:type="spellStart"/>
            <w:r w:rsidRPr="00296DE7">
              <w:t>kpl</w:t>
            </w:r>
            <w:proofErr w:type="spellEnd"/>
            <w:r w:rsidRPr="00296DE7">
              <w:t>.</w:t>
            </w:r>
          </w:p>
          <w:p w14:paraId="18928E3A" w14:textId="77777777" w:rsidR="00296DE7" w:rsidRPr="00296DE7" w:rsidRDefault="00296DE7" w:rsidP="00296DE7">
            <w:pPr>
              <w:numPr>
                <w:ilvl w:val="0"/>
                <w:numId w:val="75"/>
              </w:numPr>
            </w:pPr>
            <w:proofErr w:type="spellStart"/>
            <w:r w:rsidRPr="00296DE7">
              <w:t>feeder</w:t>
            </w:r>
            <w:proofErr w:type="spellEnd"/>
            <w:r w:rsidRPr="00296DE7">
              <w:t xml:space="preserve"> antenowy 11mm, z dedykowanymi uchwytami ze stali nierdzewnej i tworzywa sztucznego, niezbędnymi złączami, jumperami, opaskami uziemiającymi - 1 </w:t>
            </w:r>
            <w:proofErr w:type="spellStart"/>
            <w:r w:rsidRPr="00296DE7">
              <w:t>kpl</w:t>
            </w:r>
            <w:proofErr w:type="spellEnd"/>
            <w:r w:rsidRPr="00296DE7">
              <w:t>.</w:t>
            </w:r>
          </w:p>
          <w:p w14:paraId="4967155F" w14:textId="77777777" w:rsidR="00296DE7" w:rsidRPr="00296DE7" w:rsidRDefault="00296DE7" w:rsidP="00296DE7">
            <w:pPr>
              <w:numPr>
                <w:ilvl w:val="0"/>
                <w:numId w:val="86"/>
              </w:numPr>
            </w:pPr>
            <w:r w:rsidRPr="00296DE7">
              <w:t>konstrukcja wsporcza do anteny, ze stali ocynkowanej, wraz z projektem wykonanym przez projektanta posiadającego niezbędne uprawnienia, uzgodnienie projektu z właścicielem obiektu.</w:t>
            </w:r>
          </w:p>
          <w:p w14:paraId="12ABC73D" w14:textId="77777777" w:rsidR="00296DE7" w:rsidRPr="00296DE7" w:rsidRDefault="00296DE7" w:rsidP="00296DE7">
            <w:pPr>
              <w:numPr>
                <w:ilvl w:val="0"/>
                <w:numId w:val="86"/>
              </w:numPr>
            </w:pPr>
            <w:r w:rsidRPr="00296DE7">
              <w:t>ochronnik antenowy ze złączem N, płyta ekwipotencjalna do montażu</w:t>
            </w:r>
          </w:p>
          <w:p w14:paraId="63072DF3" w14:textId="77777777" w:rsidR="00296DE7" w:rsidRPr="00296DE7" w:rsidRDefault="00296DE7" w:rsidP="00296DE7">
            <w:pPr>
              <w:numPr>
                <w:ilvl w:val="0"/>
                <w:numId w:val="86"/>
              </w:numPr>
            </w:pPr>
            <w:r w:rsidRPr="00296DE7">
              <w:t xml:space="preserve">montaż anteny na wysokości ok. 2 m ponad dachem, prowadzenie </w:t>
            </w:r>
            <w:proofErr w:type="spellStart"/>
            <w:r w:rsidRPr="00296DE7">
              <w:t>feedera</w:t>
            </w:r>
            <w:proofErr w:type="spellEnd"/>
            <w:r w:rsidRPr="00296DE7">
              <w:t xml:space="preserve"> do szafy sprzętowej PSP</w:t>
            </w:r>
          </w:p>
          <w:p w14:paraId="257AA55C" w14:textId="77777777" w:rsidR="00296DE7" w:rsidRPr="00296DE7" w:rsidRDefault="00296DE7" w:rsidP="00296DE7">
            <w:pPr>
              <w:numPr>
                <w:ilvl w:val="0"/>
                <w:numId w:val="86"/>
              </w:numPr>
            </w:pPr>
            <w:r w:rsidRPr="00296DE7">
              <w:t>montaż IDU  w szafie sprzętowej PSP</w:t>
            </w:r>
          </w:p>
          <w:p w14:paraId="6D268B58" w14:textId="77777777" w:rsidR="00296DE7" w:rsidRPr="00296DE7" w:rsidRDefault="00296DE7" w:rsidP="00296DE7">
            <w:pPr>
              <w:numPr>
                <w:ilvl w:val="0"/>
                <w:numId w:val="86"/>
              </w:numPr>
            </w:pPr>
            <w:r w:rsidRPr="00296DE7">
              <w:t>Wizowanie radiolinii z lokalizacją 4.2</w:t>
            </w:r>
          </w:p>
        </w:tc>
      </w:tr>
      <w:tr w:rsidR="00296DE7" w:rsidRPr="00296DE7" w14:paraId="0DDF7B40" w14:textId="77777777" w:rsidTr="00296DE7">
        <w:tc>
          <w:tcPr>
            <w:tcW w:w="982" w:type="dxa"/>
            <w:shd w:val="clear" w:color="auto" w:fill="auto"/>
            <w:tcMar>
              <w:top w:w="100" w:type="dxa"/>
              <w:left w:w="100" w:type="dxa"/>
              <w:bottom w:w="100" w:type="dxa"/>
              <w:right w:w="100" w:type="dxa"/>
            </w:tcMar>
          </w:tcPr>
          <w:p w14:paraId="2ED63391" w14:textId="77777777" w:rsidR="00296DE7" w:rsidRPr="00296DE7" w:rsidRDefault="00296DE7" w:rsidP="00296DE7">
            <w:pPr>
              <w:widowControl w:val="0"/>
              <w:jc w:val="center"/>
              <w:rPr>
                <w:b/>
              </w:rPr>
            </w:pPr>
            <w:r w:rsidRPr="00296DE7">
              <w:rPr>
                <w:b/>
              </w:rPr>
              <w:t>4.4</w:t>
            </w:r>
          </w:p>
        </w:tc>
        <w:tc>
          <w:tcPr>
            <w:tcW w:w="8080" w:type="dxa"/>
            <w:shd w:val="clear" w:color="auto" w:fill="auto"/>
            <w:tcMar>
              <w:top w:w="100" w:type="dxa"/>
              <w:left w:w="100" w:type="dxa"/>
              <w:bottom w:w="100" w:type="dxa"/>
              <w:right w:w="100" w:type="dxa"/>
            </w:tcMar>
          </w:tcPr>
          <w:p w14:paraId="6A8510B9" w14:textId="67954008" w:rsidR="00296DE7" w:rsidRPr="00296DE7" w:rsidRDefault="00296DE7" w:rsidP="00296DE7">
            <w:pPr>
              <w:rPr>
                <w:b/>
              </w:rPr>
            </w:pPr>
            <w:r w:rsidRPr="00296DE7">
              <w:rPr>
                <w:b/>
              </w:rPr>
              <w:t>Lista sprzętu do dostarczenia i uruchomienia oraz prac do wykonania w</w:t>
            </w:r>
            <w:r>
              <w:rPr>
                <w:b/>
              </w:rPr>
              <w:t> </w:t>
            </w:r>
            <w:r w:rsidRPr="00296DE7">
              <w:rPr>
                <w:b/>
              </w:rPr>
              <w:t xml:space="preserve">lokalizacji Kościelisko BT22581 (własność </w:t>
            </w:r>
            <w:proofErr w:type="spellStart"/>
            <w:r w:rsidRPr="00296DE7">
              <w:rPr>
                <w:b/>
              </w:rPr>
              <w:t>Cellnex</w:t>
            </w:r>
            <w:proofErr w:type="spellEnd"/>
            <w:r w:rsidRPr="00296DE7">
              <w:rPr>
                <w:b/>
              </w:rPr>
              <w:t>).</w:t>
            </w:r>
          </w:p>
        </w:tc>
      </w:tr>
      <w:tr w:rsidR="00296DE7" w:rsidRPr="00296DE7" w14:paraId="7D18BC53" w14:textId="77777777" w:rsidTr="00296DE7">
        <w:trPr>
          <w:trHeight w:val="485"/>
        </w:trPr>
        <w:tc>
          <w:tcPr>
            <w:tcW w:w="982" w:type="dxa"/>
            <w:shd w:val="clear" w:color="auto" w:fill="auto"/>
            <w:tcMar>
              <w:top w:w="100" w:type="dxa"/>
              <w:left w:w="100" w:type="dxa"/>
              <w:bottom w:w="100" w:type="dxa"/>
              <w:right w:w="100" w:type="dxa"/>
            </w:tcMar>
          </w:tcPr>
          <w:p w14:paraId="51880B42" w14:textId="77777777" w:rsidR="00296DE7" w:rsidRPr="00296DE7" w:rsidRDefault="00296DE7" w:rsidP="00296DE7">
            <w:pPr>
              <w:widowControl w:val="0"/>
              <w:pBdr>
                <w:top w:val="nil"/>
                <w:left w:val="nil"/>
                <w:bottom w:val="nil"/>
                <w:right w:val="nil"/>
                <w:between w:val="nil"/>
              </w:pBdr>
              <w:jc w:val="center"/>
            </w:pPr>
            <w:r w:rsidRPr="00296DE7">
              <w:t>4.4.1</w:t>
            </w:r>
          </w:p>
        </w:tc>
        <w:tc>
          <w:tcPr>
            <w:tcW w:w="8080" w:type="dxa"/>
            <w:shd w:val="clear" w:color="auto" w:fill="auto"/>
            <w:tcMar>
              <w:top w:w="100" w:type="dxa"/>
              <w:left w:w="100" w:type="dxa"/>
              <w:bottom w:w="100" w:type="dxa"/>
              <w:right w:w="100" w:type="dxa"/>
            </w:tcMar>
          </w:tcPr>
          <w:p w14:paraId="6B24C7FA" w14:textId="77777777" w:rsidR="00296DE7" w:rsidRPr="00296DE7" w:rsidRDefault="00296DE7" w:rsidP="00296DE7">
            <w:r w:rsidRPr="00296DE7">
              <w:t xml:space="preserve">Szafa </w:t>
            </w:r>
            <w:proofErr w:type="spellStart"/>
            <w:r w:rsidRPr="00296DE7">
              <w:t>Rack</w:t>
            </w:r>
            <w:proofErr w:type="spellEnd"/>
            <w:r w:rsidRPr="00296DE7">
              <w:t xml:space="preserve"> typu </w:t>
            </w:r>
            <w:proofErr w:type="spellStart"/>
            <w:r w:rsidRPr="00296DE7">
              <w:t>Outdoor</w:t>
            </w:r>
            <w:proofErr w:type="spellEnd"/>
            <w:r w:rsidRPr="00296DE7">
              <w:t xml:space="preserve">, hermetyczna o wymiarach maks. podstawy maks. 61x61cm z szynami do montażu urządzeń 19” o wysokości min. 12U mieszcząca wszystkie wymagane urządzenia i akumulatory. postawiona na prefabrykowanym fundamencie. Wolne miejsce w prowadnicach </w:t>
            </w:r>
            <w:proofErr w:type="spellStart"/>
            <w:r w:rsidRPr="00296DE7">
              <w:t>Rack</w:t>
            </w:r>
            <w:proofErr w:type="spellEnd"/>
            <w:r w:rsidRPr="00296DE7">
              <w:t xml:space="preserve"> musi zostać zabudowane osłonami/zaślepkami,</w:t>
            </w:r>
          </w:p>
        </w:tc>
      </w:tr>
      <w:tr w:rsidR="00296DE7" w:rsidRPr="00296DE7" w14:paraId="45D13012" w14:textId="77777777" w:rsidTr="00296DE7">
        <w:tc>
          <w:tcPr>
            <w:tcW w:w="982" w:type="dxa"/>
            <w:shd w:val="clear" w:color="auto" w:fill="auto"/>
            <w:tcMar>
              <w:top w:w="100" w:type="dxa"/>
              <w:left w:w="100" w:type="dxa"/>
              <w:bottom w:w="100" w:type="dxa"/>
              <w:right w:w="100" w:type="dxa"/>
            </w:tcMar>
          </w:tcPr>
          <w:p w14:paraId="38FDBBC2" w14:textId="77777777" w:rsidR="00296DE7" w:rsidRPr="00296DE7" w:rsidRDefault="00296DE7" w:rsidP="00296DE7">
            <w:pPr>
              <w:widowControl w:val="0"/>
              <w:pBdr>
                <w:top w:val="nil"/>
                <w:left w:val="nil"/>
                <w:bottom w:val="nil"/>
                <w:right w:val="nil"/>
                <w:between w:val="nil"/>
              </w:pBdr>
              <w:jc w:val="center"/>
            </w:pPr>
            <w:r w:rsidRPr="00296DE7">
              <w:t>4.4.2</w:t>
            </w:r>
          </w:p>
        </w:tc>
        <w:tc>
          <w:tcPr>
            <w:tcW w:w="8080" w:type="dxa"/>
            <w:shd w:val="clear" w:color="auto" w:fill="auto"/>
            <w:tcMar>
              <w:top w:w="100" w:type="dxa"/>
              <w:left w:w="100" w:type="dxa"/>
              <w:bottom w:w="100" w:type="dxa"/>
              <w:right w:w="100" w:type="dxa"/>
            </w:tcMar>
          </w:tcPr>
          <w:p w14:paraId="7918C1D6" w14:textId="77777777" w:rsidR="00296DE7" w:rsidRPr="00296DE7" w:rsidRDefault="00296DE7" w:rsidP="00296DE7">
            <w:r w:rsidRPr="00296DE7">
              <w:t>Akumulatory zasilania rezerwowego 4x12V 33Ah</w:t>
            </w:r>
          </w:p>
        </w:tc>
      </w:tr>
      <w:tr w:rsidR="00296DE7" w:rsidRPr="00296DE7" w14:paraId="3B443F36" w14:textId="77777777" w:rsidTr="00296DE7">
        <w:tc>
          <w:tcPr>
            <w:tcW w:w="982" w:type="dxa"/>
            <w:shd w:val="clear" w:color="auto" w:fill="auto"/>
            <w:tcMar>
              <w:top w:w="100" w:type="dxa"/>
              <w:left w:w="100" w:type="dxa"/>
              <w:bottom w:w="100" w:type="dxa"/>
              <w:right w:w="100" w:type="dxa"/>
            </w:tcMar>
          </w:tcPr>
          <w:p w14:paraId="052DE9CD" w14:textId="77777777" w:rsidR="00296DE7" w:rsidRPr="00296DE7" w:rsidRDefault="00296DE7" w:rsidP="00296DE7">
            <w:pPr>
              <w:widowControl w:val="0"/>
              <w:pBdr>
                <w:top w:val="nil"/>
                <w:left w:val="nil"/>
                <w:bottom w:val="nil"/>
                <w:right w:val="nil"/>
                <w:between w:val="nil"/>
              </w:pBdr>
              <w:jc w:val="center"/>
            </w:pPr>
            <w:r w:rsidRPr="00296DE7">
              <w:t>4.4.3</w:t>
            </w:r>
          </w:p>
        </w:tc>
        <w:tc>
          <w:tcPr>
            <w:tcW w:w="8080" w:type="dxa"/>
            <w:shd w:val="clear" w:color="auto" w:fill="auto"/>
            <w:tcMar>
              <w:top w:w="100" w:type="dxa"/>
              <w:left w:w="100" w:type="dxa"/>
              <w:bottom w:w="100" w:type="dxa"/>
              <w:right w:w="100" w:type="dxa"/>
            </w:tcMar>
          </w:tcPr>
          <w:p w14:paraId="4D6F06FC" w14:textId="77777777" w:rsidR="00296DE7" w:rsidRPr="00296DE7" w:rsidRDefault="00296DE7" w:rsidP="00296DE7">
            <w:r w:rsidRPr="00296DE7">
              <w:t>Moduł zdalnego restartu poprzez sieć GSM i LAN, z wyświetlaczem OLED</w:t>
            </w:r>
          </w:p>
          <w:p w14:paraId="376BBD26" w14:textId="77777777" w:rsidR="00296DE7" w:rsidRPr="00296DE7" w:rsidRDefault="00296DE7" w:rsidP="00296DE7">
            <w:r w:rsidRPr="00296DE7">
              <w:t>zgodnie z opisem z p. 14.</w:t>
            </w:r>
          </w:p>
        </w:tc>
      </w:tr>
      <w:tr w:rsidR="00296DE7" w:rsidRPr="00296DE7" w14:paraId="38AA576A" w14:textId="77777777" w:rsidTr="00296DE7">
        <w:tc>
          <w:tcPr>
            <w:tcW w:w="982" w:type="dxa"/>
            <w:shd w:val="clear" w:color="auto" w:fill="auto"/>
            <w:tcMar>
              <w:top w:w="100" w:type="dxa"/>
              <w:left w:w="100" w:type="dxa"/>
              <w:bottom w:w="100" w:type="dxa"/>
              <w:right w:w="100" w:type="dxa"/>
            </w:tcMar>
          </w:tcPr>
          <w:p w14:paraId="4439BD61" w14:textId="77777777" w:rsidR="00296DE7" w:rsidRPr="00296DE7" w:rsidRDefault="00296DE7" w:rsidP="00296DE7">
            <w:pPr>
              <w:widowControl w:val="0"/>
              <w:pBdr>
                <w:top w:val="nil"/>
                <w:left w:val="nil"/>
                <w:bottom w:val="nil"/>
                <w:right w:val="nil"/>
                <w:between w:val="nil"/>
              </w:pBdr>
              <w:jc w:val="center"/>
            </w:pPr>
            <w:r w:rsidRPr="00296DE7">
              <w:t>4.4.4</w:t>
            </w:r>
          </w:p>
        </w:tc>
        <w:tc>
          <w:tcPr>
            <w:tcW w:w="8080" w:type="dxa"/>
            <w:shd w:val="clear" w:color="auto" w:fill="auto"/>
            <w:tcMar>
              <w:top w:w="100" w:type="dxa"/>
              <w:left w:w="100" w:type="dxa"/>
              <w:bottom w:w="100" w:type="dxa"/>
              <w:right w:w="100" w:type="dxa"/>
            </w:tcMar>
          </w:tcPr>
          <w:p w14:paraId="76230601" w14:textId="77777777" w:rsidR="00296DE7" w:rsidRPr="00296DE7" w:rsidRDefault="00296DE7" w:rsidP="00296DE7">
            <w:r w:rsidRPr="00296DE7">
              <w:t xml:space="preserve">Przetwornica DC48V na DC12V, o mocy min. 100W , w obudowie </w:t>
            </w:r>
            <w:proofErr w:type="spellStart"/>
            <w:r w:rsidRPr="00296DE7">
              <w:t>rack</w:t>
            </w:r>
            <w:proofErr w:type="spellEnd"/>
            <w:r w:rsidRPr="00296DE7">
              <w:t xml:space="preserve"> 19”</w:t>
            </w:r>
          </w:p>
        </w:tc>
      </w:tr>
      <w:tr w:rsidR="00296DE7" w:rsidRPr="00296DE7" w14:paraId="6EAF7C07" w14:textId="77777777" w:rsidTr="00296DE7">
        <w:tc>
          <w:tcPr>
            <w:tcW w:w="982" w:type="dxa"/>
            <w:shd w:val="clear" w:color="auto" w:fill="auto"/>
            <w:tcMar>
              <w:top w:w="100" w:type="dxa"/>
              <w:left w:w="100" w:type="dxa"/>
              <w:bottom w:w="100" w:type="dxa"/>
              <w:right w:w="100" w:type="dxa"/>
            </w:tcMar>
          </w:tcPr>
          <w:p w14:paraId="79E84B81" w14:textId="77777777" w:rsidR="00296DE7" w:rsidRPr="00296DE7" w:rsidRDefault="00296DE7" w:rsidP="00296DE7">
            <w:pPr>
              <w:widowControl w:val="0"/>
              <w:pBdr>
                <w:top w:val="nil"/>
                <w:left w:val="nil"/>
                <w:bottom w:val="nil"/>
                <w:right w:val="nil"/>
                <w:between w:val="nil"/>
              </w:pBdr>
              <w:jc w:val="center"/>
            </w:pPr>
            <w:r w:rsidRPr="00296DE7">
              <w:t>4.4.5</w:t>
            </w:r>
          </w:p>
        </w:tc>
        <w:tc>
          <w:tcPr>
            <w:tcW w:w="8080" w:type="dxa"/>
            <w:shd w:val="clear" w:color="auto" w:fill="auto"/>
            <w:tcMar>
              <w:top w:w="100" w:type="dxa"/>
              <w:left w:w="100" w:type="dxa"/>
              <w:bottom w:w="100" w:type="dxa"/>
              <w:right w:w="100" w:type="dxa"/>
            </w:tcMar>
          </w:tcPr>
          <w:p w14:paraId="5FA59770" w14:textId="77777777" w:rsidR="00296DE7" w:rsidRPr="00296DE7" w:rsidRDefault="00296DE7" w:rsidP="00296DE7">
            <w:r w:rsidRPr="00296DE7">
              <w:t xml:space="preserve">Półka </w:t>
            </w:r>
            <w:proofErr w:type="spellStart"/>
            <w:r w:rsidRPr="00296DE7">
              <w:t>Rack</w:t>
            </w:r>
            <w:proofErr w:type="spellEnd"/>
            <w:r w:rsidRPr="00296DE7">
              <w:t xml:space="preserve"> 2U pod dwa radiotelefony</w:t>
            </w:r>
          </w:p>
        </w:tc>
      </w:tr>
      <w:tr w:rsidR="00296DE7" w:rsidRPr="00296DE7" w14:paraId="2200A2ED" w14:textId="77777777" w:rsidTr="00296DE7">
        <w:tc>
          <w:tcPr>
            <w:tcW w:w="982" w:type="dxa"/>
            <w:shd w:val="clear" w:color="auto" w:fill="auto"/>
            <w:tcMar>
              <w:top w:w="100" w:type="dxa"/>
              <w:left w:w="100" w:type="dxa"/>
              <w:bottom w:w="100" w:type="dxa"/>
              <w:right w:w="100" w:type="dxa"/>
            </w:tcMar>
          </w:tcPr>
          <w:p w14:paraId="5D35F84D" w14:textId="77777777" w:rsidR="00296DE7" w:rsidRPr="00296DE7" w:rsidRDefault="00296DE7" w:rsidP="00296DE7">
            <w:pPr>
              <w:widowControl w:val="0"/>
              <w:pBdr>
                <w:top w:val="nil"/>
                <w:left w:val="nil"/>
                <w:bottom w:val="nil"/>
                <w:right w:val="nil"/>
                <w:between w:val="nil"/>
              </w:pBdr>
              <w:jc w:val="center"/>
            </w:pPr>
            <w:r w:rsidRPr="00296DE7">
              <w:t>4.4.6</w:t>
            </w:r>
          </w:p>
        </w:tc>
        <w:tc>
          <w:tcPr>
            <w:tcW w:w="8080" w:type="dxa"/>
            <w:shd w:val="clear" w:color="auto" w:fill="auto"/>
            <w:tcMar>
              <w:top w:w="100" w:type="dxa"/>
              <w:left w:w="100" w:type="dxa"/>
              <w:bottom w:w="100" w:type="dxa"/>
              <w:right w:w="100" w:type="dxa"/>
            </w:tcMar>
          </w:tcPr>
          <w:p w14:paraId="7A838134" w14:textId="77777777" w:rsidR="00296DE7" w:rsidRPr="00296DE7" w:rsidRDefault="00296DE7" w:rsidP="00296DE7">
            <w:r w:rsidRPr="00296DE7">
              <w:t xml:space="preserve">Kontroler IP w obudowie </w:t>
            </w:r>
            <w:proofErr w:type="spellStart"/>
            <w:r w:rsidRPr="00296DE7">
              <w:t>rack</w:t>
            </w:r>
            <w:proofErr w:type="spellEnd"/>
            <w:r w:rsidRPr="00296DE7">
              <w:t xml:space="preserve"> 19” o wysokości 1U z radiotelefonem VHF DMR z szyfrowaniem ARC40 bit - zgodnie z opisem z p. 8.</w:t>
            </w:r>
          </w:p>
        </w:tc>
      </w:tr>
      <w:tr w:rsidR="00296DE7" w:rsidRPr="00296DE7" w14:paraId="3BB62551" w14:textId="77777777" w:rsidTr="00296DE7">
        <w:tc>
          <w:tcPr>
            <w:tcW w:w="982" w:type="dxa"/>
            <w:shd w:val="clear" w:color="auto" w:fill="auto"/>
            <w:tcMar>
              <w:top w:w="100" w:type="dxa"/>
              <w:left w:w="100" w:type="dxa"/>
              <w:bottom w:w="100" w:type="dxa"/>
              <w:right w:w="100" w:type="dxa"/>
            </w:tcMar>
          </w:tcPr>
          <w:p w14:paraId="0D771B78" w14:textId="77777777" w:rsidR="00296DE7" w:rsidRPr="00296DE7" w:rsidRDefault="00296DE7" w:rsidP="00296DE7">
            <w:pPr>
              <w:widowControl w:val="0"/>
              <w:pBdr>
                <w:top w:val="nil"/>
                <w:left w:val="nil"/>
                <w:bottom w:val="nil"/>
                <w:right w:val="nil"/>
                <w:between w:val="nil"/>
              </w:pBdr>
              <w:jc w:val="center"/>
            </w:pPr>
            <w:r w:rsidRPr="00296DE7">
              <w:t>4.4.7</w:t>
            </w:r>
          </w:p>
        </w:tc>
        <w:tc>
          <w:tcPr>
            <w:tcW w:w="8080" w:type="dxa"/>
            <w:shd w:val="clear" w:color="auto" w:fill="auto"/>
            <w:tcMar>
              <w:top w:w="100" w:type="dxa"/>
              <w:left w:w="100" w:type="dxa"/>
              <w:bottom w:w="100" w:type="dxa"/>
              <w:right w:w="100" w:type="dxa"/>
            </w:tcMar>
          </w:tcPr>
          <w:p w14:paraId="2D657501" w14:textId="77777777" w:rsidR="00296DE7" w:rsidRPr="00296DE7" w:rsidRDefault="00296DE7" w:rsidP="00296DE7">
            <w:r w:rsidRPr="00296DE7">
              <w:t>Instalacja antenowa</w:t>
            </w:r>
          </w:p>
          <w:p w14:paraId="284679DC" w14:textId="77777777" w:rsidR="00296DE7" w:rsidRPr="00296DE7" w:rsidRDefault="00296DE7" w:rsidP="00296DE7">
            <w:pPr>
              <w:numPr>
                <w:ilvl w:val="0"/>
                <w:numId w:val="78"/>
              </w:numPr>
            </w:pPr>
            <w:r w:rsidRPr="00296DE7">
              <w:t xml:space="preserve">antena dookólna VHF z włókna szklanego o zysku 0 </w:t>
            </w:r>
            <w:proofErr w:type="spellStart"/>
            <w:r w:rsidRPr="00296DE7">
              <w:t>dBd</w:t>
            </w:r>
            <w:proofErr w:type="spellEnd"/>
            <w:r w:rsidRPr="00296DE7">
              <w:t>,</w:t>
            </w:r>
          </w:p>
          <w:p w14:paraId="32BDC63D" w14:textId="77777777" w:rsidR="00296DE7" w:rsidRPr="00296DE7" w:rsidRDefault="00296DE7" w:rsidP="00296DE7">
            <w:pPr>
              <w:numPr>
                <w:ilvl w:val="0"/>
                <w:numId w:val="78"/>
              </w:numPr>
            </w:pPr>
            <w:proofErr w:type="spellStart"/>
            <w:r w:rsidRPr="00296DE7">
              <w:t>feeder</w:t>
            </w:r>
            <w:proofErr w:type="spellEnd"/>
            <w:r w:rsidRPr="00296DE7">
              <w:t xml:space="preserve"> antenowy </w:t>
            </w:r>
            <w:proofErr w:type="spellStart"/>
            <w:r w:rsidRPr="00296DE7">
              <w:t>pełnopłaszczowy</w:t>
            </w:r>
            <w:proofErr w:type="spellEnd"/>
            <w:r w:rsidRPr="00296DE7">
              <w:t xml:space="preserve">, 1/2", z dedykowanymi uchwytami ze stali nierdzewnej i tworzywa sztucznego, niezbędnymi złączami, jumperami, opaskami uziemiającymi - 1 </w:t>
            </w:r>
            <w:proofErr w:type="spellStart"/>
            <w:r w:rsidRPr="00296DE7">
              <w:t>kpl</w:t>
            </w:r>
            <w:proofErr w:type="spellEnd"/>
            <w:r w:rsidRPr="00296DE7">
              <w:t>.</w:t>
            </w:r>
          </w:p>
          <w:p w14:paraId="356AD96B" w14:textId="77777777" w:rsidR="00296DE7" w:rsidRPr="00296DE7" w:rsidRDefault="00296DE7" w:rsidP="00296DE7">
            <w:pPr>
              <w:numPr>
                <w:ilvl w:val="0"/>
                <w:numId w:val="78"/>
              </w:numPr>
            </w:pPr>
            <w:r w:rsidRPr="00296DE7">
              <w:t>konstrukcja wsporcza do anteny, ze stali ocynkowanej, wraz z projektem wykonanym przez projektanta posiadającego niezbędne uprawnienia, uzgodnienie projektu z właścicielem obiektu.</w:t>
            </w:r>
          </w:p>
          <w:p w14:paraId="5F23ADBE" w14:textId="77777777" w:rsidR="00296DE7" w:rsidRPr="00296DE7" w:rsidRDefault="00296DE7" w:rsidP="00296DE7">
            <w:pPr>
              <w:numPr>
                <w:ilvl w:val="0"/>
                <w:numId w:val="78"/>
              </w:numPr>
            </w:pPr>
            <w:r w:rsidRPr="00296DE7">
              <w:lastRenderedPageBreak/>
              <w:t>ochronnik antenowy ze złączem N, płyta ekwipotencjalna do montażu</w:t>
            </w:r>
          </w:p>
          <w:p w14:paraId="76CD43FD" w14:textId="77777777" w:rsidR="00296DE7" w:rsidRPr="00296DE7" w:rsidRDefault="00296DE7" w:rsidP="00296DE7">
            <w:pPr>
              <w:numPr>
                <w:ilvl w:val="0"/>
                <w:numId w:val="78"/>
              </w:numPr>
            </w:pPr>
            <w:r w:rsidRPr="00296DE7">
              <w:t xml:space="preserve">montaż anteny na wysokości ok. 25 m, azymut ok 240⁰, prowadzenie </w:t>
            </w:r>
            <w:proofErr w:type="spellStart"/>
            <w:r w:rsidRPr="00296DE7">
              <w:t>feedera</w:t>
            </w:r>
            <w:proofErr w:type="spellEnd"/>
            <w:r w:rsidRPr="00296DE7">
              <w:t xml:space="preserve"> po drodze kablowej do szafy sprzętowej PSP</w:t>
            </w:r>
          </w:p>
        </w:tc>
      </w:tr>
      <w:tr w:rsidR="00296DE7" w:rsidRPr="00296DE7" w14:paraId="2C3B0376" w14:textId="77777777" w:rsidTr="00296DE7">
        <w:tc>
          <w:tcPr>
            <w:tcW w:w="982" w:type="dxa"/>
            <w:shd w:val="clear" w:color="auto" w:fill="auto"/>
            <w:tcMar>
              <w:top w:w="100" w:type="dxa"/>
              <w:left w:w="100" w:type="dxa"/>
              <w:bottom w:w="100" w:type="dxa"/>
              <w:right w:w="100" w:type="dxa"/>
            </w:tcMar>
          </w:tcPr>
          <w:p w14:paraId="55C25730" w14:textId="77777777" w:rsidR="00296DE7" w:rsidRPr="00296DE7" w:rsidRDefault="00296DE7" w:rsidP="00296DE7">
            <w:pPr>
              <w:widowControl w:val="0"/>
              <w:pBdr>
                <w:top w:val="nil"/>
                <w:left w:val="nil"/>
                <w:bottom w:val="nil"/>
                <w:right w:val="nil"/>
                <w:between w:val="nil"/>
              </w:pBdr>
              <w:jc w:val="center"/>
            </w:pPr>
            <w:r w:rsidRPr="00296DE7">
              <w:lastRenderedPageBreak/>
              <w:t>4.4.8</w:t>
            </w:r>
          </w:p>
        </w:tc>
        <w:tc>
          <w:tcPr>
            <w:tcW w:w="8080" w:type="dxa"/>
            <w:shd w:val="clear" w:color="auto" w:fill="auto"/>
            <w:tcMar>
              <w:top w:w="100" w:type="dxa"/>
              <w:left w:w="100" w:type="dxa"/>
              <w:bottom w:w="100" w:type="dxa"/>
              <w:right w:w="100" w:type="dxa"/>
            </w:tcMar>
          </w:tcPr>
          <w:p w14:paraId="1B97A036" w14:textId="77777777" w:rsidR="00296DE7" w:rsidRPr="00296DE7" w:rsidRDefault="00296DE7" w:rsidP="00296DE7">
            <w:r w:rsidRPr="00296DE7">
              <w:t xml:space="preserve">Dostawa i montaż radiolinii na pasmo 13GHz z antena 30cm zgodnie z p. 12 - 1 </w:t>
            </w:r>
            <w:proofErr w:type="spellStart"/>
            <w:r w:rsidRPr="00296DE7">
              <w:t>kpl</w:t>
            </w:r>
            <w:proofErr w:type="spellEnd"/>
            <w:r w:rsidRPr="00296DE7">
              <w:t>.</w:t>
            </w:r>
          </w:p>
          <w:p w14:paraId="22E9EDF1" w14:textId="77777777" w:rsidR="00296DE7" w:rsidRPr="00296DE7" w:rsidRDefault="00296DE7" w:rsidP="00296DE7">
            <w:pPr>
              <w:numPr>
                <w:ilvl w:val="0"/>
                <w:numId w:val="75"/>
              </w:numPr>
            </w:pPr>
            <w:proofErr w:type="spellStart"/>
            <w:r w:rsidRPr="00296DE7">
              <w:t>feeder</w:t>
            </w:r>
            <w:proofErr w:type="spellEnd"/>
            <w:r w:rsidRPr="00296DE7">
              <w:t xml:space="preserve"> antenowy 11mm, z dedykowanymi uchwytami ze stali nierdzewnej i tworzywa sztucznego, niezbędnymi złączami, jumperami, opaskami uziemiającymi - 1 </w:t>
            </w:r>
            <w:proofErr w:type="spellStart"/>
            <w:r w:rsidRPr="00296DE7">
              <w:t>kpl</w:t>
            </w:r>
            <w:proofErr w:type="spellEnd"/>
            <w:r w:rsidRPr="00296DE7">
              <w:t>.</w:t>
            </w:r>
          </w:p>
          <w:p w14:paraId="035A047B" w14:textId="77777777" w:rsidR="00296DE7" w:rsidRPr="00296DE7" w:rsidRDefault="00296DE7" w:rsidP="00296DE7">
            <w:pPr>
              <w:numPr>
                <w:ilvl w:val="0"/>
                <w:numId w:val="86"/>
              </w:numPr>
            </w:pPr>
            <w:r w:rsidRPr="00296DE7">
              <w:t>konstrukcja wsporcza do anteny, ze stali ocynkowanej, wraz z projektem wykonanym przez projektanta posiadającego niezbędne uprawnienia, uzgodnienie projektu z właścicielem obiektu.</w:t>
            </w:r>
          </w:p>
          <w:p w14:paraId="2F6A9290" w14:textId="77777777" w:rsidR="00296DE7" w:rsidRPr="00296DE7" w:rsidRDefault="00296DE7" w:rsidP="00296DE7">
            <w:pPr>
              <w:numPr>
                <w:ilvl w:val="0"/>
                <w:numId w:val="86"/>
              </w:numPr>
            </w:pPr>
            <w:r w:rsidRPr="00296DE7">
              <w:t>ochronnik antenowy ze złączem N, płyta ekwipotencjalna do montażu</w:t>
            </w:r>
          </w:p>
          <w:p w14:paraId="26857AC7" w14:textId="77777777" w:rsidR="00296DE7" w:rsidRPr="00296DE7" w:rsidRDefault="00296DE7" w:rsidP="00296DE7">
            <w:pPr>
              <w:numPr>
                <w:ilvl w:val="0"/>
                <w:numId w:val="86"/>
              </w:numPr>
            </w:pPr>
            <w:r w:rsidRPr="00296DE7">
              <w:t xml:space="preserve">montaż anteny na wysokości ok. 20 m, prowadzenie </w:t>
            </w:r>
            <w:proofErr w:type="spellStart"/>
            <w:r w:rsidRPr="00296DE7">
              <w:t>feederów</w:t>
            </w:r>
            <w:proofErr w:type="spellEnd"/>
            <w:r w:rsidRPr="00296DE7">
              <w:t xml:space="preserve"> po drodze kablowej do szafy sprzętowej PSP</w:t>
            </w:r>
          </w:p>
          <w:p w14:paraId="69C3DD50" w14:textId="77777777" w:rsidR="00296DE7" w:rsidRPr="00296DE7" w:rsidRDefault="00296DE7" w:rsidP="00296DE7">
            <w:pPr>
              <w:numPr>
                <w:ilvl w:val="0"/>
                <w:numId w:val="86"/>
              </w:numPr>
            </w:pPr>
            <w:r w:rsidRPr="00296DE7">
              <w:t>montaż IDU  w szafie (p. 4.4.1)</w:t>
            </w:r>
          </w:p>
          <w:p w14:paraId="1A0E28AC" w14:textId="77777777" w:rsidR="00296DE7" w:rsidRPr="00296DE7" w:rsidRDefault="00296DE7" w:rsidP="00296DE7">
            <w:pPr>
              <w:numPr>
                <w:ilvl w:val="0"/>
                <w:numId w:val="86"/>
              </w:numPr>
            </w:pPr>
            <w:r w:rsidRPr="00296DE7">
              <w:t>Wizowanie radiolinii z lokalizacją 4.2</w:t>
            </w:r>
          </w:p>
        </w:tc>
      </w:tr>
      <w:tr w:rsidR="00296DE7" w:rsidRPr="00296DE7" w14:paraId="3494B989" w14:textId="77777777" w:rsidTr="00296DE7">
        <w:tc>
          <w:tcPr>
            <w:tcW w:w="982" w:type="dxa"/>
            <w:shd w:val="clear" w:color="auto" w:fill="auto"/>
            <w:tcMar>
              <w:top w:w="100" w:type="dxa"/>
              <w:left w:w="100" w:type="dxa"/>
              <w:bottom w:w="100" w:type="dxa"/>
              <w:right w:w="100" w:type="dxa"/>
            </w:tcMar>
          </w:tcPr>
          <w:p w14:paraId="6F008973" w14:textId="77777777" w:rsidR="00296DE7" w:rsidRPr="00296DE7" w:rsidRDefault="00296DE7" w:rsidP="00296DE7">
            <w:pPr>
              <w:widowControl w:val="0"/>
              <w:pBdr>
                <w:top w:val="nil"/>
                <w:left w:val="nil"/>
                <w:bottom w:val="nil"/>
                <w:right w:val="nil"/>
                <w:between w:val="nil"/>
              </w:pBdr>
              <w:jc w:val="center"/>
              <w:rPr>
                <w:b/>
              </w:rPr>
            </w:pPr>
            <w:r w:rsidRPr="00296DE7">
              <w:rPr>
                <w:b/>
              </w:rPr>
              <w:t>5</w:t>
            </w:r>
          </w:p>
        </w:tc>
        <w:tc>
          <w:tcPr>
            <w:tcW w:w="8080" w:type="dxa"/>
            <w:shd w:val="clear" w:color="auto" w:fill="auto"/>
            <w:tcMar>
              <w:top w:w="100" w:type="dxa"/>
              <w:left w:w="100" w:type="dxa"/>
              <w:bottom w:w="100" w:type="dxa"/>
              <w:right w:w="100" w:type="dxa"/>
            </w:tcMar>
          </w:tcPr>
          <w:p w14:paraId="02A5FAD7" w14:textId="77777777" w:rsidR="00296DE7" w:rsidRPr="00296DE7" w:rsidRDefault="00296DE7" w:rsidP="00296DE7">
            <w:pPr>
              <w:rPr>
                <w:b/>
              </w:rPr>
            </w:pPr>
            <w:r w:rsidRPr="00296DE7">
              <w:rPr>
                <w:b/>
              </w:rPr>
              <w:t>Terminal TETRA z szyfrowaniem TEA2</w:t>
            </w:r>
          </w:p>
        </w:tc>
      </w:tr>
      <w:tr w:rsidR="00296DE7" w:rsidRPr="00296DE7" w14:paraId="2BB6FD76" w14:textId="77777777" w:rsidTr="00296DE7">
        <w:tc>
          <w:tcPr>
            <w:tcW w:w="982" w:type="dxa"/>
            <w:shd w:val="clear" w:color="auto" w:fill="auto"/>
            <w:tcMar>
              <w:top w:w="100" w:type="dxa"/>
              <w:left w:w="100" w:type="dxa"/>
              <w:bottom w:w="100" w:type="dxa"/>
              <w:right w:w="100" w:type="dxa"/>
            </w:tcMar>
          </w:tcPr>
          <w:p w14:paraId="489E95C9" w14:textId="77777777" w:rsidR="00296DE7" w:rsidRPr="00296DE7" w:rsidRDefault="00296DE7" w:rsidP="00296DE7">
            <w:pPr>
              <w:widowControl w:val="0"/>
              <w:pBdr>
                <w:top w:val="nil"/>
                <w:left w:val="nil"/>
                <w:bottom w:val="nil"/>
                <w:right w:val="nil"/>
                <w:between w:val="nil"/>
              </w:pBdr>
              <w:jc w:val="center"/>
              <w:rPr>
                <w:bCs/>
              </w:rPr>
            </w:pPr>
            <w:r w:rsidRPr="00296DE7">
              <w:rPr>
                <w:bCs/>
              </w:rPr>
              <w:t>5.1</w:t>
            </w:r>
          </w:p>
        </w:tc>
        <w:tc>
          <w:tcPr>
            <w:tcW w:w="8080" w:type="dxa"/>
            <w:shd w:val="clear" w:color="auto" w:fill="auto"/>
            <w:tcMar>
              <w:top w:w="100" w:type="dxa"/>
              <w:left w:w="100" w:type="dxa"/>
              <w:bottom w:w="100" w:type="dxa"/>
              <w:right w:w="100" w:type="dxa"/>
            </w:tcMar>
          </w:tcPr>
          <w:p w14:paraId="06E528C6" w14:textId="77777777" w:rsidR="00296DE7" w:rsidRPr="00296DE7" w:rsidRDefault="00296DE7" w:rsidP="00296DE7">
            <w:pPr>
              <w:rPr>
                <w:bCs/>
                <w:u w:val="single"/>
              </w:rPr>
            </w:pPr>
            <w:r w:rsidRPr="00296DE7">
              <w:rPr>
                <w:bCs/>
                <w:u w:val="single"/>
              </w:rPr>
              <w:t>Wymagania ogólne:</w:t>
            </w:r>
          </w:p>
          <w:p w14:paraId="2059E4DC" w14:textId="77777777" w:rsidR="00296DE7" w:rsidRPr="00296DE7" w:rsidRDefault="00296DE7" w:rsidP="00296DE7">
            <w:pPr>
              <w:pStyle w:val="Akapitzlist"/>
              <w:numPr>
                <w:ilvl w:val="0"/>
                <w:numId w:val="147"/>
              </w:numPr>
              <w:ind w:left="357" w:hanging="283"/>
              <w:contextualSpacing/>
              <w:rPr>
                <w:bCs/>
              </w:rPr>
            </w:pPr>
            <w:r w:rsidRPr="00296DE7">
              <w:rPr>
                <w:bCs/>
              </w:rPr>
              <w:t xml:space="preserve">Tryby pracy radiotelefonu: tryb </w:t>
            </w:r>
            <w:proofErr w:type="spellStart"/>
            <w:r w:rsidRPr="00296DE7">
              <w:rPr>
                <w:bCs/>
              </w:rPr>
              <w:t>trankingowy</w:t>
            </w:r>
            <w:proofErr w:type="spellEnd"/>
            <w:r w:rsidRPr="00296DE7">
              <w:rPr>
                <w:bCs/>
              </w:rPr>
              <w:t xml:space="preserve"> (TMO), tryb bezpośredni (DMO).</w:t>
            </w:r>
          </w:p>
          <w:p w14:paraId="33AD96DA" w14:textId="77777777" w:rsidR="00296DE7" w:rsidRPr="00296DE7" w:rsidRDefault="00296DE7" w:rsidP="00296DE7">
            <w:pPr>
              <w:pStyle w:val="Akapitzlist"/>
              <w:numPr>
                <w:ilvl w:val="0"/>
                <w:numId w:val="147"/>
              </w:numPr>
              <w:ind w:left="357" w:hanging="283"/>
              <w:contextualSpacing/>
              <w:rPr>
                <w:bCs/>
              </w:rPr>
            </w:pPr>
            <w:r w:rsidRPr="00296DE7">
              <w:rPr>
                <w:bCs/>
              </w:rPr>
              <w:t xml:space="preserve">Aktywne tryby pracy: TMO/DMO Gateway i DMO </w:t>
            </w:r>
            <w:proofErr w:type="spellStart"/>
            <w:r w:rsidRPr="00296DE7">
              <w:rPr>
                <w:bCs/>
              </w:rPr>
              <w:t>Repeater</w:t>
            </w:r>
            <w:proofErr w:type="spellEnd"/>
            <w:r w:rsidRPr="00296DE7">
              <w:rPr>
                <w:bCs/>
              </w:rPr>
              <w:t>.</w:t>
            </w:r>
          </w:p>
          <w:p w14:paraId="2580F540" w14:textId="4A1925F2" w:rsidR="00296DE7" w:rsidRPr="00296DE7" w:rsidRDefault="00296DE7" w:rsidP="00296DE7">
            <w:pPr>
              <w:pStyle w:val="Akapitzlist"/>
              <w:numPr>
                <w:ilvl w:val="0"/>
                <w:numId w:val="147"/>
              </w:numPr>
              <w:ind w:left="357" w:hanging="283"/>
              <w:contextualSpacing/>
              <w:rPr>
                <w:bCs/>
              </w:rPr>
            </w:pPr>
            <w:r w:rsidRPr="00296DE7">
              <w:rPr>
                <w:bCs/>
              </w:rPr>
              <w:t>Podświetlany kolorowy wyświetlacz o liczbie kolorów nie mniej niż 65000 i</w:t>
            </w:r>
            <w:r>
              <w:rPr>
                <w:bCs/>
              </w:rPr>
              <w:t> </w:t>
            </w:r>
            <w:r w:rsidRPr="00296DE7">
              <w:rPr>
                <w:bCs/>
              </w:rPr>
              <w:t>rozdzielczości nie mniejszej niż 320x240 pikseli (z możliwością wyłączenia podświetlenia przez użytkownika).</w:t>
            </w:r>
          </w:p>
          <w:p w14:paraId="5F4D59BC" w14:textId="77777777" w:rsidR="00296DE7" w:rsidRPr="00296DE7" w:rsidRDefault="00296DE7" w:rsidP="00296DE7">
            <w:pPr>
              <w:pStyle w:val="Akapitzlist"/>
              <w:numPr>
                <w:ilvl w:val="0"/>
                <w:numId w:val="147"/>
              </w:numPr>
              <w:ind w:left="357" w:hanging="283"/>
              <w:contextualSpacing/>
              <w:rPr>
                <w:bCs/>
              </w:rPr>
            </w:pPr>
            <w:r w:rsidRPr="00296DE7">
              <w:rPr>
                <w:bCs/>
              </w:rPr>
              <w:t>Podświetlana klawiatura alfanumeryczna zabezpieczona przed przypadkowym użyciem (z możliwością wyłączenia podświetlenia przez użytkownika).</w:t>
            </w:r>
          </w:p>
          <w:p w14:paraId="3578780F" w14:textId="77777777" w:rsidR="00296DE7" w:rsidRPr="00296DE7" w:rsidRDefault="00296DE7" w:rsidP="00296DE7">
            <w:pPr>
              <w:pStyle w:val="Akapitzlist"/>
              <w:numPr>
                <w:ilvl w:val="0"/>
                <w:numId w:val="147"/>
              </w:numPr>
              <w:ind w:left="357" w:hanging="283"/>
              <w:contextualSpacing/>
              <w:rPr>
                <w:bCs/>
              </w:rPr>
            </w:pPr>
            <w:r w:rsidRPr="00296DE7">
              <w:rPr>
                <w:bCs/>
              </w:rPr>
              <w:t>Możliwość programowego ograniczania czasu nadawania.</w:t>
            </w:r>
          </w:p>
          <w:p w14:paraId="69A2AD77" w14:textId="77777777" w:rsidR="00296DE7" w:rsidRPr="00296DE7" w:rsidRDefault="00296DE7" w:rsidP="00296DE7">
            <w:pPr>
              <w:pStyle w:val="Akapitzlist"/>
              <w:numPr>
                <w:ilvl w:val="0"/>
                <w:numId w:val="147"/>
              </w:numPr>
              <w:ind w:left="357" w:hanging="283"/>
              <w:contextualSpacing/>
              <w:rPr>
                <w:bCs/>
              </w:rPr>
            </w:pPr>
            <w:r w:rsidRPr="00296DE7">
              <w:rPr>
                <w:bCs/>
              </w:rPr>
              <w:t>Dedykowane pokrętło lub przyciski funkcji wyboru grup rozmównych.</w:t>
            </w:r>
          </w:p>
          <w:p w14:paraId="20E59C27" w14:textId="77777777" w:rsidR="00296DE7" w:rsidRPr="00296DE7" w:rsidRDefault="00296DE7" w:rsidP="00296DE7">
            <w:pPr>
              <w:pStyle w:val="Akapitzlist"/>
              <w:numPr>
                <w:ilvl w:val="0"/>
                <w:numId w:val="147"/>
              </w:numPr>
              <w:ind w:left="357" w:hanging="283"/>
              <w:contextualSpacing/>
              <w:rPr>
                <w:bCs/>
              </w:rPr>
            </w:pPr>
            <w:r w:rsidRPr="00296DE7">
              <w:rPr>
                <w:bCs/>
              </w:rPr>
              <w:t>Dedykowane pokrętło lub przyciski regulacji głośności.</w:t>
            </w:r>
          </w:p>
          <w:p w14:paraId="23A4498E" w14:textId="77777777" w:rsidR="00296DE7" w:rsidRPr="00296DE7" w:rsidRDefault="00296DE7" w:rsidP="00296DE7">
            <w:pPr>
              <w:pStyle w:val="Akapitzlist"/>
              <w:numPr>
                <w:ilvl w:val="0"/>
                <w:numId w:val="147"/>
              </w:numPr>
              <w:ind w:left="357" w:hanging="283"/>
              <w:contextualSpacing/>
              <w:rPr>
                <w:bCs/>
              </w:rPr>
            </w:pPr>
            <w:r w:rsidRPr="00296DE7">
              <w:rPr>
                <w:bCs/>
              </w:rPr>
              <w:t>Możliwość tworzenia przy użyciu zestawu do programowania struktury folderów, grup i kanałów w sposób uniemożliwiający ingerencję ze strony użytkownika niewyposażonego w w/w zestaw w zaprogramowaną ilość, układ i zawartość folderów, z wyłączeniem wymagania pkt 1.1.10.</w:t>
            </w:r>
          </w:p>
          <w:p w14:paraId="70A687B4" w14:textId="77777777" w:rsidR="00296DE7" w:rsidRPr="00296DE7" w:rsidRDefault="00296DE7" w:rsidP="00296DE7">
            <w:pPr>
              <w:pStyle w:val="Akapitzlist"/>
              <w:numPr>
                <w:ilvl w:val="0"/>
                <w:numId w:val="147"/>
              </w:numPr>
              <w:ind w:left="357" w:hanging="283"/>
              <w:contextualSpacing/>
              <w:rPr>
                <w:bCs/>
              </w:rPr>
            </w:pPr>
            <w:r w:rsidRPr="00296DE7">
              <w:rPr>
                <w:bCs/>
              </w:rPr>
              <w:t>Możliwość zdefiniowania przynajmniej jednego folderu o pojemności min. 16 grup TMO i/lub kanałów DMO, przy użyciu zestawu do programowania i/lub ręcznego z poziomu menu, którego zawartość może być zmieniana przez użytkownika z poziomu menu w zakresie grup/kanałów zaprogramowanych uprzednio w radiotelefonie przy użyciu zestawu do programowania.</w:t>
            </w:r>
          </w:p>
          <w:p w14:paraId="3FB0EA4B" w14:textId="77777777" w:rsidR="00296DE7" w:rsidRPr="00296DE7" w:rsidRDefault="00296DE7" w:rsidP="00296DE7">
            <w:pPr>
              <w:pStyle w:val="Akapitzlist"/>
              <w:numPr>
                <w:ilvl w:val="0"/>
                <w:numId w:val="147"/>
              </w:numPr>
              <w:ind w:left="357" w:hanging="283"/>
              <w:contextualSpacing/>
              <w:rPr>
                <w:bCs/>
              </w:rPr>
            </w:pPr>
            <w:r w:rsidRPr="00296DE7">
              <w:rPr>
                <w:bCs/>
              </w:rPr>
              <w:t>Możliwość tworzenia przynajmniej 20 różnych list skanowania o pojemności przynajmniej 16 pozycji każda, które będą uaktywniane stosownie do potrzeb użytkownika.</w:t>
            </w:r>
          </w:p>
          <w:p w14:paraId="01191A4A" w14:textId="77777777" w:rsidR="00296DE7" w:rsidRPr="00296DE7" w:rsidRDefault="00296DE7" w:rsidP="00296DE7">
            <w:pPr>
              <w:pStyle w:val="Akapitzlist"/>
              <w:numPr>
                <w:ilvl w:val="0"/>
                <w:numId w:val="147"/>
              </w:numPr>
              <w:ind w:left="357" w:hanging="283"/>
              <w:contextualSpacing/>
              <w:rPr>
                <w:bCs/>
              </w:rPr>
            </w:pPr>
            <w:r w:rsidRPr="00296DE7">
              <w:rPr>
                <w:bCs/>
              </w:rPr>
              <w:t>Programowe definiowanie wyświetlanej nazwy grupy (min. 12 znaków alfanumerycznych).</w:t>
            </w:r>
          </w:p>
          <w:p w14:paraId="3B123098" w14:textId="77777777" w:rsidR="00296DE7" w:rsidRPr="00296DE7" w:rsidRDefault="00296DE7" w:rsidP="00296DE7">
            <w:pPr>
              <w:pStyle w:val="Akapitzlist"/>
              <w:numPr>
                <w:ilvl w:val="0"/>
                <w:numId w:val="147"/>
              </w:numPr>
              <w:ind w:left="357" w:hanging="283"/>
              <w:contextualSpacing/>
              <w:rPr>
                <w:bCs/>
              </w:rPr>
            </w:pPr>
            <w:r w:rsidRPr="00296DE7">
              <w:rPr>
                <w:bCs/>
              </w:rPr>
              <w:lastRenderedPageBreak/>
              <w:t>Interfejs użytkownika radiotelefonu w języku polskim.</w:t>
            </w:r>
          </w:p>
          <w:p w14:paraId="43DF1B66" w14:textId="77777777" w:rsidR="00296DE7" w:rsidRPr="00296DE7" w:rsidRDefault="00296DE7" w:rsidP="00296DE7">
            <w:pPr>
              <w:pStyle w:val="Akapitzlist"/>
              <w:numPr>
                <w:ilvl w:val="0"/>
                <w:numId w:val="147"/>
              </w:numPr>
              <w:ind w:left="357" w:hanging="283"/>
              <w:contextualSpacing/>
              <w:rPr>
                <w:bCs/>
              </w:rPr>
            </w:pPr>
            <w:r w:rsidRPr="00296DE7">
              <w:rPr>
                <w:bCs/>
              </w:rPr>
              <w:t>Programowalny przycisk funkcyjny, umieszczony na obudowie w sposób umożliwiający szybki i łatwy dostęp do zdefiniowanej funkcji.</w:t>
            </w:r>
          </w:p>
          <w:p w14:paraId="612AF7BD" w14:textId="77777777" w:rsidR="00296DE7" w:rsidRPr="00296DE7" w:rsidRDefault="00296DE7" w:rsidP="00296DE7">
            <w:pPr>
              <w:pStyle w:val="Akapitzlist"/>
              <w:numPr>
                <w:ilvl w:val="0"/>
                <w:numId w:val="147"/>
              </w:numPr>
              <w:ind w:left="357" w:hanging="283"/>
              <w:contextualSpacing/>
              <w:rPr>
                <w:bCs/>
              </w:rPr>
            </w:pPr>
            <w:r w:rsidRPr="00296DE7">
              <w:rPr>
                <w:bCs/>
              </w:rPr>
              <w:t>Dedykowany przycisk funkcyjny w wyróżniającym się kolorze, umożliwiający włączenie trybu alarmowego, zabezpieczony przed przypadkowym użyciem, umieszczony na obudowie w sposób zapewniający łatwy dostęp.</w:t>
            </w:r>
          </w:p>
          <w:p w14:paraId="486EE5C7" w14:textId="77777777" w:rsidR="00296DE7" w:rsidRPr="00296DE7" w:rsidRDefault="00296DE7" w:rsidP="00296DE7">
            <w:pPr>
              <w:pStyle w:val="Akapitzlist"/>
              <w:numPr>
                <w:ilvl w:val="0"/>
                <w:numId w:val="147"/>
              </w:numPr>
              <w:ind w:left="357" w:hanging="283"/>
              <w:contextualSpacing/>
              <w:rPr>
                <w:bCs/>
              </w:rPr>
            </w:pPr>
            <w:r w:rsidRPr="00296DE7">
              <w:rPr>
                <w:bCs/>
              </w:rPr>
              <w:t>Możliwość programowego zdefiniowania skróconych numerów ISSI.</w:t>
            </w:r>
          </w:p>
          <w:p w14:paraId="6171CE25" w14:textId="77777777" w:rsidR="00296DE7" w:rsidRPr="00296DE7" w:rsidRDefault="00296DE7" w:rsidP="00296DE7">
            <w:pPr>
              <w:pStyle w:val="Akapitzlist"/>
              <w:numPr>
                <w:ilvl w:val="0"/>
                <w:numId w:val="147"/>
              </w:numPr>
              <w:ind w:left="357" w:hanging="283"/>
              <w:contextualSpacing/>
              <w:rPr>
                <w:bCs/>
              </w:rPr>
            </w:pPr>
            <w:r w:rsidRPr="00296DE7">
              <w:rPr>
                <w:bCs/>
              </w:rPr>
              <w:t>Możliwość programowego i ręcznego zdefiniowania listy kontaktów radiowych i telefonicznych o pojemności przynajmniej 500 pozycji.</w:t>
            </w:r>
          </w:p>
          <w:p w14:paraId="65FE4CE3" w14:textId="1FD42E7C" w:rsidR="00296DE7" w:rsidRPr="00296DE7" w:rsidRDefault="00296DE7" w:rsidP="00296DE7">
            <w:pPr>
              <w:pStyle w:val="Akapitzlist"/>
              <w:numPr>
                <w:ilvl w:val="0"/>
                <w:numId w:val="147"/>
              </w:numPr>
              <w:ind w:left="357" w:hanging="283"/>
              <w:contextualSpacing/>
              <w:rPr>
                <w:bCs/>
              </w:rPr>
            </w:pPr>
            <w:r w:rsidRPr="00296DE7">
              <w:rPr>
                <w:bCs/>
              </w:rPr>
              <w:t>Programowo definiowana opcja włączenia/wyłączenia odbiornika GPS w</w:t>
            </w:r>
            <w:r>
              <w:rPr>
                <w:bCs/>
              </w:rPr>
              <w:t> </w:t>
            </w:r>
            <w:r w:rsidRPr="00296DE7">
              <w:rPr>
                <w:bCs/>
              </w:rPr>
              <w:t>wariantach: stale włączony, stale wyłączony, działanie GPS zależne od użytkownika.</w:t>
            </w:r>
          </w:p>
          <w:p w14:paraId="67D88C6F" w14:textId="77777777" w:rsidR="00296DE7" w:rsidRPr="00296DE7" w:rsidRDefault="00296DE7" w:rsidP="00296DE7">
            <w:pPr>
              <w:pStyle w:val="Akapitzlist"/>
              <w:numPr>
                <w:ilvl w:val="0"/>
                <w:numId w:val="147"/>
              </w:numPr>
              <w:ind w:left="357" w:hanging="283"/>
              <w:contextualSpacing/>
              <w:rPr>
                <w:bCs/>
              </w:rPr>
            </w:pPr>
            <w:r w:rsidRPr="00296DE7">
              <w:rPr>
                <w:bCs/>
              </w:rPr>
              <w:t>Programowo definiowana opcja przesyłania danych lokalizacyjnych za pośrednictwem SDS.</w:t>
            </w:r>
          </w:p>
          <w:p w14:paraId="799074B5" w14:textId="77777777" w:rsidR="00296DE7" w:rsidRPr="00296DE7" w:rsidRDefault="00296DE7" w:rsidP="00296DE7">
            <w:pPr>
              <w:pStyle w:val="Akapitzlist"/>
              <w:numPr>
                <w:ilvl w:val="0"/>
                <w:numId w:val="147"/>
              </w:numPr>
              <w:ind w:left="357" w:hanging="283"/>
              <w:contextualSpacing/>
              <w:rPr>
                <w:bCs/>
              </w:rPr>
            </w:pPr>
            <w:r w:rsidRPr="00296DE7">
              <w:rPr>
                <w:bCs/>
              </w:rPr>
              <w:t>Sygnalizacja przebywania w zasięgu i poza zasięgiem sieci.</w:t>
            </w:r>
          </w:p>
          <w:p w14:paraId="35DA43A8" w14:textId="77777777" w:rsidR="00296DE7" w:rsidRPr="00296DE7" w:rsidRDefault="00296DE7" w:rsidP="00296DE7">
            <w:pPr>
              <w:pStyle w:val="Akapitzlist"/>
              <w:numPr>
                <w:ilvl w:val="0"/>
                <w:numId w:val="147"/>
              </w:numPr>
              <w:ind w:left="357" w:hanging="283"/>
              <w:contextualSpacing/>
              <w:rPr>
                <w:bCs/>
              </w:rPr>
            </w:pPr>
            <w:r w:rsidRPr="00296DE7">
              <w:rPr>
                <w:bCs/>
              </w:rPr>
              <w:t>Sygnalizacja poziomu odbieranego sygnału.</w:t>
            </w:r>
          </w:p>
          <w:p w14:paraId="11626045" w14:textId="77777777" w:rsidR="00296DE7" w:rsidRPr="00296DE7" w:rsidRDefault="00296DE7" w:rsidP="00296DE7">
            <w:pPr>
              <w:pStyle w:val="Akapitzlist"/>
              <w:numPr>
                <w:ilvl w:val="0"/>
                <w:numId w:val="147"/>
              </w:numPr>
              <w:ind w:left="357" w:hanging="283"/>
              <w:contextualSpacing/>
              <w:rPr>
                <w:bCs/>
              </w:rPr>
            </w:pPr>
            <w:r w:rsidRPr="00296DE7">
              <w:rPr>
                <w:bCs/>
              </w:rPr>
              <w:t>Sygnalizacja trybu pracy: TMO, DMO.</w:t>
            </w:r>
          </w:p>
          <w:p w14:paraId="0614018D" w14:textId="77777777" w:rsidR="00296DE7" w:rsidRPr="00296DE7" w:rsidRDefault="00296DE7" w:rsidP="00296DE7">
            <w:pPr>
              <w:pStyle w:val="Akapitzlist"/>
              <w:numPr>
                <w:ilvl w:val="0"/>
                <w:numId w:val="147"/>
              </w:numPr>
              <w:ind w:left="357" w:hanging="283"/>
              <w:contextualSpacing/>
              <w:rPr>
                <w:bCs/>
              </w:rPr>
            </w:pPr>
            <w:r w:rsidRPr="00296DE7">
              <w:rPr>
                <w:bCs/>
              </w:rPr>
              <w:t>Sygnalizacja odbioru wiadomości statusowej.</w:t>
            </w:r>
          </w:p>
          <w:p w14:paraId="488C2077" w14:textId="77777777" w:rsidR="00296DE7" w:rsidRPr="00296DE7" w:rsidRDefault="00296DE7" w:rsidP="00296DE7">
            <w:pPr>
              <w:pStyle w:val="Akapitzlist"/>
              <w:numPr>
                <w:ilvl w:val="0"/>
                <w:numId w:val="147"/>
              </w:numPr>
              <w:ind w:left="357" w:hanging="283"/>
              <w:contextualSpacing/>
              <w:rPr>
                <w:bCs/>
              </w:rPr>
            </w:pPr>
            <w:r w:rsidRPr="00296DE7">
              <w:rPr>
                <w:bCs/>
              </w:rPr>
              <w:t>Sygnalizacja odbioru wiadomości SDS.</w:t>
            </w:r>
          </w:p>
          <w:p w14:paraId="42C64F72" w14:textId="77777777" w:rsidR="00296DE7" w:rsidRPr="00296DE7" w:rsidRDefault="00296DE7" w:rsidP="00296DE7">
            <w:pPr>
              <w:pStyle w:val="Akapitzlist"/>
              <w:numPr>
                <w:ilvl w:val="0"/>
                <w:numId w:val="147"/>
              </w:numPr>
              <w:ind w:left="357" w:hanging="283"/>
              <w:contextualSpacing/>
              <w:rPr>
                <w:bCs/>
              </w:rPr>
            </w:pPr>
            <w:r w:rsidRPr="00296DE7">
              <w:rPr>
                <w:bCs/>
              </w:rPr>
              <w:t xml:space="preserve">Praca w trybach DMO </w:t>
            </w:r>
            <w:proofErr w:type="spellStart"/>
            <w:r w:rsidRPr="00296DE7">
              <w:rPr>
                <w:bCs/>
              </w:rPr>
              <w:t>Repeater</w:t>
            </w:r>
            <w:proofErr w:type="spellEnd"/>
            <w:r w:rsidRPr="00296DE7">
              <w:rPr>
                <w:bCs/>
              </w:rPr>
              <w:t xml:space="preserve"> i TMO/DMO Gateway za pośrednictwem dedykowanych terminali oferujących ww. usługi.</w:t>
            </w:r>
          </w:p>
          <w:p w14:paraId="4CE29690" w14:textId="77777777" w:rsidR="00296DE7" w:rsidRPr="00296DE7" w:rsidRDefault="00296DE7" w:rsidP="00296DE7">
            <w:pPr>
              <w:pStyle w:val="Akapitzlist"/>
              <w:numPr>
                <w:ilvl w:val="0"/>
                <w:numId w:val="147"/>
              </w:numPr>
              <w:ind w:left="357" w:hanging="283"/>
              <w:contextualSpacing/>
              <w:rPr>
                <w:bCs/>
              </w:rPr>
            </w:pPr>
            <w:r w:rsidRPr="00296DE7">
              <w:rPr>
                <w:bCs/>
              </w:rPr>
              <w:t>Wbudowane złącze do podłączenia zewn. mikrofonu z przyciskiem PTT.</w:t>
            </w:r>
          </w:p>
        </w:tc>
      </w:tr>
      <w:tr w:rsidR="00296DE7" w:rsidRPr="00296DE7" w14:paraId="30AAECA5" w14:textId="77777777" w:rsidTr="00296DE7">
        <w:tc>
          <w:tcPr>
            <w:tcW w:w="982" w:type="dxa"/>
            <w:shd w:val="clear" w:color="auto" w:fill="auto"/>
            <w:tcMar>
              <w:top w:w="100" w:type="dxa"/>
              <w:left w:w="100" w:type="dxa"/>
              <w:bottom w:w="100" w:type="dxa"/>
              <w:right w:w="100" w:type="dxa"/>
            </w:tcMar>
          </w:tcPr>
          <w:p w14:paraId="262667F8" w14:textId="77777777" w:rsidR="00296DE7" w:rsidRPr="00296DE7" w:rsidRDefault="00296DE7" w:rsidP="00296DE7">
            <w:pPr>
              <w:widowControl w:val="0"/>
              <w:pBdr>
                <w:top w:val="nil"/>
                <w:left w:val="nil"/>
                <w:bottom w:val="nil"/>
                <w:right w:val="nil"/>
                <w:between w:val="nil"/>
              </w:pBdr>
              <w:jc w:val="center"/>
            </w:pPr>
            <w:r w:rsidRPr="00296DE7">
              <w:t>5.2</w:t>
            </w:r>
          </w:p>
        </w:tc>
        <w:tc>
          <w:tcPr>
            <w:tcW w:w="8080" w:type="dxa"/>
            <w:shd w:val="clear" w:color="auto" w:fill="auto"/>
            <w:tcMar>
              <w:top w:w="100" w:type="dxa"/>
              <w:left w:w="100" w:type="dxa"/>
              <w:bottom w:w="100" w:type="dxa"/>
              <w:right w:w="100" w:type="dxa"/>
            </w:tcMar>
          </w:tcPr>
          <w:p w14:paraId="2A6F4F3D" w14:textId="77777777" w:rsidR="00296DE7" w:rsidRPr="00296DE7" w:rsidRDefault="00296DE7" w:rsidP="00296DE7">
            <w:pPr>
              <w:jc w:val="both"/>
              <w:rPr>
                <w:u w:val="single"/>
              </w:rPr>
            </w:pPr>
            <w:r w:rsidRPr="00296DE7">
              <w:rPr>
                <w:u w:val="single"/>
              </w:rPr>
              <w:t>Wymagane funkcje radiotelefonu w trybie TMO:</w:t>
            </w:r>
          </w:p>
          <w:p w14:paraId="0B3FAF34" w14:textId="77777777" w:rsidR="00296DE7" w:rsidRPr="00296DE7" w:rsidRDefault="00296DE7" w:rsidP="00296DE7">
            <w:pPr>
              <w:pStyle w:val="Akapitzlist"/>
              <w:numPr>
                <w:ilvl w:val="0"/>
                <w:numId w:val="147"/>
              </w:numPr>
              <w:ind w:left="357" w:hanging="283"/>
              <w:contextualSpacing/>
              <w:rPr>
                <w:bCs/>
              </w:rPr>
            </w:pPr>
            <w:r w:rsidRPr="00296DE7">
              <w:rPr>
                <w:bCs/>
              </w:rPr>
              <w:t>Realizacja połączeń: alarmowych, grupowych głosowych (</w:t>
            </w:r>
            <w:proofErr w:type="spellStart"/>
            <w:r w:rsidRPr="00296DE7">
              <w:rPr>
                <w:bCs/>
              </w:rPr>
              <w:t>semidupleksowych</w:t>
            </w:r>
            <w:proofErr w:type="spellEnd"/>
            <w:r w:rsidRPr="00296DE7">
              <w:rPr>
                <w:bCs/>
              </w:rPr>
              <w:t>), indywidualnych głosowych, dupleksowych z sieciami telefonicznymi stacjonarnymi (PABX/PSTN) oraz ruchomymi (GSM).</w:t>
            </w:r>
          </w:p>
          <w:p w14:paraId="253121C7" w14:textId="77777777" w:rsidR="00296DE7" w:rsidRPr="00296DE7" w:rsidRDefault="00296DE7" w:rsidP="00296DE7">
            <w:pPr>
              <w:pStyle w:val="Akapitzlist"/>
              <w:numPr>
                <w:ilvl w:val="0"/>
                <w:numId w:val="147"/>
              </w:numPr>
              <w:ind w:left="357" w:hanging="283"/>
              <w:contextualSpacing/>
              <w:rPr>
                <w:bCs/>
              </w:rPr>
            </w:pPr>
            <w:r w:rsidRPr="00296DE7">
              <w:rPr>
                <w:bCs/>
              </w:rPr>
              <w:t>Nadawanie na adresy grupowe i indywidualne oraz odbiór wiadomości statusowych.</w:t>
            </w:r>
          </w:p>
          <w:p w14:paraId="68E9987F" w14:textId="77777777" w:rsidR="00296DE7" w:rsidRPr="00296DE7" w:rsidRDefault="00296DE7" w:rsidP="00296DE7">
            <w:pPr>
              <w:pStyle w:val="Akapitzlist"/>
              <w:numPr>
                <w:ilvl w:val="0"/>
                <w:numId w:val="147"/>
              </w:numPr>
              <w:ind w:left="357" w:hanging="283"/>
              <w:contextualSpacing/>
              <w:rPr>
                <w:bCs/>
              </w:rPr>
            </w:pPr>
            <w:r w:rsidRPr="00296DE7">
              <w:rPr>
                <w:bCs/>
              </w:rPr>
              <w:t>Nadawanie na adresy grupowe i indywidualne oraz odbiór krótkich wiadomości tekstowych (SDS).</w:t>
            </w:r>
          </w:p>
          <w:p w14:paraId="648C2BBB" w14:textId="77777777" w:rsidR="00296DE7" w:rsidRPr="00296DE7" w:rsidRDefault="00296DE7" w:rsidP="00296DE7">
            <w:pPr>
              <w:pStyle w:val="Akapitzlist"/>
              <w:numPr>
                <w:ilvl w:val="0"/>
                <w:numId w:val="147"/>
              </w:numPr>
              <w:ind w:left="357" w:hanging="283"/>
              <w:contextualSpacing/>
              <w:rPr>
                <w:bCs/>
              </w:rPr>
            </w:pPr>
            <w:r w:rsidRPr="00296DE7">
              <w:rPr>
                <w:bCs/>
              </w:rPr>
              <w:t>Możliwość odbioru SDS w trakcie połączenia głosowego.</w:t>
            </w:r>
          </w:p>
          <w:p w14:paraId="70769ED7" w14:textId="77777777" w:rsidR="00296DE7" w:rsidRPr="00296DE7" w:rsidRDefault="00296DE7" w:rsidP="00296DE7">
            <w:pPr>
              <w:pStyle w:val="Akapitzlist"/>
              <w:numPr>
                <w:ilvl w:val="0"/>
                <w:numId w:val="147"/>
              </w:numPr>
              <w:ind w:left="357" w:hanging="283"/>
              <w:contextualSpacing/>
              <w:rPr>
                <w:bCs/>
              </w:rPr>
            </w:pPr>
            <w:r w:rsidRPr="00296DE7">
              <w:rPr>
                <w:bCs/>
              </w:rPr>
              <w:t xml:space="preserve">Nadawanie i odbiór danych pakietowych. </w:t>
            </w:r>
          </w:p>
          <w:p w14:paraId="11B88C41" w14:textId="77777777" w:rsidR="00296DE7" w:rsidRPr="00296DE7" w:rsidRDefault="00296DE7" w:rsidP="00296DE7">
            <w:pPr>
              <w:pStyle w:val="Akapitzlist"/>
              <w:numPr>
                <w:ilvl w:val="0"/>
                <w:numId w:val="147"/>
              </w:numPr>
              <w:ind w:left="357" w:hanging="283"/>
              <w:contextualSpacing/>
              <w:rPr>
                <w:bCs/>
              </w:rPr>
            </w:pPr>
            <w:r w:rsidRPr="00296DE7">
              <w:rPr>
                <w:bCs/>
              </w:rPr>
              <w:t>Identyfikacja strony wywołującej.</w:t>
            </w:r>
          </w:p>
          <w:p w14:paraId="6FE94DB0" w14:textId="77777777" w:rsidR="00296DE7" w:rsidRPr="00296DE7" w:rsidRDefault="00296DE7" w:rsidP="00296DE7">
            <w:pPr>
              <w:pStyle w:val="Akapitzlist"/>
              <w:numPr>
                <w:ilvl w:val="0"/>
                <w:numId w:val="147"/>
              </w:numPr>
              <w:ind w:left="357" w:hanging="283"/>
              <w:contextualSpacing/>
              <w:rPr>
                <w:bCs/>
              </w:rPr>
            </w:pPr>
            <w:r w:rsidRPr="00296DE7">
              <w:rPr>
                <w:bCs/>
              </w:rPr>
              <w:t>Identyfikacja rozmówcy.</w:t>
            </w:r>
          </w:p>
          <w:p w14:paraId="64563BFE" w14:textId="77777777" w:rsidR="00296DE7" w:rsidRPr="00296DE7" w:rsidRDefault="00296DE7" w:rsidP="00296DE7">
            <w:pPr>
              <w:pStyle w:val="Akapitzlist"/>
              <w:numPr>
                <w:ilvl w:val="0"/>
                <w:numId w:val="147"/>
              </w:numPr>
              <w:ind w:left="357" w:hanging="283"/>
              <w:contextualSpacing/>
              <w:rPr>
                <w:bCs/>
              </w:rPr>
            </w:pPr>
            <w:r w:rsidRPr="00296DE7">
              <w:rPr>
                <w:bCs/>
              </w:rPr>
              <w:t>Dynamiczny, z wykorzystaniem komunikacji radiowej, przydział co najmniej 48 numerów grup (DGNA).</w:t>
            </w:r>
          </w:p>
          <w:p w14:paraId="5B485E35" w14:textId="77777777" w:rsidR="00296DE7" w:rsidRPr="00296DE7" w:rsidRDefault="00296DE7" w:rsidP="00296DE7">
            <w:pPr>
              <w:pStyle w:val="Akapitzlist"/>
              <w:numPr>
                <w:ilvl w:val="0"/>
                <w:numId w:val="147"/>
              </w:numPr>
              <w:ind w:left="357" w:hanging="283"/>
              <w:contextualSpacing/>
              <w:rPr>
                <w:bCs/>
              </w:rPr>
            </w:pPr>
            <w:r w:rsidRPr="00296DE7">
              <w:rPr>
                <w:bCs/>
              </w:rPr>
              <w:t>Nadawanie danych GPS określających pozycję użytkownika dla potrzeb aplikacji zgodnie z protokołem LIP.</w:t>
            </w:r>
          </w:p>
          <w:p w14:paraId="0252F66B" w14:textId="77777777" w:rsidR="00296DE7" w:rsidRPr="00296DE7" w:rsidRDefault="00296DE7" w:rsidP="00296DE7">
            <w:pPr>
              <w:pStyle w:val="Akapitzlist"/>
              <w:numPr>
                <w:ilvl w:val="0"/>
                <w:numId w:val="147"/>
              </w:numPr>
              <w:ind w:left="357" w:hanging="283"/>
              <w:contextualSpacing/>
              <w:rPr>
                <w:bCs/>
              </w:rPr>
            </w:pPr>
            <w:r w:rsidRPr="00296DE7">
              <w:rPr>
                <w:bCs/>
              </w:rPr>
              <w:t xml:space="preserve">Możliwość zdefiniowania jednego lub wielu zdarzeń powodujących automatyczne wysyłanie danych lokalizacyjnych użytkownika, w tym: po włączeniu radiotelefonu, przed zmianą trybu pracy z </w:t>
            </w:r>
            <w:proofErr w:type="spellStart"/>
            <w:r w:rsidRPr="00296DE7">
              <w:rPr>
                <w:bCs/>
              </w:rPr>
              <w:t>trankingowego</w:t>
            </w:r>
            <w:proofErr w:type="spellEnd"/>
            <w:r w:rsidRPr="00296DE7">
              <w:rPr>
                <w:bCs/>
              </w:rPr>
              <w:t xml:space="preserve"> na bezpośredni, na skutek inicjacji wywołania alarmowego, sygnalizacji wyczerpania baterii, okresowo co zdefiniowany czas, przy przemieszczeniu się o zadaną odległość, przy utracie widoczności satelitów GPS itp..</w:t>
            </w:r>
          </w:p>
          <w:p w14:paraId="43C40E35" w14:textId="77777777" w:rsidR="00296DE7" w:rsidRPr="00296DE7" w:rsidRDefault="00296DE7" w:rsidP="00296DE7">
            <w:pPr>
              <w:pStyle w:val="Akapitzlist"/>
              <w:numPr>
                <w:ilvl w:val="0"/>
                <w:numId w:val="147"/>
              </w:numPr>
              <w:ind w:left="357" w:hanging="283"/>
              <w:contextualSpacing/>
              <w:jc w:val="both"/>
              <w:rPr>
                <w:bCs/>
              </w:rPr>
            </w:pPr>
            <w:r w:rsidRPr="00296DE7">
              <w:rPr>
                <w:bCs/>
              </w:rPr>
              <w:lastRenderedPageBreak/>
              <w:t>Możliwość odsłuchu otoczenia (</w:t>
            </w:r>
            <w:proofErr w:type="spellStart"/>
            <w:r w:rsidRPr="00296DE7">
              <w:rPr>
                <w:bCs/>
              </w:rPr>
              <w:t>Ambience</w:t>
            </w:r>
            <w:proofErr w:type="spellEnd"/>
            <w:r w:rsidRPr="00296DE7">
              <w:rPr>
                <w:bCs/>
              </w:rPr>
              <w:t xml:space="preserve"> </w:t>
            </w:r>
            <w:proofErr w:type="spellStart"/>
            <w:r w:rsidRPr="00296DE7">
              <w:rPr>
                <w:bCs/>
              </w:rPr>
              <w:t>Listening</w:t>
            </w:r>
            <w:proofErr w:type="spellEnd"/>
            <w:r w:rsidRPr="00296DE7">
              <w:rPr>
                <w:bCs/>
              </w:rPr>
              <w:t>).</w:t>
            </w:r>
          </w:p>
          <w:p w14:paraId="5361EEF5" w14:textId="77777777" w:rsidR="00296DE7" w:rsidRPr="00296DE7" w:rsidRDefault="00296DE7" w:rsidP="00296DE7">
            <w:pPr>
              <w:pStyle w:val="Akapitzlist"/>
              <w:numPr>
                <w:ilvl w:val="0"/>
                <w:numId w:val="147"/>
              </w:numPr>
              <w:ind w:left="357" w:hanging="283"/>
              <w:contextualSpacing/>
              <w:jc w:val="both"/>
              <w:rPr>
                <w:bCs/>
              </w:rPr>
            </w:pPr>
            <w:r w:rsidRPr="00296DE7">
              <w:rPr>
                <w:bCs/>
              </w:rPr>
              <w:t>Możliwość zaprogramowania co najmniej 800 grup rozmównych TMO.</w:t>
            </w:r>
          </w:p>
          <w:p w14:paraId="6F190677" w14:textId="77777777" w:rsidR="00296DE7" w:rsidRPr="00296DE7" w:rsidRDefault="00296DE7" w:rsidP="00296DE7">
            <w:pPr>
              <w:pStyle w:val="Akapitzlist"/>
              <w:numPr>
                <w:ilvl w:val="0"/>
                <w:numId w:val="147"/>
              </w:numPr>
              <w:ind w:left="357" w:hanging="283"/>
              <w:contextualSpacing/>
              <w:jc w:val="both"/>
              <w:rPr>
                <w:bCs/>
              </w:rPr>
            </w:pPr>
            <w:r w:rsidRPr="00296DE7">
              <w:rPr>
                <w:bCs/>
              </w:rPr>
              <w:t>Możliwość programowego podziału zaprogramowanych grup rozmównych na minimum 50 folderów o pojemności min. 16 grup rozmównych TMO każdy, przy czym ta sama grupa może być przydzielona do dowolnej ilości folderów.</w:t>
            </w:r>
          </w:p>
          <w:p w14:paraId="2E19FECA" w14:textId="77777777" w:rsidR="00296DE7" w:rsidRPr="00296DE7" w:rsidRDefault="00296DE7" w:rsidP="00296DE7">
            <w:pPr>
              <w:pStyle w:val="Akapitzlist"/>
              <w:numPr>
                <w:ilvl w:val="0"/>
                <w:numId w:val="147"/>
              </w:numPr>
              <w:ind w:left="357" w:hanging="283"/>
              <w:contextualSpacing/>
              <w:jc w:val="both"/>
              <w:rPr>
                <w:bCs/>
              </w:rPr>
            </w:pPr>
            <w:r w:rsidRPr="00296DE7">
              <w:rPr>
                <w:bCs/>
              </w:rPr>
              <w:t>Możliwość programowego i ręcznego ustawienia grup rozmównych do pracy w skaningu ze zróżnicowanym priorytetem skanowania.</w:t>
            </w:r>
          </w:p>
          <w:p w14:paraId="36505317" w14:textId="77777777" w:rsidR="00296DE7" w:rsidRPr="00296DE7" w:rsidRDefault="00296DE7" w:rsidP="00296DE7">
            <w:pPr>
              <w:pStyle w:val="Akapitzlist"/>
              <w:numPr>
                <w:ilvl w:val="0"/>
                <w:numId w:val="147"/>
              </w:numPr>
              <w:ind w:left="357" w:hanging="283"/>
              <w:contextualSpacing/>
              <w:jc w:val="both"/>
              <w:rPr>
                <w:bCs/>
              </w:rPr>
            </w:pPr>
            <w:r w:rsidRPr="00296DE7">
              <w:rPr>
                <w:bCs/>
              </w:rPr>
              <w:t>Informacja o dołączeniu do grupy (DGNA).</w:t>
            </w:r>
          </w:p>
          <w:p w14:paraId="42906CAD" w14:textId="77777777" w:rsidR="00296DE7" w:rsidRPr="00296DE7" w:rsidRDefault="00296DE7" w:rsidP="00296DE7">
            <w:pPr>
              <w:pStyle w:val="Akapitzlist"/>
              <w:numPr>
                <w:ilvl w:val="0"/>
                <w:numId w:val="147"/>
              </w:numPr>
              <w:ind w:left="357" w:hanging="283"/>
              <w:contextualSpacing/>
              <w:jc w:val="both"/>
              <w:rPr>
                <w:bCs/>
              </w:rPr>
            </w:pPr>
            <w:r w:rsidRPr="00296DE7">
              <w:rPr>
                <w:bCs/>
              </w:rPr>
              <w:t>Zdalne sterowanie radiotelefonem za pomocą SDS ( SDS Remote Control )</w:t>
            </w:r>
          </w:p>
          <w:p w14:paraId="39A60217" w14:textId="77777777" w:rsidR="00296DE7" w:rsidRPr="00296DE7" w:rsidRDefault="00296DE7" w:rsidP="00296DE7">
            <w:pPr>
              <w:pStyle w:val="Akapitzlist"/>
              <w:numPr>
                <w:ilvl w:val="0"/>
                <w:numId w:val="147"/>
              </w:numPr>
              <w:ind w:left="357" w:hanging="283"/>
              <w:contextualSpacing/>
              <w:jc w:val="both"/>
            </w:pPr>
            <w:r w:rsidRPr="00296DE7">
              <w:rPr>
                <w:bCs/>
              </w:rPr>
              <w:t>Obsługa dodatkowego kanału kontrolnego SCCH.</w:t>
            </w:r>
          </w:p>
        </w:tc>
      </w:tr>
      <w:tr w:rsidR="00296DE7" w:rsidRPr="00296DE7" w14:paraId="63A04C5B" w14:textId="77777777" w:rsidTr="00296DE7">
        <w:tc>
          <w:tcPr>
            <w:tcW w:w="982" w:type="dxa"/>
            <w:shd w:val="clear" w:color="auto" w:fill="auto"/>
            <w:tcMar>
              <w:top w:w="100" w:type="dxa"/>
              <w:left w:w="100" w:type="dxa"/>
              <w:bottom w:w="100" w:type="dxa"/>
              <w:right w:w="100" w:type="dxa"/>
            </w:tcMar>
          </w:tcPr>
          <w:p w14:paraId="284549F0" w14:textId="77777777" w:rsidR="00296DE7" w:rsidRPr="00296DE7" w:rsidRDefault="00296DE7" w:rsidP="00296DE7">
            <w:pPr>
              <w:widowControl w:val="0"/>
              <w:pBdr>
                <w:top w:val="nil"/>
                <w:left w:val="nil"/>
                <w:bottom w:val="nil"/>
                <w:right w:val="nil"/>
                <w:between w:val="nil"/>
              </w:pBdr>
              <w:jc w:val="center"/>
            </w:pPr>
            <w:r w:rsidRPr="00296DE7">
              <w:t>5.3</w:t>
            </w:r>
          </w:p>
        </w:tc>
        <w:tc>
          <w:tcPr>
            <w:tcW w:w="8080" w:type="dxa"/>
            <w:shd w:val="clear" w:color="auto" w:fill="auto"/>
            <w:tcMar>
              <w:top w:w="100" w:type="dxa"/>
              <w:left w:w="100" w:type="dxa"/>
              <w:bottom w:w="100" w:type="dxa"/>
              <w:right w:w="100" w:type="dxa"/>
            </w:tcMar>
          </w:tcPr>
          <w:p w14:paraId="0532476B" w14:textId="77777777" w:rsidR="00296DE7" w:rsidRPr="00296DE7" w:rsidRDefault="00296DE7" w:rsidP="00296DE7">
            <w:pPr>
              <w:rPr>
                <w:u w:val="single"/>
              </w:rPr>
            </w:pPr>
            <w:r w:rsidRPr="00296DE7">
              <w:rPr>
                <w:u w:val="single"/>
              </w:rPr>
              <w:t>Wymagane funkcje radiotelefonu w trybie DMO:</w:t>
            </w:r>
          </w:p>
          <w:p w14:paraId="74EA956E" w14:textId="77777777" w:rsidR="00296DE7" w:rsidRPr="00296DE7" w:rsidRDefault="00296DE7" w:rsidP="00296DE7">
            <w:pPr>
              <w:pStyle w:val="Akapitzlist"/>
              <w:numPr>
                <w:ilvl w:val="0"/>
                <w:numId w:val="147"/>
              </w:numPr>
              <w:ind w:left="357" w:hanging="283"/>
              <w:contextualSpacing/>
              <w:rPr>
                <w:bCs/>
              </w:rPr>
            </w:pPr>
            <w:r w:rsidRPr="00296DE7">
              <w:rPr>
                <w:bCs/>
              </w:rPr>
              <w:t>Możliwość realizacji połączeń: grupowych głosowych, indywidualnych głosowych, alarmowych.</w:t>
            </w:r>
          </w:p>
          <w:p w14:paraId="66739AB0" w14:textId="77777777" w:rsidR="00296DE7" w:rsidRPr="00296DE7" w:rsidRDefault="00296DE7" w:rsidP="00296DE7">
            <w:pPr>
              <w:pStyle w:val="Akapitzlist"/>
              <w:numPr>
                <w:ilvl w:val="0"/>
                <w:numId w:val="147"/>
              </w:numPr>
              <w:ind w:left="357" w:hanging="283"/>
              <w:contextualSpacing/>
              <w:rPr>
                <w:bCs/>
              </w:rPr>
            </w:pPr>
            <w:r w:rsidRPr="00296DE7">
              <w:rPr>
                <w:bCs/>
              </w:rPr>
              <w:t>Nadawanie i odbiór wiadomości statusowych.</w:t>
            </w:r>
          </w:p>
          <w:p w14:paraId="7C024A58" w14:textId="77777777" w:rsidR="00296DE7" w:rsidRPr="00296DE7" w:rsidRDefault="00296DE7" w:rsidP="00296DE7">
            <w:pPr>
              <w:pStyle w:val="Akapitzlist"/>
              <w:numPr>
                <w:ilvl w:val="0"/>
                <w:numId w:val="147"/>
              </w:numPr>
              <w:ind w:left="357" w:hanging="283"/>
              <w:contextualSpacing/>
              <w:rPr>
                <w:bCs/>
              </w:rPr>
            </w:pPr>
            <w:r w:rsidRPr="00296DE7">
              <w:rPr>
                <w:bCs/>
              </w:rPr>
              <w:t>Nadawanie i odbiór krótkich wiadomości tekstowych (SDS).</w:t>
            </w:r>
          </w:p>
          <w:p w14:paraId="7EEB0E32" w14:textId="77777777" w:rsidR="00296DE7" w:rsidRPr="00296DE7" w:rsidRDefault="00296DE7" w:rsidP="00296DE7">
            <w:pPr>
              <w:pStyle w:val="Akapitzlist"/>
              <w:numPr>
                <w:ilvl w:val="0"/>
                <w:numId w:val="147"/>
              </w:numPr>
              <w:ind w:left="357" w:hanging="283"/>
              <w:contextualSpacing/>
              <w:rPr>
                <w:bCs/>
              </w:rPr>
            </w:pPr>
            <w:r w:rsidRPr="00296DE7">
              <w:rPr>
                <w:bCs/>
              </w:rPr>
              <w:t>Możliwość programowego czasu nadawania.</w:t>
            </w:r>
          </w:p>
          <w:p w14:paraId="1A8C9AAA" w14:textId="77777777" w:rsidR="00296DE7" w:rsidRPr="00296DE7" w:rsidRDefault="00296DE7" w:rsidP="00296DE7">
            <w:pPr>
              <w:pStyle w:val="Akapitzlist"/>
              <w:numPr>
                <w:ilvl w:val="0"/>
                <w:numId w:val="147"/>
              </w:numPr>
              <w:ind w:left="357" w:hanging="283"/>
              <w:contextualSpacing/>
              <w:rPr>
                <w:bCs/>
              </w:rPr>
            </w:pPr>
            <w:r w:rsidRPr="00296DE7">
              <w:rPr>
                <w:bCs/>
              </w:rPr>
              <w:t>Praca na dowolnym, z co najmniej 256 zaprogramowanych kanałów / grup.</w:t>
            </w:r>
          </w:p>
          <w:p w14:paraId="1F162109" w14:textId="77777777" w:rsidR="00296DE7" w:rsidRPr="00296DE7" w:rsidRDefault="00296DE7" w:rsidP="00296DE7">
            <w:pPr>
              <w:pStyle w:val="Akapitzlist"/>
              <w:numPr>
                <w:ilvl w:val="0"/>
                <w:numId w:val="147"/>
              </w:numPr>
              <w:ind w:left="357" w:hanging="283"/>
              <w:contextualSpacing/>
              <w:rPr>
                <w:bCs/>
              </w:rPr>
            </w:pPr>
            <w:r w:rsidRPr="00296DE7">
              <w:rPr>
                <w:bCs/>
              </w:rPr>
              <w:t>Możliwość programowego podziału zaprogramowanych kanałów na minimum 16 folderów o pojemności min. 16 pozycji.</w:t>
            </w:r>
          </w:p>
          <w:p w14:paraId="2EFE0F5E" w14:textId="77777777" w:rsidR="00296DE7" w:rsidRPr="00296DE7" w:rsidRDefault="00296DE7" w:rsidP="00296DE7">
            <w:pPr>
              <w:pStyle w:val="Akapitzlist"/>
              <w:numPr>
                <w:ilvl w:val="0"/>
                <w:numId w:val="147"/>
              </w:numPr>
              <w:ind w:left="357" w:hanging="283"/>
              <w:contextualSpacing/>
            </w:pPr>
            <w:r w:rsidRPr="00296DE7">
              <w:rPr>
                <w:bCs/>
              </w:rPr>
              <w:t>Praca w trybie DMO z kluczami SCK</w:t>
            </w:r>
          </w:p>
        </w:tc>
      </w:tr>
      <w:tr w:rsidR="00296DE7" w:rsidRPr="00296DE7" w14:paraId="7F8130A2" w14:textId="77777777" w:rsidTr="00296DE7">
        <w:tc>
          <w:tcPr>
            <w:tcW w:w="982" w:type="dxa"/>
            <w:shd w:val="clear" w:color="auto" w:fill="auto"/>
            <w:tcMar>
              <w:top w:w="100" w:type="dxa"/>
              <w:left w:w="100" w:type="dxa"/>
              <w:bottom w:w="100" w:type="dxa"/>
              <w:right w:w="100" w:type="dxa"/>
            </w:tcMar>
          </w:tcPr>
          <w:p w14:paraId="179E3CA4" w14:textId="77777777" w:rsidR="00296DE7" w:rsidRPr="00296DE7" w:rsidRDefault="00296DE7" w:rsidP="00296DE7">
            <w:pPr>
              <w:widowControl w:val="0"/>
              <w:pBdr>
                <w:top w:val="nil"/>
                <w:left w:val="nil"/>
                <w:bottom w:val="nil"/>
                <w:right w:val="nil"/>
                <w:between w:val="nil"/>
              </w:pBdr>
              <w:jc w:val="center"/>
              <w:rPr>
                <w:bCs/>
              </w:rPr>
            </w:pPr>
            <w:r w:rsidRPr="00296DE7">
              <w:rPr>
                <w:bCs/>
              </w:rPr>
              <w:t>5.4</w:t>
            </w:r>
          </w:p>
        </w:tc>
        <w:tc>
          <w:tcPr>
            <w:tcW w:w="8080" w:type="dxa"/>
            <w:shd w:val="clear" w:color="auto" w:fill="auto"/>
            <w:tcMar>
              <w:top w:w="100" w:type="dxa"/>
              <w:left w:w="100" w:type="dxa"/>
              <w:bottom w:w="100" w:type="dxa"/>
              <w:right w:w="100" w:type="dxa"/>
            </w:tcMar>
          </w:tcPr>
          <w:p w14:paraId="2C89238A" w14:textId="77777777" w:rsidR="00296DE7" w:rsidRPr="00296DE7" w:rsidRDefault="00296DE7" w:rsidP="00296DE7">
            <w:pPr>
              <w:rPr>
                <w:bCs/>
                <w:u w:val="single"/>
              </w:rPr>
            </w:pPr>
            <w:r w:rsidRPr="00296DE7">
              <w:rPr>
                <w:bCs/>
                <w:u w:val="single"/>
              </w:rPr>
              <w:t>Wymagania w zakresie bezpieczeństwa:</w:t>
            </w:r>
          </w:p>
          <w:p w14:paraId="2425354F" w14:textId="51C190D8" w:rsidR="00296DE7" w:rsidRPr="00296DE7" w:rsidRDefault="00296DE7" w:rsidP="00296DE7">
            <w:pPr>
              <w:pStyle w:val="Akapitzlist"/>
              <w:numPr>
                <w:ilvl w:val="0"/>
                <w:numId w:val="147"/>
              </w:numPr>
              <w:ind w:left="357" w:hanging="283"/>
              <w:contextualSpacing/>
              <w:rPr>
                <w:bCs/>
              </w:rPr>
            </w:pPr>
            <w:r w:rsidRPr="00296DE7">
              <w:rPr>
                <w:bCs/>
              </w:rPr>
              <w:t>Radiotelefon musi zapewniać szyfrowanie zgodnie z algorytmem TEA2 i</w:t>
            </w:r>
            <w:r>
              <w:rPr>
                <w:bCs/>
              </w:rPr>
              <w:t> </w:t>
            </w:r>
            <w:r w:rsidRPr="00296DE7">
              <w:rPr>
                <w:bCs/>
              </w:rPr>
              <w:t>w</w:t>
            </w:r>
            <w:r>
              <w:rPr>
                <w:bCs/>
              </w:rPr>
              <w:t> </w:t>
            </w:r>
            <w:r w:rsidRPr="00296DE7">
              <w:rPr>
                <w:bCs/>
              </w:rPr>
              <w:t>tym zakresie musi mieć uaktywnione wymagane licencje.</w:t>
            </w:r>
          </w:p>
          <w:p w14:paraId="427AD8D0" w14:textId="77777777" w:rsidR="00296DE7" w:rsidRPr="00296DE7" w:rsidRDefault="00296DE7" w:rsidP="00296DE7">
            <w:pPr>
              <w:pStyle w:val="Akapitzlist"/>
              <w:numPr>
                <w:ilvl w:val="0"/>
                <w:numId w:val="147"/>
              </w:numPr>
              <w:ind w:left="357" w:hanging="283"/>
              <w:contextualSpacing/>
              <w:rPr>
                <w:bCs/>
              </w:rPr>
            </w:pPr>
            <w:r w:rsidRPr="00296DE7">
              <w:rPr>
                <w:bCs/>
              </w:rPr>
              <w:t>Praca w klasach bezpieczeństwa: SC1, SC2, SC3 (z i bez GCK).</w:t>
            </w:r>
          </w:p>
          <w:p w14:paraId="7DDC777B" w14:textId="77777777" w:rsidR="00296DE7" w:rsidRPr="00296DE7" w:rsidRDefault="00296DE7" w:rsidP="00296DE7">
            <w:pPr>
              <w:pStyle w:val="Akapitzlist"/>
              <w:numPr>
                <w:ilvl w:val="0"/>
                <w:numId w:val="147"/>
              </w:numPr>
              <w:ind w:left="357" w:hanging="283"/>
              <w:contextualSpacing/>
              <w:rPr>
                <w:bCs/>
              </w:rPr>
            </w:pPr>
            <w:r w:rsidRPr="00296DE7">
              <w:rPr>
                <w:bCs/>
              </w:rPr>
              <w:t>Możliwość stosowania dynamicznej zmiany kluczy szyfrujących (GCK, DCK, CCK, SCK) drogą radiową (OTAR).</w:t>
            </w:r>
          </w:p>
          <w:p w14:paraId="0DE0944F" w14:textId="77777777" w:rsidR="00296DE7" w:rsidRPr="00296DE7" w:rsidRDefault="00296DE7" w:rsidP="00296DE7">
            <w:pPr>
              <w:pStyle w:val="Akapitzlist"/>
              <w:numPr>
                <w:ilvl w:val="0"/>
                <w:numId w:val="147"/>
              </w:numPr>
              <w:ind w:left="357" w:hanging="283"/>
              <w:contextualSpacing/>
              <w:rPr>
                <w:bCs/>
              </w:rPr>
            </w:pPr>
            <w:r w:rsidRPr="00296DE7">
              <w:rPr>
                <w:bCs/>
              </w:rPr>
              <w:t>Wzajemne uwierzytelnianie radiotelefonu i infrastruktury sieci (</w:t>
            </w:r>
            <w:proofErr w:type="spellStart"/>
            <w:r w:rsidRPr="00296DE7">
              <w:rPr>
                <w:bCs/>
              </w:rPr>
              <w:t>SwMI</w:t>
            </w:r>
            <w:proofErr w:type="spellEnd"/>
            <w:r w:rsidRPr="00296DE7">
              <w:rPr>
                <w:bCs/>
              </w:rPr>
              <w:t>) inicjowane przez radiotelefon.</w:t>
            </w:r>
          </w:p>
          <w:p w14:paraId="7BA66074" w14:textId="77777777" w:rsidR="00296DE7" w:rsidRPr="00296DE7" w:rsidRDefault="00296DE7" w:rsidP="00296DE7">
            <w:pPr>
              <w:pStyle w:val="Akapitzlist"/>
              <w:numPr>
                <w:ilvl w:val="0"/>
                <w:numId w:val="147"/>
              </w:numPr>
              <w:ind w:left="357" w:hanging="283"/>
              <w:contextualSpacing/>
              <w:rPr>
                <w:bCs/>
              </w:rPr>
            </w:pPr>
            <w:r w:rsidRPr="00296DE7">
              <w:rPr>
                <w:bCs/>
              </w:rPr>
              <w:t>Obsługa uwierzytelniania inicjowanego przez infrastrukturę sieci (</w:t>
            </w:r>
            <w:proofErr w:type="spellStart"/>
            <w:r w:rsidRPr="00296DE7">
              <w:rPr>
                <w:bCs/>
              </w:rPr>
              <w:t>SwMI</w:t>
            </w:r>
            <w:proofErr w:type="spellEnd"/>
            <w:r w:rsidRPr="00296DE7">
              <w:rPr>
                <w:bCs/>
              </w:rPr>
              <w:t>).</w:t>
            </w:r>
          </w:p>
          <w:p w14:paraId="38CF4677" w14:textId="77777777" w:rsidR="00296DE7" w:rsidRPr="00296DE7" w:rsidRDefault="00296DE7" w:rsidP="00296DE7">
            <w:pPr>
              <w:pStyle w:val="Akapitzlist"/>
              <w:numPr>
                <w:ilvl w:val="0"/>
                <w:numId w:val="147"/>
              </w:numPr>
              <w:ind w:left="357" w:hanging="283"/>
              <w:contextualSpacing/>
              <w:rPr>
                <w:bCs/>
              </w:rPr>
            </w:pPr>
            <w:r w:rsidRPr="00296DE7">
              <w:rPr>
                <w:bCs/>
              </w:rPr>
              <w:t>Możliwość zdalnego, trwałego zablokowania obsługi radiotelefonu w sieci.</w:t>
            </w:r>
          </w:p>
          <w:p w14:paraId="02CF14AE" w14:textId="77777777" w:rsidR="00296DE7" w:rsidRPr="00296DE7" w:rsidRDefault="00296DE7" w:rsidP="00296DE7">
            <w:pPr>
              <w:pStyle w:val="Akapitzlist"/>
              <w:numPr>
                <w:ilvl w:val="0"/>
                <w:numId w:val="147"/>
              </w:numPr>
              <w:ind w:left="357" w:hanging="283"/>
              <w:contextualSpacing/>
              <w:rPr>
                <w:bCs/>
              </w:rPr>
            </w:pPr>
            <w:r w:rsidRPr="00296DE7">
              <w:rPr>
                <w:bCs/>
              </w:rPr>
              <w:t>Możliwość zdalnego, czasowego zablokowania/odblokowania obsługi radiotelefonu w sieci.</w:t>
            </w:r>
          </w:p>
          <w:p w14:paraId="5D591BB2" w14:textId="77777777" w:rsidR="00296DE7" w:rsidRPr="00296DE7" w:rsidRDefault="00296DE7" w:rsidP="00296DE7">
            <w:pPr>
              <w:pStyle w:val="Akapitzlist"/>
              <w:numPr>
                <w:ilvl w:val="0"/>
                <w:numId w:val="147"/>
              </w:numPr>
              <w:ind w:left="357" w:hanging="283"/>
              <w:contextualSpacing/>
              <w:rPr>
                <w:bCs/>
              </w:rPr>
            </w:pPr>
            <w:r w:rsidRPr="00296DE7">
              <w:rPr>
                <w:bCs/>
              </w:rPr>
              <w:t>Kontrola dostępu do funkcji radiotelefonu za pomocą indywidualnego kodu użytkownika (PIN).</w:t>
            </w:r>
          </w:p>
          <w:p w14:paraId="3E885641" w14:textId="3A312416" w:rsidR="00296DE7" w:rsidRPr="00296DE7" w:rsidRDefault="00296DE7" w:rsidP="00296DE7">
            <w:pPr>
              <w:pStyle w:val="Akapitzlist"/>
              <w:numPr>
                <w:ilvl w:val="0"/>
                <w:numId w:val="147"/>
              </w:numPr>
              <w:ind w:left="357" w:hanging="283"/>
              <w:contextualSpacing/>
              <w:rPr>
                <w:bCs/>
              </w:rPr>
            </w:pPr>
            <w:r w:rsidRPr="00296DE7">
              <w:rPr>
                <w:bCs/>
              </w:rPr>
              <w:t>Radiotelefon obsługuje kod PUK umożliwiający odblokowanie radia w</w:t>
            </w:r>
            <w:r>
              <w:rPr>
                <w:bCs/>
              </w:rPr>
              <w:t> </w:t>
            </w:r>
            <w:r w:rsidRPr="00296DE7">
              <w:rPr>
                <w:bCs/>
              </w:rPr>
              <w:t>przypadku błędnego wprowadzenia kodu PIN.</w:t>
            </w:r>
          </w:p>
          <w:p w14:paraId="0F61DD40" w14:textId="77777777" w:rsidR="00296DE7" w:rsidRPr="00296DE7" w:rsidRDefault="00296DE7" w:rsidP="00296DE7">
            <w:pPr>
              <w:pStyle w:val="Akapitzlist"/>
              <w:numPr>
                <w:ilvl w:val="0"/>
                <w:numId w:val="147"/>
              </w:numPr>
              <w:ind w:left="357" w:hanging="283"/>
              <w:contextualSpacing/>
              <w:rPr>
                <w:bCs/>
              </w:rPr>
            </w:pPr>
            <w:r w:rsidRPr="00296DE7">
              <w:rPr>
                <w:bCs/>
              </w:rPr>
              <w:t>Możliwość szyfrowania korespondencji kluczem SCK w sytuacji, kiedy szyfrowanie korespondencji kluczem DCK jest niedostępne.</w:t>
            </w:r>
          </w:p>
          <w:p w14:paraId="3871875D" w14:textId="77777777" w:rsidR="00296DE7" w:rsidRPr="00296DE7" w:rsidRDefault="00296DE7" w:rsidP="00296DE7">
            <w:pPr>
              <w:pStyle w:val="Akapitzlist"/>
              <w:numPr>
                <w:ilvl w:val="0"/>
                <w:numId w:val="147"/>
              </w:numPr>
              <w:ind w:left="357" w:hanging="283"/>
              <w:contextualSpacing/>
              <w:rPr>
                <w:bCs/>
              </w:rPr>
            </w:pPr>
            <w:r w:rsidRPr="00296DE7">
              <w:rPr>
                <w:bCs/>
              </w:rPr>
              <w:t>Możliwość pracy radiotelefonu zarówno w trybie szyfrowanym jak i w trybie jawnym (CLEAR).</w:t>
            </w:r>
          </w:p>
          <w:p w14:paraId="7662CD94" w14:textId="28726068" w:rsidR="00296DE7" w:rsidRPr="00296DE7" w:rsidRDefault="00296DE7" w:rsidP="00296DE7">
            <w:pPr>
              <w:pStyle w:val="Akapitzlist"/>
              <w:numPr>
                <w:ilvl w:val="0"/>
                <w:numId w:val="147"/>
              </w:numPr>
              <w:ind w:left="357" w:hanging="283"/>
              <w:contextualSpacing/>
              <w:rPr>
                <w:bCs/>
              </w:rPr>
            </w:pPr>
            <w:r w:rsidRPr="00296DE7">
              <w:rPr>
                <w:bCs/>
              </w:rPr>
              <w:t xml:space="preserve">Gotowość do pracy z szyfrowaniem E2E. (end to end). Radiotelefon musi być przystosowany do wprowadzenia szyfrowania E2E zgodnego ze standardem ETSI TETRA o długości klucza 256 bitów (AES256) przez doposażenie </w:t>
            </w:r>
            <w:r w:rsidRPr="00296DE7">
              <w:rPr>
                <w:bCs/>
              </w:rPr>
              <w:lastRenderedPageBreak/>
              <w:t>w</w:t>
            </w:r>
            <w:r>
              <w:rPr>
                <w:bCs/>
              </w:rPr>
              <w:t> </w:t>
            </w:r>
            <w:r w:rsidRPr="00296DE7">
              <w:rPr>
                <w:bCs/>
              </w:rPr>
              <w:t xml:space="preserve">przyszłości w dodatkowy, wewnętrzny moduł i/lub </w:t>
            </w:r>
            <w:proofErr w:type="spellStart"/>
            <w:r w:rsidRPr="00296DE7">
              <w:rPr>
                <w:bCs/>
              </w:rPr>
              <w:t>upgrade</w:t>
            </w:r>
            <w:proofErr w:type="spellEnd"/>
            <w:r w:rsidRPr="00296DE7">
              <w:rPr>
                <w:bCs/>
              </w:rPr>
              <w:t xml:space="preserve"> oprogramowania i/lub zakup licencji. </w:t>
            </w:r>
          </w:p>
          <w:p w14:paraId="47759BF4" w14:textId="77777777" w:rsidR="00296DE7" w:rsidRPr="00296DE7" w:rsidRDefault="00296DE7" w:rsidP="00296DE7">
            <w:pPr>
              <w:pStyle w:val="Akapitzlist"/>
              <w:numPr>
                <w:ilvl w:val="0"/>
                <w:numId w:val="147"/>
              </w:numPr>
              <w:ind w:left="357" w:hanging="283"/>
              <w:contextualSpacing/>
              <w:rPr>
                <w:bCs/>
              </w:rPr>
            </w:pPr>
            <w:r w:rsidRPr="00296DE7">
              <w:rPr>
                <w:bCs/>
              </w:rPr>
              <w:t>Programowanie kluczy szyfrujących do radiotelefonu za pomocą zestawu do programowania ( ZP ) dostarczonego przez Wykonawcę.</w:t>
            </w:r>
          </w:p>
          <w:p w14:paraId="05ECBCC8" w14:textId="77777777" w:rsidR="00296DE7" w:rsidRPr="00296DE7" w:rsidRDefault="00296DE7" w:rsidP="00296DE7">
            <w:pPr>
              <w:pStyle w:val="Akapitzlist"/>
              <w:numPr>
                <w:ilvl w:val="0"/>
                <w:numId w:val="147"/>
              </w:numPr>
              <w:ind w:left="357" w:hanging="283"/>
              <w:contextualSpacing/>
              <w:rPr>
                <w:bCs/>
              </w:rPr>
            </w:pPr>
            <w:r w:rsidRPr="00296DE7">
              <w:rPr>
                <w:bCs/>
              </w:rPr>
              <w:t>Klucze szyfrujące nie mogą być przechowywane w radiotelefonie w sposób jawny, i musi być uniemożliwiony ich odczyt lub przepisanie pomiędzy dwoma radiotelefonami.</w:t>
            </w:r>
          </w:p>
          <w:p w14:paraId="6612EFAA" w14:textId="77777777" w:rsidR="00296DE7" w:rsidRPr="00296DE7" w:rsidRDefault="00296DE7" w:rsidP="00296DE7">
            <w:pPr>
              <w:pStyle w:val="Akapitzlist"/>
              <w:numPr>
                <w:ilvl w:val="0"/>
                <w:numId w:val="147"/>
              </w:numPr>
              <w:ind w:left="357" w:hanging="283"/>
              <w:contextualSpacing/>
              <w:rPr>
                <w:bCs/>
              </w:rPr>
            </w:pPr>
            <w:r w:rsidRPr="00296DE7">
              <w:rPr>
                <w:bCs/>
              </w:rPr>
              <w:t xml:space="preserve">Możliwość aktualizacji oprogramowania </w:t>
            </w:r>
            <w:proofErr w:type="spellStart"/>
            <w:r w:rsidRPr="00296DE7">
              <w:rPr>
                <w:bCs/>
              </w:rPr>
              <w:t>firmware</w:t>
            </w:r>
            <w:proofErr w:type="spellEnd"/>
            <w:r w:rsidRPr="00296DE7">
              <w:rPr>
                <w:bCs/>
              </w:rPr>
              <w:t xml:space="preserve"> radiotelefonu.</w:t>
            </w:r>
          </w:p>
        </w:tc>
      </w:tr>
      <w:tr w:rsidR="00296DE7" w:rsidRPr="00296DE7" w14:paraId="25C7DC4A" w14:textId="77777777" w:rsidTr="00296DE7">
        <w:tc>
          <w:tcPr>
            <w:tcW w:w="982" w:type="dxa"/>
            <w:shd w:val="clear" w:color="auto" w:fill="auto"/>
            <w:tcMar>
              <w:top w:w="100" w:type="dxa"/>
              <w:left w:w="100" w:type="dxa"/>
              <w:bottom w:w="100" w:type="dxa"/>
              <w:right w:w="100" w:type="dxa"/>
            </w:tcMar>
          </w:tcPr>
          <w:p w14:paraId="1A33BBED" w14:textId="77777777" w:rsidR="00296DE7" w:rsidRPr="00296DE7" w:rsidRDefault="00296DE7" w:rsidP="00296DE7">
            <w:pPr>
              <w:widowControl w:val="0"/>
              <w:pBdr>
                <w:top w:val="nil"/>
                <w:left w:val="nil"/>
                <w:bottom w:val="nil"/>
                <w:right w:val="nil"/>
                <w:between w:val="nil"/>
              </w:pBdr>
              <w:jc w:val="center"/>
              <w:rPr>
                <w:bCs/>
              </w:rPr>
            </w:pPr>
            <w:r w:rsidRPr="00296DE7">
              <w:rPr>
                <w:bCs/>
              </w:rPr>
              <w:lastRenderedPageBreak/>
              <w:t>5.5</w:t>
            </w:r>
          </w:p>
        </w:tc>
        <w:tc>
          <w:tcPr>
            <w:tcW w:w="8080" w:type="dxa"/>
            <w:shd w:val="clear" w:color="auto" w:fill="auto"/>
            <w:tcMar>
              <w:top w:w="100" w:type="dxa"/>
              <w:left w:w="100" w:type="dxa"/>
              <w:bottom w:w="100" w:type="dxa"/>
              <w:right w:w="100" w:type="dxa"/>
            </w:tcMar>
          </w:tcPr>
          <w:p w14:paraId="4DBD3D5A" w14:textId="77777777" w:rsidR="00296DE7" w:rsidRPr="00296DE7" w:rsidRDefault="00296DE7" w:rsidP="00296DE7">
            <w:pPr>
              <w:rPr>
                <w:bCs/>
                <w:u w:val="single"/>
              </w:rPr>
            </w:pPr>
            <w:r w:rsidRPr="00296DE7">
              <w:rPr>
                <w:bCs/>
                <w:u w:val="single"/>
              </w:rPr>
              <w:t>Parametry techniczne:</w:t>
            </w:r>
          </w:p>
          <w:p w14:paraId="6FE77FC2" w14:textId="77777777" w:rsidR="00296DE7" w:rsidRPr="00296DE7" w:rsidRDefault="00296DE7" w:rsidP="00296DE7">
            <w:pPr>
              <w:pStyle w:val="Akapitzlist"/>
              <w:numPr>
                <w:ilvl w:val="0"/>
                <w:numId w:val="147"/>
              </w:numPr>
              <w:ind w:left="357" w:hanging="283"/>
              <w:contextualSpacing/>
              <w:rPr>
                <w:bCs/>
              </w:rPr>
            </w:pPr>
            <w:r w:rsidRPr="00296DE7">
              <w:rPr>
                <w:bCs/>
              </w:rPr>
              <w:t xml:space="preserve">Zakres częstotliwości pracy w trybie </w:t>
            </w:r>
            <w:proofErr w:type="spellStart"/>
            <w:r w:rsidRPr="00296DE7">
              <w:rPr>
                <w:bCs/>
              </w:rPr>
              <w:t>trankingowym</w:t>
            </w:r>
            <w:proofErr w:type="spellEnd"/>
            <w:r w:rsidRPr="00296DE7">
              <w:rPr>
                <w:bCs/>
              </w:rPr>
              <w:t xml:space="preserve"> (TMO) 380 - 430 MHz.</w:t>
            </w:r>
          </w:p>
          <w:p w14:paraId="1F1D1C0E" w14:textId="77777777" w:rsidR="00296DE7" w:rsidRPr="00296DE7" w:rsidRDefault="00296DE7" w:rsidP="00296DE7">
            <w:pPr>
              <w:pStyle w:val="Akapitzlist"/>
              <w:numPr>
                <w:ilvl w:val="0"/>
                <w:numId w:val="147"/>
              </w:numPr>
              <w:ind w:left="357" w:hanging="283"/>
              <w:contextualSpacing/>
              <w:rPr>
                <w:bCs/>
              </w:rPr>
            </w:pPr>
            <w:r w:rsidRPr="00296DE7">
              <w:rPr>
                <w:bCs/>
              </w:rPr>
              <w:t>Zakres częstotliwości pracy w trybie bezpośrednim (DMO) 380 - 430 MHz.</w:t>
            </w:r>
          </w:p>
          <w:p w14:paraId="3ACA1230" w14:textId="77777777" w:rsidR="00296DE7" w:rsidRPr="00296DE7" w:rsidRDefault="00296DE7" w:rsidP="00296DE7">
            <w:pPr>
              <w:pStyle w:val="Akapitzlist"/>
              <w:numPr>
                <w:ilvl w:val="0"/>
                <w:numId w:val="147"/>
              </w:numPr>
              <w:ind w:left="357" w:hanging="283"/>
              <w:contextualSpacing/>
              <w:rPr>
                <w:bCs/>
              </w:rPr>
            </w:pPr>
            <w:r w:rsidRPr="00296DE7">
              <w:rPr>
                <w:bCs/>
              </w:rPr>
              <w:t>Częstotliwości znamionowe i numeracja kanałów TETRA zgodnie ze specyfikacją ETSI TS 100 392-15 V1.5.1.</w:t>
            </w:r>
          </w:p>
          <w:p w14:paraId="752891C1" w14:textId="77777777" w:rsidR="00296DE7" w:rsidRPr="00296DE7" w:rsidRDefault="00296DE7" w:rsidP="00296DE7">
            <w:pPr>
              <w:pStyle w:val="Akapitzlist"/>
              <w:numPr>
                <w:ilvl w:val="0"/>
                <w:numId w:val="147"/>
              </w:numPr>
              <w:ind w:left="357" w:hanging="283"/>
              <w:contextualSpacing/>
              <w:rPr>
                <w:bCs/>
              </w:rPr>
            </w:pPr>
            <w:r w:rsidRPr="00296DE7">
              <w:rPr>
                <w:bCs/>
              </w:rPr>
              <w:t>Moc nadajnika przynajmniej 10 W (klasa mocy 2 wg EN 300 392-2).</w:t>
            </w:r>
          </w:p>
          <w:p w14:paraId="306C7C8B" w14:textId="77777777" w:rsidR="00296DE7" w:rsidRPr="00296DE7" w:rsidRDefault="00296DE7" w:rsidP="00296DE7">
            <w:pPr>
              <w:pStyle w:val="Akapitzlist"/>
              <w:numPr>
                <w:ilvl w:val="0"/>
                <w:numId w:val="147"/>
              </w:numPr>
              <w:ind w:left="357" w:hanging="283"/>
              <w:contextualSpacing/>
              <w:rPr>
                <w:bCs/>
              </w:rPr>
            </w:pPr>
            <w:r w:rsidRPr="00296DE7">
              <w:rPr>
                <w:bCs/>
              </w:rPr>
              <w:t>Klasa odbiornika: A i B.</w:t>
            </w:r>
          </w:p>
          <w:p w14:paraId="4CF2BBD5" w14:textId="77777777" w:rsidR="00296DE7" w:rsidRPr="00296DE7" w:rsidRDefault="00296DE7" w:rsidP="00296DE7">
            <w:pPr>
              <w:pStyle w:val="Akapitzlist"/>
              <w:numPr>
                <w:ilvl w:val="0"/>
                <w:numId w:val="147"/>
              </w:numPr>
              <w:ind w:left="357" w:hanging="283"/>
              <w:contextualSpacing/>
              <w:rPr>
                <w:bCs/>
              </w:rPr>
            </w:pPr>
            <w:r w:rsidRPr="00296DE7">
              <w:rPr>
                <w:bCs/>
              </w:rPr>
              <w:t>Zakres napięcia zasilania: od 10,8V do 15,6V DC.</w:t>
            </w:r>
          </w:p>
          <w:p w14:paraId="171CC455" w14:textId="77777777" w:rsidR="00296DE7" w:rsidRPr="00296DE7" w:rsidRDefault="00296DE7" w:rsidP="00296DE7">
            <w:pPr>
              <w:pStyle w:val="Akapitzlist"/>
              <w:numPr>
                <w:ilvl w:val="0"/>
                <w:numId w:val="147"/>
              </w:numPr>
              <w:ind w:left="357" w:hanging="283"/>
              <w:contextualSpacing/>
              <w:rPr>
                <w:bCs/>
              </w:rPr>
            </w:pPr>
            <w:r w:rsidRPr="00296DE7">
              <w:rPr>
                <w:bCs/>
              </w:rPr>
              <w:t>Minimalny zakres temperatury pracy od -25°C do +55°C.</w:t>
            </w:r>
          </w:p>
          <w:p w14:paraId="45A49E36" w14:textId="77777777" w:rsidR="00296DE7" w:rsidRPr="00296DE7" w:rsidRDefault="00296DE7" w:rsidP="00296DE7">
            <w:pPr>
              <w:pStyle w:val="Akapitzlist"/>
              <w:numPr>
                <w:ilvl w:val="0"/>
                <w:numId w:val="147"/>
              </w:numPr>
              <w:ind w:left="357" w:hanging="283"/>
              <w:contextualSpacing/>
              <w:rPr>
                <w:bCs/>
              </w:rPr>
            </w:pPr>
            <w:r w:rsidRPr="00296DE7">
              <w:rPr>
                <w:bCs/>
              </w:rPr>
              <w:t>Minimalna klasa ochrony obudowy przed wnikaniem pyłu i wody: IP 54.</w:t>
            </w:r>
          </w:p>
          <w:p w14:paraId="57565356" w14:textId="77777777" w:rsidR="00296DE7" w:rsidRPr="00296DE7" w:rsidRDefault="00296DE7" w:rsidP="00296DE7">
            <w:pPr>
              <w:pStyle w:val="Akapitzlist"/>
              <w:numPr>
                <w:ilvl w:val="0"/>
                <w:numId w:val="147"/>
              </w:numPr>
              <w:ind w:left="357" w:hanging="283"/>
              <w:contextualSpacing/>
              <w:rPr>
                <w:bCs/>
              </w:rPr>
            </w:pPr>
            <w:r w:rsidRPr="00296DE7">
              <w:rPr>
                <w:bCs/>
              </w:rPr>
              <w:t>Odporność na narażenia mechaniczne, wibracje, udary i spadek swobodny: klasa 5M3 według normy ETSI EN300 019-1-5.</w:t>
            </w:r>
          </w:p>
        </w:tc>
      </w:tr>
      <w:tr w:rsidR="00296DE7" w:rsidRPr="00296DE7" w14:paraId="03709E71" w14:textId="77777777" w:rsidTr="00296DE7">
        <w:tc>
          <w:tcPr>
            <w:tcW w:w="982" w:type="dxa"/>
            <w:shd w:val="clear" w:color="auto" w:fill="auto"/>
            <w:tcMar>
              <w:top w:w="100" w:type="dxa"/>
              <w:left w:w="100" w:type="dxa"/>
              <w:bottom w:w="100" w:type="dxa"/>
              <w:right w:w="100" w:type="dxa"/>
            </w:tcMar>
          </w:tcPr>
          <w:p w14:paraId="7F5AD8BF" w14:textId="77777777" w:rsidR="00296DE7" w:rsidRPr="00296DE7" w:rsidRDefault="00296DE7" w:rsidP="00296DE7">
            <w:pPr>
              <w:widowControl w:val="0"/>
              <w:pBdr>
                <w:top w:val="nil"/>
                <w:left w:val="nil"/>
                <w:bottom w:val="nil"/>
                <w:right w:val="nil"/>
                <w:between w:val="nil"/>
              </w:pBdr>
              <w:jc w:val="center"/>
              <w:rPr>
                <w:bCs/>
              </w:rPr>
            </w:pPr>
            <w:r w:rsidRPr="00296DE7">
              <w:rPr>
                <w:bCs/>
              </w:rPr>
              <w:t>5.6</w:t>
            </w:r>
          </w:p>
        </w:tc>
        <w:tc>
          <w:tcPr>
            <w:tcW w:w="8080" w:type="dxa"/>
            <w:shd w:val="clear" w:color="auto" w:fill="auto"/>
            <w:tcMar>
              <w:top w:w="100" w:type="dxa"/>
              <w:left w:w="100" w:type="dxa"/>
              <w:bottom w:w="100" w:type="dxa"/>
              <w:right w:w="100" w:type="dxa"/>
            </w:tcMar>
          </w:tcPr>
          <w:p w14:paraId="5B3A1DBB" w14:textId="77777777" w:rsidR="00296DE7" w:rsidRPr="00296DE7" w:rsidRDefault="00296DE7" w:rsidP="00296DE7">
            <w:pPr>
              <w:rPr>
                <w:bCs/>
                <w:u w:val="single"/>
              </w:rPr>
            </w:pPr>
            <w:r w:rsidRPr="00296DE7">
              <w:rPr>
                <w:bCs/>
                <w:u w:val="single"/>
              </w:rPr>
              <w:t>Zestaw do programowania – gdy wymagany:</w:t>
            </w:r>
          </w:p>
          <w:p w14:paraId="5F9382FF" w14:textId="77777777" w:rsidR="00296DE7" w:rsidRPr="00296DE7" w:rsidRDefault="00296DE7" w:rsidP="00296DE7">
            <w:pPr>
              <w:pStyle w:val="Akapitzlist"/>
              <w:numPr>
                <w:ilvl w:val="0"/>
                <w:numId w:val="147"/>
              </w:numPr>
              <w:ind w:left="357" w:hanging="283"/>
              <w:contextualSpacing/>
              <w:rPr>
                <w:bCs/>
              </w:rPr>
            </w:pPr>
            <w:r w:rsidRPr="00296DE7">
              <w:rPr>
                <w:bCs/>
              </w:rPr>
              <w:t>Oprogramowanie typu CPS z bezterminową licencją pozwalającą na instalację na komputerach Zamawiającego z systemem operacyjnym Microsoft Windows 10. Licencja musi pozwalać na przenoszenie instalacji pomiędzy komputerami.</w:t>
            </w:r>
          </w:p>
          <w:p w14:paraId="39155857" w14:textId="77777777" w:rsidR="00296DE7" w:rsidRPr="00296DE7" w:rsidRDefault="00296DE7" w:rsidP="00296DE7">
            <w:pPr>
              <w:pStyle w:val="Akapitzlist"/>
              <w:numPr>
                <w:ilvl w:val="0"/>
                <w:numId w:val="147"/>
              </w:numPr>
              <w:ind w:left="357" w:hanging="283"/>
              <w:contextualSpacing/>
              <w:rPr>
                <w:bCs/>
              </w:rPr>
            </w:pPr>
            <w:r w:rsidRPr="00296DE7">
              <w:rPr>
                <w:bCs/>
              </w:rPr>
              <w:t>Zestaw urządzeń i kabli niezbędnych do programowania radiotelefonów we wszystkich typach objętych dostawą.</w:t>
            </w:r>
          </w:p>
          <w:p w14:paraId="02EAC412" w14:textId="77777777" w:rsidR="00296DE7" w:rsidRPr="00296DE7" w:rsidRDefault="00296DE7" w:rsidP="00296DE7">
            <w:pPr>
              <w:pStyle w:val="Akapitzlist"/>
              <w:numPr>
                <w:ilvl w:val="0"/>
                <w:numId w:val="147"/>
              </w:numPr>
              <w:ind w:left="357" w:hanging="283"/>
              <w:contextualSpacing/>
              <w:rPr>
                <w:bCs/>
              </w:rPr>
            </w:pPr>
            <w:r w:rsidRPr="00296DE7">
              <w:rPr>
                <w:bCs/>
              </w:rPr>
              <w:t>Urządzenia i/lub oprogramowanie, okablowanie oraz inne elementy niezbędne do wgrywania do dostarczonych radiotelefonów wszystkich wymaganych kluczy szyfrujących.</w:t>
            </w:r>
          </w:p>
        </w:tc>
      </w:tr>
      <w:tr w:rsidR="00296DE7" w:rsidRPr="00296DE7" w14:paraId="4707F5F7" w14:textId="77777777" w:rsidTr="00296DE7">
        <w:tc>
          <w:tcPr>
            <w:tcW w:w="982" w:type="dxa"/>
            <w:shd w:val="clear" w:color="auto" w:fill="auto"/>
            <w:tcMar>
              <w:top w:w="100" w:type="dxa"/>
              <w:left w:w="100" w:type="dxa"/>
              <w:bottom w:w="100" w:type="dxa"/>
              <w:right w:w="100" w:type="dxa"/>
            </w:tcMar>
          </w:tcPr>
          <w:p w14:paraId="127AF580" w14:textId="77777777" w:rsidR="00296DE7" w:rsidRPr="00296DE7" w:rsidRDefault="00296DE7" w:rsidP="00296DE7">
            <w:pPr>
              <w:jc w:val="center"/>
              <w:rPr>
                <w:b/>
              </w:rPr>
            </w:pPr>
            <w:r w:rsidRPr="00296DE7">
              <w:rPr>
                <w:b/>
              </w:rPr>
              <w:t>6</w:t>
            </w:r>
          </w:p>
        </w:tc>
        <w:tc>
          <w:tcPr>
            <w:tcW w:w="8080" w:type="dxa"/>
            <w:shd w:val="clear" w:color="auto" w:fill="auto"/>
            <w:tcMar>
              <w:top w:w="100" w:type="dxa"/>
              <w:left w:w="100" w:type="dxa"/>
              <w:bottom w:w="100" w:type="dxa"/>
              <w:right w:w="100" w:type="dxa"/>
            </w:tcMar>
          </w:tcPr>
          <w:p w14:paraId="1228EC8F" w14:textId="77777777" w:rsidR="00296DE7" w:rsidRPr="00296DE7" w:rsidRDefault="00296DE7" w:rsidP="00296DE7">
            <w:pPr>
              <w:rPr>
                <w:b/>
              </w:rPr>
            </w:pPr>
            <w:r w:rsidRPr="00296DE7">
              <w:rPr>
                <w:b/>
              </w:rPr>
              <w:t>Konsola dyspozytorska 19”-21” z mikrofonem - wymagane parametry</w:t>
            </w:r>
          </w:p>
        </w:tc>
      </w:tr>
      <w:tr w:rsidR="00296DE7" w:rsidRPr="00296DE7" w14:paraId="7347E132" w14:textId="77777777" w:rsidTr="00296DE7">
        <w:tc>
          <w:tcPr>
            <w:tcW w:w="982" w:type="dxa"/>
            <w:shd w:val="clear" w:color="auto" w:fill="auto"/>
            <w:tcMar>
              <w:top w:w="100" w:type="dxa"/>
              <w:left w:w="100" w:type="dxa"/>
              <w:bottom w:w="100" w:type="dxa"/>
              <w:right w:w="100" w:type="dxa"/>
            </w:tcMar>
          </w:tcPr>
          <w:p w14:paraId="1773D5EB" w14:textId="77777777" w:rsidR="00296DE7" w:rsidRPr="00296DE7" w:rsidRDefault="00296DE7" w:rsidP="00296DE7">
            <w:pPr>
              <w:jc w:val="center"/>
            </w:pPr>
            <w:r w:rsidRPr="00296DE7">
              <w:t xml:space="preserve">6.1 </w:t>
            </w:r>
          </w:p>
        </w:tc>
        <w:tc>
          <w:tcPr>
            <w:tcW w:w="8080" w:type="dxa"/>
            <w:shd w:val="clear" w:color="auto" w:fill="auto"/>
            <w:tcMar>
              <w:top w:w="100" w:type="dxa"/>
              <w:left w:w="100" w:type="dxa"/>
              <w:bottom w:w="100" w:type="dxa"/>
              <w:right w:w="100" w:type="dxa"/>
            </w:tcMar>
          </w:tcPr>
          <w:p w14:paraId="51E2579C" w14:textId="77777777" w:rsidR="00296DE7" w:rsidRPr="00296DE7" w:rsidRDefault="00296DE7" w:rsidP="00296DE7">
            <w:r w:rsidRPr="00296DE7">
              <w:t>Zapewnia zintegrowaną obsługę telekomunikacyjnych i  radiokomunikacyjnych środków łączności</w:t>
            </w:r>
          </w:p>
        </w:tc>
      </w:tr>
      <w:tr w:rsidR="00296DE7" w:rsidRPr="00296DE7" w14:paraId="56E25E88" w14:textId="77777777" w:rsidTr="00296DE7">
        <w:tc>
          <w:tcPr>
            <w:tcW w:w="982" w:type="dxa"/>
            <w:shd w:val="clear" w:color="auto" w:fill="auto"/>
            <w:tcMar>
              <w:top w:w="100" w:type="dxa"/>
              <w:left w:w="100" w:type="dxa"/>
              <w:bottom w:w="100" w:type="dxa"/>
              <w:right w:w="100" w:type="dxa"/>
            </w:tcMar>
          </w:tcPr>
          <w:p w14:paraId="27974017" w14:textId="77777777" w:rsidR="00296DE7" w:rsidRPr="00296DE7" w:rsidRDefault="00296DE7" w:rsidP="00296DE7">
            <w:pPr>
              <w:jc w:val="center"/>
            </w:pPr>
            <w:r w:rsidRPr="00296DE7">
              <w:t xml:space="preserve">6.2 </w:t>
            </w:r>
          </w:p>
        </w:tc>
        <w:tc>
          <w:tcPr>
            <w:tcW w:w="8080" w:type="dxa"/>
            <w:shd w:val="clear" w:color="auto" w:fill="auto"/>
            <w:tcMar>
              <w:top w:w="100" w:type="dxa"/>
              <w:left w:w="100" w:type="dxa"/>
              <w:bottom w:w="100" w:type="dxa"/>
              <w:right w:w="100" w:type="dxa"/>
            </w:tcMar>
          </w:tcPr>
          <w:p w14:paraId="70826ED2" w14:textId="77777777" w:rsidR="00296DE7" w:rsidRPr="00296DE7" w:rsidRDefault="00296DE7" w:rsidP="00296DE7">
            <w:r w:rsidRPr="00296DE7">
              <w:t>Wyświetlacz dotykowy LCD min. 19”’ maks. 21” z regulacją jasności</w:t>
            </w:r>
          </w:p>
        </w:tc>
      </w:tr>
      <w:tr w:rsidR="00296DE7" w:rsidRPr="00296DE7" w14:paraId="06D3ECA8" w14:textId="77777777" w:rsidTr="00296DE7">
        <w:tc>
          <w:tcPr>
            <w:tcW w:w="982" w:type="dxa"/>
            <w:shd w:val="clear" w:color="auto" w:fill="auto"/>
            <w:tcMar>
              <w:top w:w="100" w:type="dxa"/>
              <w:left w:w="100" w:type="dxa"/>
              <w:bottom w:w="100" w:type="dxa"/>
              <w:right w:w="100" w:type="dxa"/>
            </w:tcMar>
          </w:tcPr>
          <w:p w14:paraId="45516524" w14:textId="77777777" w:rsidR="00296DE7" w:rsidRPr="00296DE7" w:rsidRDefault="00296DE7" w:rsidP="00296DE7">
            <w:pPr>
              <w:jc w:val="center"/>
            </w:pPr>
            <w:r w:rsidRPr="00296DE7">
              <w:t xml:space="preserve">6.3 </w:t>
            </w:r>
          </w:p>
        </w:tc>
        <w:tc>
          <w:tcPr>
            <w:tcW w:w="8080" w:type="dxa"/>
            <w:shd w:val="clear" w:color="auto" w:fill="auto"/>
            <w:tcMar>
              <w:top w:w="100" w:type="dxa"/>
              <w:left w:w="100" w:type="dxa"/>
              <w:bottom w:w="100" w:type="dxa"/>
              <w:right w:w="100" w:type="dxa"/>
            </w:tcMar>
          </w:tcPr>
          <w:p w14:paraId="5EA1F8D5" w14:textId="77777777" w:rsidR="00296DE7" w:rsidRPr="00296DE7" w:rsidRDefault="00296DE7" w:rsidP="00296DE7">
            <w:r w:rsidRPr="00296DE7">
              <w:t>Możliwość regulacji kąta nachylenia konsoli co najmniej w zakresie  5-25 stopni od pionu</w:t>
            </w:r>
          </w:p>
        </w:tc>
      </w:tr>
      <w:tr w:rsidR="00296DE7" w:rsidRPr="00296DE7" w14:paraId="19B4D777" w14:textId="77777777" w:rsidTr="00296DE7">
        <w:tc>
          <w:tcPr>
            <w:tcW w:w="982" w:type="dxa"/>
            <w:shd w:val="clear" w:color="auto" w:fill="auto"/>
            <w:tcMar>
              <w:top w:w="100" w:type="dxa"/>
              <w:left w:w="100" w:type="dxa"/>
              <w:bottom w:w="100" w:type="dxa"/>
              <w:right w:w="100" w:type="dxa"/>
            </w:tcMar>
          </w:tcPr>
          <w:p w14:paraId="0B2AA461" w14:textId="77777777" w:rsidR="00296DE7" w:rsidRPr="00296DE7" w:rsidRDefault="00296DE7" w:rsidP="00296DE7">
            <w:pPr>
              <w:jc w:val="center"/>
            </w:pPr>
            <w:r w:rsidRPr="00296DE7">
              <w:t xml:space="preserve">6.4 </w:t>
            </w:r>
          </w:p>
        </w:tc>
        <w:tc>
          <w:tcPr>
            <w:tcW w:w="8080" w:type="dxa"/>
            <w:shd w:val="clear" w:color="auto" w:fill="auto"/>
            <w:tcMar>
              <w:top w:w="100" w:type="dxa"/>
              <w:left w:w="100" w:type="dxa"/>
              <w:bottom w:w="100" w:type="dxa"/>
              <w:right w:w="100" w:type="dxa"/>
            </w:tcMar>
          </w:tcPr>
          <w:p w14:paraId="7DF0CB51" w14:textId="77777777" w:rsidR="00296DE7" w:rsidRPr="00296DE7" w:rsidRDefault="00296DE7" w:rsidP="00296DE7">
            <w:r w:rsidRPr="00296DE7">
              <w:t>Min. 2 wbudowane niezależne głośniki z regulacją głośności oraz  możliwość podłączenia min. 1 głośnika zewnętrznego</w:t>
            </w:r>
          </w:p>
        </w:tc>
      </w:tr>
      <w:tr w:rsidR="00296DE7" w:rsidRPr="00296DE7" w14:paraId="6F989650" w14:textId="77777777" w:rsidTr="00296DE7">
        <w:tc>
          <w:tcPr>
            <w:tcW w:w="982" w:type="dxa"/>
            <w:shd w:val="clear" w:color="auto" w:fill="auto"/>
            <w:tcMar>
              <w:top w:w="100" w:type="dxa"/>
              <w:left w:w="100" w:type="dxa"/>
              <w:bottom w:w="100" w:type="dxa"/>
              <w:right w:w="100" w:type="dxa"/>
            </w:tcMar>
          </w:tcPr>
          <w:p w14:paraId="49BABF94" w14:textId="77777777" w:rsidR="00296DE7" w:rsidRPr="00296DE7" w:rsidRDefault="00296DE7" w:rsidP="00296DE7">
            <w:pPr>
              <w:jc w:val="center"/>
            </w:pPr>
            <w:r w:rsidRPr="00296DE7">
              <w:t xml:space="preserve">6.5 </w:t>
            </w:r>
          </w:p>
        </w:tc>
        <w:tc>
          <w:tcPr>
            <w:tcW w:w="8080" w:type="dxa"/>
            <w:shd w:val="clear" w:color="auto" w:fill="auto"/>
            <w:tcMar>
              <w:top w:w="100" w:type="dxa"/>
              <w:left w:w="100" w:type="dxa"/>
              <w:bottom w:w="100" w:type="dxa"/>
              <w:right w:w="100" w:type="dxa"/>
            </w:tcMar>
          </w:tcPr>
          <w:p w14:paraId="1C547852" w14:textId="77777777" w:rsidR="00296DE7" w:rsidRPr="00296DE7" w:rsidRDefault="00296DE7" w:rsidP="00296DE7">
            <w:r w:rsidRPr="00296DE7">
              <w:t>Programowany przycisk wyciszania z sygnalizacją</w:t>
            </w:r>
          </w:p>
        </w:tc>
      </w:tr>
      <w:tr w:rsidR="00296DE7" w:rsidRPr="00296DE7" w14:paraId="1DFDA8C5" w14:textId="77777777" w:rsidTr="00296DE7">
        <w:tc>
          <w:tcPr>
            <w:tcW w:w="982" w:type="dxa"/>
            <w:shd w:val="clear" w:color="auto" w:fill="auto"/>
            <w:tcMar>
              <w:top w:w="100" w:type="dxa"/>
              <w:left w:w="100" w:type="dxa"/>
              <w:bottom w:w="100" w:type="dxa"/>
              <w:right w:w="100" w:type="dxa"/>
            </w:tcMar>
          </w:tcPr>
          <w:p w14:paraId="4BCB6190" w14:textId="77777777" w:rsidR="00296DE7" w:rsidRPr="00296DE7" w:rsidRDefault="00296DE7" w:rsidP="00296DE7">
            <w:pPr>
              <w:jc w:val="center"/>
            </w:pPr>
            <w:r w:rsidRPr="00296DE7">
              <w:lastRenderedPageBreak/>
              <w:t xml:space="preserve">6.6 </w:t>
            </w:r>
          </w:p>
        </w:tc>
        <w:tc>
          <w:tcPr>
            <w:tcW w:w="8080" w:type="dxa"/>
            <w:shd w:val="clear" w:color="auto" w:fill="auto"/>
            <w:tcMar>
              <w:top w:w="100" w:type="dxa"/>
              <w:left w:w="100" w:type="dxa"/>
              <w:bottom w:w="100" w:type="dxa"/>
              <w:right w:w="100" w:type="dxa"/>
            </w:tcMar>
          </w:tcPr>
          <w:p w14:paraId="546ABDBC" w14:textId="77777777" w:rsidR="00296DE7" w:rsidRPr="00296DE7" w:rsidRDefault="00296DE7" w:rsidP="00296DE7">
            <w:r w:rsidRPr="00296DE7">
              <w:t>Wbudowany mikrofon</w:t>
            </w:r>
          </w:p>
        </w:tc>
      </w:tr>
      <w:tr w:rsidR="00296DE7" w:rsidRPr="00296DE7" w14:paraId="02775E0D" w14:textId="77777777" w:rsidTr="00296DE7">
        <w:tc>
          <w:tcPr>
            <w:tcW w:w="982" w:type="dxa"/>
            <w:shd w:val="clear" w:color="auto" w:fill="auto"/>
            <w:tcMar>
              <w:top w:w="100" w:type="dxa"/>
              <w:left w:w="100" w:type="dxa"/>
              <w:bottom w:w="100" w:type="dxa"/>
              <w:right w:w="100" w:type="dxa"/>
            </w:tcMar>
          </w:tcPr>
          <w:p w14:paraId="27404E62" w14:textId="77777777" w:rsidR="00296DE7" w:rsidRPr="00296DE7" w:rsidRDefault="00296DE7" w:rsidP="00296DE7">
            <w:pPr>
              <w:jc w:val="center"/>
            </w:pPr>
            <w:r w:rsidRPr="00296DE7">
              <w:t xml:space="preserve">6.7 </w:t>
            </w:r>
          </w:p>
        </w:tc>
        <w:tc>
          <w:tcPr>
            <w:tcW w:w="8080" w:type="dxa"/>
            <w:shd w:val="clear" w:color="auto" w:fill="auto"/>
            <w:tcMar>
              <w:top w:w="100" w:type="dxa"/>
              <w:left w:w="100" w:type="dxa"/>
              <w:bottom w:w="100" w:type="dxa"/>
              <w:right w:w="100" w:type="dxa"/>
            </w:tcMar>
          </w:tcPr>
          <w:p w14:paraId="690BBDA5" w14:textId="77777777" w:rsidR="00296DE7" w:rsidRPr="00296DE7" w:rsidRDefault="00296DE7" w:rsidP="00296DE7">
            <w:r w:rsidRPr="00296DE7">
              <w:t>Możliwość współpracy z przewodowym i bezprzewodowym  zestawem nagłownym słuchawkowo-mikrofonowym</w:t>
            </w:r>
          </w:p>
        </w:tc>
      </w:tr>
      <w:tr w:rsidR="00296DE7" w:rsidRPr="00296DE7" w14:paraId="3B30DC8A" w14:textId="77777777" w:rsidTr="00296DE7">
        <w:tc>
          <w:tcPr>
            <w:tcW w:w="982" w:type="dxa"/>
            <w:shd w:val="clear" w:color="auto" w:fill="auto"/>
            <w:tcMar>
              <w:top w:w="100" w:type="dxa"/>
              <w:left w:w="100" w:type="dxa"/>
              <w:bottom w:w="100" w:type="dxa"/>
              <w:right w:w="100" w:type="dxa"/>
            </w:tcMar>
          </w:tcPr>
          <w:p w14:paraId="385FDCE8" w14:textId="77777777" w:rsidR="00296DE7" w:rsidRPr="00296DE7" w:rsidRDefault="00296DE7" w:rsidP="00296DE7">
            <w:pPr>
              <w:jc w:val="center"/>
            </w:pPr>
            <w:r w:rsidRPr="00296DE7">
              <w:t xml:space="preserve">6.8 </w:t>
            </w:r>
          </w:p>
        </w:tc>
        <w:tc>
          <w:tcPr>
            <w:tcW w:w="8080" w:type="dxa"/>
            <w:shd w:val="clear" w:color="auto" w:fill="auto"/>
            <w:tcMar>
              <w:top w:w="100" w:type="dxa"/>
              <w:left w:w="100" w:type="dxa"/>
              <w:bottom w:w="100" w:type="dxa"/>
              <w:right w:w="100" w:type="dxa"/>
            </w:tcMar>
          </w:tcPr>
          <w:p w14:paraId="50AA955C" w14:textId="77777777" w:rsidR="00296DE7" w:rsidRPr="00296DE7" w:rsidRDefault="00296DE7" w:rsidP="00296DE7">
            <w:r w:rsidRPr="00296DE7">
              <w:t>Obudowa metalowa, brak elementów plastikowych</w:t>
            </w:r>
          </w:p>
        </w:tc>
      </w:tr>
      <w:tr w:rsidR="00296DE7" w:rsidRPr="00296DE7" w14:paraId="2B43EA9B" w14:textId="77777777" w:rsidTr="00296DE7">
        <w:tc>
          <w:tcPr>
            <w:tcW w:w="982" w:type="dxa"/>
            <w:shd w:val="clear" w:color="auto" w:fill="auto"/>
            <w:tcMar>
              <w:top w:w="100" w:type="dxa"/>
              <w:left w:w="100" w:type="dxa"/>
              <w:bottom w:w="100" w:type="dxa"/>
              <w:right w:w="100" w:type="dxa"/>
            </w:tcMar>
          </w:tcPr>
          <w:p w14:paraId="5C89661C" w14:textId="77777777" w:rsidR="00296DE7" w:rsidRPr="00296DE7" w:rsidRDefault="00296DE7" w:rsidP="00296DE7">
            <w:pPr>
              <w:jc w:val="center"/>
            </w:pPr>
            <w:r w:rsidRPr="00296DE7">
              <w:t xml:space="preserve">6.9 </w:t>
            </w:r>
          </w:p>
        </w:tc>
        <w:tc>
          <w:tcPr>
            <w:tcW w:w="8080" w:type="dxa"/>
            <w:shd w:val="clear" w:color="auto" w:fill="auto"/>
            <w:tcMar>
              <w:top w:w="100" w:type="dxa"/>
              <w:left w:w="100" w:type="dxa"/>
              <w:bottom w:w="100" w:type="dxa"/>
              <w:right w:w="100" w:type="dxa"/>
            </w:tcMar>
          </w:tcPr>
          <w:p w14:paraId="1E1F210E" w14:textId="77777777" w:rsidR="00296DE7" w:rsidRPr="00296DE7" w:rsidRDefault="00296DE7" w:rsidP="00296DE7">
            <w:r w:rsidRPr="00296DE7">
              <w:t xml:space="preserve">Mocowanie </w:t>
            </w:r>
            <w:proofErr w:type="spellStart"/>
            <w:r w:rsidRPr="00296DE7">
              <w:t>Vesa</w:t>
            </w:r>
            <w:proofErr w:type="spellEnd"/>
          </w:p>
        </w:tc>
      </w:tr>
      <w:tr w:rsidR="00296DE7" w:rsidRPr="00296DE7" w14:paraId="341ED4D5" w14:textId="77777777" w:rsidTr="00296DE7">
        <w:tc>
          <w:tcPr>
            <w:tcW w:w="982" w:type="dxa"/>
            <w:shd w:val="clear" w:color="auto" w:fill="auto"/>
            <w:tcMar>
              <w:top w:w="100" w:type="dxa"/>
              <w:left w:w="100" w:type="dxa"/>
              <w:bottom w:w="100" w:type="dxa"/>
              <w:right w:w="100" w:type="dxa"/>
            </w:tcMar>
          </w:tcPr>
          <w:p w14:paraId="678C11F3" w14:textId="77777777" w:rsidR="00296DE7" w:rsidRPr="00296DE7" w:rsidRDefault="00296DE7" w:rsidP="00296DE7">
            <w:pPr>
              <w:jc w:val="center"/>
            </w:pPr>
            <w:r w:rsidRPr="00296DE7">
              <w:t xml:space="preserve">6.10 </w:t>
            </w:r>
          </w:p>
        </w:tc>
        <w:tc>
          <w:tcPr>
            <w:tcW w:w="8080" w:type="dxa"/>
            <w:shd w:val="clear" w:color="auto" w:fill="auto"/>
            <w:tcMar>
              <w:top w:w="100" w:type="dxa"/>
              <w:left w:w="100" w:type="dxa"/>
              <w:bottom w:w="100" w:type="dxa"/>
              <w:right w:w="100" w:type="dxa"/>
            </w:tcMar>
          </w:tcPr>
          <w:p w14:paraId="039988B9" w14:textId="77777777" w:rsidR="00296DE7" w:rsidRPr="00296DE7" w:rsidRDefault="00296DE7" w:rsidP="00296DE7">
            <w:r w:rsidRPr="00296DE7">
              <w:t>Mikrofon zewnętrzny typu “gęsia szyja” z min. 2 przyciskami PTT</w:t>
            </w:r>
          </w:p>
        </w:tc>
      </w:tr>
      <w:tr w:rsidR="00296DE7" w:rsidRPr="00296DE7" w14:paraId="77C5BB6C" w14:textId="77777777" w:rsidTr="00296DE7">
        <w:tc>
          <w:tcPr>
            <w:tcW w:w="982" w:type="dxa"/>
            <w:shd w:val="clear" w:color="auto" w:fill="auto"/>
            <w:tcMar>
              <w:top w:w="100" w:type="dxa"/>
              <w:left w:w="100" w:type="dxa"/>
              <w:bottom w:w="100" w:type="dxa"/>
              <w:right w:w="100" w:type="dxa"/>
            </w:tcMar>
          </w:tcPr>
          <w:p w14:paraId="1DD7CEFD" w14:textId="77777777" w:rsidR="00296DE7" w:rsidRPr="00296DE7" w:rsidRDefault="00296DE7" w:rsidP="00296DE7">
            <w:pPr>
              <w:jc w:val="center"/>
            </w:pPr>
            <w:r w:rsidRPr="00296DE7">
              <w:t xml:space="preserve">6.11 </w:t>
            </w:r>
          </w:p>
        </w:tc>
        <w:tc>
          <w:tcPr>
            <w:tcW w:w="8080" w:type="dxa"/>
            <w:shd w:val="clear" w:color="auto" w:fill="auto"/>
            <w:tcMar>
              <w:top w:w="100" w:type="dxa"/>
              <w:left w:w="100" w:type="dxa"/>
              <w:bottom w:w="100" w:type="dxa"/>
              <w:right w:w="100" w:type="dxa"/>
            </w:tcMar>
          </w:tcPr>
          <w:p w14:paraId="7B2C910E" w14:textId="77777777" w:rsidR="00296DE7" w:rsidRPr="00296DE7" w:rsidRDefault="00296DE7" w:rsidP="00296DE7">
            <w:r w:rsidRPr="00296DE7">
              <w:t>Interfejsy: min. 1 gniazdo Gigabit Ethernet, min. 1 gniazdo  podłączenia mikrotelefonu, min. 1 gniazdo podłączenia zestawu  nagłownego, min. 2 gniazda USB</w:t>
            </w:r>
          </w:p>
        </w:tc>
      </w:tr>
      <w:tr w:rsidR="00296DE7" w:rsidRPr="00296DE7" w14:paraId="15483160" w14:textId="77777777" w:rsidTr="00296DE7">
        <w:tc>
          <w:tcPr>
            <w:tcW w:w="982" w:type="dxa"/>
            <w:shd w:val="clear" w:color="auto" w:fill="auto"/>
            <w:tcMar>
              <w:top w:w="100" w:type="dxa"/>
              <w:left w:w="100" w:type="dxa"/>
              <w:bottom w:w="100" w:type="dxa"/>
              <w:right w:w="100" w:type="dxa"/>
            </w:tcMar>
          </w:tcPr>
          <w:p w14:paraId="77B40974" w14:textId="77777777" w:rsidR="00296DE7" w:rsidRPr="00296DE7" w:rsidRDefault="00296DE7" w:rsidP="00296DE7">
            <w:pPr>
              <w:jc w:val="center"/>
            </w:pPr>
            <w:r w:rsidRPr="00296DE7">
              <w:t xml:space="preserve">6.12 </w:t>
            </w:r>
          </w:p>
        </w:tc>
        <w:tc>
          <w:tcPr>
            <w:tcW w:w="8080" w:type="dxa"/>
            <w:shd w:val="clear" w:color="auto" w:fill="auto"/>
            <w:tcMar>
              <w:top w:w="100" w:type="dxa"/>
              <w:left w:w="100" w:type="dxa"/>
              <w:bottom w:w="100" w:type="dxa"/>
              <w:right w:w="100" w:type="dxa"/>
            </w:tcMar>
          </w:tcPr>
          <w:p w14:paraId="50DBA4A5" w14:textId="77777777" w:rsidR="00296DE7" w:rsidRPr="00296DE7" w:rsidRDefault="00296DE7" w:rsidP="00296DE7">
            <w:r w:rsidRPr="00296DE7">
              <w:t>Chłodzenie: pasywne</w:t>
            </w:r>
          </w:p>
        </w:tc>
      </w:tr>
      <w:tr w:rsidR="00296DE7" w:rsidRPr="00296DE7" w14:paraId="6FAA5C75" w14:textId="77777777" w:rsidTr="00296DE7">
        <w:tc>
          <w:tcPr>
            <w:tcW w:w="982" w:type="dxa"/>
            <w:shd w:val="clear" w:color="auto" w:fill="auto"/>
            <w:tcMar>
              <w:top w:w="100" w:type="dxa"/>
              <w:left w:w="100" w:type="dxa"/>
              <w:bottom w:w="100" w:type="dxa"/>
              <w:right w:w="100" w:type="dxa"/>
            </w:tcMar>
          </w:tcPr>
          <w:p w14:paraId="0D9AE4C7" w14:textId="77777777" w:rsidR="00296DE7" w:rsidRPr="00296DE7" w:rsidRDefault="00296DE7" w:rsidP="00296DE7">
            <w:pPr>
              <w:jc w:val="center"/>
            </w:pPr>
            <w:r w:rsidRPr="00296DE7">
              <w:t xml:space="preserve">6.13 </w:t>
            </w:r>
          </w:p>
        </w:tc>
        <w:tc>
          <w:tcPr>
            <w:tcW w:w="8080" w:type="dxa"/>
            <w:shd w:val="clear" w:color="auto" w:fill="auto"/>
            <w:tcMar>
              <w:top w:w="100" w:type="dxa"/>
              <w:left w:w="100" w:type="dxa"/>
              <w:bottom w:w="100" w:type="dxa"/>
              <w:right w:w="100" w:type="dxa"/>
            </w:tcMar>
          </w:tcPr>
          <w:p w14:paraId="0A4762EA" w14:textId="77777777" w:rsidR="00296DE7" w:rsidRPr="00296DE7" w:rsidRDefault="00296DE7" w:rsidP="00296DE7">
            <w:r w:rsidRPr="00296DE7">
              <w:t>Tryb pracy: ciągły</w:t>
            </w:r>
          </w:p>
        </w:tc>
      </w:tr>
      <w:tr w:rsidR="00296DE7" w:rsidRPr="00296DE7" w14:paraId="757C5E7D" w14:textId="77777777" w:rsidTr="00296DE7">
        <w:tc>
          <w:tcPr>
            <w:tcW w:w="982" w:type="dxa"/>
            <w:shd w:val="clear" w:color="auto" w:fill="auto"/>
            <w:tcMar>
              <w:top w:w="100" w:type="dxa"/>
              <w:left w:w="100" w:type="dxa"/>
              <w:bottom w:w="100" w:type="dxa"/>
              <w:right w:w="100" w:type="dxa"/>
            </w:tcMar>
          </w:tcPr>
          <w:p w14:paraId="75A9F035" w14:textId="77777777" w:rsidR="00296DE7" w:rsidRPr="00296DE7" w:rsidRDefault="00296DE7" w:rsidP="00296DE7">
            <w:pPr>
              <w:jc w:val="center"/>
            </w:pPr>
            <w:r w:rsidRPr="00296DE7">
              <w:t xml:space="preserve">6.14 </w:t>
            </w:r>
          </w:p>
        </w:tc>
        <w:tc>
          <w:tcPr>
            <w:tcW w:w="8080" w:type="dxa"/>
            <w:shd w:val="clear" w:color="auto" w:fill="auto"/>
            <w:tcMar>
              <w:top w:w="100" w:type="dxa"/>
              <w:left w:w="100" w:type="dxa"/>
              <w:bottom w:w="100" w:type="dxa"/>
              <w:right w:w="100" w:type="dxa"/>
            </w:tcMar>
          </w:tcPr>
          <w:p w14:paraId="13711D43" w14:textId="77777777" w:rsidR="00296DE7" w:rsidRPr="00296DE7" w:rsidRDefault="00296DE7" w:rsidP="00296DE7">
            <w:r w:rsidRPr="00296DE7">
              <w:t>Brak elementów wirujących, w tym dysków HDD</w:t>
            </w:r>
          </w:p>
        </w:tc>
      </w:tr>
      <w:tr w:rsidR="00296DE7" w:rsidRPr="00296DE7" w14:paraId="7569A57F" w14:textId="77777777" w:rsidTr="00296DE7">
        <w:tc>
          <w:tcPr>
            <w:tcW w:w="982" w:type="dxa"/>
            <w:shd w:val="clear" w:color="auto" w:fill="auto"/>
            <w:tcMar>
              <w:top w:w="100" w:type="dxa"/>
              <w:left w:w="100" w:type="dxa"/>
              <w:bottom w:w="100" w:type="dxa"/>
              <w:right w:w="100" w:type="dxa"/>
            </w:tcMar>
          </w:tcPr>
          <w:p w14:paraId="3F41E8BB" w14:textId="77777777" w:rsidR="00296DE7" w:rsidRPr="00296DE7" w:rsidRDefault="00296DE7" w:rsidP="00296DE7">
            <w:pPr>
              <w:jc w:val="center"/>
            </w:pPr>
            <w:r w:rsidRPr="00296DE7">
              <w:t xml:space="preserve">6.15 </w:t>
            </w:r>
          </w:p>
        </w:tc>
        <w:tc>
          <w:tcPr>
            <w:tcW w:w="8080" w:type="dxa"/>
            <w:shd w:val="clear" w:color="auto" w:fill="auto"/>
            <w:tcMar>
              <w:top w:w="100" w:type="dxa"/>
              <w:left w:w="100" w:type="dxa"/>
              <w:bottom w:w="100" w:type="dxa"/>
              <w:right w:w="100" w:type="dxa"/>
            </w:tcMar>
          </w:tcPr>
          <w:p w14:paraId="5E8A2992" w14:textId="77777777" w:rsidR="00296DE7" w:rsidRPr="00296DE7" w:rsidRDefault="00296DE7" w:rsidP="00296DE7">
            <w:r w:rsidRPr="00296DE7">
              <w:t>Łączność z systemem zarządzającym za pomocą interfejsu IP</w:t>
            </w:r>
          </w:p>
        </w:tc>
      </w:tr>
      <w:tr w:rsidR="00296DE7" w:rsidRPr="00296DE7" w14:paraId="6FF68225" w14:textId="77777777" w:rsidTr="00296DE7">
        <w:tc>
          <w:tcPr>
            <w:tcW w:w="982" w:type="dxa"/>
            <w:shd w:val="clear" w:color="auto" w:fill="auto"/>
            <w:tcMar>
              <w:top w:w="100" w:type="dxa"/>
              <w:left w:w="100" w:type="dxa"/>
              <w:bottom w:w="100" w:type="dxa"/>
              <w:right w:w="100" w:type="dxa"/>
            </w:tcMar>
          </w:tcPr>
          <w:p w14:paraId="70FEE2B5" w14:textId="77777777" w:rsidR="00296DE7" w:rsidRPr="00296DE7" w:rsidRDefault="00296DE7" w:rsidP="00296DE7">
            <w:pPr>
              <w:jc w:val="center"/>
            </w:pPr>
            <w:r w:rsidRPr="00296DE7">
              <w:t xml:space="preserve">6.16 </w:t>
            </w:r>
          </w:p>
        </w:tc>
        <w:tc>
          <w:tcPr>
            <w:tcW w:w="8080" w:type="dxa"/>
            <w:shd w:val="clear" w:color="auto" w:fill="auto"/>
            <w:tcMar>
              <w:top w:w="100" w:type="dxa"/>
              <w:left w:w="100" w:type="dxa"/>
              <w:bottom w:w="100" w:type="dxa"/>
              <w:right w:w="100" w:type="dxa"/>
            </w:tcMar>
          </w:tcPr>
          <w:p w14:paraId="7D4C3768" w14:textId="77777777" w:rsidR="00296DE7" w:rsidRPr="00296DE7" w:rsidRDefault="00296DE7" w:rsidP="00296DE7">
            <w:r w:rsidRPr="00296DE7">
              <w:t>Pełna funkcjonalność konsoli osiągnięta po podłączeniu zasilania i  interfejsu sieciowego (Ethernet)</w:t>
            </w:r>
          </w:p>
        </w:tc>
      </w:tr>
      <w:tr w:rsidR="00296DE7" w:rsidRPr="00296DE7" w14:paraId="583A3222" w14:textId="77777777" w:rsidTr="00296DE7">
        <w:tc>
          <w:tcPr>
            <w:tcW w:w="982" w:type="dxa"/>
            <w:shd w:val="clear" w:color="auto" w:fill="auto"/>
            <w:tcMar>
              <w:top w:w="100" w:type="dxa"/>
              <w:left w:w="100" w:type="dxa"/>
              <w:bottom w:w="100" w:type="dxa"/>
              <w:right w:w="100" w:type="dxa"/>
            </w:tcMar>
          </w:tcPr>
          <w:p w14:paraId="5EEBBEE6" w14:textId="77777777" w:rsidR="00296DE7" w:rsidRPr="00296DE7" w:rsidRDefault="00296DE7" w:rsidP="00296DE7">
            <w:pPr>
              <w:jc w:val="center"/>
            </w:pPr>
            <w:r w:rsidRPr="00296DE7">
              <w:t xml:space="preserve">6.17 </w:t>
            </w:r>
          </w:p>
        </w:tc>
        <w:tc>
          <w:tcPr>
            <w:tcW w:w="8080" w:type="dxa"/>
            <w:shd w:val="clear" w:color="auto" w:fill="auto"/>
            <w:tcMar>
              <w:top w:w="100" w:type="dxa"/>
              <w:left w:w="100" w:type="dxa"/>
              <w:bottom w:w="100" w:type="dxa"/>
              <w:right w:w="100" w:type="dxa"/>
            </w:tcMar>
          </w:tcPr>
          <w:p w14:paraId="15076855" w14:textId="77777777" w:rsidR="00296DE7" w:rsidRPr="00296DE7" w:rsidRDefault="00296DE7" w:rsidP="00296DE7">
            <w:r w:rsidRPr="00296DE7">
              <w:t>Odłączenie wybranej konsoli dyspozytorskiej z sieci Ethernet jest  sygnalizowane wizualnie na tej konsoli wraz z sygnalizacją  niedostępności środków łączności</w:t>
            </w:r>
          </w:p>
        </w:tc>
      </w:tr>
      <w:tr w:rsidR="00296DE7" w:rsidRPr="00296DE7" w14:paraId="309A6C8D" w14:textId="77777777" w:rsidTr="00296DE7">
        <w:tc>
          <w:tcPr>
            <w:tcW w:w="982" w:type="dxa"/>
            <w:shd w:val="clear" w:color="auto" w:fill="auto"/>
            <w:tcMar>
              <w:top w:w="100" w:type="dxa"/>
              <w:left w:w="100" w:type="dxa"/>
              <w:bottom w:w="100" w:type="dxa"/>
              <w:right w:w="100" w:type="dxa"/>
            </w:tcMar>
          </w:tcPr>
          <w:p w14:paraId="4BA23777" w14:textId="77777777" w:rsidR="00296DE7" w:rsidRPr="00296DE7" w:rsidRDefault="00296DE7" w:rsidP="00296DE7">
            <w:pPr>
              <w:jc w:val="center"/>
            </w:pPr>
            <w:r w:rsidRPr="00296DE7">
              <w:t xml:space="preserve">6.18 </w:t>
            </w:r>
          </w:p>
        </w:tc>
        <w:tc>
          <w:tcPr>
            <w:tcW w:w="8080" w:type="dxa"/>
            <w:shd w:val="clear" w:color="auto" w:fill="auto"/>
            <w:tcMar>
              <w:top w:w="100" w:type="dxa"/>
              <w:left w:w="100" w:type="dxa"/>
              <w:bottom w:w="100" w:type="dxa"/>
              <w:right w:w="100" w:type="dxa"/>
            </w:tcMar>
          </w:tcPr>
          <w:p w14:paraId="2936A666" w14:textId="77777777" w:rsidR="00296DE7" w:rsidRPr="00296DE7" w:rsidRDefault="00296DE7" w:rsidP="00296DE7">
            <w:r w:rsidRPr="00296DE7">
              <w:t>Po odłączeniu wybranej konsoli dyspozytorskiej z sieci Ethernet zachowana zostanie pełna funkcjonalność użytkowa zasobów  radiowych i telefonicznych na podłączonych do systemu  pozostałych konsolach dyspozytorskich</w:t>
            </w:r>
          </w:p>
        </w:tc>
      </w:tr>
      <w:tr w:rsidR="00296DE7" w:rsidRPr="00296DE7" w14:paraId="7885D140" w14:textId="77777777" w:rsidTr="00296DE7">
        <w:tc>
          <w:tcPr>
            <w:tcW w:w="982" w:type="dxa"/>
            <w:shd w:val="clear" w:color="auto" w:fill="auto"/>
            <w:tcMar>
              <w:top w:w="100" w:type="dxa"/>
              <w:left w:w="100" w:type="dxa"/>
              <w:bottom w:w="100" w:type="dxa"/>
              <w:right w:w="100" w:type="dxa"/>
            </w:tcMar>
          </w:tcPr>
          <w:p w14:paraId="2F431A5E" w14:textId="77777777" w:rsidR="00296DE7" w:rsidRPr="00296DE7" w:rsidRDefault="00296DE7" w:rsidP="00296DE7">
            <w:pPr>
              <w:jc w:val="center"/>
            </w:pPr>
            <w:r w:rsidRPr="00296DE7">
              <w:t xml:space="preserve">6.19 </w:t>
            </w:r>
          </w:p>
        </w:tc>
        <w:tc>
          <w:tcPr>
            <w:tcW w:w="8080" w:type="dxa"/>
            <w:shd w:val="clear" w:color="auto" w:fill="auto"/>
            <w:tcMar>
              <w:top w:w="100" w:type="dxa"/>
              <w:left w:w="100" w:type="dxa"/>
              <w:bottom w:w="100" w:type="dxa"/>
              <w:right w:w="100" w:type="dxa"/>
            </w:tcMar>
          </w:tcPr>
          <w:p w14:paraId="3C574404" w14:textId="77777777" w:rsidR="00296DE7" w:rsidRPr="00296DE7" w:rsidRDefault="00296DE7" w:rsidP="00296DE7">
            <w:r w:rsidRPr="00296DE7">
              <w:t xml:space="preserve">Możliwość jednoczesnego prowadzenia rozmowy z  </w:t>
            </w:r>
          </w:p>
          <w:p w14:paraId="7AD92C4F" w14:textId="77777777" w:rsidR="00296DE7" w:rsidRPr="00296DE7" w:rsidRDefault="00296DE7" w:rsidP="00296DE7">
            <w:r w:rsidRPr="00296DE7">
              <w:t>wykorzystaniem łącza radiowego, telefonicznego, interkomu oraz  prowadzenia nasłuchu radiowego</w:t>
            </w:r>
          </w:p>
        </w:tc>
      </w:tr>
      <w:tr w:rsidR="00296DE7" w:rsidRPr="00296DE7" w14:paraId="0BAE376A" w14:textId="77777777" w:rsidTr="00296DE7">
        <w:tc>
          <w:tcPr>
            <w:tcW w:w="982" w:type="dxa"/>
            <w:shd w:val="clear" w:color="auto" w:fill="auto"/>
            <w:tcMar>
              <w:top w:w="100" w:type="dxa"/>
              <w:left w:w="100" w:type="dxa"/>
              <w:bottom w:w="100" w:type="dxa"/>
              <w:right w:w="100" w:type="dxa"/>
            </w:tcMar>
          </w:tcPr>
          <w:p w14:paraId="40B97C83" w14:textId="77777777" w:rsidR="00296DE7" w:rsidRPr="00296DE7" w:rsidRDefault="00296DE7" w:rsidP="00296DE7">
            <w:pPr>
              <w:jc w:val="center"/>
            </w:pPr>
            <w:r w:rsidRPr="00296DE7">
              <w:t xml:space="preserve">6.20 </w:t>
            </w:r>
          </w:p>
        </w:tc>
        <w:tc>
          <w:tcPr>
            <w:tcW w:w="8080" w:type="dxa"/>
            <w:shd w:val="clear" w:color="auto" w:fill="auto"/>
            <w:tcMar>
              <w:top w:w="100" w:type="dxa"/>
              <w:left w:w="100" w:type="dxa"/>
              <w:bottom w:w="100" w:type="dxa"/>
              <w:right w:w="100" w:type="dxa"/>
            </w:tcMar>
          </w:tcPr>
          <w:p w14:paraId="26EA7599" w14:textId="77777777" w:rsidR="00296DE7" w:rsidRPr="00296DE7" w:rsidRDefault="00296DE7" w:rsidP="00296DE7">
            <w:r w:rsidRPr="00296DE7">
              <w:t xml:space="preserve">Obsługa aplikacji konsoli dyspozytorskiej poprzez panel dotykowy </w:t>
            </w:r>
          </w:p>
        </w:tc>
      </w:tr>
      <w:tr w:rsidR="00296DE7" w:rsidRPr="00296DE7" w14:paraId="0D81E7AF" w14:textId="77777777" w:rsidTr="00296DE7">
        <w:tc>
          <w:tcPr>
            <w:tcW w:w="982" w:type="dxa"/>
            <w:shd w:val="clear" w:color="auto" w:fill="auto"/>
            <w:tcMar>
              <w:top w:w="100" w:type="dxa"/>
              <w:left w:w="100" w:type="dxa"/>
              <w:bottom w:w="100" w:type="dxa"/>
              <w:right w:w="100" w:type="dxa"/>
            </w:tcMar>
          </w:tcPr>
          <w:p w14:paraId="3590A644" w14:textId="77777777" w:rsidR="00296DE7" w:rsidRPr="00296DE7" w:rsidRDefault="00296DE7" w:rsidP="00296DE7">
            <w:pPr>
              <w:jc w:val="center"/>
            </w:pPr>
            <w:r w:rsidRPr="00296DE7">
              <w:t xml:space="preserve">6.21 </w:t>
            </w:r>
          </w:p>
        </w:tc>
        <w:tc>
          <w:tcPr>
            <w:tcW w:w="8080" w:type="dxa"/>
            <w:shd w:val="clear" w:color="auto" w:fill="auto"/>
            <w:tcMar>
              <w:top w:w="100" w:type="dxa"/>
              <w:left w:w="100" w:type="dxa"/>
              <w:bottom w:w="100" w:type="dxa"/>
              <w:right w:w="100" w:type="dxa"/>
            </w:tcMar>
          </w:tcPr>
          <w:p w14:paraId="0947407E" w14:textId="7F1EFE40" w:rsidR="00296DE7" w:rsidRPr="00296DE7" w:rsidRDefault="00296DE7" w:rsidP="00296DE7">
            <w:r w:rsidRPr="00296DE7">
              <w:t>Aplikacja konsoli umożliwia pracę z wieloma zestawami  akustycznymi (mikrotelefonem, mikrofonem biurkowym z PTT,  mikrofonem wbudowanym i</w:t>
            </w:r>
            <w:r>
              <w:t> </w:t>
            </w:r>
            <w:r w:rsidRPr="00296DE7">
              <w:t>zestawem nagłownym)</w:t>
            </w:r>
          </w:p>
        </w:tc>
      </w:tr>
      <w:tr w:rsidR="00296DE7" w:rsidRPr="00296DE7" w14:paraId="776577BA" w14:textId="77777777" w:rsidTr="00296DE7">
        <w:tc>
          <w:tcPr>
            <w:tcW w:w="982" w:type="dxa"/>
            <w:shd w:val="clear" w:color="auto" w:fill="auto"/>
            <w:tcMar>
              <w:top w:w="100" w:type="dxa"/>
              <w:left w:w="100" w:type="dxa"/>
              <w:bottom w:w="100" w:type="dxa"/>
              <w:right w:w="100" w:type="dxa"/>
            </w:tcMar>
          </w:tcPr>
          <w:p w14:paraId="4BA1EA1B" w14:textId="77777777" w:rsidR="00296DE7" w:rsidRPr="00296DE7" w:rsidRDefault="00296DE7" w:rsidP="00296DE7">
            <w:pPr>
              <w:jc w:val="center"/>
            </w:pPr>
            <w:r w:rsidRPr="00296DE7">
              <w:t xml:space="preserve">6.22 </w:t>
            </w:r>
          </w:p>
        </w:tc>
        <w:tc>
          <w:tcPr>
            <w:tcW w:w="8080" w:type="dxa"/>
            <w:shd w:val="clear" w:color="auto" w:fill="auto"/>
            <w:tcMar>
              <w:top w:w="100" w:type="dxa"/>
              <w:left w:w="100" w:type="dxa"/>
              <w:bottom w:w="100" w:type="dxa"/>
              <w:right w:w="100" w:type="dxa"/>
            </w:tcMar>
          </w:tcPr>
          <w:p w14:paraId="1D9EFD3B" w14:textId="77777777" w:rsidR="00296DE7" w:rsidRPr="00296DE7" w:rsidRDefault="00296DE7" w:rsidP="00296DE7">
            <w:r w:rsidRPr="00296DE7">
              <w:t>Oprogramowanie konsoli umożliwia nadawanie z każdej z  przyłączonych stacji radiowych poprzez wciśnięcie jednego  przycisku bez zawieszania lub rozłączania aktualnie trwającej  rozmowy telefonicznej</w:t>
            </w:r>
          </w:p>
        </w:tc>
      </w:tr>
      <w:tr w:rsidR="00296DE7" w:rsidRPr="00296DE7" w14:paraId="0AF8615E" w14:textId="77777777" w:rsidTr="00296DE7">
        <w:tc>
          <w:tcPr>
            <w:tcW w:w="982" w:type="dxa"/>
            <w:shd w:val="clear" w:color="auto" w:fill="auto"/>
            <w:tcMar>
              <w:top w:w="100" w:type="dxa"/>
              <w:left w:w="100" w:type="dxa"/>
              <w:bottom w:w="100" w:type="dxa"/>
              <w:right w:w="100" w:type="dxa"/>
            </w:tcMar>
          </w:tcPr>
          <w:p w14:paraId="0AAF1CB9" w14:textId="77777777" w:rsidR="00296DE7" w:rsidRPr="00296DE7" w:rsidRDefault="00296DE7" w:rsidP="00296DE7">
            <w:pPr>
              <w:jc w:val="center"/>
            </w:pPr>
            <w:r w:rsidRPr="00296DE7">
              <w:t xml:space="preserve">6.23 </w:t>
            </w:r>
          </w:p>
        </w:tc>
        <w:tc>
          <w:tcPr>
            <w:tcW w:w="8080" w:type="dxa"/>
            <w:shd w:val="clear" w:color="auto" w:fill="auto"/>
            <w:tcMar>
              <w:top w:w="100" w:type="dxa"/>
              <w:left w:w="100" w:type="dxa"/>
              <w:bottom w:w="100" w:type="dxa"/>
              <w:right w:w="100" w:type="dxa"/>
            </w:tcMar>
          </w:tcPr>
          <w:p w14:paraId="7AEDAC50" w14:textId="77777777" w:rsidR="00296DE7" w:rsidRPr="00296DE7" w:rsidRDefault="00296DE7" w:rsidP="00296DE7">
            <w:r w:rsidRPr="00296DE7">
              <w:t>Oprogramowanie konsoli umożliwia przypisanie danego  radiotelefonu bazowego na konsoli do nożnego przycisku  nadawania PTT lub do mikrofonu biurkowego</w:t>
            </w:r>
          </w:p>
        </w:tc>
      </w:tr>
      <w:tr w:rsidR="00296DE7" w:rsidRPr="00296DE7" w14:paraId="32B8C966" w14:textId="77777777" w:rsidTr="00296DE7">
        <w:tc>
          <w:tcPr>
            <w:tcW w:w="982" w:type="dxa"/>
            <w:shd w:val="clear" w:color="auto" w:fill="auto"/>
            <w:tcMar>
              <w:top w:w="100" w:type="dxa"/>
              <w:left w:w="100" w:type="dxa"/>
              <w:bottom w:w="100" w:type="dxa"/>
              <w:right w:w="100" w:type="dxa"/>
            </w:tcMar>
          </w:tcPr>
          <w:p w14:paraId="75BC00A1" w14:textId="77777777" w:rsidR="00296DE7" w:rsidRPr="00296DE7" w:rsidRDefault="00296DE7" w:rsidP="00296DE7">
            <w:pPr>
              <w:jc w:val="center"/>
            </w:pPr>
            <w:r w:rsidRPr="00296DE7">
              <w:lastRenderedPageBreak/>
              <w:t xml:space="preserve">6.24 </w:t>
            </w:r>
          </w:p>
        </w:tc>
        <w:tc>
          <w:tcPr>
            <w:tcW w:w="8080" w:type="dxa"/>
            <w:shd w:val="clear" w:color="auto" w:fill="auto"/>
            <w:tcMar>
              <w:top w:w="100" w:type="dxa"/>
              <w:left w:w="100" w:type="dxa"/>
              <w:bottom w:w="100" w:type="dxa"/>
              <w:right w:w="100" w:type="dxa"/>
            </w:tcMar>
          </w:tcPr>
          <w:p w14:paraId="48710425" w14:textId="77777777" w:rsidR="00296DE7" w:rsidRPr="00296DE7" w:rsidRDefault="00296DE7" w:rsidP="00296DE7">
            <w:r w:rsidRPr="00296DE7">
              <w:t>Oprogramowanie konsoli umożliwia przypisanie nasłuchu  korespondencji prowadzonej przez dany radiotelefon do jednego  dowolnie wybranego głośnika</w:t>
            </w:r>
          </w:p>
        </w:tc>
      </w:tr>
      <w:tr w:rsidR="00296DE7" w:rsidRPr="00296DE7" w14:paraId="787A301F" w14:textId="77777777" w:rsidTr="00296DE7">
        <w:tc>
          <w:tcPr>
            <w:tcW w:w="982" w:type="dxa"/>
            <w:shd w:val="clear" w:color="auto" w:fill="auto"/>
            <w:tcMar>
              <w:top w:w="100" w:type="dxa"/>
              <w:left w:w="100" w:type="dxa"/>
              <w:bottom w:w="100" w:type="dxa"/>
              <w:right w:w="100" w:type="dxa"/>
            </w:tcMar>
          </w:tcPr>
          <w:p w14:paraId="76130C3E" w14:textId="77777777" w:rsidR="00296DE7" w:rsidRPr="00296DE7" w:rsidRDefault="00296DE7" w:rsidP="00296DE7">
            <w:pPr>
              <w:jc w:val="center"/>
            </w:pPr>
            <w:r w:rsidRPr="00296DE7">
              <w:t xml:space="preserve">6.25 </w:t>
            </w:r>
          </w:p>
        </w:tc>
        <w:tc>
          <w:tcPr>
            <w:tcW w:w="8080" w:type="dxa"/>
            <w:shd w:val="clear" w:color="auto" w:fill="auto"/>
            <w:tcMar>
              <w:top w:w="100" w:type="dxa"/>
              <w:left w:w="100" w:type="dxa"/>
              <w:bottom w:w="100" w:type="dxa"/>
              <w:right w:w="100" w:type="dxa"/>
            </w:tcMar>
          </w:tcPr>
          <w:p w14:paraId="53C99D95" w14:textId="77777777" w:rsidR="00296DE7" w:rsidRPr="00296DE7" w:rsidRDefault="00296DE7" w:rsidP="00296DE7">
            <w:r w:rsidRPr="00296DE7">
              <w:t xml:space="preserve">Prezentacja bieżącej daty i czasu, aktualnego stanu  </w:t>
            </w:r>
          </w:p>
          <w:p w14:paraId="78AF4F17" w14:textId="64F16CE6" w:rsidR="00296DE7" w:rsidRPr="00296DE7" w:rsidRDefault="00296DE7" w:rsidP="00296DE7">
            <w:r w:rsidRPr="00296DE7">
              <w:t>komutacyjnego konsoli operatorskiej, numeru telefonu korespondenta w</w:t>
            </w:r>
            <w:r>
              <w:t> </w:t>
            </w:r>
            <w:r w:rsidRPr="00296DE7">
              <w:t>powiązaniu z opisem z książki telefonicznej lub  komentarza</w:t>
            </w:r>
          </w:p>
        </w:tc>
      </w:tr>
      <w:tr w:rsidR="00296DE7" w:rsidRPr="00296DE7" w14:paraId="17CFBBDC" w14:textId="77777777" w:rsidTr="00296DE7">
        <w:tc>
          <w:tcPr>
            <w:tcW w:w="982" w:type="dxa"/>
            <w:shd w:val="clear" w:color="auto" w:fill="auto"/>
            <w:tcMar>
              <w:top w:w="100" w:type="dxa"/>
              <w:left w:w="100" w:type="dxa"/>
              <w:bottom w:w="100" w:type="dxa"/>
              <w:right w:w="100" w:type="dxa"/>
            </w:tcMar>
          </w:tcPr>
          <w:p w14:paraId="0294FE64" w14:textId="77777777" w:rsidR="00296DE7" w:rsidRPr="00296DE7" w:rsidRDefault="00296DE7" w:rsidP="00296DE7">
            <w:pPr>
              <w:jc w:val="center"/>
            </w:pPr>
            <w:r w:rsidRPr="00296DE7">
              <w:t xml:space="preserve">6.26 </w:t>
            </w:r>
          </w:p>
        </w:tc>
        <w:tc>
          <w:tcPr>
            <w:tcW w:w="8080" w:type="dxa"/>
            <w:shd w:val="clear" w:color="auto" w:fill="auto"/>
            <w:tcMar>
              <w:top w:w="100" w:type="dxa"/>
              <w:left w:w="100" w:type="dxa"/>
              <w:bottom w:w="100" w:type="dxa"/>
              <w:right w:w="100" w:type="dxa"/>
            </w:tcMar>
          </w:tcPr>
          <w:p w14:paraId="28EFEFD0" w14:textId="77777777" w:rsidR="00296DE7" w:rsidRPr="00296DE7" w:rsidRDefault="00296DE7" w:rsidP="00296DE7">
            <w:r w:rsidRPr="00296DE7">
              <w:t>Wizualizacja w postaci interfejsu graficznego stanu dostępności  poszczególnych środków łączności zintegrowanych na danej konsoli z rozróżnieniem niedostępności związanej z brakiem  zasilania radiotelefonu lub utratą połączenia z danym środkiem  łączności. Automatyczna zmiana wizualizacji po uzyskaniu  dostępności danego zasobu.</w:t>
            </w:r>
          </w:p>
        </w:tc>
      </w:tr>
      <w:tr w:rsidR="00296DE7" w:rsidRPr="00296DE7" w14:paraId="350F8CCB" w14:textId="77777777" w:rsidTr="00296DE7">
        <w:tc>
          <w:tcPr>
            <w:tcW w:w="982" w:type="dxa"/>
            <w:shd w:val="clear" w:color="auto" w:fill="auto"/>
            <w:tcMar>
              <w:top w:w="100" w:type="dxa"/>
              <w:left w:w="100" w:type="dxa"/>
              <w:bottom w:w="100" w:type="dxa"/>
              <w:right w:w="100" w:type="dxa"/>
            </w:tcMar>
          </w:tcPr>
          <w:p w14:paraId="1766A15E" w14:textId="77777777" w:rsidR="00296DE7" w:rsidRPr="00296DE7" w:rsidRDefault="00296DE7" w:rsidP="00296DE7">
            <w:pPr>
              <w:jc w:val="center"/>
            </w:pPr>
            <w:r w:rsidRPr="00296DE7">
              <w:t xml:space="preserve">6.27 </w:t>
            </w:r>
          </w:p>
        </w:tc>
        <w:tc>
          <w:tcPr>
            <w:tcW w:w="8080" w:type="dxa"/>
            <w:shd w:val="clear" w:color="auto" w:fill="auto"/>
            <w:tcMar>
              <w:top w:w="100" w:type="dxa"/>
              <w:left w:w="100" w:type="dxa"/>
              <w:bottom w:w="100" w:type="dxa"/>
              <w:right w:w="100" w:type="dxa"/>
            </w:tcMar>
          </w:tcPr>
          <w:p w14:paraId="574960B3" w14:textId="77777777" w:rsidR="00296DE7" w:rsidRPr="00296DE7" w:rsidRDefault="00296DE7" w:rsidP="00296DE7">
            <w:r w:rsidRPr="00296DE7">
              <w:t>Wizualizacja w postaci interfejsu graficznego stanu dostępności  wojewódzkiego/powiatowego systemu zarządzającego,  poszczególnych środków łączności zintegrowanych na konsoli,  rejestratora rozmów, akcesoriów podłączonych do konsoli</w:t>
            </w:r>
          </w:p>
        </w:tc>
      </w:tr>
      <w:tr w:rsidR="00296DE7" w:rsidRPr="00296DE7" w14:paraId="05361BBD" w14:textId="77777777" w:rsidTr="00296DE7">
        <w:tc>
          <w:tcPr>
            <w:tcW w:w="982" w:type="dxa"/>
            <w:shd w:val="clear" w:color="auto" w:fill="auto"/>
            <w:tcMar>
              <w:top w:w="100" w:type="dxa"/>
              <w:left w:w="100" w:type="dxa"/>
              <w:bottom w:w="100" w:type="dxa"/>
              <w:right w:w="100" w:type="dxa"/>
            </w:tcMar>
          </w:tcPr>
          <w:p w14:paraId="30991273" w14:textId="77777777" w:rsidR="00296DE7" w:rsidRPr="00296DE7" w:rsidRDefault="00296DE7" w:rsidP="00296DE7">
            <w:pPr>
              <w:jc w:val="center"/>
            </w:pPr>
            <w:r w:rsidRPr="00296DE7">
              <w:t>6.28</w:t>
            </w:r>
          </w:p>
        </w:tc>
        <w:tc>
          <w:tcPr>
            <w:tcW w:w="8080" w:type="dxa"/>
            <w:shd w:val="clear" w:color="auto" w:fill="auto"/>
            <w:tcMar>
              <w:top w:w="100" w:type="dxa"/>
              <w:left w:w="100" w:type="dxa"/>
              <w:bottom w:w="100" w:type="dxa"/>
              <w:right w:w="100" w:type="dxa"/>
            </w:tcMar>
          </w:tcPr>
          <w:p w14:paraId="7B65A349" w14:textId="77777777" w:rsidR="00296DE7" w:rsidRPr="00296DE7" w:rsidRDefault="00296DE7" w:rsidP="00296DE7">
            <w:r w:rsidRPr="00296DE7">
              <w:t>Funkcje do obsługi połączeń radiowych i monitoringu środków radiowych:</w:t>
            </w:r>
          </w:p>
        </w:tc>
      </w:tr>
      <w:tr w:rsidR="00296DE7" w:rsidRPr="00296DE7" w14:paraId="0753D3AA" w14:textId="77777777" w:rsidTr="00296DE7">
        <w:tc>
          <w:tcPr>
            <w:tcW w:w="982" w:type="dxa"/>
            <w:shd w:val="clear" w:color="auto" w:fill="auto"/>
            <w:tcMar>
              <w:top w:w="100" w:type="dxa"/>
              <w:left w:w="100" w:type="dxa"/>
              <w:bottom w:w="100" w:type="dxa"/>
              <w:right w:w="100" w:type="dxa"/>
            </w:tcMar>
          </w:tcPr>
          <w:p w14:paraId="07D2CAA6" w14:textId="77777777" w:rsidR="00296DE7" w:rsidRPr="00296DE7" w:rsidRDefault="00296DE7" w:rsidP="00296DE7">
            <w:pPr>
              <w:jc w:val="center"/>
            </w:pPr>
            <w:r w:rsidRPr="00296DE7">
              <w:t xml:space="preserve">6.28.1 </w:t>
            </w:r>
          </w:p>
        </w:tc>
        <w:tc>
          <w:tcPr>
            <w:tcW w:w="8080" w:type="dxa"/>
            <w:shd w:val="clear" w:color="auto" w:fill="auto"/>
            <w:tcMar>
              <w:top w:w="100" w:type="dxa"/>
              <w:left w:w="100" w:type="dxa"/>
              <w:bottom w:w="100" w:type="dxa"/>
              <w:right w:w="100" w:type="dxa"/>
            </w:tcMar>
          </w:tcPr>
          <w:p w14:paraId="3CB5037E" w14:textId="77777777" w:rsidR="00296DE7" w:rsidRPr="00296DE7" w:rsidRDefault="00296DE7" w:rsidP="00296DE7">
            <w:r w:rsidRPr="00296DE7">
              <w:t>Możliwość wykonania wszystkich czynności radiowych wprost z ekranu dotykowego</w:t>
            </w:r>
          </w:p>
        </w:tc>
      </w:tr>
      <w:tr w:rsidR="00296DE7" w:rsidRPr="00296DE7" w14:paraId="18EE6382" w14:textId="77777777" w:rsidTr="00296DE7">
        <w:tc>
          <w:tcPr>
            <w:tcW w:w="982" w:type="dxa"/>
            <w:shd w:val="clear" w:color="auto" w:fill="auto"/>
            <w:tcMar>
              <w:top w:w="100" w:type="dxa"/>
              <w:left w:w="100" w:type="dxa"/>
              <w:bottom w:w="100" w:type="dxa"/>
              <w:right w:w="100" w:type="dxa"/>
            </w:tcMar>
          </w:tcPr>
          <w:p w14:paraId="35EBE0E6" w14:textId="77777777" w:rsidR="00296DE7" w:rsidRPr="00296DE7" w:rsidRDefault="00296DE7" w:rsidP="00296DE7">
            <w:pPr>
              <w:jc w:val="center"/>
            </w:pPr>
            <w:r w:rsidRPr="00296DE7">
              <w:t xml:space="preserve">6.28.2 </w:t>
            </w:r>
          </w:p>
        </w:tc>
        <w:tc>
          <w:tcPr>
            <w:tcW w:w="8080" w:type="dxa"/>
            <w:shd w:val="clear" w:color="auto" w:fill="auto"/>
            <w:tcMar>
              <w:top w:w="100" w:type="dxa"/>
              <w:left w:w="100" w:type="dxa"/>
              <w:bottom w:w="100" w:type="dxa"/>
              <w:right w:w="100" w:type="dxa"/>
            </w:tcMar>
          </w:tcPr>
          <w:p w14:paraId="351F9D9D" w14:textId="77777777" w:rsidR="00296DE7" w:rsidRPr="00296DE7" w:rsidRDefault="00296DE7" w:rsidP="00296DE7">
            <w:r w:rsidRPr="00296DE7">
              <w:t>Wizualizacja stanu radiotelefonów</w:t>
            </w:r>
          </w:p>
        </w:tc>
      </w:tr>
      <w:tr w:rsidR="00296DE7" w:rsidRPr="00296DE7" w14:paraId="40D5ABBE" w14:textId="77777777" w:rsidTr="00296DE7">
        <w:tc>
          <w:tcPr>
            <w:tcW w:w="982" w:type="dxa"/>
            <w:shd w:val="clear" w:color="auto" w:fill="auto"/>
            <w:tcMar>
              <w:top w:w="100" w:type="dxa"/>
              <w:left w:w="100" w:type="dxa"/>
              <w:bottom w:w="100" w:type="dxa"/>
              <w:right w:w="100" w:type="dxa"/>
            </w:tcMar>
          </w:tcPr>
          <w:p w14:paraId="0C6C330B" w14:textId="77777777" w:rsidR="00296DE7" w:rsidRPr="00296DE7" w:rsidRDefault="00296DE7" w:rsidP="00296DE7">
            <w:pPr>
              <w:jc w:val="center"/>
            </w:pPr>
            <w:r w:rsidRPr="00296DE7">
              <w:t xml:space="preserve">6.28.3 </w:t>
            </w:r>
          </w:p>
        </w:tc>
        <w:tc>
          <w:tcPr>
            <w:tcW w:w="8080" w:type="dxa"/>
            <w:shd w:val="clear" w:color="auto" w:fill="auto"/>
            <w:tcMar>
              <w:top w:w="100" w:type="dxa"/>
              <w:left w:w="100" w:type="dxa"/>
              <w:bottom w:w="100" w:type="dxa"/>
              <w:right w:w="100" w:type="dxa"/>
            </w:tcMar>
          </w:tcPr>
          <w:p w14:paraId="2DEEE50B" w14:textId="77777777" w:rsidR="00296DE7" w:rsidRPr="00296DE7" w:rsidRDefault="00296DE7" w:rsidP="00296DE7">
            <w:r w:rsidRPr="00296DE7">
              <w:t>Możliwość regulacji poziomu głośności nasłuchu odbieranych  korespondencji radiowych dla każdego radiotelefonu stacjonarnego  oddzielnie</w:t>
            </w:r>
          </w:p>
        </w:tc>
      </w:tr>
      <w:tr w:rsidR="00296DE7" w:rsidRPr="00296DE7" w14:paraId="749D91FD" w14:textId="77777777" w:rsidTr="00296DE7">
        <w:tc>
          <w:tcPr>
            <w:tcW w:w="982" w:type="dxa"/>
            <w:shd w:val="clear" w:color="auto" w:fill="auto"/>
            <w:tcMar>
              <w:top w:w="100" w:type="dxa"/>
              <w:left w:w="100" w:type="dxa"/>
              <w:bottom w:w="100" w:type="dxa"/>
              <w:right w:w="100" w:type="dxa"/>
            </w:tcMar>
          </w:tcPr>
          <w:p w14:paraId="602A5C35" w14:textId="77777777" w:rsidR="00296DE7" w:rsidRPr="00296DE7" w:rsidRDefault="00296DE7" w:rsidP="00296DE7">
            <w:pPr>
              <w:jc w:val="center"/>
            </w:pPr>
            <w:r w:rsidRPr="00296DE7">
              <w:t xml:space="preserve">6.28.4 </w:t>
            </w:r>
          </w:p>
        </w:tc>
        <w:tc>
          <w:tcPr>
            <w:tcW w:w="8080" w:type="dxa"/>
            <w:shd w:val="clear" w:color="auto" w:fill="auto"/>
            <w:tcMar>
              <w:top w:w="100" w:type="dxa"/>
              <w:left w:w="100" w:type="dxa"/>
              <w:bottom w:w="100" w:type="dxa"/>
              <w:right w:w="100" w:type="dxa"/>
            </w:tcMar>
          </w:tcPr>
          <w:p w14:paraId="54204255" w14:textId="53861C14" w:rsidR="00296DE7" w:rsidRPr="00296DE7" w:rsidRDefault="00296DE7" w:rsidP="00296DE7">
            <w:r w:rsidRPr="00296DE7">
              <w:t>Możliwość wizualizacji nazw kanałów radiowych. Nazwa musi być  stale widoczna w polach oznaczających podłączone radiotelefony  stacjonarne i być dokładnym odwzorowaniem nazw kanałów  zaprogramowanych w</w:t>
            </w:r>
            <w:r>
              <w:t> </w:t>
            </w:r>
            <w:r w:rsidRPr="00296DE7">
              <w:t>radiotelefonach</w:t>
            </w:r>
          </w:p>
        </w:tc>
      </w:tr>
      <w:tr w:rsidR="00296DE7" w:rsidRPr="00296DE7" w14:paraId="560D0283" w14:textId="77777777" w:rsidTr="00296DE7">
        <w:tc>
          <w:tcPr>
            <w:tcW w:w="982" w:type="dxa"/>
            <w:shd w:val="clear" w:color="auto" w:fill="auto"/>
            <w:tcMar>
              <w:top w:w="100" w:type="dxa"/>
              <w:left w:w="100" w:type="dxa"/>
              <w:bottom w:w="100" w:type="dxa"/>
              <w:right w:w="100" w:type="dxa"/>
            </w:tcMar>
          </w:tcPr>
          <w:p w14:paraId="5BF69251" w14:textId="77777777" w:rsidR="00296DE7" w:rsidRPr="00296DE7" w:rsidRDefault="00296DE7" w:rsidP="00296DE7">
            <w:pPr>
              <w:jc w:val="center"/>
            </w:pPr>
            <w:r w:rsidRPr="00296DE7">
              <w:t xml:space="preserve">6.28.5 </w:t>
            </w:r>
          </w:p>
        </w:tc>
        <w:tc>
          <w:tcPr>
            <w:tcW w:w="8080" w:type="dxa"/>
            <w:shd w:val="clear" w:color="auto" w:fill="auto"/>
            <w:tcMar>
              <w:top w:w="100" w:type="dxa"/>
              <w:left w:w="100" w:type="dxa"/>
              <w:bottom w:w="100" w:type="dxa"/>
              <w:right w:w="100" w:type="dxa"/>
            </w:tcMar>
          </w:tcPr>
          <w:p w14:paraId="1D580D90" w14:textId="77777777" w:rsidR="00296DE7" w:rsidRPr="00296DE7" w:rsidRDefault="00296DE7" w:rsidP="00296DE7">
            <w:r w:rsidRPr="00296DE7">
              <w:t>Wizualizacja zajętości kanału radiowego przez radiotelefon, który  nie wysyła żadnego kodu CTCSS lub kod niewłaściwy – konsola  pokazuje symbol zajętości kanału (tj. Fali nośnej)</w:t>
            </w:r>
          </w:p>
        </w:tc>
      </w:tr>
      <w:tr w:rsidR="00296DE7" w:rsidRPr="00296DE7" w14:paraId="17654436" w14:textId="77777777" w:rsidTr="00296DE7">
        <w:tc>
          <w:tcPr>
            <w:tcW w:w="982" w:type="dxa"/>
            <w:shd w:val="clear" w:color="auto" w:fill="auto"/>
            <w:tcMar>
              <w:top w:w="100" w:type="dxa"/>
              <w:left w:w="100" w:type="dxa"/>
              <w:bottom w:w="100" w:type="dxa"/>
              <w:right w:w="100" w:type="dxa"/>
            </w:tcMar>
          </w:tcPr>
          <w:p w14:paraId="4C263414" w14:textId="77777777" w:rsidR="00296DE7" w:rsidRPr="00296DE7" w:rsidRDefault="00296DE7" w:rsidP="00296DE7">
            <w:pPr>
              <w:jc w:val="center"/>
            </w:pPr>
            <w:r w:rsidRPr="00296DE7">
              <w:t xml:space="preserve">6.28.6 </w:t>
            </w:r>
          </w:p>
        </w:tc>
        <w:tc>
          <w:tcPr>
            <w:tcW w:w="8080" w:type="dxa"/>
            <w:shd w:val="clear" w:color="auto" w:fill="auto"/>
            <w:tcMar>
              <w:top w:w="100" w:type="dxa"/>
              <w:left w:w="100" w:type="dxa"/>
              <w:bottom w:w="100" w:type="dxa"/>
              <w:right w:w="100" w:type="dxa"/>
            </w:tcMar>
          </w:tcPr>
          <w:p w14:paraId="70A8D0F5" w14:textId="77777777" w:rsidR="00296DE7" w:rsidRPr="00296DE7" w:rsidRDefault="00296DE7" w:rsidP="00296DE7">
            <w:r w:rsidRPr="00296DE7">
              <w:t>Wizualizacja zajętości kanału radiowego przez radiotelefon, który  wysyła właściwy kod CTCSS – konsola pokazuje w polu  oznaczającym radiotelefon stacjonarny symbol zajętości kanału (tj.  Fali nośnej) i otwarcia blokady (monitor)</w:t>
            </w:r>
          </w:p>
        </w:tc>
      </w:tr>
      <w:tr w:rsidR="00296DE7" w:rsidRPr="00296DE7" w14:paraId="01D1E96B" w14:textId="77777777" w:rsidTr="00296DE7">
        <w:tc>
          <w:tcPr>
            <w:tcW w:w="982" w:type="dxa"/>
            <w:shd w:val="clear" w:color="auto" w:fill="auto"/>
            <w:tcMar>
              <w:top w:w="100" w:type="dxa"/>
              <w:left w:w="100" w:type="dxa"/>
              <w:bottom w:w="100" w:type="dxa"/>
              <w:right w:w="100" w:type="dxa"/>
            </w:tcMar>
          </w:tcPr>
          <w:p w14:paraId="22F6932D" w14:textId="77777777" w:rsidR="00296DE7" w:rsidRPr="00296DE7" w:rsidRDefault="00296DE7" w:rsidP="00296DE7">
            <w:pPr>
              <w:jc w:val="center"/>
            </w:pPr>
            <w:r w:rsidRPr="00296DE7">
              <w:t xml:space="preserve">6.28.7 </w:t>
            </w:r>
          </w:p>
        </w:tc>
        <w:tc>
          <w:tcPr>
            <w:tcW w:w="8080" w:type="dxa"/>
            <w:shd w:val="clear" w:color="auto" w:fill="auto"/>
            <w:tcMar>
              <w:top w:w="100" w:type="dxa"/>
              <w:left w:w="100" w:type="dxa"/>
              <w:bottom w:w="100" w:type="dxa"/>
              <w:right w:w="100" w:type="dxa"/>
            </w:tcMar>
          </w:tcPr>
          <w:p w14:paraId="6878EABB" w14:textId="602852BE" w:rsidR="00296DE7" w:rsidRPr="00296DE7" w:rsidRDefault="00296DE7" w:rsidP="00296DE7">
            <w:r w:rsidRPr="00296DE7">
              <w:t>Możliwość zmiany kanałów i parametrów pracy radiotelefonów  stacjonarnych (min. Głośność,) oraz ich zdalnego restartu osobno  dla każdego z</w:t>
            </w:r>
            <w:r>
              <w:t> </w:t>
            </w:r>
            <w:r w:rsidRPr="00296DE7">
              <w:t>radiotelefonów.</w:t>
            </w:r>
          </w:p>
        </w:tc>
      </w:tr>
      <w:tr w:rsidR="00296DE7" w:rsidRPr="00296DE7" w14:paraId="06436028" w14:textId="77777777" w:rsidTr="00296DE7">
        <w:tc>
          <w:tcPr>
            <w:tcW w:w="982" w:type="dxa"/>
            <w:shd w:val="clear" w:color="auto" w:fill="auto"/>
            <w:tcMar>
              <w:top w:w="100" w:type="dxa"/>
              <w:left w:w="100" w:type="dxa"/>
              <w:bottom w:w="100" w:type="dxa"/>
              <w:right w:w="100" w:type="dxa"/>
            </w:tcMar>
          </w:tcPr>
          <w:p w14:paraId="6CF46D68" w14:textId="77777777" w:rsidR="00296DE7" w:rsidRPr="00296DE7" w:rsidRDefault="00296DE7" w:rsidP="00296DE7">
            <w:pPr>
              <w:jc w:val="center"/>
            </w:pPr>
            <w:r w:rsidRPr="00296DE7">
              <w:t xml:space="preserve">6.28.8 </w:t>
            </w:r>
          </w:p>
        </w:tc>
        <w:tc>
          <w:tcPr>
            <w:tcW w:w="8080" w:type="dxa"/>
            <w:shd w:val="clear" w:color="auto" w:fill="auto"/>
            <w:tcMar>
              <w:top w:w="100" w:type="dxa"/>
              <w:left w:w="100" w:type="dxa"/>
              <w:bottom w:w="100" w:type="dxa"/>
              <w:right w:w="100" w:type="dxa"/>
            </w:tcMar>
          </w:tcPr>
          <w:p w14:paraId="7816302F" w14:textId="77777777" w:rsidR="00296DE7" w:rsidRPr="00296DE7" w:rsidRDefault="00296DE7" w:rsidP="00296DE7">
            <w:r w:rsidRPr="00296DE7">
              <w:t>Możliwość wyłączenia nasłuchu z dowolnego radiotelefonu  stacjonarnego dołączonego do systemu</w:t>
            </w:r>
          </w:p>
        </w:tc>
      </w:tr>
      <w:tr w:rsidR="00296DE7" w:rsidRPr="00296DE7" w14:paraId="61B01C79" w14:textId="77777777" w:rsidTr="00296DE7">
        <w:tc>
          <w:tcPr>
            <w:tcW w:w="982" w:type="dxa"/>
            <w:shd w:val="clear" w:color="auto" w:fill="auto"/>
            <w:tcMar>
              <w:top w:w="100" w:type="dxa"/>
              <w:left w:w="100" w:type="dxa"/>
              <w:bottom w:w="100" w:type="dxa"/>
              <w:right w:w="100" w:type="dxa"/>
            </w:tcMar>
          </w:tcPr>
          <w:p w14:paraId="61CC935B" w14:textId="77777777" w:rsidR="00296DE7" w:rsidRPr="00296DE7" w:rsidRDefault="00296DE7" w:rsidP="00296DE7">
            <w:pPr>
              <w:jc w:val="center"/>
            </w:pPr>
            <w:r w:rsidRPr="00296DE7">
              <w:lastRenderedPageBreak/>
              <w:t xml:space="preserve">6.28.9 </w:t>
            </w:r>
          </w:p>
        </w:tc>
        <w:tc>
          <w:tcPr>
            <w:tcW w:w="8080" w:type="dxa"/>
            <w:shd w:val="clear" w:color="auto" w:fill="auto"/>
            <w:tcMar>
              <w:top w:w="100" w:type="dxa"/>
              <w:left w:w="100" w:type="dxa"/>
              <w:bottom w:w="100" w:type="dxa"/>
              <w:right w:w="100" w:type="dxa"/>
            </w:tcMar>
          </w:tcPr>
          <w:p w14:paraId="003DE613" w14:textId="77777777" w:rsidR="00296DE7" w:rsidRPr="00296DE7" w:rsidRDefault="00296DE7" w:rsidP="00296DE7">
            <w:r w:rsidRPr="00296DE7">
              <w:t>Możliwość obsługi krótkich wiadomości tekstowych SDS w  cyfrowych radiotelefonach bazowych Motorola z serii DM36XX i  DM46XX</w:t>
            </w:r>
          </w:p>
        </w:tc>
      </w:tr>
      <w:tr w:rsidR="00296DE7" w:rsidRPr="00296DE7" w14:paraId="7BAD3457" w14:textId="77777777" w:rsidTr="00296DE7">
        <w:tc>
          <w:tcPr>
            <w:tcW w:w="982" w:type="dxa"/>
            <w:shd w:val="clear" w:color="auto" w:fill="auto"/>
            <w:tcMar>
              <w:top w:w="100" w:type="dxa"/>
              <w:left w:w="100" w:type="dxa"/>
              <w:bottom w:w="100" w:type="dxa"/>
              <w:right w:w="100" w:type="dxa"/>
            </w:tcMar>
          </w:tcPr>
          <w:p w14:paraId="3C41494A" w14:textId="77777777" w:rsidR="00296DE7" w:rsidRPr="00296DE7" w:rsidRDefault="00296DE7" w:rsidP="00296DE7">
            <w:pPr>
              <w:jc w:val="center"/>
            </w:pPr>
            <w:r w:rsidRPr="00296DE7">
              <w:t xml:space="preserve">6.28.10 </w:t>
            </w:r>
          </w:p>
        </w:tc>
        <w:tc>
          <w:tcPr>
            <w:tcW w:w="8080" w:type="dxa"/>
            <w:shd w:val="clear" w:color="auto" w:fill="auto"/>
            <w:tcMar>
              <w:top w:w="100" w:type="dxa"/>
              <w:left w:w="100" w:type="dxa"/>
              <w:bottom w:w="100" w:type="dxa"/>
              <w:right w:w="100" w:type="dxa"/>
            </w:tcMar>
          </w:tcPr>
          <w:p w14:paraId="2FA5835C" w14:textId="0FA8A3C7" w:rsidR="00296DE7" w:rsidRPr="00296DE7" w:rsidRDefault="00296DE7" w:rsidP="00296DE7">
            <w:r w:rsidRPr="00296DE7">
              <w:t>Możliwość dynamicznej podmiany uwidocznionego na ekranie  konsoli radiotelefonu stacjonarnego w trakcie pracy aplikacji; na  ekranie w danej chwili jest dostępnych mniej radiotelefonów  stacjonarnych, niż globalnie dostępnych w</w:t>
            </w:r>
            <w:r>
              <w:t> </w:t>
            </w:r>
            <w:r w:rsidRPr="00296DE7">
              <w:t>systemie, a dyspozytor  sam zdecyduje, które radiotelefony stacjonarne w danej chwili chce  widzieć na ekranie</w:t>
            </w:r>
          </w:p>
        </w:tc>
      </w:tr>
      <w:tr w:rsidR="00296DE7" w:rsidRPr="00296DE7" w14:paraId="3AC2D6C3" w14:textId="77777777" w:rsidTr="00296DE7">
        <w:tc>
          <w:tcPr>
            <w:tcW w:w="982" w:type="dxa"/>
            <w:shd w:val="clear" w:color="auto" w:fill="auto"/>
            <w:tcMar>
              <w:top w:w="100" w:type="dxa"/>
              <w:left w:w="100" w:type="dxa"/>
              <w:bottom w:w="100" w:type="dxa"/>
              <w:right w:w="100" w:type="dxa"/>
            </w:tcMar>
          </w:tcPr>
          <w:p w14:paraId="3EBDD83B" w14:textId="77777777" w:rsidR="00296DE7" w:rsidRPr="00296DE7" w:rsidRDefault="00296DE7" w:rsidP="00296DE7">
            <w:pPr>
              <w:jc w:val="center"/>
            </w:pPr>
            <w:r w:rsidRPr="00296DE7">
              <w:t xml:space="preserve">6.29 </w:t>
            </w:r>
          </w:p>
        </w:tc>
        <w:tc>
          <w:tcPr>
            <w:tcW w:w="8080" w:type="dxa"/>
            <w:shd w:val="clear" w:color="auto" w:fill="auto"/>
            <w:tcMar>
              <w:top w:w="100" w:type="dxa"/>
              <w:left w:w="100" w:type="dxa"/>
              <w:bottom w:w="100" w:type="dxa"/>
              <w:right w:w="100" w:type="dxa"/>
            </w:tcMar>
          </w:tcPr>
          <w:p w14:paraId="141D1532" w14:textId="77777777" w:rsidR="00296DE7" w:rsidRPr="00296DE7" w:rsidRDefault="00296DE7" w:rsidP="00296DE7">
            <w:r w:rsidRPr="00296DE7">
              <w:t>Tworzenie grup radiotelefonów pracujących w tej samej sieci  radiowej z funkcją porównywania odbieranego sygnału  umożliwiającą:</w:t>
            </w:r>
          </w:p>
        </w:tc>
      </w:tr>
      <w:tr w:rsidR="00296DE7" w:rsidRPr="00296DE7" w14:paraId="331CB3F5" w14:textId="77777777" w:rsidTr="00296DE7">
        <w:tc>
          <w:tcPr>
            <w:tcW w:w="982" w:type="dxa"/>
            <w:shd w:val="clear" w:color="auto" w:fill="auto"/>
            <w:tcMar>
              <w:top w:w="100" w:type="dxa"/>
              <w:left w:w="100" w:type="dxa"/>
              <w:bottom w:w="100" w:type="dxa"/>
              <w:right w:w="100" w:type="dxa"/>
            </w:tcMar>
          </w:tcPr>
          <w:p w14:paraId="5FB5C823" w14:textId="77777777" w:rsidR="00296DE7" w:rsidRPr="00296DE7" w:rsidRDefault="00296DE7" w:rsidP="00296DE7">
            <w:pPr>
              <w:jc w:val="center"/>
            </w:pPr>
            <w:r w:rsidRPr="00296DE7">
              <w:t xml:space="preserve">6.29.1 </w:t>
            </w:r>
          </w:p>
        </w:tc>
        <w:tc>
          <w:tcPr>
            <w:tcW w:w="8080" w:type="dxa"/>
            <w:shd w:val="clear" w:color="auto" w:fill="auto"/>
            <w:tcMar>
              <w:top w:w="100" w:type="dxa"/>
              <w:left w:w="100" w:type="dxa"/>
              <w:bottom w:w="100" w:type="dxa"/>
              <w:right w:w="100" w:type="dxa"/>
            </w:tcMar>
          </w:tcPr>
          <w:p w14:paraId="5BCBC3A0" w14:textId="77777777" w:rsidR="00296DE7" w:rsidRPr="00296DE7" w:rsidRDefault="00296DE7" w:rsidP="00296DE7">
            <w:r w:rsidRPr="00296DE7">
              <w:t>Nadawanie przez radiotelefon stacjonarny z grupy wskazany przez  system jako odbierający najsilniejszy sygnał</w:t>
            </w:r>
          </w:p>
        </w:tc>
      </w:tr>
      <w:tr w:rsidR="00296DE7" w:rsidRPr="00296DE7" w14:paraId="44A822D5" w14:textId="77777777" w:rsidTr="00296DE7">
        <w:tc>
          <w:tcPr>
            <w:tcW w:w="982" w:type="dxa"/>
            <w:shd w:val="clear" w:color="auto" w:fill="auto"/>
            <w:tcMar>
              <w:top w:w="100" w:type="dxa"/>
              <w:left w:w="100" w:type="dxa"/>
              <w:bottom w:w="100" w:type="dxa"/>
              <w:right w:w="100" w:type="dxa"/>
            </w:tcMar>
          </w:tcPr>
          <w:p w14:paraId="6F3087E1" w14:textId="77777777" w:rsidR="00296DE7" w:rsidRPr="00296DE7" w:rsidRDefault="00296DE7" w:rsidP="00296DE7">
            <w:pPr>
              <w:jc w:val="center"/>
            </w:pPr>
            <w:r w:rsidRPr="00296DE7">
              <w:t xml:space="preserve">6.29.2 </w:t>
            </w:r>
          </w:p>
        </w:tc>
        <w:tc>
          <w:tcPr>
            <w:tcW w:w="8080" w:type="dxa"/>
            <w:shd w:val="clear" w:color="auto" w:fill="auto"/>
            <w:tcMar>
              <w:top w:w="100" w:type="dxa"/>
              <w:left w:w="100" w:type="dxa"/>
              <w:bottom w:w="100" w:type="dxa"/>
              <w:right w:w="100" w:type="dxa"/>
            </w:tcMar>
          </w:tcPr>
          <w:p w14:paraId="33D9C6B0" w14:textId="77777777" w:rsidR="00296DE7" w:rsidRPr="00296DE7" w:rsidRDefault="00296DE7" w:rsidP="00296DE7">
            <w:r w:rsidRPr="00296DE7">
              <w:t>Zachowanie prawa wyboru radiotelefonu stacjonarnego do  nadawania przez użytkownika</w:t>
            </w:r>
          </w:p>
        </w:tc>
      </w:tr>
      <w:tr w:rsidR="00296DE7" w:rsidRPr="00296DE7" w14:paraId="4FE1CD1B" w14:textId="77777777" w:rsidTr="00296DE7">
        <w:tc>
          <w:tcPr>
            <w:tcW w:w="982" w:type="dxa"/>
            <w:shd w:val="clear" w:color="auto" w:fill="auto"/>
            <w:tcMar>
              <w:top w:w="100" w:type="dxa"/>
              <w:left w:w="100" w:type="dxa"/>
              <w:bottom w:w="100" w:type="dxa"/>
              <w:right w:w="100" w:type="dxa"/>
            </w:tcMar>
          </w:tcPr>
          <w:p w14:paraId="014D1781" w14:textId="77777777" w:rsidR="00296DE7" w:rsidRPr="00296DE7" w:rsidRDefault="00296DE7" w:rsidP="00296DE7">
            <w:pPr>
              <w:jc w:val="center"/>
            </w:pPr>
            <w:r w:rsidRPr="00296DE7">
              <w:t xml:space="preserve">6.29.3 </w:t>
            </w:r>
          </w:p>
        </w:tc>
        <w:tc>
          <w:tcPr>
            <w:tcW w:w="8080" w:type="dxa"/>
            <w:shd w:val="clear" w:color="auto" w:fill="auto"/>
            <w:tcMar>
              <w:top w:w="100" w:type="dxa"/>
              <w:left w:w="100" w:type="dxa"/>
              <w:bottom w:w="100" w:type="dxa"/>
              <w:right w:w="100" w:type="dxa"/>
            </w:tcMar>
          </w:tcPr>
          <w:p w14:paraId="058B6657" w14:textId="77777777" w:rsidR="00296DE7" w:rsidRPr="00296DE7" w:rsidRDefault="00296DE7" w:rsidP="00296DE7">
            <w:r w:rsidRPr="00296DE7">
              <w:t>Wyświetlanie wskazań siły odbieranego sygnału radiotelefonów  stacjonarnych</w:t>
            </w:r>
          </w:p>
        </w:tc>
      </w:tr>
      <w:tr w:rsidR="00296DE7" w:rsidRPr="00296DE7" w14:paraId="1BEF0E0C" w14:textId="77777777" w:rsidTr="00296DE7">
        <w:tc>
          <w:tcPr>
            <w:tcW w:w="982" w:type="dxa"/>
            <w:shd w:val="clear" w:color="auto" w:fill="auto"/>
            <w:tcMar>
              <w:top w:w="100" w:type="dxa"/>
              <w:left w:w="100" w:type="dxa"/>
              <w:bottom w:w="100" w:type="dxa"/>
              <w:right w:w="100" w:type="dxa"/>
            </w:tcMar>
          </w:tcPr>
          <w:p w14:paraId="24865E4F" w14:textId="77777777" w:rsidR="00296DE7" w:rsidRPr="00296DE7" w:rsidRDefault="00296DE7" w:rsidP="00296DE7">
            <w:pPr>
              <w:jc w:val="center"/>
            </w:pPr>
            <w:r w:rsidRPr="00296DE7">
              <w:t xml:space="preserve">6.29.4 </w:t>
            </w:r>
          </w:p>
        </w:tc>
        <w:tc>
          <w:tcPr>
            <w:tcW w:w="8080" w:type="dxa"/>
            <w:shd w:val="clear" w:color="auto" w:fill="auto"/>
            <w:tcMar>
              <w:top w:w="100" w:type="dxa"/>
              <w:left w:w="100" w:type="dxa"/>
              <w:bottom w:w="100" w:type="dxa"/>
              <w:right w:w="100" w:type="dxa"/>
            </w:tcMar>
          </w:tcPr>
          <w:p w14:paraId="51DCBA97" w14:textId="77777777" w:rsidR="00296DE7" w:rsidRPr="00296DE7" w:rsidRDefault="00296DE7" w:rsidP="00296DE7">
            <w:r w:rsidRPr="00296DE7">
              <w:t>Definiowanie czasu powrotu do domyślnego radiotelefonu  stacjonarnego</w:t>
            </w:r>
          </w:p>
        </w:tc>
      </w:tr>
      <w:tr w:rsidR="00296DE7" w:rsidRPr="00296DE7" w14:paraId="2DD72EBA" w14:textId="77777777" w:rsidTr="00296DE7">
        <w:tc>
          <w:tcPr>
            <w:tcW w:w="982" w:type="dxa"/>
            <w:shd w:val="clear" w:color="auto" w:fill="auto"/>
            <w:tcMar>
              <w:top w:w="100" w:type="dxa"/>
              <w:left w:w="100" w:type="dxa"/>
              <w:bottom w:w="100" w:type="dxa"/>
              <w:right w:w="100" w:type="dxa"/>
            </w:tcMar>
          </w:tcPr>
          <w:p w14:paraId="3CFA9802" w14:textId="77777777" w:rsidR="00296DE7" w:rsidRPr="00296DE7" w:rsidRDefault="00296DE7" w:rsidP="00296DE7">
            <w:pPr>
              <w:jc w:val="center"/>
            </w:pPr>
            <w:r w:rsidRPr="00296DE7">
              <w:t xml:space="preserve">6.29.5 </w:t>
            </w:r>
          </w:p>
        </w:tc>
        <w:tc>
          <w:tcPr>
            <w:tcW w:w="8080" w:type="dxa"/>
            <w:shd w:val="clear" w:color="auto" w:fill="auto"/>
            <w:tcMar>
              <w:top w:w="100" w:type="dxa"/>
              <w:left w:w="100" w:type="dxa"/>
              <w:bottom w:w="100" w:type="dxa"/>
              <w:right w:w="100" w:type="dxa"/>
            </w:tcMar>
          </w:tcPr>
          <w:p w14:paraId="74A660A9" w14:textId="77777777" w:rsidR="00296DE7" w:rsidRPr="00296DE7" w:rsidRDefault="00296DE7" w:rsidP="00296DE7">
            <w:r w:rsidRPr="00296DE7">
              <w:t>Wizualne wyróżnienie radiotelefonu stacjonarnego, z którego  przekazywany jest sygnał akustyczny do systemu</w:t>
            </w:r>
          </w:p>
        </w:tc>
      </w:tr>
      <w:tr w:rsidR="00296DE7" w:rsidRPr="00296DE7" w14:paraId="14F83C31" w14:textId="77777777" w:rsidTr="00296DE7">
        <w:tc>
          <w:tcPr>
            <w:tcW w:w="982" w:type="dxa"/>
            <w:shd w:val="clear" w:color="auto" w:fill="auto"/>
            <w:tcMar>
              <w:top w:w="100" w:type="dxa"/>
              <w:left w:w="100" w:type="dxa"/>
              <w:bottom w:w="100" w:type="dxa"/>
              <w:right w:w="100" w:type="dxa"/>
            </w:tcMar>
          </w:tcPr>
          <w:p w14:paraId="33286ED0" w14:textId="77777777" w:rsidR="00296DE7" w:rsidRPr="00296DE7" w:rsidRDefault="00296DE7" w:rsidP="00296DE7">
            <w:pPr>
              <w:jc w:val="center"/>
            </w:pPr>
            <w:r w:rsidRPr="00296DE7">
              <w:t xml:space="preserve">6.29.6 </w:t>
            </w:r>
          </w:p>
        </w:tc>
        <w:tc>
          <w:tcPr>
            <w:tcW w:w="8080" w:type="dxa"/>
            <w:shd w:val="clear" w:color="auto" w:fill="auto"/>
            <w:tcMar>
              <w:top w:w="100" w:type="dxa"/>
              <w:left w:w="100" w:type="dxa"/>
              <w:bottom w:w="100" w:type="dxa"/>
              <w:right w:w="100" w:type="dxa"/>
            </w:tcMar>
          </w:tcPr>
          <w:p w14:paraId="312FE1DA" w14:textId="77777777" w:rsidR="00296DE7" w:rsidRPr="00296DE7" w:rsidRDefault="00296DE7" w:rsidP="00296DE7">
            <w:r w:rsidRPr="00296DE7">
              <w:t>Wyłączenie z grupy dowolnego radiotelefonu i przeznaczenie go do pracy na innym kanale radiowym</w:t>
            </w:r>
          </w:p>
        </w:tc>
      </w:tr>
      <w:tr w:rsidR="00296DE7" w:rsidRPr="00296DE7" w14:paraId="3A32386A" w14:textId="77777777" w:rsidTr="00296DE7">
        <w:tc>
          <w:tcPr>
            <w:tcW w:w="982" w:type="dxa"/>
            <w:shd w:val="clear" w:color="auto" w:fill="auto"/>
            <w:tcMar>
              <w:top w:w="100" w:type="dxa"/>
              <w:left w:w="100" w:type="dxa"/>
              <w:bottom w:w="100" w:type="dxa"/>
              <w:right w:w="100" w:type="dxa"/>
            </w:tcMar>
          </w:tcPr>
          <w:p w14:paraId="1229EF08" w14:textId="77777777" w:rsidR="00296DE7" w:rsidRPr="00296DE7" w:rsidRDefault="00296DE7" w:rsidP="00296DE7">
            <w:pPr>
              <w:jc w:val="center"/>
            </w:pPr>
            <w:r w:rsidRPr="00296DE7">
              <w:t xml:space="preserve">6.30 </w:t>
            </w:r>
          </w:p>
        </w:tc>
        <w:tc>
          <w:tcPr>
            <w:tcW w:w="8080" w:type="dxa"/>
            <w:shd w:val="clear" w:color="auto" w:fill="auto"/>
            <w:tcMar>
              <w:top w:w="100" w:type="dxa"/>
              <w:left w:w="100" w:type="dxa"/>
              <w:bottom w:w="100" w:type="dxa"/>
              <w:right w:w="100" w:type="dxa"/>
            </w:tcMar>
          </w:tcPr>
          <w:p w14:paraId="6DC3C777" w14:textId="77777777" w:rsidR="00296DE7" w:rsidRPr="00296DE7" w:rsidRDefault="00296DE7" w:rsidP="00296DE7">
            <w:r w:rsidRPr="00296DE7">
              <w:t xml:space="preserve">Korespondencja nadawana przez dyspozytora na każdym z  zasobów radiowych jednej konsoli jest słyszalna na  </w:t>
            </w:r>
          </w:p>
          <w:p w14:paraId="0AC81DF7" w14:textId="77777777" w:rsidR="00296DE7" w:rsidRPr="00296DE7" w:rsidRDefault="00296DE7" w:rsidP="00296DE7">
            <w:r w:rsidRPr="00296DE7">
              <w:t>odpowiadających im zasobach drugiej konsoli z możliwością  wyłączenia tej funkcji tak, aby nie dochodziło do sprzężeń  akustycznych</w:t>
            </w:r>
          </w:p>
        </w:tc>
      </w:tr>
      <w:tr w:rsidR="00296DE7" w:rsidRPr="00296DE7" w14:paraId="4C004F8C" w14:textId="77777777" w:rsidTr="00296DE7">
        <w:tc>
          <w:tcPr>
            <w:tcW w:w="982" w:type="dxa"/>
            <w:shd w:val="clear" w:color="auto" w:fill="auto"/>
            <w:tcMar>
              <w:top w:w="100" w:type="dxa"/>
              <w:left w:w="100" w:type="dxa"/>
              <w:bottom w:w="100" w:type="dxa"/>
              <w:right w:w="100" w:type="dxa"/>
            </w:tcMar>
          </w:tcPr>
          <w:p w14:paraId="33AB1060" w14:textId="77777777" w:rsidR="00296DE7" w:rsidRPr="00296DE7" w:rsidRDefault="00296DE7" w:rsidP="00296DE7">
            <w:pPr>
              <w:jc w:val="center"/>
            </w:pPr>
            <w:r w:rsidRPr="00296DE7">
              <w:t xml:space="preserve">6.31 </w:t>
            </w:r>
          </w:p>
        </w:tc>
        <w:tc>
          <w:tcPr>
            <w:tcW w:w="8080" w:type="dxa"/>
            <w:shd w:val="clear" w:color="auto" w:fill="auto"/>
            <w:tcMar>
              <w:top w:w="100" w:type="dxa"/>
              <w:left w:w="100" w:type="dxa"/>
              <w:bottom w:w="100" w:type="dxa"/>
              <w:right w:w="100" w:type="dxa"/>
            </w:tcMar>
          </w:tcPr>
          <w:p w14:paraId="44A012DC" w14:textId="318709D6" w:rsidR="00296DE7" w:rsidRPr="00296DE7" w:rsidRDefault="00296DE7" w:rsidP="00296DE7">
            <w:r w:rsidRPr="00296DE7">
              <w:t>Dostęp do Aplikacji musi być zabezpieczony poprzez wykorzystanie  loginu i</w:t>
            </w:r>
            <w:r>
              <w:t> </w:t>
            </w:r>
            <w:r w:rsidRPr="00296DE7">
              <w:t>hasła</w:t>
            </w:r>
          </w:p>
        </w:tc>
      </w:tr>
      <w:tr w:rsidR="00296DE7" w:rsidRPr="00296DE7" w14:paraId="46014D5C" w14:textId="77777777" w:rsidTr="00296DE7">
        <w:tc>
          <w:tcPr>
            <w:tcW w:w="982" w:type="dxa"/>
            <w:shd w:val="clear" w:color="auto" w:fill="auto"/>
            <w:tcMar>
              <w:top w:w="100" w:type="dxa"/>
              <w:left w:w="100" w:type="dxa"/>
              <w:bottom w:w="100" w:type="dxa"/>
              <w:right w:w="100" w:type="dxa"/>
            </w:tcMar>
          </w:tcPr>
          <w:p w14:paraId="42F88E98" w14:textId="77777777" w:rsidR="00296DE7" w:rsidRPr="00296DE7" w:rsidRDefault="00296DE7" w:rsidP="00296DE7">
            <w:pPr>
              <w:jc w:val="center"/>
            </w:pPr>
            <w:r w:rsidRPr="00296DE7">
              <w:t xml:space="preserve">6.32 </w:t>
            </w:r>
          </w:p>
        </w:tc>
        <w:tc>
          <w:tcPr>
            <w:tcW w:w="8080" w:type="dxa"/>
            <w:shd w:val="clear" w:color="auto" w:fill="auto"/>
            <w:tcMar>
              <w:top w:w="100" w:type="dxa"/>
              <w:left w:w="100" w:type="dxa"/>
              <w:bottom w:w="100" w:type="dxa"/>
              <w:right w:w="100" w:type="dxa"/>
            </w:tcMar>
          </w:tcPr>
          <w:p w14:paraId="548323CD" w14:textId="77777777" w:rsidR="00296DE7" w:rsidRPr="00296DE7" w:rsidRDefault="00296DE7" w:rsidP="00296DE7">
            <w:r w:rsidRPr="00296DE7">
              <w:t>Aplikacja posiada funkcjonalność książki telefonicznej</w:t>
            </w:r>
          </w:p>
        </w:tc>
      </w:tr>
      <w:tr w:rsidR="00296DE7" w:rsidRPr="00296DE7" w14:paraId="1483151D" w14:textId="77777777" w:rsidTr="00296DE7">
        <w:tc>
          <w:tcPr>
            <w:tcW w:w="982" w:type="dxa"/>
            <w:shd w:val="clear" w:color="auto" w:fill="auto"/>
            <w:tcMar>
              <w:top w:w="100" w:type="dxa"/>
              <w:left w:w="100" w:type="dxa"/>
              <w:bottom w:w="100" w:type="dxa"/>
              <w:right w:w="100" w:type="dxa"/>
            </w:tcMar>
          </w:tcPr>
          <w:p w14:paraId="3B018CC0" w14:textId="77777777" w:rsidR="00296DE7" w:rsidRPr="00296DE7" w:rsidRDefault="00296DE7" w:rsidP="00296DE7">
            <w:pPr>
              <w:jc w:val="center"/>
            </w:pPr>
            <w:r w:rsidRPr="00296DE7">
              <w:t>6.33</w:t>
            </w:r>
          </w:p>
        </w:tc>
        <w:tc>
          <w:tcPr>
            <w:tcW w:w="8080" w:type="dxa"/>
            <w:shd w:val="clear" w:color="auto" w:fill="auto"/>
            <w:tcMar>
              <w:top w:w="100" w:type="dxa"/>
              <w:left w:w="100" w:type="dxa"/>
              <w:bottom w:w="100" w:type="dxa"/>
              <w:right w:w="100" w:type="dxa"/>
            </w:tcMar>
          </w:tcPr>
          <w:p w14:paraId="458182C8" w14:textId="77777777" w:rsidR="00296DE7" w:rsidRPr="00296DE7" w:rsidRDefault="00296DE7" w:rsidP="00296DE7">
            <w:r w:rsidRPr="00296DE7">
              <w:t>Wyświetlanie historii połączeń radiowych zawierającej następujące dane:</w:t>
            </w:r>
          </w:p>
        </w:tc>
      </w:tr>
      <w:tr w:rsidR="00296DE7" w:rsidRPr="00296DE7" w14:paraId="5A74B966" w14:textId="77777777" w:rsidTr="00296DE7">
        <w:tc>
          <w:tcPr>
            <w:tcW w:w="982" w:type="dxa"/>
            <w:shd w:val="clear" w:color="auto" w:fill="auto"/>
            <w:tcMar>
              <w:top w:w="100" w:type="dxa"/>
              <w:left w:w="100" w:type="dxa"/>
              <w:bottom w:w="100" w:type="dxa"/>
              <w:right w:w="100" w:type="dxa"/>
            </w:tcMar>
          </w:tcPr>
          <w:p w14:paraId="03CDC6F1" w14:textId="77777777" w:rsidR="00296DE7" w:rsidRPr="00296DE7" w:rsidRDefault="00296DE7" w:rsidP="00296DE7">
            <w:pPr>
              <w:jc w:val="center"/>
            </w:pPr>
            <w:r w:rsidRPr="00296DE7">
              <w:t xml:space="preserve">6.33.1 </w:t>
            </w:r>
          </w:p>
        </w:tc>
        <w:tc>
          <w:tcPr>
            <w:tcW w:w="8080" w:type="dxa"/>
            <w:shd w:val="clear" w:color="auto" w:fill="auto"/>
            <w:tcMar>
              <w:top w:w="100" w:type="dxa"/>
              <w:left w:w="100" w:type="dxa"/>
              <w:bottom w:w="100" w:type="dxa"/>
              <w:right w:w="100" w:type="dxa"/>
            </w:tcMar>
          </w:tcPr>
          <w:p w14:paraId="0855B105" w14:textId="77777777" w:rsidR="00296DE7" w:rsidRPr="00296DE7" w:rsidRDefault="00296DE7" w:rsidP="00296DE7">
            <w:r w:rsidRPr="00296DE7">
              <w:t>Informacja o załączeniu PTT</w:t>
            </w:r>
          </w:p>
        </w:tc>
      </w:tr>
      <w:tr w:rsidR="00296DE7" w:rsidRPr="00296DE7" w14:paraId="2313C26A" w14:textId="77777777" w:rsidTr="00296DE7">
        <w:tc>
          <w:tcPr>
            <w:tcW w:w="982" w:type="dxa"/>
            <w:shd w:val="clear" w:color="auto" w:fill="auto"/>
            <w:tcMar>
              <w:top w:w="100" w:type="dxa"/>
              <w:left w:w="100" w:type="dxa"/>
              <w:bottom w:w="100" w:type="dxa"/>
              <w:right w:w="100" w:type="dxa"/>
            </w:tcMar>
          </w:tcPr>
          <w:p w14:paraId="4AF95AD1" w14:textId="77777777" w:rsidR="00296DE7" w:rsidRPr="00296DE7" w:rsidRDefault="00296DE7" w:rsidP="00296DE7">
            <w:pPr>
              <w:jc w:val="center"/>
            </w:pPr>
            <w:r w:rsidRPr="00296DE7">
              <w:t xml:space="preserve">6.33.2 </w:t>
            </w:r>
          </w:p>
        </w:tc>
        <w:tc>
          <w:tcPr>
            <w:tcW w:w="8080" w:type="dxa"/>
            <w:shd w:val="clear" w:color="auto" w:fill="auto"/>
            <w:tcMar>
              <w:top w:w="100" w:type="dxa"/>
              <w:left w:w="100" w:type="dxa"/>
              <w:bottom w:w="100" w:type="dxa"/>
              <w:right w:w="100" w:type="dxa"/>
            </w:tcMar>
          </w:tcPr>
          <w:p w14:paraId="5B1DD8D1" w14:textId="77777777" w:rsidR="00296DE7" w:rsidRPr="00296DE7" w:rsidRDefault="00296DE7" w:rsidP="00296DE7">
            <w:r w:rsidRPr="00296DE7">
              <w:t>Informacja o pojawieniu się nośnej</w:t>
            </w:r>
          </w:p>
        </w:tc>
      </w:tr>
      <w:tr w:rsidR="00296DE7" w:rsidRPr="00296DE7" w14:paraId="4CF8B15C" w14:textId="77777777" w:rsidTr="00296DE7">
        <w:tc>
          <w:tcPr>
            <w:tcW w:w="982" w:type="dxa"/>
            <w:shd w:val="clear" w:color="auto" w:fill="auto"/>
            <w:tcMar>
              <w:top w:w="100" w:type="dxa"/>
              <w:left w:w="100" w:type="dxa"/>
              <w:bottom w:w="100" w:type="dxa"/>
              <w:right w:w="100" w:type="dxa"/>
            </w:tcMar>
          </w:tcPr>
          <w:p w14:paraId="481612FB" w14:textId="77777777" w:rsidR="00296DE7" w:rsidRPr="00296DE7" w:rsidRDefault="00296DE7" w:rsidP="00296DE7">
            <w:pPr>
              <w:jc w:val="center"/>
            </w:pPr>
            <w:r w:rsidRPr="00296DE7">
              <w:t xml:space="preserve">6.33.3 </w:t>
            </w:r>
          </w:p>
        </w:tc>
        <w:tc>
          <w:tcPr>
            <w:tcW w:w="8080" w:type="dxa"/>
            <w:shd w:val="clear" w:color="auto" w:fill="auto"/>
            <w:tcMar>
              <w:top w:w="100" w:type="dxa"/>
              <w:left w:w="100" w:type="dxa"/>
              <w:bottom w:w="100" w:type="dxa"/>
              <w:right w:w="100" w:type="dxa"/>
            </w:tcMar>
          </w:tcPr>
          <w:p w14:paraId="11E3030C" w14:textId="77777777" w:rsidR="00296DE7" w:rsidRPr="00296DE7" w:rsidRDefault="00296DE7" w:rsidP="00296DE7">
            <w:r w:rsidRPr="00296DE7">
              <w:t>Informacja o czasie wystąpienia i trwania powyższych zdarzeń</w:t>
            </w:r>
          </w:p>
        </w:tc>
      </w:tr>
      <w:tr w:rsidR="00296DE7" w:rsidRPr="00296DE7" w14:paraId="76C845A2" w14:textId="77777777" w:rsidTr="00296DE7">
        <w:tc>
          <w:tcPr>
            <w:tcW w:w="982" w:type="dxa"/>
            <w:shd w:val="clear" w:color="auto" w:fill="auto"/>
            <w:tcMar>
              <w:top w:w="100" w:type="dxa"/>
              <w:left w:w="100" w:type="dxa"/>
              <w:bottom w:w="100" w:type="dxa"/>
              <w:right w:w="100" w:type="dxa"/>
            </w:tcMar>
          </w:tcPr>
          <w:p w14:paraId="7BB8F3A1" w14:textId="77777777" w:rsidR="00296DE7" w:rsidRPr="00296DE7" w:rsidRDefault="00296DE7" w:rsidP="00296DE7">
            <w:pPr>
              <w:jc w:val="center"/>
            </w:pPr>
            <w:r w:rsidRPr="00296DE7">
              <w:t xml:space="preserve">6.34 </w:t>
            </w:r>
          </w:p>
        </w:tc>
        <w:tc>
          <w:tcPr>
            <w:tcW w:w="8080" w:type="dxa"/>
            <w:shd w:val="clear" w:color="auto" w:fill="auto"/>
            <w:tcMar>
              <w:top w:w="100" w:type="dxa"/>
              <w:left w:w="100" w:type="dxa"/>
              <w:bottom w:w="100" w:type="dxa"/>
              <w:right w:w="100" w:type="dxa"/>
            </w:tcMar>
          </w:tcPr>
          <w:p w14:paraId="01676632" w14:textId="77777777" w:rsidR="00296DE7" w:rsidRPr="00296DE7" w:rsidRDefault="00296DE7" w:rsidP="00296DE7">
            <w:r w:rsidRPr="00296DE7">
              <w:t>Funkcjonalność Interkomu rozumiana jako system komunikacji  głosowej pomiędzy wszystkimi konsolami wykorzystujący sieć  Intranet</w:t>
            </w:r>
          </w:p>
        </w:tc>
      </w:tr>
      <w:tr w:rsidR="00296DE7" w:rsidRPr="00296DE7" w14:paraId="478E562F" w14:textId="77777777" w:rsidTr="00296DE7">
        <w:tc>
          <w:tcPr>
            <w:tcW w:w="982" w:type="dxa"/>
            <w:shd w:val="clear" w:color="auto" w:fill="auto"/>
            <w:tcMar>
              <w:top w:w="100" w:type="dxa"/>
              <w:left w:w="100" w:type="dxa"/>
              <w:bottom w:w="100" w:type="dxa"/>
              <w:right w:w="100" w:type="dxa"/>
            </w:tcMar>
          </w:tcPr>
          <w:p w14:paraId="7C243DE7" w14:textId="77777777" w:rsidR="00296DE7" w:rsidRPr="00296DE7" w:rsidRDefault="00296DE7" w:rsidP="00296DE7">
            <w:pPr>
              <w:jc w:val="center"/>
            </w:pPr>
            <w:r w:rsidRPr="00296DE7">
              <w:t xml:space="preserve">6.35 </w:t>
            </w:r>
          </w:p>
        </w:tc>
        <w:tc>
          <w:tcPr>
            <w:tcW w:w="8080" w:type="dxa"/>
            <w:shd w:val="clear" w:color="auto" w:fill="auto"/>
            <w:tcMar>
              <w:top w:w="100" w:type="dxa"/>
              <w:left w:w="100" w:type="dxa"/>
              <w:bottom w:w="100" w:type="dxa"/>
              <w:right w:w="100" w:type="dxa"/>
            </w:tcMar>
          </w:tcPr>
          <w:p w14:paraId="1567BB6F" w14:textId="6DF0D91B" w:rsidR="00296DE7" w:rsidRPr="00296DE7" w:rsidRDefault="00296DE7" w:rsidP="00296DE7">
            <w:r w:rsidRPr="00296DE7">
              <w:t>Wszystkie komunikaty, ostrzeżenia i opisy muszą być wyświetlane  na konsoli w</w:t>
            </w:r>
            <w:r>
              <w:t> </w:t>
            </w:r>
            <w:r w:rsidRPr="00296DE7">
              <w:t>języku polskim</w:t>
            </w:r>
          </w:p>
        </w:tc>
      </w:tr>
      <w:tr w:rsidR="00296DE7" w:rsidRPr="00296DE7" w14:paraId="2FD46AA6" w14:textId="77777777" w:rsidTr="00296DE7">
        <w:tc>
          <w:tcPr>
            <w:tcW w:w="982" w:type="dxa"/>
            <w:shd w:val="clear" w:color="auto" w:fill="auto"/>
            <w:tcMar>
              <w:top w:w="100" w:type="dxa"/>
              <w:left w:w="100" w:type="dxa"/>
              <w:bottom w:w="100" w:type="dxa"/>
              <w:right w:w="100" w:type="dxa"/>
            </w:tcMar>
          </w:tcPr>
          <w:p w14:paraId="3A8D2024" w14:textId="77777777" w:rsidR="00296DE7" w:rsidRPr="00296DE7" w:rsidRDefault="00296DE7" w:rsidP="00296DE7">
            <w:pPr>
              <w:jc w:val="center"/>
            </w:pPr>
            <w:r w:rsidRPr="00296DE7">
              <w:lastRenderedPageBreak/>
              <w:t xml:space="preserve">6.36 </w:t>
            </w:r>
          </w:p>
        </w:tc>
        <w:tc>
          <w:tcPr>
            <w:tcW w:w="8080" w:type="dxa"/>
            <w:shd w:val="clear" w:color="auto" w:fill="auto"/>
            <w:tcMar>
              <w:top w:w="100" w:type="dxa"/>
              <w:left w:w="100" w:type="dxa"/>
              <w:bottom w:w="100" w:type="dxa"/>
              <w:right w:w="100" w:type="dxa"/>
            </w:tcMar>
          </w:tcPr>
          <w:p w14:paraId="5316E177" w14:textId="77777777" w:rsidR="00296DE7" w:rsidRPr="00296DE7" w:rsidRDefault="00296DE7" w:rsidP="00296DE7">
            <w:r w:rsidRPr="00296DE7">
              <w:t>Aplikacja musi zapewniać regulację głośności sygnalizacji  dźwiękowej</w:t>
            </w:r>
          </w:p>
        </w:tc>
      </w:tr>
      <w:tr w:rsidR="00296DE7" w:rsidRPr="00296DE7" w14:paraId="65ED7419" w14:textId="77777777" w:rsidTr="00296DE7">
        <w:tc>
          <w:tcPr>
            <w:tcW w:w="982" w:type="dxa"/>
            <w:shd w:val="clear" w:color="auto" w:fill="auto"/>
            <w:tcMar>
              <w:top w:w="100" w:type="dxa"/>
              <w:left w:w="100" w:type="dxa"/>
              <w:bottom w:w="100" w:type="dxa"/>
              <w:right w:w="100" w:type="dxa"/>
            </w:tcMar>
          </w:tcPr>
          <w:p w14:paraId="030C22AC" w14:textId="77777777" w:rsidR="00296DE7" w:rsidRPr="00296DE7" w:rsidRDefault="00296DE7" w:rsidP="00296DE7">
            <w:pPr>
              <w:jc w:val="center"/>
            </w:pPr>
            <w:r w:rsidRPr="00296DE7">
              <w:t xml:space="preserve">6.37 </w:t>
            </w:r>
          </w:p>
        </w:tc>
        <w:tc>
          <w:tcPr>
            <w:tcW w:w="8080" w:type="dxa"/>
            <w:shd w:val="clear" w:color="auto" w:fill="auto"/>
            <w:tcMar>
              <w:top w:w="100" w:type="dxa"/>
              <w:left w:w="100" w:type="dxa"/>
              <w:bottom w:w="100" w:type="dxa"/>
              <w:right w:w="100" w:type="dxa"/>
            </w:tcMar>
          </w:tcPr>
          <w:p w14:paraId="039AD517" w14:textId="77777777" w:rsidR="00296DE7" w:rsidRPr="00296DE7" w:rsidRDefault="00296DE7" w:rsidP="00296DE7">
            <w:r w:rsidRPr="00296DE7">
              <w:t>Możliwa jest niezależna regulacja głośności głośników,  mikrotelefonu i zestawu nagłownego</w:t>
            </w:r>
          </w:p>
        </w:tc>
      </w:tr>
      <w:tr w:rsidR="00296DE7" w:rsidRPr="00296DE7" w14:paraId="7AD70E50" w14:textId="77777777" w:rsidTr="00296DE7">
        <w:tc>
          <w:tcPr>
            <w:tcW w:w="982" w:type="dxa"/>
            <w:shd w:val="clear" w:color="auto" w:fill="auto"/>
            <w:tcMar>
              <w:top w:w="100" w:type="dxa"/>
              <w:left w:w="100" w:type="dxa"/>
              <w:bottom w:w="100" w:type="dxa"/>
              <w:right w:w="100" w:type="dxa"/>
            </w:tcMar>
          </w:tcPr>
          <w:p w14:paraId="618BE260" w14:textId="77777777" w:rsidR="00296DE7" w:rsidRPr="00296DE7" w:rsidRDefault="00296DE7" w:rsidP="00296DE7">
            <w:pPr>
              <w:jc w:val="center"/>
            </w:pPr>
            <w:r w:rsidRPr="00296DE7">
              <w:t xml:space="preserve">6.38 </w:t>
            </w:r>
          </w:p>
        </w:tc>
        <w:tc>
          <w:tcPr>
            <w:tcW w:w="8080" w:type="dxa"/>
            <w:shd w:val="clear" w:color="auto" w:fill="auto"/>
            <w:tcMar>
              <w:top w:w="100" w:type="dxa"/>
              <w:left w:w="100" w:type="dxa"/>
              <w:bottom w:w="100" w:type="dxa"/>
              <w:right w:w="100" w:type="dxa"/>
            </w:tcMar>
          </w:tcPr>
          <w:p w14:paraId="4E785EBB" w14:textId="77777777" w:rsidR="00296DE7" w:rsidRPr="00296DE7" w:rsidRDefault="00296DE7" w:rsidP="00296DE7">
            <w:r w:rsidRPr="00296DE7">
              <w:t>Administrator systemu ma możliwość nadawania uprawnień  poszczególnym użytkownikom systemu</w:t>
            </w:r>
          </w:p>
        </w:tc>
      </w:tr>
      <w:tr w:rsidR="00296DE7" w:rsidRPr="00296DE7" w14:paraId="3B10BF95" w14:textId="77777777" w:rsidTr="00296DE7">
        <w:tc>
          <w:tcPr>
            <w:tcW w:w="982" w:type="dxa"/>
            <w:shd w:val="clear" w:color="auto" w:fill="auto"/>
            <w:tcMar>
              <w:top w:w="100" w:type="dxa"/>
              <w:left w:w="100" w:type="dxa"/>
              <w:bottom w:w="100" w:type="dxa"/>
              <w:right w:w="100" w:type="dxa"/>
            </w:tcMar>
          </w:tcPr>
          <w:p w14:paraId="274CFFDC" w14:textId="77777777" w:rsidR="00296DE7" w:rsidRPr="00296DE7" w:rsidRDefault="00296DE7" w:rsidP="00296DE7">
            <w:pPr>
              <w:jc w:val="center"/>
            </w:pPr>
            <w:r w:rsidRPr="00296DE7">
              <w:t xml:space="preserve">6.39 </w:t>
            </w:r>
          </w:p>
        </w:tc>
        <w:tc>
          <w:tcPr>
            <w:tcW w:w="8080" w:type="dxa"/>
            <w:shd w:val="clear" w:color="auto" w:fill="auto"/>
            <w:tcMar>
              <w:top w:w="100" w:type="dxa"/>
              <w:left w:w="100" w:type="dxa"/>
              <w:bottom w:w="100" w:type="dxa"/>
              <w:right w:w="100" w:type="dxa"/>
            </w:tcMar>
          </w:tcPr>
          <w:p w14:paraId="50006ADF" w14:textId="77777777" w:rsidR="00296DE7" w:rsidRPr="00296DE7" w:rsidRDefault="00296DE7" w:rsidP="00296DE7">
            <w:r w:rsidRPr="00296DE7">
              <w:t>Użytkownik z odpowiednimi uprawnieniami ma możliwość dowolnej  konfiguracji swojego ekranu roboczego poprzez rozmieszczenie  jego elementów (paneli funkcyjnych, przycisków i innych  elementów)</w:t>
            </w:r>
          </w:p>
        </w:tc>
      </w:tr>
      <w:tr w:rsidR="00296DE7" w:rsidRPr="00296DE7" w14:paraId="769F0A30" w14:textId="77777777" w:rsidTr="00296DE7">
        <w:tc>
          <w:tcPr>
            <w:tcW w:w="982" w:type="dxa"/>
            <w:shd w:val="clear" w:color="auto" w:fill="auto"/>
            <w:tcMar>
              <w:top w:w="100" w:type="dxa"/>
              <w:left w:w="100" w:type="dxa"/>
              <w:bottom w:w="100" w:type="dxa"/>
              <w:right w:w="100" w:type="dxa"/>
            </w:tcMar>
          </w:tcPr>
          <w:p w14:paraId="0C92976A" w14:textId="77777777" w:rsidR="00296DE7" w:rsidRPr="00296DE7" w:rsidRDefault="00296DE7" w:rsidP="00296DE7">
            <w:pPr>
              <w:jc w:val="center"/>
            </w:pPr>
            <w:r w:rsidRPr="00296DE7">
              <w:t xml:space="preserve">6.40 </w:t>
            </w:r>
          </w:p>
        </w:tc>
        <w:tc>
          <w:tcPr>
            <w:tcW w:w="8080" w:type="dxa"/>
            <w:shd w:val="clear" w:color="auto" w:fill="auto"/>
            <w:tcMar>
              <w:top w:w="100" w:type="dxa"/>
              <w:left w:w="100" w:type="dxa"/>
              <w:bottom w:w="100" w:type="dxa"/>
              <w:right w:w="100" w:type="dxa"/>
            </w:tcMar>
          </w:tcPr>
          <w:p w14:paraId="6EC780A4" w14:textId="77777777" w:rsidR="00296DE7" w:rsidRPr="00296DE7" w:rsidRDefault="00296DE7" w:rsidP="00296DE7">
            <w:r w:rsidRPr="00296DE7">
              <w:t>Możliwość odsłuchu zarejestrowanej korespondencji prowadzonej  przez danego dyspozytora</w:t>
            </w:r>
          </w:p>
        </w:tc>
      </w:tr>
      <w:tr w:rsidR="00296DE7" w:rsidRPr="00296DE7" w14:paraId="64B60E50" w14:textId="77777777" w:rsidTr="00296DE7">
        <w:tc>
          <w:tcPr>
            <w:tcW w:w="982" w:type="dxa"/>
            <w:shd w:val="clear" w:color="auto" w:fill="auto"/>
            <w:tcMar>
              <w:top w:w="100" w:type="dxa"/>
              <w:left w:w="100" w:type="dxa"/>
              <w:bottom w:w="100" w:type="dxa"/>
              <w:right w:w="100" w:type="dxa"/>
            </w:tcMar>
          </w:tcPr>
          <w:p w14:paraId="4E56C1F5" w14:textId="77777777" w:rsidR="00296DE7" w:rsidRPr="00296DE7" w:rsidRDefault="00296DE7" w:rsidP="00296DE7">
            <w:pPr>
              <w:jc w:val="center"/>
            </w:pPr>
            <w:r w:rsidRPr="00296DE7">
              <w:t xml:space="preserve">6.41 </w:t>
            </w:r>
          </w:p>
        </w:tc>
        <w:tc>
          <w:tcPr>
            <w:tcW w:w="8080" w:type="dxa"/>
            <w:shd w:val="clear" w:color="auto" w:fill="auto"/>
            <w:tcMar>
              <w:top w:w="100" w:type="dxa"/>
              <w:left w:w="100" w:type="dxa"/>
              <w:bottom w:w="100" w:type="dxa"/>
              <w:right w:w="100" w:type="dxa"/>
            </w:tcMar>
          </w:tcPr>
          <w:p w14:paraId="715BAAD8" w14:textId="77777777" w:rsidR="00296DE7" w:rsidRPr="00296DE7" w:rsidRDefault="00296DE7" w:rsidP="00296DE7">
            <w:r w:rsidRPr="00296DE7">
              <w:t>Możliwość filtrowania zarejestrowanych rozmów według kanału  pracy radiotelefonu</w:t>
            </w:r>
          </w:p>
        </w:tc>
      </w:tr>
      <w:tr w:rsidR="00296DE7" w:rsidRPr="00296DE7" w14:paraId="498A5110" w14:textId="77777777" w:rsidTr="00296DE7">
        <w:tc>
          <w:tcPr>
            <w:tcW w:w="982" w:type="dxa"/>
            <w:shd w:val="clear" w:color="auto" w:fill="auto"/>
            <w:tcMar>
              <w:top w:w="100" w:type="dxa"/>
              <w:left w:w="100" w:type="dxa"/>
              <w:bottom w:w="100" w:type="dxa"/>
              <w:right w:w="100" w:type="dxa"/>
            </w:tcMar>
          </w:tcPr>
          <w:p w14:paraId="374FF7FE" w14:textId="77777777" w:rsidR="00296DE7" w:rsidRPr="00296DE7" w:rsidRDefault="00296DE7" w:rsidP="00296DE7">
            <w:pPr>
              <w:jc w:val="center"/>
            </w:pPr>
            <w:r w:rsidRPr="00296DE7">
              <w:t xml:space="preserve">6.42 </w:t>
            </w:r>
          </w:p>
        </w:tc>
        <w:tc>
          <w:tcPr>
            <w:tcW w:w="8080" w:type="dxa"/>
            <w:shd w:val="clear" w:color="auto" w:fill="auto"/>
            <w:tcMar>
              <w:top w:w="100" w:type="dxa"/>
              <w:left w:w="100" w:type="dxa"/>
              <w:bottom w:w="100" w:type="dxa"/>
              <w:right w:w="100" w:type="dxa"/>
            </w:tcMar>
          </w:tcPr>
          <w:p w14:paraId="11E99874" w14:textId="77777777" w:rsidR="00296DE7" w:rsidRPr="00296DE7" w:rsidRDefault="00296DE7" w:rsidP="00296DE7">
            <w:r w:rsidRPr="00296DE7">
              <w:t>Możliwość rozgłaszania przez lokalny radiowęzeł komunikatów  głosowych</w:t>
            </w:r>
          </w:p>
        </w:tc>
      </w:tr>
      <w:tr w:rsidR="00296DE7" w:rsidRPr="00296DE7" w14:paraId="4B749903" w14:textId="77777777" w:rsidTr="00296DE7">
        <w:tc>
          <w:tcPr>
            <w:tcW w:w="982" w:type="dxa"/>
            <w:shd w:val="clear" w:color="auto" w:fill="auto"/>
            <w:tcMar>
              <w:top w:w="100" w:type="dxa"/>
              <w:left w:w="100" w:type="dxa"/>
              <w:bottom w:w="100" w:type="dxa"/>
              <w:right w:w="100" w:type="dxa"/>
            </w:tcMar>
          </w:tcPr>
          <w:p w14:paraId="5A54B21F" w14:textId="77777777" w:rsidR="00296DE7" w:rsidRPr="00296DE7" w:rsidRDefault="00296DE7" w:rsidP="00296DE7">
            <w:pPr>
              <w:jc w:val="center"/>
            </w:pPr>
            <w:r w:rsidRPr="00296DE7">
              <w:t xml:space="preserve">6.43 </w:t>
            </w:r>
          </w:p>
        </w:tc>
        <w:tc>
          <w:tcPr>
            <w:tcW w:w="8080" w:type="dxa"/>
            <w:shd w:val="clear" w:color="auto" w:fill="auto"/>
            <w:tcMar>
              <w:top w:w="100" w:type="dxa"/>
              <w:left w:w="100" w:type="dxa"/>
              <w:bottom w:w="100" w:type="dxa"/>
              <w:right w:w="100" w:type="dxa"/>
            </w:tcMar>
          </w:tcPr>
          <w:p w14:paraId="7E422AE5" w14:textId="77777777" w:rsidR="00296DE7" w:rsidRPr="00296DE7" w:rsidRDefault="00296DE7" w:rsidP="00296DE7">
            <w:r w:rsidRPr="00296DE7">
              <w:t>Obsługa profili użytkowników aplikacji określających zakres  dostępnych funkcji</w:t>
            </w:r>
          </w:p>
        </w:tc>
      </w:tr>
      <w:tr w:rsidR="00296DE7" w:rsidRPr="00296DE7" w14:paraId="6EC2578F" w14:textId="77777777" w:rsidTr="00296DE7">
        <w:tc>
          <w:tcPr>
            <w:tcW w:w="982" w:type="dxa"/>
            <w:shd w:val="clear" w:color="auto" w:fill="auto"/>
            <w:tcMar>
              <w:top w:w="100" w:type="dxa"/>
              <w:left w:w="100" w:type="dxa"/>
              <w:bottom w:w="100" w:type="dxa"/>
              <w:right w:w="100" w:type="dxa"/>
            </w:tcMar>
          </w:tcPr>
          <w:p w14:paraId="531EF1D0" w14:textId="77777777" w:rsidR="00296DE7" w:rsidRPr="00296DE7" w:rsidRDefault="00296DE7" w:rsidP="00296DE7">
            <w:pPr>
              <w:jc w:val="center"/>
            </w:pPr>
            <w:r w:rsidRPr="00296DE7">
              <w:t xml:space="preserve">6.44 </w:t>
            </w:r>
          </w:p>
        </w:tc>
        <w:tc>
          <w:tcPr>
            <w:tcW w:w="8080" w:type="dxa"/>
            <w:shd w:val="clear" w:color="auto" w:fill="auto"/>
            <w:tcMar>
              <w:top w:w="100" w:type="dxa"/>
              <w:left w:w="100" w:type="dxa"/>
              <w:bottom w:w="100" w:type="dxa"/>
              <w:right w:w="100" w:type="dxa"/>
            </w:tcMar>
          </w:tcPr>
          <w:p w14:paraId="652F9DB7" w14:textId="77777777" w:rsidR="00296DE7" w:rsidRPr="00296DE7" w:rsidRDefault="00296DE7" w:rsidP="00296DE7">
            <w:r w:rsidRPr="00296DE7">
              <w:t>Brak możliwości pracy na konsoli bez wcześniejszego zalogowania  się za pomocą loginu i niewidocznego dla osób postronnych hasła,  przypisanych konkretnemu użytkownikowi</w:t>
            </w:r>
          </w:p>
        </w:tc>
      </w:tr>
      <w:tr w:rsidR="00296DE7" w:rsidRPr="00296DE7" w14:paraId="71514E81" w14:textId="77777777" w:rsidTr="00296DE7">
        <w:tc>
          <w:tcPr>
            <w:tcW w:w="982" w:type="dxa"/>
            <w:shd w:val="clear" w:color="auto" w:fill="auto"/>
            <w:tcMar>
              <w:top w:w="100" w:type="dxa"/>
              <w:left w:w="100" w:type="dxa"/>
              <w:bottom w:w="100" w:type="dxa"/>
              <w:right w:w="100" w:type="dxa"/>
            </w:tcMar>
          </w:tcPr>
          <w:p w14:paraId="30A6003C" w14:textId="77777777" w:rsidR="00296DE7" w:rsidRPr="00296DE7" w:rsidRDefault="00296DE7" w:rsidP="00296DE7">
            <w:pPr>
              <w:jc w:val="center"/>
            </w:pPr>
            <w:r w:rsidRPr="00296DE7">
              <w:t xml:space="preserve">6.45 </w:t>
            </w:r>
          </w:p>
        </w:tc>
        <w:tc>
          <w:tcPr>
            <w:tcW w:w="8080" w:type="dxa"/>
            <w:shd w:val="clear" w:color="auto" w:fill="auto"/>
            <w:tcMar>
              <w:top w:w="100" w:type="dxa"/>
              <w:left w:w="100" w:type="dxa"/>
              <w:bottom w:w="100" w:type="dxa"/>
              <w:right w:w="100" w:type="dxa"/>
            </w:tcMar>
          </w:tcPr>
          <w:p w14:paraId="6B63DE3A" w14:textId="77777777" w:rsidR="00296DE7" w:rsidRPr="00296DE7" w:rsidRDefault="00296DE7" w:rsidP="00296DE7">
            <w:r w:rsidRPr="00296DE7">
              <w:t>Profile są przechowywane w systemie</w:t>
            </w:r>
          </w:p>
        </w:tc>
      </w:tr>
      <w:tr w:rsidR="00296DE7" w:rsidRPr="00296DE7" w14:paraId="2A53ABE6" w14:textId="77777777" w:rsidTr="00296DE7">
        <w:tc>
          <w:tcPr>
            <w:tcW w:w="982" w:type="dxa"/>
            <w:shd w:val="clear" w:color="auto" w:fill="auto"/>
            <w:tcMar>
              <w:top w:w="100" w:type="dxa"/>
              <w:left w:w="100" w:type="dxa"/>
              <w:bottom w:w="100" w:type="dxa"/>
              <w:right w:w="100" w:type="dxa"/>
            </w:tcMar>
          </w:tcPr>
          <w:p w14:paraId="573D9962" w14:textId="77777777" w:rsidR="00296DE7" w:rsidRPr="00296DE7" w:rsidRDefault="00296DE7" w:rsidP="00296DE7">
            <w:pPr>
              <w:jc w:val="center"/>
            </w:pPr>
            <w:r w:rsidRPr="00296DE7">
              <w:t xml:space="preserve">6.46 </w:t>
            </w:r>
          </w:p>
        </w:tc>
        <w:tc>
          <w:tcPr>
            <w:tcW w:w="8080" w:type="dxa"/>
            <w:shd w:val="clear" w:color="auto" w:fill="auto"/>
            <w:tcMar>
              <w:top w:w="100" w:type="dxa"/>
              <w:left w:w="100" w:type="dxa"/>
              <w:bottom w:w="100" w:type="dxa"/>
              <w:right w:w="100" w:type="dxa"/>
            </w:tcMar>
          </w:tcPr>
          <w:p w14:paraId="71321B71" w14:textId="77777777" w:rsidR="00296DE7" w:rsidRPr="00296DE7" w:rsidRDefault="00296DE7" w:rsidP="00296DE7">
            <w:proofErr w:type="spellStart"/>
            <w:r w:rsidRPr="00296DE7">
              <w:t>Wielostanowiskowość</w:t>
            </w:r>
            <w:proofErr w:type="spellEnd"/>
            <w:r w:rsidRPr="00296DE7">
              <w:t xml:space="preserve"> umożliwia równoległą pracę podczas obsługi  przyłączonych do systemu środków łączności na wszystkich lub  wybranych stanowiskach</w:t>
            </w:r>
          </w:p>
        </w:tc>
      </w:tr>
      <w:tr w:rsidR="00296DE7" w:rsidRPr="00296DE7" w14:paraId="2689CCFA" w14:textId="77777777" w:rsidTr="00296DE7">
        <w:tc>
          <w:tcPr>
            <w:tcW w:w="982" w:type="dxa"/>
            <w:shd w:val="clear" w:color="auto" w:fill="auto"/>
            <w:tcMar>
              <w:top w:w="100" w:type="dxa"/>
              <w:left w:w="100" w:type="dxa"/>
              <w:bottom w:w="100" w:type="dxa"/>
              <w:right w:w="100" w:type="dxa"/>
            </w:tcMar>
          </w:tcPr>
          <w:p w14:paraId="66F6551E" w14:textId="77777777" w:rsidR="00296DE7" w:rsidRPr="00296DE7" w:rsidRDefault="00296DE7" w:rsidP="00296DE7">
            <w:pPr>
              <w:jc w:val="center"/>
            </w:pPr>
            <w:r w:rsidRPr="00296DE7">
              <w:t>6.47</w:t>
            </w:r>
          </w:p>
        </w:tc>
        <w:tc>
          <w:tcPr>
            <w:tcW w:w="8080" w:type="dxa"/>
            <w:shd w:val="clear" w:color="auto" w:fill="auto"/>
            <w:tcMar>
              <w:top w:w="100" w:type="dxa"/>
              <w:left w:w="100" w:type="dxa"/>
              <w:bottom w:w="100" w:type="dxa"/>
              <w:right w:w="100" w:type="dxa"/>
            </w:tcMar>
          </w:tcPr>
          <w:p w14:paraId="132C5371" w14:textId="77777777" w:rsidR="00296DE7" w:rsidRPr="00296DE7" w:rsidRDefault="00296DE7" w:rsidP="00296DE7">
            <w:r w:rsidRPr="00296DE7">
              <w:t>Możliwość zmiany adresacji IP konsoli</w:t>
            </w:r>
          </w:p>
        </w:tc>
      </w:tr>
      <w:tr w:rsidR="00296DE7" w:rsidRPr="00296DE7" w14:paraId="542DD9E3" w14:textId="77777777" w:rsidTr="00296DE7">
        <w:tc>
          <w:tcPr>
            <w:tcW w:w="982" w:type="dxa"/>
            <w:shd w:val="clear" w:color="auto" w:fill="auto"/>
            <w:tcMar>
              <w:top w:w="100" w:type="dxa"/>
              <w:left w:w="100" w:type="dxa"/>
              <w:bottom w:w="100" w:type="dxa"/>
              <w:right w:w="100" w:type="dxa"/>
            </w:tcMar>
          </w:tcPr>
          <w:p w14:paraId="0F894BC5" w14:textId="77777777" w:rsidR="00296DE7" w:rsidRPr="00296DE7" w:rsidRDefault="00296DE7" w:rsidP="00296DE7">
            <w:pPr>
              <w:jc w:val="center"/>
            </w:pPr>
            <w:r w:rsidRPr="00296DE7">
              <w:t>6.48</w:t>
            </w:r>
          </w:p>
        </w:tc>
        <w:tc>
          <w:tcPr>
            <w:tcW w:w="8080" w:type="dxa"/>
            <w:shd w:val="clear" w:color="auto" w:fill="auto"/>
            <w:tcMar>
              <w:top w:w="100" w:type="dxa"/>
              <w:left w:w="100" w:type="dxa"/>
              <w:bottom w:w="100" w:type="dxa"/>
              <w:right w:w="100" w:type="dxa"/>
            </w:tcMar>
          </w:tcPr>
          <w:p w14:paraId="212C79D8" w14:textId="77777777" w:rsidR="00296DE7" w:rsidRPr="00296DE7" w:rsidRDefault="00296DE7" w:rsidP="00296DE7">
            <w:r w:rsidRPr="00296DE7">
              <w:t xml:space="preserve">Wygląd aplikacji, a w szczególności liczba, wielkość,  rozmieszczenie paneli roboczych oraz ich typów (stałe, typu  </w:t>
            </w:r>
            <w:proofErr w:type="spellStart"/>
            <w:r w:rsidRPr="00296DE7">
              <w:t>popup</w:t>
            </w:r>
            <w:proofErr w:type="spellEnd"/>
            <w:r w:rsidRPr="00296DE7">
              <w:t xml:space="preserve">), kontrolki funkcyjne jest w pełni konfigurowalny i  dostosowany do specyfiki pracy danego stanowiska  </w:t>
            </w:r>
          </w:p>
          <w:p w14:paraId="424B0C90" w14:textId="77777777" w:rsidR="00296DE7" w:rsidRPr="00296DE7" w:rsidRDefault="00296DE7" w:rsidP="00296DE7">
            <w:r w:rsidRPr="00296DE7">
              <w:t>dyspozytorskiego</w:t>
            </w:r>
          </w:p>
        </w:tc>
      </w:tr>
      <w:tr w:rsidR="00296DE7" w:rsidRPr="00296DE7" w14:paraId="67BF7104" w14:textId="77777777" w:rsidTr="00296DE7">
        <w:tc>
          <w:tcPr>
            <w:tcW w:w="982" w:type="dxa"/>
            <w:shd w:val="clear" w:color="auto" w:fill="auto"/>
            <w:tcMar>
              <w:top w:w="100" w:type="dxa"/>
              <w:left w:w="100" w:type="dxa"/>
              <w:bottom w:w="100" w:type="dxa"/>
              <w:right w:w="100" w:type="dxa"/>
            </w:tcMar>
          </w:tcPr>
          <w:p w14:paraId="7E0CB0AE" w14:textId="77777777" w:rsidR="00296DE7" w:rsidRPr="00296DE7" w:rsidRDefault="00296DE7" w:rsidP="00296DE7">
            <w:pPr>
              <w:jc w:val="center"/>
            </w:pPr>
            <w:r w:rsidRPr="00296DE7">
              <w:t>6.49</w:t>
            </w:r>
          </w:p>
        </w:tc>
        <w:tc>
          <w:tcPr>
            <w:tcW w:w="8080" w:type="dxa"/>
            <w:shd w:val="clear" w:color="auto" w:fill="auto"/>
            <w:tcMar>
              <w:top w:w="100" w:type="dxa"/>
              <w:left w:w="100" w:type="dxa"/>
              <w:bottom w:w="100" w:type="dxa"/>
              <w:right w:w="100" w:type="dxa"/>
            </w:tcMar>
          </w:tcPr>
          <w:p w14:paraId="47E2ED89" w14:textId="77777777" w:rsidR="00296DE7" w:rsidRPr="00296DE7" w:rsidRDefault="00296DE7" w:rsidP="00296DE7">
            <w:r w:rsidRPr="00296DE7">
              <w:t xml:space="preserve">Konsola musi być wyposażona w moduł mapowy obsługujący nielicencjonowany podkład mapowy np. </w:t>
            </w:r>
            <w:proofErr w:type="spellStart"/>
            <w:r w:rsidRPr="00296DE7">
              <w:t>OpenStreetMap</w:t>
            </w:r>
            <w:proofErr w:type="spellEnd"/>
            <w:r w:rsidRPr="00296DE7">
              <w:t xml:space="preserve"> w trybie offline</w:t>
            </w:r>
          </w:p>
        </w:tc>
      </w:tr>
      <w:tr w:rsidR="00296DE7" w:rsidRPr="00296DE7" w14:paraId="2D2066B2" w14:textId="77777777" w:rsidTr="00296DE7">
        <w:tc>
          <w:tcPr>
            <w:tcW w:w="982" w:type="dxa"/>
            <w:shd w:val="clear" w:color="auto" w:fill="auto"/>
            <w:tcMar>
              <w:top w:w="100" w:type="dxa"/>
              <w:left w:w="100" w:type="dxa"/>
              <w:bottom w:w="100" w:type="dxa"/>
              <w:right w:w="100" w:type="dxa"/>
            </w:tcMar>
          </w:tcPr>
          <w:p w14:paraId="365F94E6" w14:textId="77777777" w:rsidR="00296DE7" w:rsidRPr="00296DE7" w:rsidRDefault="00296DE7" w:rsidP="00296DE7">
            <w:pPr>
              <w:jc w:val="center"/>
              <w:rPr>
                <w:b/>
              </w:rPr>
            </w:pPr>
            <w:r w:rsidRPr="00296DE7">
              <w:rPr>
                <w:b/>
              </w:rPr>
              <w:t>7</w:t>
            </w:r>
          </w:p>
        </w:tc>
        <w:tc>
          <w:tcPr>
            <w:tcW w:w="8080" w:type="dxa"/>
            <w:shd w:val="clear" w:color="auto" w:fill="auto"/>
            <w:tcMar>
              <w:top w:w="100" w:type="dxa"/>
              <w:left w:w="100" w:type="dxa"/>
              <w:bottom w:w="100" w:type="dxa"/>
              <w:right w:w="100" w:type="dxa"/>
            </w:tcMar>
          </w:tcPr>
          <w:p w14:paraId="0BE00B5B" w14:textId="77777777" w:rsidR="00296DE7" w:rsidRPr="00296DE7" w:rsidRDefault="00296DE7" w:rsidP="00296DE7">
            <w:pPr>
              <w:rPr>
                <w:b/>
              </w:rPr>
            </w:pPr>
            <w:r w:rsidRPr="00296DE7">
              <w:rPr>
                <w:b/>
              </w:rPr>
              <w:t>Konsola dyspozytorska 15” z mikrofonem - wymagane parametry</w:t>
            </w:r>
          </w:p>
        </w:tc>
      </w:tr>
      <w:tr w:rsidR="00296DE7" w:rsidRPr="00296DE7" w14:paraId="59D0ADB5" w14:textId="77777777" w:rsidTr="00296DE7">
        <w:tc>
          <w:tcPr>
            <w:tcW w:w="982" w:type="dxa"/>
            <w:shd w:val="clear" w:color="auto" w:fill="auto"/>
            <w:tcMar>
              <w:top w:w="100" w:type="dxa"/>
              <w:left w:w="100" w:type="dxa"/>
              <w:bottom w:w="100" w:type="dxa"/>
              <w:right w:w="100" w:type="dxa"/>
            </w:tcMar>
          </w:tcPr>
          <w:p w14:paraId="4F107CD3" w14:textId="77777777" w:rsidR="00296DE7" w:rsidRPr="00296DE7" w:rsidRDefault="00296DE7" w:rsidP="00296DE7">
            <w:pPr>
              <w:jc w:val="center"/>
            </w:pPr>
            <w:r w:rsidRPr="00296DE7">
              <w:t xml:space="preserve">7.1 </w:t>
            </w:r>
          </w:p>
        </w:tc>
        <w:tc>
          <w:tcPr>
            <w:tcW w:w="8080" w:type="dxa"/>
            <w:shd w:val="clear" w:color="auto" w:fill="auto"/>
            <w:tcMar>
              <w:top w:w="100" w:type="dxa"/>
              <w:left w:w="100" w:type="dxa"/>
              <w:bottom w:w="100" w:type="dxa"/>
              <w:right w:w="100" w:type="dxa"/>
            </w:tcMar>
          </w:tcPr>
          <w:p w14:paraId="46919367" w14:textId="77777777" w:rsidR="00296DE7" w:rsidRPr="00296DE7" w:rsidRDefault="00296DE7" w:rsidP="00296DE7">
            <w:r w:rsidRPr="00296DE7">
              <w:t>Zapewnia zintegrowaną obsługę telekomunikacyjnych i  radiokomunikacyjnych środków łączności</w:t>
            </w:r>
          </w:p>
        </w:tc>
      </w:tr>
      <w:tr w:rsidR="00296DE7" w:rsidRPr="00296DE7" w14:paraId="0F379600" w14:textId="77777777" w:rsidTr="00296DE7">
        <w:tc>
          <w:tcPr>
            <w:tcW w:w="982" w:type="dxa"/>
            <w:shd w:val="clear" w:color="auto" w:fill="auto"/>
            <w:tcMar>
              <w:top w:w="100" w:type="dxa"/>
              <w:left w:w="100" w:type="dxa"/>
              <w:bottom w:w="100" w:type="dxa"/>
              <w:right w:w="100" w:type="dxa"/>
            </w:tcMar>
          </w:tcPr>
          <w:p w14:paraId="35A4EA0C" w14:textId="77777777" w:rsidR="00296DE7" w:rsidRPr="00296DE7" w:rsidRDefault="00296DE7" w:rsidP="00296DE7">
            <w:pPr>
              <w:jc w:val="center"/>
            </w:pPr>
            <w:r w:rsidRPr="00296DE7">
              <w:t xml:space="preserve">7.2 </w:t>
            </w:r>
          </w:p>
        </w:tc>
        <w:tc>
          <w:tcPr>
            <w:tcW w:w="8080" w:type="dxa"/>
            <w:shd w:val="clear" w:color="auto" w:fill="auto"/>
            <w:tcMar>
              <w:top w:w="100" w:type="dxa"/>
              <w:left w:w="100" w:type="dxa"/>
              <w:bottom w:w="100" w:type="dxa"/>
              <w:right w:w="100" w:type="dxa"/>
            </w:tcMar>
          </w:tcPr>
          <w:p w14:paraId="12B39A6A" w14:textId="77777777" w:rsidR="00296DE7" w:rsidRPr="00296DE7" w:rsidRDefault="00296DE7" w:rsidP="00296DE7">
            <w:r w:rsidRPr="00296DE7">
              <w:t>Wyświetlacz dotykowy LCD min. 14.5”’ maks. 15.5” z regulacją jasności</w:t>
            </w:r>
          </w:p>
        </w:tc>
      </w:tr>
      <w:tr w:rsidR="00296DE7" w:rsidRPr="00296DE7" w14:paraId="51F25970" w14:textId="77777777" w:rsidTr="00296DE7">
        <w:tc>
          <w:tcPr>
            <w:tcW w:w="982" w:type="dxa"/>
            <w:shd w:val="clear" w:color="auto" w:fill="auto"/>
            <w:tcMar>
              <w:top w:w="100" w:type="dxa"/>
              <w:left w:w="100" w:type="dxa"/>
              <w:bottom w:w="100" w:type="dxa"/>
              <w:right w:w="100" w:type="dxa"/>
            </w:tcMar>
          </w:tcPr>
          <w:p w14:paraId="62822808" w14:textId="77777777" w:rsidR="00296DE7" w:rsidRPr="00296DE7" w:rsidRDefault="00296DE7" w:rsidP="00296DE7">
            <w:pPr>
              <w:jc w:val="center"/>
            </w:pPr>
            <w:r w:rsidRPr="00296DE7">
              <w:t>7.3 - 7.49</w:t>
            </w:r>
          </w:p>
        </w:tc>
        <w:tc>
          <w:tcPr>
            <w:tcW w:w="8080" w:type="dxa"/>
            <w:shd w:val="clear" w:color="auto" w:fill="auto"/>
            <w:tcMar>
              <w:top w:w="100" w:type="dxa"/>
              <w:left w:w="100" w:type="dxa"/>
              <w:bottom w:w="100" w:type="dxa"/>
              <w:right w:w="100" w:type="dxa"/>
            </w:tcMar>
          </w:tcPr>
          <w:p w14:paraId="3646B74A" w14:textId="77777777" w:rsidR="00296DE7" w:rsidRPr="00296DE7" w:rsidRDefault="00296DE7" w:rsidP="00296DE7">
            <w:r w:rsidRPr="00296DE7">
              <w:t>Analogicznie jak punkty 6.3 do 6.49</w:t>
            </w:r>
          </w:p>
        </w:tc>
      </w:tr>
      <w:tr w:rsidR="00296DE7" w:rsidRPr="00296DE7" w14:paraId="24D06CBE" w14:textId="77777777" w:rsidTr="00296DE7">
        <w:tc>
          <w:tcPr>
            <w:tcW w:w="982" w:type="dxa"/>
            <w:shd w:val="clear" w:color="auto" w:fill="auto"/>
            <w:tcMar>
              <w:top w:w="100" w:type="dxa"/>
              <w:left w:w="100" w:type="dxa"/>
              <w:bottom w:w="100" w:type="dxa"/>
              <w:right w:w="100" w:type="dxa"/>
            </w:tcMar>
          </w:tcPr>
          <w:p w14:paraId="595E096F" w14:textId="77777777" w:rsidR="00296DE7" w:rsidRPr="00296DE7" w:rsidRDefault="00296DE7" w:rsidP="00296DE7">
            <w:pPr>
              <w:jc w:val="center"/>
              <w:rPr>
                <w:b/>
              </w:rPr>
            </w:pPr>
            <w:r w:rsidRPr="00296DE7">
              <w:rPr>
                <w:b/>
              </w:rPr>
              <w:lastRenderedPageBreak/>
              <w:t>8</w:t>
            </w:r>
          </w:p>
        </w:tc>
        <w:tc>
          <w:tcPr>
            <w:tcW w:w="8080" w:type="dxa"/>
            <w:shd w:val="clear" w:color="auto" w:fill="auto"/>
            <w:tcMar>
              <w:top w:w="100" w:type="dxa"/>
              <w:left w:w="100" w:type="dxa"/>
              <w:bottom w:w="100" w:type="dxa"/>
              <w:right w:w="100" w:type="dxa"/>
            </w:tcMar>
          </w:tcPr>
          <w:p w14:paraId="079CC8CF" w14:textId="77777777" w:rsidR="00296DE7" w:rsidRPr="00296DE7" w:rsidRDefault="00296DE7" w:rsidP="00296DE7">
            <w:pPr>
              <w:rPr>
                <w:b/>
              </w:rPr>
            </w:pPr>
            <w:r w:rsidRPr="00296DE7">
              <w:rPr>
                <w:b/>
              </w:rPr>
              <w:t>Kontroler IP z radiotelefonem - wymagane parametry</w:t>
            </w:r>
          </w:p>
        </w:tc>
      </w:tr>
      <w:tr w:rsidR="00296DE7" w:rsidRPr="00296DE7" w14:paraId="375BB7C6" w14:textId="77777777" w:rsidTr="00296DE7">
        <w:tc>
          <w:tcPr>
            <w:tcW w:w="982" w:type="dxa"/>
            <w:shd w:val="clear" w:color="auto" w:fill="auto"/>
            <w:tcMar>
              <w:top w:w="100" w:type="dxa"/>
              <w:left w:w="100" w:type="dxa"/>
              <w:bottom w:w="100" w:type="dxa"/>
              <w:right w:w="100" w:type="dxa"/>
            </w:tcMar>
          </w:tcPr>
          <w:p w14:paraId="6AE869B2" w14:textId="77777777" w:rsidR="00296DE7" w:rsidRPr="00296DE7" w:rsidRDefault="00296DE7" w:rsidP="00296DE7">
            <w:pPr>
              <w:jc w:val="center"/>
              <w:rPr>
                <w:b/>
                <w:bCs/>
              </w:rPr>
            </w:pPr>
            <w:r w:rsidRPr="00296DE7">
              <w:rPr>
                <w:b/>
                <w:bCs/>
              </w:rPr>
              <w:t>8.1</w:t>
            </w:r>
          </w:p>
        </w:tc>
        <w:tc>
          <w:tcPr>
            <w:tcW w:w="8080" w:type="dxa"/>
            <w:shd w:val="clear" w:color="auto" w:fill="auto"/>
            <w:tcMar>
              <w:top w:w="100" w:type="dxa"/>
              <w:left w:w="100" w:type="dxa"/>
              <w:bottom w:w="100" w:type="dxa"/>
              <w:right w:w="100" w:type="dxa"/>
            </w:tcMar>
          </w:tcPr>
          <w:p w14:paraId="712BC61A" w14:textId="77777777" w:rsidR="00296DE7" w:rsidRPr="00296DE7" w:rsidRDefault="00296DE7" w:rsidP="00296DE7">
            <w:r w:rsidRPr="00296DE7">
              <w:t>Parametry kontrolera IP radiotelefonu</w:t>
            </w:r>
          </w:p>
        </w:tc>
      </w:tr>
      <w:tr w:rsidR="00296DE7" w:rsidRPr="00296DE7" w14:paraId="0585EC4F" w14:textId="77777777" w:rsidTr="00296DE7">
        <w:tc>
          <w:tcPr>
            <w:tcW w:w="982" w:type="dxa"/>
            <w:shd w:val="clear" w:color="auto" w:fill="auto"/>
            <w:tcMar>
              <w:top w:w="100" w:type="dxa"/>
              <w:left w:w="100" w:type="dxa"/>
              <w:bottom w:w="100" w:type="dxa"/>
              <w:right w:w="100" w:type="dxa"/>
            </w:tcMar>
          </w:tcPr>
          <w:p w14:paraId="54A60929" w14:textId="77777777" w:rsidR="00296DE7" w:rsidRPr="00296DE7" w:rsidRDefault="00296DE7" w:rsidP="00296DE7">
            <w:pPr>
              <w:jc w:val="center"/>
            </w:pPr>
            <w:r w:rsidRPr="00296DE7">
              <w:t>8.1.1</w:t>
            </w:r>
          </w:p>
        </w:tc>
        <w:tc>
          <w:tcPr>
            <w:tcW w:w="8080" w:type="dxa"/>
            <w:shd w:val="clear" w:color="auto" w:fill="auto"/>
            <w:tcMar>
              <w:top w:w="100" w:type="dxa"/>
              <w:left w:w="100" w:type="dxa"/>
              <w:bottom w:w="100" w:type="dxa"/>
              <w:right w:w="100" w:type="dxa"/>
            </w:tcMar>
          </w:tcPr>
          <w:p w14:paraId="00BA48C2" w14:textId="77777777" w:rsidR="00296DE7" w:rsidRPr="00296DE7" w:rsidRDefault="00296DE7" w:rsidP="00296DE7">
            <w:r w:rsidRPr="00296DE7">
              <w:t>System musi umożliwiać sterowanie radiotelefonami bazowymi/ biurkowymi poprzez sieci IP. Moduły sterujące muszą pozwalać na sterowanie radiotelefonami, cyfrowo –analogowymi standardu DMR, cyfrowymi standardu Tetra TEA2.</w:t>
            </w:r>
          </w:p>
        </w:tc>
      </w:tr>
      <w:tr w:rsidR="00296DE7" w:rsidRPr="00296DE7" w14:paraId="5CF7AB29" w14:textId="77777777" w:rsidTr="00296DE7">
        <w:tc>
          <w:tcPr>
            <w:tcW w:w="982" w:type="dxa"/>
            <w:shd w:val="clear" w:color="auto" w:fill="auto"/>
            <w:tcMar>
              <w:top w:w="100" w:type="dxa"/>
              <w:left w:w="100" w:type="dxa"/>
              <w:bottom w:w="100" w:type="dxa"/>
              <w:right w:w="100" w:type="dxa"/>
            </w:tcMar>
          </w:tcPr>
          <w:p w14:paraId="7DC73E28" w14:textId="77777777" w:rsidR="00296DE7" w:rsidRPr="00296DE7" w:rsidRDefault="00296DE7" w:rsidP="00296DE7">
            <w:pPr>
              <w:jc w:val="center"/>
            </w:pPr>
            <w:r w:rsidRPr="00296DE7">
              <w:t>8.1.2</w:t>
            </w:r>
          </w:p>
        </w:tc>
        <w:tc>
          <w:tcPr>
            <w:tcW w:w="8080" w:type="dxa"/>
            <w:shd w:val="clear" w:color="auto" w:fill="auto"/>
            <w:tcMar>
              <w:top w:w="100" w:type="dxa"/>
              <w:left w:w="100" w:type="dxa"/>
              <w:bottom w:w="100" w:type="dxa"/>
              <w:right w:w="100" w:type="dxa"/>
            </w:tcMar>
          </w:tcPr>
          <w:p w14:paraId="5FA8775A" w14:textId="77777777" w:rsidR="00296DE7" w:rsidRPr="00296DE7" w:rsidRDefault="00296DE7" w:rsidP="00296DE7">
            <w:r w:rsidRPr="00296DE7">
              <w:t>Moduł sterujący powinien umożliwiać zmianę kanału pracy sterowanego radiotelefonu bazowego</w:t>
            </w:r>
          </w:p>
        </w:tc>
      </w:tr>
      <w:tr w:rsidR="00296DE7" w:rsidRPr="00296DE7" w14:paraId="2A29AED7" w14:textId="77777777" w:rsidTr="00296DE7">
        <w:tc>
          <w:tcPr>
            <w:tcW w:w="982" w:type="dxa"/>
            <w:shd w:val="clear" w:color="auto" w:fill="auto"/>
            <w:tcMar>
              <w:top w:w="100" w:type="dxa"/>
              <w:left w:w="100" w:type="dxa"/>
              <w:bottom w:w="100" w:type="dxa"/>
              <w:right w:w="100" w:type="dxa"/>
            </w:tcMar>
          </w:tcPr>
          <w:p w14:paraId="246E1A37" w14:textId="77777777" w:rsidR="00296DE7" w:rsidRPr="00296DE7" w:rsidRDefault="00296DE7" w:rsidP="00296DE7">
            <w:pPr>
              <w:jc w:val="center"/>
            </w:pPr>
            <w:r w:rsidRPr="00296DE7">
              <w:t>8.1.3</w:t>
            </w:r>
          </w:p>
        </w:tc>
        <w:tc>
          <w:tcPr>
            <w:tcW w:w="8080" w:type="dxa"/>
            <w:shd w:val="clear" w:color="auto" w:fill="auto"/>
            <w:tcMar>
              <w:top w:w="100" w:type="dxa"/>
              <w:left w:w="100" w:type="dxa"/>
              <w:bottom w:w="100" w:type="dxa"/>
              <w:right w:w="100" w:type="dxa"/>
            </w:tcMar>
          </w:tcPr>
          <w:p w14:paraId="2EF06D0C" w14:textId="77777777" w:rsidR="00296DE7" w:rsidRPr="00296DE7" w:rsidRDefault="00296DE7" w:rsidP="00296DE7">
            <w:r w:rsidRPr="00296DE7">
              <w:t>Moduł sterujący powinien umożliwiać przyłączenie zewnętrznego mikrofonu</w:t>
            </w:r>
          </w:p>
          <w:p w14:paraId="5894409F" w14:textId="77777777" w:rsidR="00296DE7" w:rsidRPr="00296DE7" w:rsidRDefault="00296DE7" w:rsidP="00296DE7">
            <w:r w:rsidRPr="00296DE7">
              <w:t>oraz posiadać wbudowany głośnik pozwalającego na prowadzenie lokalnie</w:t>
            </w:r>
          </w:p>
          <w:p w14:paraId="4A7FF6BE" w14:textId="77777777" w:rsidR="00296DE7" w:rsidRPr="00296DE7" w:rsidRDefault="00296DE7" w:rsidP="00296DE7">
            <w:r w:rsidRPr="00296DE7">
              <w:t>korespondencji radiowej,</w:t>
            </w:r>
          </w:p>
        </w:tc>
      </w:tr>
      <w:tr w:rsidR="00296DE7" w:rsidRPr="00296DE7" w14:paraId="0444E272" w14:textId="77777777" w:rsidTr="00296DE7">
        <w:tc>
          <w:tcPr>
            <w:tcW w:w="982" w:type="dxa"/>
            <w:shd w:val="clear" w:color="auto" w:fill="auto"/>
            <w:tcMar>
              <w:top w:w="100" w:type="dxa"/>
              <w:left w:w="100" w:type="dxa"/>
              <w:bottom w:w="100" w:type="dxa"/>
              <w:right w:w="100" w:type="dxa"/>
            </w:tcMar>
          </w:tcPr>
          <w:p w14:paraId="1C254374" w14:textId="77777777" w:rsidR="00296DE7" w:rsidRPr="00296DE7" w:rsidRDefault="00296DE7" w:rsidP="00296DE7">
            <w:pPr>
              <w:jc w:val="center"/>
            </w:pPr>
            <w:r w:rsidRPr="00296DE7">
              <w:t>8.1.4</w:t>
            </w:r>
          </w:p>
        </w:tc>
        <w:tc>
          <w:tcPr>
            <w:tcW w:w="8080" w:type="dxa"/>
            <w:shd w:val="clear" w:color="auto" w:fill="auto"/>
            <w:tcMar>
              <w:top w:w="100" w:type="dxa"/>
              <w:left w:w="100" w:type="dxa"/>
              <w:bottom w:w="100" w:type="dxa"/>
              <w:right w:w="100" w:type="dxa"/>
            </w:tcMar>
          </w:tcPr>
          <w:p w14:paraId="5C996858" w14:textId="77777777" w:rsidR="00296DE7" w:rsidRPr="00296DE7" w:rsidRDefault="00296DE7" w:rsidP="00296DE7">
            <w:r w:rsidRPr="00296DE7">
              <w:t>Moduł sterujący musi być wyposażony w diody sygnalizujące jego stan,</w:t>
            </w:r>
          </w:p>
        </w:tc>
      </w:tr>
      <w:tr w:rsidR="00296DE7" w:rsidRPr="00296DE7" w14:paraId="2D3999A9" w14:textId="77777777" w:rsidTr="00296DE7">
        <w:tc>
          <w:tcPr>
            <w:tcW w:w="982" w:type="dxa"/>
            <w:shd w:val="clear" w:color="auto" w:fill="auto"/>
            <w:tcMar>
              <w:top w:w="100" w:type="dxa"/>
              <w:left w:w="100" w:type="dxa"/>
              <w:bottom w:w="100" w:type="dxa"/>
              <w:right w:w="100" w:type="dxa"/>
            </w:tcMar>
          </w:tcPr>
          <w:p w14:paraId="61AFE729" w14:textId="77777777" w:rsidR="00296DE7" w:rsidRPr="00296DE7" w:rsidRDefault="00296DE7" w:rsidP="00296DE7">
            <w:pPr>
              <w:jc w:val="center"/>
            </w:pPr>
            <w:r w:rsidRPr="00296DE7">
              <w:t>8.1.5</w:t>
            </w:r>
          </w:p>
        </w:tc>
        <w:tc>
          <w:tcPr>
            <w:tcW w:w="8080" w:type="dxa"/>
            <w:shd w:val="clear" w:color="auto" w:fill="auto"/>
            <w:tcMar>
              <w:top w:w="100" w:type="dxa"/>
              <w:left w:w="100" w:type="dxa"/>
              <w:bottom w:w="100" w:type="dxa"/>
              <w:right w:w="100" w:type="dxa"/>
            </w:tcMar>
          </w:tcPr>
          <w:p w14:paraId="3443EF21" w14:textId="77777777" w:rsidR="00296DE7" w:rsidRPr="00296DE7" w:rsidRDefault="00296DE7" w:rsidP="00296DE7">
            <w:r w:rsidRPr="00296DE7">
              <w:t xml:space="preserve">Moduł sterujący musi być umieszczony w obudowie typu </w:t>
            </w:r>
            <w:proofErr w:type="spellStart"/>
            <w:r w:rsidRPr="00296DE7">
              <w:t>rack</w:t>
            </w:r>
            <w:proofErr w:type="spellEnd"/>
            <w:r w:rsidRPr="00296DE7">
              <w:t xml:space="preserve"> 19’’ max. wysokość 2U.</w:t>
            </w:r>
          </w:p>
        </w:tc>
      </w:tr>
      <w:tr w:rsidR="00296DE7" w:rsidRPr="00296DE7" w14:paraId="318D57C0" w14:textId="77777777" w:rsidTr="00296DE7">
        <w:tc>
          <w:tcPr>
            <w:tcW w:w="982" w:type="dxa"/>
            <w:shd w:val="clear" w:color="auto" w:fill="auto"/>
            <w:tcMar>
              <w:top w:w="100" w:type="dxa"/>
              <w:left w:w="100" w:type="dxa"/>
              <w:bottom w:w="100" w:type="dxa"/>
              <w:right w:w="100" w:type="dxa"/>
            </w:tcMar>
          </w:tcPr>
          <w:p w14:paraId="15C8A59D" w14:textId="77777777" w:rsidR="00296DE7" w:rsidRPr="00296DE7" w:rsidRDefault="00296DE7" w:rsidP="00296DE7">
            <w:pPr>
              <w:jc w:val="center"/>
              <w:rPr>
                <w:b/>
                <w:bCs/>
              </w:rPr>
            </w:pPr>
            <w:r w:rsidRPr="00296DE7">
              <w:rPr>
                <w:b/>
                <w:bCs/>
              </w:rPr>
              <w:t>8.2</w:t>
            </w:r>
          </w:p>
        </w:tc>
        <w:tc>
          <w:tcPr>
            <w:tcW w:w="8080" w:type="dxa"/>
            <w:shd w:val="clear" w:color="auto" w:fill="auto"/>
            <w:tcMar>
              <w:top w:w="100" w:type="dxa"/>
              <w:left w:w="100" w:type="dxa"/>
              <w:bottom w:w="100" w:type="dxa"/>
              <w:right w:w="100" w:type="dxa"/>
            </w:tcMar>
          </w:tcPr>
          <w:p w14:paraId="4D863ADF" w14:textId="77777777" w:rsidR="00296DE7" w:rsidRPr="00296DE7" w:rsidRDefault="00296DE7" w:rsidP="00296DE7">
            <w:pPr>
              <w:rPr>
                <w:b/>
                <w:bCs/>
              </w:rPr>
            </w:pPr>
            <w:r w:rsidRPr="00296DE7">
              <w:rPr>
                <w:b/>
                <w:bCs/>
              </w:rPr>
              <w:t>Parametry radiotelefonu:</w:t>
            </w:r>
          </w:p>
        </w:tc>
      </w:tr>
      <w:tr w:rsidR="00296DE7" w:rsidRPr="00296DE7" w14:paraId="2F0C004B" w14:textId="77777777" w:rsidTr="00296DE7">
        <w:tc>
          <w:tcPr>
            <w:tcW w:w="982" w:type="dxa"/>
            <w:shd w:val="clear" w:color="auto" w:fill="auto"/>
            <w:tcMar>
              <w:top w:w="100" w:type="dxa"/>
              <w:left w:w="100" w:type="dxa"/>
              <w:bottom w:w="100" w:type="dxa"/>
              <w:right w:w="100" w:type="dxa"/>
            </w:tcMar>
          </w:tcPr>
          <w:p w14:paraId="166C3951" w14:textId="77777777" w:rsidR="00296DE7" w:rsidRPr="00296DE7" w:rsidRDefault="00296DE7" w:rsidP="00296DE7">
            <w:pPr>
              <w:jc w:val="center"/>
            </w:pPr>
            <w:r w:rsidRPr="00296DE7">
              <w:t>8.2.1</w:t>
            </w:r>
          </w:p>
        </w:tc>
        <w:tc>
          <w:tcPr>
            <w:tcW w:w="8080" w:type="dxa"/>
            <w:shd w:val="clear" w:color="auto" w:fill="auto"/>
            <w:tcMar>
              <w:top w:w="100" w:type="dxa"/>
              <w:left w:w="100" w:type="dxa"/>
              <w:bottom w:w="100" w:type="dxa"/>
              <w:right w:w="100" w:type="dxa"/>
            </w:tcMar>
          </w:tcPr>
          <w:p w14:paraId="50DFA6BA" w14:textId="7D650F27" w:rsidR="00296DE7" w:rsidRPr="00296DE7" w:rsidRDefault="00296DE7" w:rsidP="00296DE7">
            <w:r w:rsidRPr="00296DE7">
              <w:t>Radiotelefon musi spełniać wymagania techniczno-funkcjonalne określone w</w:t>
            </w:r>
            <w:r>
              <w:t> </w:t>
            </w:r>
            <w:r w:rsidRPr="00296DE7">
              <w:t>załączniku nr 2  Instrukcji, stanowiącej załącznik do Rozkazu Nr 8 Komendanta Głównego Państwowej Straży Pożarnej z dnia 5 kwietnia 2019 roku w sprawie wprowadzenia nowych zasad organizacji łączności radiowej (Dz. Urz. KGPSP.2019.7).</w:t>
            </w:r>
          </w:p>
        </w:tc>
      </w:tr>
      <w:tr w:rsidR="00296DE7" w:rsidRPr="00296DE7" w14:paraId="756CA589" w14:textId="77777777" w:rsidTr="00296DE7">
        <w:tc>
          <w:tcPr>
            <w:tcW w:w="982" w:type="dxa"/>
            <w:shd w:val="clear" w:color="auto" w:fill="auto"/>
            <w:tcMar>
              <w:top w:w="100" w:type="dxa"/>
              <w:left w:w="100" w:type="dxa"/>
              <w:bottom w:w="100" w:type="dxa"/>
              <w:right w:w="100" w:type="dxa"/>
            </w:tcMar>
          </w:tcPr>
          <w:p w14:paraId="7A740519" w14:textId="77777777" w:rsidR="00296DE7" w:rsidRPr="00296DE7" w:rsidRDefault="00296DE7" w:rsidP="00296DE7">
            <w:pPr>
              <w:jc w:val="center"/>
            </w:pPr>
            <w:r w:rsidRPr="00296DE7">
              <w:t>8.2.2</w:t>
            </w:r>
          </w:p>
        </w:tc>
        <w:tc>
          <w:tcPr>
            <w:tcW w:w="8080" w:type="dxa"/>
            <w:shd w:val="clear" w:color="auto" w:fill="auto"/>
            <w:tcMar>
              <w:top w:w="100" w:type="dxa"/>
              <w:left w:w="100" w:type="dxa"/>
              <w:bottom w:w="100" w:type="dxa"/>
              <w:right w:w="100" w:type="dxa"/>
            </w:tcMar>
          </w:tcPr>
          <w:p w14:paraId="4FF497B4" w14:textId="77777777" w:rsidR="00296DE7" w:rsidRPr="00296DE7" w:rsidRDefault="00296DE7" w:rsidP="00296DE7">
            <w:r w:rsidRPr="00296DE7">
              <w:t>Możliwość szyfrowania korespondencji w trybie cyfrowym. - tryb ARC-40 bitów.</w:t>
            </w:r>
          </w:p>
        </w:tc>
      </w:tr>
      <w:tr w:rsidR="00296DE7" w:rsidRPr="00296DE7" w14:paraId="697D22F9" w14:textId="77777777" w:rsidTr="00296DE7">
        <w:tc>
          <w:tcPr>
            <w:tcW w:w="982" w:type="dxa"/>
            <w:shd w:val="clear" w:color="auto" w:fill="auto"/>
            <w:tcMar>
              <w:top w:w="100" w:type="dxa"/>
              <w:left w:w="100" w:type="dxa"/>
              <w:bottom w:w="100" w:type="dxa"/>
              <w:right w:w="100" w:type="dxa"/>
            </w:tcMar>
          </w:tcPr>
          <w:p w14:paraId="64176E1B" w14:textId="77777777" w:rsidR="00296DE7" w:rsidRPr="00296DE7" w:rsidRDefault="00296DE7" w:rsidP="00296DE7">
            <w:pPr>
              <w:jc w:val="center"/>
            </w:pPr>
            <w:r w:rsidRPr="00296DE7">
              <w:t>8.2.3</w:t>
            </w:r>
          </w:p>
        </w:tc>
        <w:tc>
          <w:tcPr>
            <w:tcW w:w="8080" w:type="dxa"/>
            <w:shd w:val="clear" w:color="auto" w:fill="auto"/>
            <w:tcMar>
              <w:top w:w="100" w:type="dxa"/>
              <w:left w:w="100" w:type="dxa"/>
              <w:bottom w:w="100" w:type="dxa"/>
              <w:right w:w="100" w:type="dxa"/>
            </w:tcMar>
          </w:tcPr>
          <w:p w14:paraId="71E7ED07" w14:textId="77777777" w:rsidR="00296DE7" w:rsidRPr="00296DE7" w:rsidRDefault="00296DE7" w:rsidP="00296DE7">
            <w:r w:rsidRPr="00296DE7">
              <w:t>Nie jest wymagany dedykowany przycisk funkcyjny w wyróżniającym się kolorze umożliwiający włączenie trybu alarmowego.</w:t>
            </w:r>
          </w:p>
        </w:tc>
      </w:tr>
      <w:tr w:rsidR="00296DE7" w:rsidRPr="00296DE7" w14:paraId="1E0E6C9D" w14:textId="77777777" w:rsidTr="00296DE7">
        <w:tc>
          <w:tcPr>
            <w:tcW w:w="982" w:type="dxa"/>
            <w:shd w:val="clear" w:color="auto" w:fill="auto"/>
            <w:tcMar>
              <w:top w:w="100" w:type="dxa"/>
              <w:left w:w="100" w:type="dxa"/>
              <w:bottom w:w="100" w:type="dxa"/>
              <w:right w:w="100" w:type="dxa"/>
            </w:tcMar>
          </w:tcPr>
          <w:p w14:paraId="00B386FF" w14:textId="77777777" w:rsidR="00296DE7" w:rsidRPr="00296DE7" w:rsidRDefault="00296DE7" w:rsidP="00296DE7">
            <w:pPr>
              <w:jc w:val="center"/>
            </w:pPr>
            <w:r w:rsidRPr="00296DE7">
              <w:t>8.2.4</w:t>
            </w:r>
          </w:p>
        </w:tc>
        <w:tc>
          <w:tcPr>
            <w:tcW w:w="8080" w:type="dxa"/>
            <w:shd w:val="clear" w:color="auto" w:fill="auto"/>
            <w:tcMar>
              <w:top w:w="100" w:type="dxa"/>
              <w:left w:w="100" w:type="dxa"/>
              <w:bottom w:w="100" w:type="dxa"/>
              <w:right w:w="100" w:type="dxa"/>
            </w:tcMar>
          </w:tcPr>
          <w:p w14:paraId="024EA4A1" w14:textId="77777777" w:rsidR="00296DE7" w:rsidRPr="00296DE7" w:rsidRDefault="00296DE7" w:rsidP="00296DE7">
            <w:r w:rsidRPr="00296DE7">
              <w:t>Radiotelefon musi współdziałać  z kontrolerem IP opisanym w p. 8.1 umożliwiającym sterowanie urządzeniem poprzez sieci IP.</w:t>
            </w:r>
          </w:p>
        </w:tc>
      </w:tr>
      <w:tr w:rsidR="00296DE7" w:rsidRPr="00296DE7" w14:paraId="7B262EC8" w14:textId="77777777" w:rsidTr="00296DE7">
        <w:tc>
          <w:tcPr>
            <w:tcW w:w="982" w:type="dxa"/>
            <w:shd w:val="clear" w:color="auto" w:fill="auto"/>
            <w:tcMar>
              <w:top w:w="100" w:type="dxa"/>
              <w:left w:w="100" w:type="dxa"/>
              <w:bottom w:w="100" w:type="dxa"/>
              <w:right w:w="100" w:type="dxa"/>
            </w:tcMar>
          </w:tcPr>
          <w:p w14:paraId="2A6983E3" w14:textId="77777777" w:rsidR="00296DE7" w:rsidRPr="00296DE7" w:rsidRDefault="00296DE7" w:rsidP="00296DE7">
            <w:pPr>
              <w:jc w:val="center"/>
            </w:pPr>
            <w:r w:rsidRPr="00296DE7">
              <w:t>8.2.5</w:t>
            </w:r>
          </w:p>
        </w:tc>
        <w:tc>
          <w:tcPr>
            <w:tcW w:w="8080" w:type="dxa"/>
            <w:shd w:val="clear" w:color="auto" w:fill="auto"/>
            <w:tcMar>
              <w:top w:w="100" w:type="dxa"/>
              <w:left w:w="100" w:type="dxa"/>
              <w:bottom w:w="100" w:type="dxa"/>
              <w:right w:w="100" w:type="dxa"/>
            </w:tcMar>
          </w:tcPr>
          <w:p w14:paraId="2CF5532D" w14:textId="7CAC01A2" w:rsidR="00296DE7" w:rsidRPr="00296DE7" w:rsidRDefault="00296DE7" w:rsidP="00296DE7">
            <w:r w:rsidRPr="00296DE7">
              <w:t>Pełna kompatybilność do współpracy z przemiennikiem Motorola SLR5500 w</w:t>
            </w:r>
            <w:r>
              <w:t> </w:t>
            </w:r>
            <w:r w:rsidRPr="00296DE7">
              <w:t>trybie analogowym i DMR w zakresie funkcjonalności:</w:t>
            </w:r>
          </w:p>
          <w:p w14:paraId="5A84ADEA" w14:textId="77777777" w:rsidR="00296DE7" w:rsidRPr="00296DE7" w:rsidRDefault="00296DE7" w:rsidP="00296DE7">
            <w:pPr>
              <w:ind w:left="357"/>
            </w:pPr>
            <w:r w:rsidRPr="00296DE7">
              <w:t>•</w:t>
            </w:r>
            <w:r w:rsidRPr="00296DE7">
              <w:tab/>
            </w:r>
            <w:proofErr w:type="spellStart"/>
            <w:r w:rsidRPr="00296DE7">
              <w:t>Enhanced</w:t>
            </w:r>
            <w:proofErr w:type="spellEnd"/>
            <w:r w:rsidRPr="00296DE7">
              <w:t xml:space="preserve"> </w:t>
            </w:r>
            <w:proofErr w:type="spellStart"/>
            <w:r w:rsidRPr="00296DE7">
              <w:t>Encryption</w:t>
            </w:r>
            <w:proofErr w:type="spellEnd"/>
            <w:r w:rsidRPr="00296DE7">
              <w:t xml:space="preserve"> (ARC4)</w:t>
            </w:r>
          </w:p>
          <w:p w14:paraId="2F10D3EC" w14:textId="77777777" w:rsidR="00296DE7" w:rsidRPr="00296DE7" w:rsidRDefault="00296DE7" w:rsidP="00296DE7">
            <w:pPr>
              <w:ind w:left="357"/>
            </w:pPr>
            <w:r w:rsidRPr="00296DE7">
              <w:t>•</w:t>
            </w:r>
            <w:r w:rsidRPr="00296DE7">
              <w:tab/>
            </w:r>
            <w:proofErr w:type="spellStart"/>
            <w:r w:rsidRPr="00296DE7">
              <w:t>Group</w:t>
            </w:r>
            <w:proofErr w:type="spellEnd"/>
            <w:r w:rsidRPr="00296DE7">
              <w:t xml:space="preserve"> Call</w:t>
            </w:r>
          </w:p>
          <w:p w14:paraId="339EC1BA" w14:textId="77777777" w:rsidR="00296DE7" w:rsidRPr="00296DE7" w:rsidRDefault="00296DE7" w:rsidP="00296DE7">
            <w:pPr>
              <w:ind w:left="357"/>
            </w:pPr>
            <w:r w:rsidRPr="00296DE7">
              <w:t>•</w:t>
            </w:r>
            <w:r w:rsidRPr="00296DE7">
              <w:tab/>
            </w:r>
            <w:proofErr w:type="spellStart"/>
            <w:r w:rsidRPr="00296DE7">
              <w:t>Short</w:t>
            </w:r>
            <w:proofErr w:type="spellEnd"/>
            <w:r w:rsidRPr="00296DE7">
              <w:t xml:space="preserve"> Data Message (SDM)</w:t>
            </w:r>
          </w:p>
          <w:p w14:paraId="6C7AD0DD" w14:textId="77777777" w:rsidR="00296DE7" w:rsidRPr="00296DE7" w:rsidRDefault="00296DE7" w:rsidP="00296DE7">
            <w:pPr>
              <w:ind w:left="357"/>
            </w:pPr>
            <w:r w:rsidRPr="00296DE7">
              <w:t>•</w:t>
            </w:r>
            <w:r w:rsidRPr="00296DE7">
              <w:tab/>
              <w:t xml:space="preserve">Dual </w:t>
            </w:r>
            <w:proofErr w:type="spellStart"/>
            <w:r w:rsidRPr="00296DE7">
              <w:t>Capacity</w:t>
            </w:r>
            <w:proofErr w:type="spellEnd"/>
            <w:r w:rsidRPr="00296DE7">
              <w:t xml:space="preserve"> Direct </w:t>
            </w:r>
            <w:proofErr w:type="spellStart"/>
            <w:r w:rsidRPr="00296DE7">
              <w:t>Mode</w:t>
            </w:r>
            <w:proofErr w:type="spellEnd"/>
          </w:p>
          <w:p w14:paraId="3EAB9563" w14:textId="77777777" w:rsidR="00296DE7" w:rsidRPr="00296DE7" w:rsidRDefault="00296DE7" w:rsidP="00296DE7">
            <w:pPr>
              <w:ind w:left="357"/>
            </w:pPr>
            <w:r w:rsidRPr="00296DE7">
              <w:t>•</w:t>
            </w:r>
            <w:r w:rsidRPr="00296DE7">
              <w:tab/>
              <w:t xml:space="preserve">Radio </w:t>
            </w:r>
            <w:proofErr w:type="spellStart"/>
            <w:r w:rsidRPr="00296DE7">
              <w:t>Disable</w:t>
            </w:r>
            <w:proofErr w:type="spellEnd"/>
            <w:r w:rsidRPr="00296DE7">
              <w:t xml:space="preserve"> / Radio </w:t>
            </w:r>
            <w:proofErr w:type="spellStart"/>
            <w:r w:rsidRPr="00296DE7">
              <w:t>Enable</w:t>
            </w:r>
            <w:proofErr w:type="spellEnd"/>
          </w:p>
          <w:p w14:paraId="578ECE68" w14:textId="77777777" w:rsidR="00296DE7" w:rsidRPr="00296DE7" w:rsidRDefault="00296DE7" w:rsidP="00296DE7">
            <w:pPr>
              <w:ind w:left="357"/>
            </w:pPr>
            <w:r w:rsidRPr="00296DE7">
              <w:t>•</w:t>
            </w:r>
            <w:r w:rsidRPr="00296DE7">
              <w:tab/>
              <w:t xml:space="preserve">Radio </w:t>
            </w:r>
            <w:proofErr w:type="spellStart"/>
            <w:r w:rsidRPr="00296DE7">
              <w:t>Check</w:t>
            </w:r>
            <w:proofErr w:type="spellEnd"/>
          </w:p>
          <w:p w14:paraId="1C9144A6" w14:textId="77777777" w:rsidR="00296DE7" w:rsidRPr="00296DE7" w:rsidRDefault="00296DE7" w:rsidP="00296DE7">
            <w:pPr>
              <w:ind w:left="357"/>
            </w:pPr>
            <w:r w:rsidRPr="00296DE7">
              <w:t>•</w:t>
            </w:r>
            <w:r w:rsidRPr="00296DE7">
              <w:tab/>
            </w:r>
            <w:proofErr w:type="spellStart"/>
            <w:r w:rsidRPr="00296DE7">
              <w:t>Restricted</w:t>
            </w:r>
            <w:proofErr w:type="spellEnd"/>
            <w:r w:rsidRPr="00296DE7">
              <w:t xml:space="preserve"> Access to System (RAS)</w:t>
            </w:r>
          </w:p>
          <w:p w14:paraId="0C03581E" w14:textId="77777777" w:rsidR="00296DE7" w:rsidRPr="00296DE7" w:rsidRDefault="00296DE7" w:rsidP="00296DE7">
            <w:pPr>
              <w:ind w:left="357"/>
            </w:pPr>
            <w:r w:rsidRPr="00296DE7">
              <w:t>•</w:t>
            </w:r>
            <w:r w:rsidRPr="00296DE7">
              <w:tab/>
              <w:t xml:space="preserve">Call </w:t>
            </w:r>
            <w:proofErr w:type="spellStart"/>
            <w:r w:rsidRPr="00296DE7">
              <w:t>Interruption</w:t>
            </w:r>
            <w:proofErr w:type="spellEnd"/>
          </w:p>
          <w:p w14:paraId="77583922" w14:textId="77777777" w:rsidR="00296DE7" w:rsidRPr="00296DE7" w:rsidRDefault="00296DE7" w:rsidP="00296DE7">
            <w:pPr>
              <w:ind w:left="357"/>
            </w:pPr>
            <w:r w:rsidRPr="00296DE7">
              <w:t>•</w:t>
            </w:r>
            <w:r w:rsidRPr="00296DE7">
              <w:tab/>
              <w:t>Call Alert</w:t>
            </w:r>
          </w:p>
          <w:p w14:paraId="0E94BD13" w14:textId="77777777" w:rsidR="00296DE7" w:rsidRPr="00296DE7" w:rsidRDefault="00296DE7" w:rsidP="00296DE7">
            <w:r w:rsidRPr="00296DE7">
              <w:t>•</w:t>
            </w:r>
            <w:r w:rsidRPr="00296DE7">
              <w:tab/>
            </w:r>
            <w:proofErr w:type="spellStart"/>
            <w:r w:rsidRPr="00296DE7">
              <w:t>Emergency</w:t>
            </w:r>
            <w:proofErr w:type="spellEnd"/>
            <w:r w:rsidRPr="00296DE7">
              <w:t xml:space="preserve">, </w:t>
            </w:r>
            <w:proofErr w:type="spellStart"/>
            <w:r w:rsidRPr="00296DE7">
              <w:t>Emergency</w:t>
            </w:r>
            <w:proofErr w:type="spellEnd"/>
            <w:r w:rsidRPr="00296DE7">
              <w:t xml:space="preserve"> Alarm ACK .</w:t>
            </w:r>
          </w:p>
        </w:tc>
      </w:tr>
      <w:tr w:rsidR="00296DE7" w:rsidRPr="00296DE7" w14:paraId="7EC058C1" w14:textId="77777777" w:rsidTr="00296DE7">
        <w:tc>
          <w:tcPr>
            <w:tcW w:w="982" w:type="dxa"/>
            <w:shd w:val="clear" w:color="auto" w:fill="auto"/>
            <w:tcMar>
              <w:top w:w="100" w:type="dxa"/>
              <w:left w:w="100" w:type="dxa"/>
              <w:bottom w:w="100" w:type="dxa"/>
              <w:right w:w="100" w:type="dxa"/>
            </w:tcMar>
          </w:tcPr>
          <w:p w14:paraId="02DDA74B" w14:textId="77777777" w:rsidR="00296DE7" w:rsidRPr="00296DE7" w:rsidRDefault="00296DE7" w:rsidP="00296DE7">
            <w:pPr>
              <w:jc w:val="center"/>
            </w:pPr>
            <w:r w:rsidRPr="00296DE7">
              <w:lastRenderedPageBreak/>
              <w:t>8.2.6</w:t>
            </w:r>
          </w:p>
        </w:tc>
        <w:tc>
          <w:tcPr>
            <w:tcW w:w="8080" w:type="dxa"/>
            <w:shd w:val="clear" w:color="auto" w:fill="auto"/>
            <w:tcMar>
              <w:top w:w="100" w:type="dxa"/>
              <w:left w:w="100" w:type="dxa"/>
              <w:bottom w:w="100" w:type="dxa"/>
              <w:right w:w="100" w:type="dxa"/>
            </w:tcMar>
          </w:tcPr>
          <w:p w14:paraId="0C67ACCF" w14:textId="77777777" w:rsidR="00296DE7" w:rsidRPr="00296DE7" w:rsidRDefault="00296DE7" w:rsidP="00296DE7">
            <w:r w:rsidRPr="00296DE7">
              <w:t>Do zestawu radiotelefonu należy dołączyć zestaw do programowania i strojenia spełniający następujące wymagania:</w:t>
            </w:r>
          </w:p>
          <w:p w14:paraId="005D3C66" w14:textId="7F581CEC" w:rsidR="00296DE7" w:rsidRPr="00296DE7" w:rsidRDefault="00296DE7" w:rsidP="00296DE7">
            <w:pPr>
              <w:pStyle w:val="Akapitzlist"/>
              <w:numPr>
                <w:ilvl w:val="0"/>
                <w:numId w:val="146"/>
              </w:numPr>
              <w:ind w:left="499"/>
              <w:contextualSpacing/>
            </w:pPr>
            <w:r w:rsidRPr="00296DE7">
              <w:t>Oprogramowanie i osprzęt niezbędny do realizacji czynności związanych z</w:t>
            </w:r>
            <w:r>
              <w:t> </w:t>
            </w:r>
            <w:r w:rsidRPr="00296DE7">
              <w:t>programowaniem i podlegające bieżącemu uaktualnianiu w miarę wprowadzania zmian przez okres gwarancji;</w:t>
            </w:r>
          </w:p>
          <w:p w14:paraId="13E2CC32" w14:textId="77777777" w:rsidR="00296DE7" w:rsidRPr="00296DE7" w:rsidRDefault="00296DE7" w:rsidP="00296DE7">
            <w:pPr>
              <w:pStyle w:val="Akapitzlist"/>
              <w:numPr>
                <w:ilvl w:val="0"/>
                <w:numId w:val="146"/>
              </w:numPr>
              <w:ind w:left="499"/>
              <w:contextualSpacing/>
            </w:pPr>
            <w:r w:rsidRPr="00296DE7">
              <w:t>Oprogramowanie do programowania radiotelefonów powinno umożliwiać współpracę z komputerami poprzez RS232 lub USB. W przypadku zastosowania RS232 należy zapewnić współpracujący konwerter USB-RS232;</w:t>
            </w:r>
          </w:p>
        </w:tc>
      </w:tr>
      <w:tr w:rsidR="00296DE7" w:rsidRPr="00296DE7" w14:paraId="3B2531A1" w14:textId="77777777" w:rsidTr="00296DE7">
        <w:tc>
          <w:tcPr>
            <w:tcW w:w="982" w:type="dxa"/>
            <w:shd w:val="clear" w:color="auto" w:fill="auto"/>
            <w:tcMar>
              <w:top w:w="100" w:type="dxa"/>
              <w:left w:w="100" w:type="dxa"/>
              <w:bottom w:w="100" w:type="dxa"/>
              <w:right w:w="100" w:type="dxa"/>
            </w:tcMar>
          </w:tcPr>
          <w:p w14:paraId="3419ED70" w14:textId="77777777" w:rsidR="00296DE7" w:rsidRPr="00296DE7" w:rsidRDefault="00296DE7" w:rsidP="00296DE7">
            <w:pPr>
              <w:jc w:val="center"/>
              <w:rPr>
                <w:b/>
              </w:rPr>
            </w:pPr>
            <w:r w:rsidRPr="00296DE7">
              <w:rPr>
                <w:b/>
              </w:rPr>
              <w:t>9.</w:t>
            </w:r>
          </w:p>
        </w:tc>
        <w:tc>
          <w:tcPr>
            <w:tcW w:w="8080" w:type="dxa"/>
            <w:shd w:val="clear" w:color="auto" w:fill="auto"/>
            <w:tcMar>
              <w:top w:w="100" w:type="dxa"/>
              <w:left w:w="100" w:type="dxa"/>
              <w:bottom w:w="100" w:type="dxa"/>
              <w:right w:w="100" w:type="dxa"/>
            </w:tcMar>
          </w:tcPr>
          <w:p w14:paraId="61B6C15F" w14:textId="77777777" w:rsidR="00296DE7" w:rsidRPr="00296DE7" w:rsidRDefault="00296DE7" w:rsidP="00296DE7">
            <w:pPr>
              <w:rPr>
                <w:b/>
              </w:rPr>
            </w:pPr>
            <w:r w:rsidRPr="00296DE7">
              <w:rPr>
                <w:b/>
              </w:rPr>
              <w:t>Serwer systemu konsolowego, redundantny - wymagane parametry</w:t>
            </w:r>
          </w:p>
        </w:tc>
      </w:tr>
      <w:tr w:rsidR="00296DE7" w:rsidRPr="00296DE7" w14:paraId="512917B0" w14:textId="77777777" w:rsidTr="00296DE7">
        <w:tc>
          <w:tcPr>
            <w:tcW w:w="982" w:type="dxa"/>
            <w:shd w:val="clear" w:color="auto" w:fill="auto"/>
            <w:tcMar>
              <w:top w:w="100" w:type="dxa"/>
              <w:left w:w="100" w:type="dxa"/>
              <w:bottom w:w="100" w:type="dxa"/>
              <w:right w:w="100" w:type="dxa"/>
            </w:tcMar>
          </w:tcPr>
          <w:p w14:paraId="1CEDB858" w14:textId="77777777" w:rsidR="00296DE7" w:rsidRPr="00296DE7" w:rsidRDefault="00296DE7" w:rsidP="00296DE7">
            <w:pPr>
              <w:jc w:val="center"/>
            </w:pPr>
            <w:r w:rsidRPr="00296DE7">
              <w:t>9.1</w:t>
            </w:r>
          </w:p>
        </w:tc>
        <w:tc>
          <w:tcPr>
            <w:tcW w:w="8080" w:type="dxa"/>
            <w:shd w:val="clear" w:color="auto" w:fill="auto"/>
            <w:tcMar>
              <w:top w:w="100" w:type="dxa"/>
              <w:left w:w="100" w:type="dxa"/>
              <w:bottom w:w="100" w:type="dxa"/>
              <w:right w:w="100" w:type="dxa"/>
            </w:tcMar>
          </w:tcPr>
          <w:p w14:paraId="66C5CD0D" w14:textId="77777777" w:rsidR="00296DE7" w:rsidRPr="00296DE7" w:rsidRDefault="00296DE7" w:rsidP="00296DE7">
            <w:r w:rsidRPr="00296DE7">
              <w:t>Serwer komunikacyjny przystosowany do montażu w szafie typu „</w:t>
            </w:r>
            <w:proofErr w:type="spellStart"/>
            <w:r w:rsidRPr="00296DE7">
              <w:t>rack</w:t>
            </w:r>
            <w:proofErr w:type="spellEnd"/>
            <w:r w:rsidRPr="00296DE7">
              <w:t xml:space="preserve">” 19” (szafa </w:t>
            </w:r>
            <w:proofErr w:type="spellStart"/>
            <w:r w:rsidRPr="00296DE7">
              <w:t>rack</w:t>
            </w:r>
            <w:proofErr w:type="spellEnd"/>
            <w:r w:rsidRPr="00296DE7">
              <w:t xml:space="preserve"> nie jest przedmiotem zamówienia), składający się z dwóch redundantnych jednostek serwerowych pracujących w systemie gorącej rezerwy. W przypadku uszkodzenia/awarii lub usunięcia jednostki podstawowej (np. na czas prac serwisowych lub konserwacyjnych) sterowanie systemem musi przejmować jednostka zapasowa.</w:t>
            </w:r>
          </w:p>
          <w:p w14:paraId="4D5857B2" w14:textId="77777777" w:rsidR="00296DE7" w:rsidRPr="00296DE7" w:rsidRDefault="00296DE7" w:rsidP="00296DE7">
            <w:r w:rsidRPr="00296DE7">
              <w:t>Jednostka zapasowa musi posiadać te same dane i ustawienia co serwer podstawowy, celem zapewnienia ciągłości pracy systemu. Po przywróceniu pełnej funkcjonalności serwera podstawowego system musi automatycznie przełączyć się z pracy z serwera zapasowego na serwer podstawowy.</w:t>
            </w:r>
          </w:p>
        </w:tc>
      </w:tr>
      <w:tr w:rsidR="00296DE7" w:rsidRPr="00296DE7" w14:paraId="076DA090" w14:textId="77777777" w:rsidTr="00296DE7">
        <w:tc>
          <w:tcPr>
            <w:tcW w:w="982" w:type="dxa"/>
            <w:shd w:val="clear" w:color="auto" w:fill="auto"/>
            <w:tcMar>
              <w:top w:w="100" w:type="dxa"/>
              <w:left w:w="100" w:type="dxa"/>
              <w:bottom w:w="100" w:type="dxa"/>
              <w:right w:w="100" w:type="dxa"/>
            </w:tcMar>
          </w:tcPr>
          <w:p w14:paraId="307E947A" w14:textId="77777777" w:rsidR="00296DE7" w:rsidRPr="00296DE7" w:rsidRDefault="00296DE7" w:rsidP="00296DE7">
            <w:pPr>
              <w:jc w:val="center"/>
            </w:pPr>
            <w:r w:rsidRPr="00296DE7">
              <w:t>9.2</w:t>
            </w:r>
          </w:p>
        </w:tc>
        <w:tc>
          <w:tcPr>
            <w:tcW w:w="8080" w:type="dxa"/>
            <w:shd w:val="clear" w:color="auto" w:fill="auto"/>
            <w:tcMar>
              <w:top w:w="100" w:type="dxa"/>
              <w:left w:w="100" w:type="dxa"/>
              <w:bottom w:w="100" w:type="dxa"/>
              <w:right w:w="100" w:type="dxa"/>
            </w:tcMar>
          </w:tcPr>
          <w:p w14:paraId="0312E87C" w14:textId="77777777" w:rsidR="00296DE7" w:rsidRPr="00296DE7" w:rsidRDefault="00296DE7" w:rsidP="00296DE7">
            <w:r w:rsidRPr="00296DE7">
              <w:t>Wszystkie moduły serwera komunikacyjnego muszą być wykonane w technologii HOT SWAP zapewniając możliwość wymiany pod napięciem bez przerywania lub zakłócania pracy systemu.</w:t>
            </w:r>
          </w:p>
        </w:tc>
      </w:tr>
      <w:tr w:rsidR="00296DE7" w:rsidRPr="00296DE7" w14:paraId="3FE8E5EF" w14:textId="77777777" w:rsidTr="00296DE7">
        <w:tc>
          <w:tcPr>
            <w:tcW w:w="982" w:type="dxa"/>
            <w:shd w:val="clear" w:color="auto" w:fill="auto"/>
            <w:tcMar>
              <w:top w:w="100" w:type="dxa"/>
              <w:left w:w="100" w:type="dxa"/>
              <w:bottom w:w="100" w:type="dxa"/>
              <w:right w:w="100" w:type="dxa"/>
            </w:tcMar>
          </w:tcPr>
          <w:p w14:paraId="13B55AAE" w14:textId="77777777" w:rsidR="00296DE7" w:rsidRPr="00296DE7" w:rsidRDefault="00296DE7" w:rsidP="00296DE7">
            <w:pPr>
              <w:jc w:val="center"/>
            </w:pPr>
            <w:r w:rsidRPr="00296DE7">
              <w:t>9.3</w:t>
            </w:r>
          </w:p>
        </w:tc>
        <w:tc>
          <w:tcPr>
            <w:tcW w:w="8080" w:type="dxa"/>
            <w:shd w:val="clear" w:color="auto" w:fill="auto"/>
            <w:tcMar>
              <w:top w:w="100" w:type="dxa"/>
              <w:left w:w="100" w:type="dxa"/>
              <w:bottom w:w="100" w:type="dxa"/>
              <w:right w:w="100" w:type="dxa"/>
            </w:tcMar>
          </w:tcPr>
          <w:p w14:paraId="2F648FAE" w14:textId="77777777" w:rsidR="00296DE7" w:rsidRPr="00296DE7" w:rsidRDefault="00296DE7" w:rsidP="00296DE7">
            <w:r w:rsidRPr="00296DE7">
              <w:t>System musi zapewniać raportowanie i rejestrowanie usterek i awarii na stanowisku administracyjnym.</w:t>
            </w:r>
          </w:p>
        </w:tc>
      </w:tr>
      <w:tr w:rsidR="00296DE7" w:rsidRPr="00296DE7" w14:paraId="0E62CBB6" w14:textId="77777777" w:rsidTr="00296DE7">
        <w:tc>
          <w:tcPr>
            <w:tcW w:w="982" w:type="dxa"/>
            <w:shd w:val="clear" w:color="auto" w:fill="auto"/>
            <w:tcMar>
              <w:top w:w="100" w:type="dxa"/>
              <w:left w:w="100" w:type="dxa"/>
              <w:bottom w:w="100" w:type="dxa"/>
              <w:right w:w="100" w:type="dxa"/>
            </w:tcMar>
          </w:tcPr>
          <w:p w14:paraId="64C9CA3E" w14:textId="77777777" w:rsidR="00296DE7" w:rsidRPr="00296DE7" w:rsidRDefault="00296DE7" w:rsidP="00296DE7">
            <w:pPr>
              <w:jc w:val="center"/>
            </w:pPr>
            <w:r w:rsidRPr="00296DE7">
              <w:t>9.4</w:t>
            </w:r>
          </w:p>
        </w:tc>
        <w:tc>
          <w:tcPr>
            <w:tcW w:w="8080" w:type="dxa"/>
            <w:shd w:val="clear" w:color="auto" w:fill="auto"/>
            <w:tcMar>
              <w:top w:w="100" w:type="dxa"/>
              <w:left w:w="100" w:type="dxa"/>
              <w:bottom w:w="100" w:type="dxa"/>
              <w:right w:w="100" w:type="dxa"/>
            </w:tcMar>
          </w:tcPr>
          <w:p w14:paraId="2C608889" w14:textId="77777777" w:rsidR="00296DE7" w:rsidRPr="00296DE7" w:rsidRDefault="00296DE7" w:rsidP="00296DE7">
            <w:r w:rsidRPr="00296DE7">
              <w:t>System musi zapewniać nadawanie uprawnień i ich zróżnicowanie dla poszczególnych dyspozytorów za pomocą stanowiska administracyjnego.</w:t>
            </w:r>
          </w:p>
        </w:tc>
      </w:tr>
      <w:tr w:rsidR="00296DE7" w:rsidRPr="00296DE7" w14:paraId="2389D167" w14:textId="77777777" w:rsidTr="00296DE7">
        <w:tc>
          <w:tcPr>
            <w:tcW w:w="982" w:type="dxa"/>
            <w:shd w:val="clear" w:color="auto" w:fill="auto"/>
            <w:tcMar>
              <w:top w:w="100" w:type="dxa"/>
              <w:left w:w="100" w:type="dxa"/>
              <w:bottom w:w="100" w:type="dxa"/>
              <w:right w:w="100" w:type="dxa"/>
            </w:tcMar>
          </w:tcPr>
          <w:p w14:paraId="7F2DB3B8" w14:textId="77777777" w:rsidR="00296DE7" w:rsidRPr="00296DE7" w:rsidRDefault="00296DE7" w:rsidP="00296DE7">
            <w:pPr>
              <w:jc w:val="center"/>
            </w:pPr>
            <w:r w:rsidRPr="00296DE7">
              <w:t>9.5</w:t>
            </w:r>
          </w:p>
        </w:tc>
        <w:tc>
          <w:tcPr>
            <w:tcW w:w="8080" w:type="dxa"/>
            <w:shd w:val="clear" w:color="auto" w:fill="auto"/>
            <w:tcMar>
              <w:top w:w="100" w:type="dxa"/>
              <w:left w:w="100" w:type="dxa"/>
              <w:bottom w:w="100" w:type="dxa"/>
              <w:right w:w="100" w:type="dxa"/>
            </w:tcMar>
          </w:tcPr>
          <w:p w14:paraId="1754994D" w14:textId="77777777" w:rsidR="00296DE7" w:rsidRPr="00296DE7" w:rsidRDefault="00296DE7" w:rsidP="00296DE7">
            <w:r w:rsidRPr="00296DE7">
              <w:t>System musi umożliwiać monitorowanie jego stanu za pomocą protokołu SNMP z wykorzystaniem dowolnego oprogramowania klienckiego SNMP.</w:t>
            </w:r>
          </w:p>
        </w:tc>
      </w:tr>
      <w:tr w:rsidR="00296DE7" w:rsidRPr="00296DE7" w14:paraId="5EE4CD15" w14:textId="77777777" w:rsidTr="00296DE7">
        <w:tc>
          <w:tcPr>
            <w:tcW w:w="982" w:type="dxa"/>
            <w:shd w:val="clear" w:color="auto" w:fill="auto"/>
            <w:tcMar>
              <w:top w:w="100" w:type="dxa"/>
              <w:left w:w="100" w:type="dxa"/>
              <w:bottom w:w="100" w:type="dxa"/>
              <w:right w:w="100" w:type="dxa"/>
            </w:tcMar>
          </w:tcPr>
          <w:p w14:paraId="79331942" w14:textId="77777777" w:rsidR="00296DE7" w:rsidRPr="00296DE7" w:rsidRDefault="00296DE7" w:rsidP="00296DE7">
            <w:pPr>
              <w:jc w:val="center"/>
            </w:pPr>
            <w:r w:rsidRPr="00296DE7">
              <w:t>9.6</w:t>
            </w:r>
          </w:p>
        </w:tc>
        <w:tc>
          <w:tcPr>
            <w:tcW w:w="8080" w:type="dxa"/>
            <w:shd w:val="clear" w:color="auto" w:fill="auto"/>
            <w:tcMar>
              <w:top w:w="100" w:type="dxa"/>
              <w:left w:w="100" w:type="dxa"/>
              <w:bottom w:w="100" w:type="dxa"/>
              <w:right w:w="100" w:type="dxa"/>
            </w:tcMar>
          </w:tcPr>
          <w:p w14:paraId="385CE5B3" w14:textId="77777777" w:rsidR="00296DE7" w:rsidRPr="00296DE7" w:rsidRDefault="00296DE7" w:rsidP="00296DE7">
            <w:r w:rsidRPr="00296DE7">
              <w:t xml:space="preserve">Komunikacja pomiędzy serwerem, sieciami </w:t>
            </w:r>
            <w:proofErr w:type="spellStart"/>
            <w:r w:rsidRPr="00296DE7">
              <w:t>radioprzemienników</w:t>
            </w:r>
            <w:proofErr w:type="spellEnd"/>
            <w:r w:rsidRPr="00296DE7">
              <w:t xml:space="preserve"> standardu DMR, modułami sterującymi do radiotelefonów i konsolami dyspozytorskimi musi odbywać się w technologii IP.</w:t>
            </w:r>
          </w:p>
        </w:tc>
      </w:tr>
      <w:tr w:rsidR="00296DE7" w:rsidRPr="00296DE7" w14:paraId="612ED384" w14:textId="77777777" w:rsidTr="00296DE7">
        <w:tc>
          <w:tcPr>
            <w:tcW w:w="982" w:type="dxa"/>
            <w:shd w:val="clear" w:color="auto" w:fill="auto"/>
            <w:tcMar>
              <w:top w:w="100" w:type="dxa"/>
              <w:left w:w="100" w:type="dxa"/>
              <w:bottom w:w="100" w:type="dxa"/>
              <w:right w:w="100" w:type="dxa"/>
            </w:tcMar>
          </w:tcPr>
          <w:p w14:paraId="0A9C7C4B" w14:textId="77777777" w:rsidR="00296DE7" w:rsidRPr="00296DE7" w:rsidRDefault="00296DE7" w:rsidP="00296DE7">
            <w:pPr>
              <w:jc w:val="center"/>
            </w:pPr>
            <w:r w:rsidRPr="00296DE7">
              <w:t>9.7</w:t>
            </w:r>
          </w:p>
        </w:tc>
        <w:tc>
          <w:tcPr>
            <w:tcW w:w="8080" w:type="dxa"/>
            <w:shd w:val="clear" w:color="auto" w:fill="auto"/>
            <w:tcMar>
              <w:top w:w="100" w:type="dxa"/>
              <w:left w:w="100" w:type="dxa"/>
              <w:bottom w:w="100" w:type="dxa"/>
              <w:right w:w="100" w:type="dxa"/>
            </w:tcMar>
          </w:tcPr>
          <w:p w14:paraId="3058FEAC" w14:textId="06AB07D2" w:rsidR="00296DE7" w:rsidRPr="00296DE7" w:rsidRDefault="00296DE7" w:rsidP="00296DE7">
            <w:r w:rsidRPr="00296DE7">
              <w:t>System ma umożliwiać wykonywanie połączeń z konsoli do sieci telefonicznej i</w:t>
            </w:r>
            <w:r>
              <w:t> </w:t>
            </w:r>
            <w:r w:rsidRPr="00296DE7">
              <w:t>w drugą stronę, tak jakby konsola stanowiła terminal sieci telefonii IP. Wymagana jest możliwość skonfigurowania określonej numeracji w systemie i</w:t>
            </w:r>
            <w:r>
              <w:t> </w:t>
            </w:r>
            <w:r w:rsidRPr="00296DE7">
              <w:t>na konsolach, tak by konsole osiągane były z sieci telefonii resortowej Policji pod konkretnymi, unikalnymi numerami telefonicznymi określonymi przez Zamawiającego.</w:t>
            </w:r>
          </w:p>
        </w:tc>
      </w:tr>
      <w:tr w:rsidR="00296DE7" w:rsidRPr="00296DE7" w14:paraId="5E9EF053" w14:textId="77777777" w:rsidTr="00296DE7">
        <w:tc>
          <w:tcPr>
            <w:tcW w:w="982" w:type="dxa"/>
            <w:shd w:val="clear" w:color="auto" w:fill="auto"/>
            <w:tcMar>
              <w:top w:w="100" w:type="dxa"/>
              <w:left w:w="100" w:type="dxa"/>
              <w:bottom w:w="100" w:type="dxa"/>
              <w:right w:w="100" w:type="dxa"/>
            </w:tcMar>
          </w:tcPr>
          <w:p w14:paraId="5C755049" w14:textId="77777777" w:rsidR="00296DE7" w:rsidRPr="00296DE7" w:rsidRDefault="00296DE7" w:rsidP="00296DE7">
            <w:pPr>
              <w:jc w:val="center"/>
            </w:pPr>
            <w:r w:rsidRPr="00296DE7">
              <w:lastRenderedPageBreak/>
              <w:t>9.8</w:t>
            </w:r>
          </w:p>
        </w:tc>
        <w:tc>
          <w:tcPr>
            <w:tcW w:w="8080" w:type="dxa"/>
            <w:shd w:val="clear" w:color="auto" w:fill="auto"/>
            <w:tcMar>
              <w:top w:w="100" w:type="dxa"/>
              <w:left w:w="100" w:type="dxa"/>
              <w:bottom w:w="100" w:type="dxa"/>
              <w:right w:w="100" w:type="dxa"/>
            </w:tcMar>
          </w:tcPr>
          <w:p w14:paraId="1B95D87D" w14:textId="77777777" w:rsidR="00296DE7" w:rsidRPr="00296DE7" w:rsidRDefault="00296DE7" w:rsidP="00296DE7">
            <w:r w:rsidRPr="00296DE7">
              <w:t xml:space="preserve">Połączenie serwera z użytkowanym przez Zamawiającego Cisco </w:t>
            </w:r>
            <w:proofErr w:type="spellStart"/>
            <w:r w:rsidRPr="00296DE7">
              <w:t>Unified</w:t>
            </w:r>
            <w:proofErr w:type="spellEnd"/>
            <w:r w:rsidRPr="00296DE7">
              <w:t xml:space="preserve"> Communications Manager w wersji 12.5 lub wyższej musi wykorzystywać SIP </w:t>
            </w:r>
            <w:proofErr w:type="spellStart"/>
            <w:r w:rsidRPr="00296DE7">
              <w:t>Trunk</w:t>
            </w:r>
            <w:proofErr w:type="spellEnd"/>
            <w:r w:rsidRPr="00296DE7">
              <w:t>.</w:t>
            </w:r>
          </w:p>
        </w:tc>
      </w:tr>
      <w:tr w:rsidR="00296DE7" w:rsidRPr="00296DE7" w14:paraId="64518F95" w14:textId="77777777" w:rsidTr="00296DE7">
        <w:tc>
          <w:tcPr>
            <w:tcW w:w="982" w:type="dxa"/>
            <w:shd w:val="clear" w:color="auto" w:fill="auto"/>
            <w:tcMar>
              <w:top w:w="100" w:type="dxa"/>
              <w:left w:w="100" w:type="dxa"/>
              <w:bottom w:w="100" w:type="dxa"/>
              <w:right w:w="100" w:type="dxa"/>
            </w:tcMar>
          </w:tcPr>
          <w:p w14:paraId="127693D8" w14:textId="77777777" w:rsidR="00296DE7" w:rsidRPr="00296DE7" w:rsidRDefault="00296DE7" w:rsidP="00296DE7">
            <w:pPr>
              <w:jc w:val="center"/>
            </w:pPr>
            <w:r w:rsidRPr="00296DE7">
              <w:t>9.9</w:t>
            </w:r>
          </w:p>
        </w:tc>
        <w:tc>
          <w:tcPr>
            <w:tcW w:w="8080" w:type="dxa"/>
            <w:shd w:val="clear" w:color="auto" w:fill="auto"/>
            <w:tcMar>
              <w:top w:w="100" w:type="dxa"/>
              <w:left w:w="100" w:type="dxa"/>
              <w:bottom w:w="100" w:type="dxa"/>
              <w:right w:w="100" w:type="dxa"/>
            </w:tcMar>
          </w:tcPr>
          <w:p w14:paraId="6A128A53" w14:textId="77777777" w:rsidR="00296DE7" w:rsidRPr="00296DE7" w:rsidRDefault="00296DE7" w:rsidP="00296DE7">
            <w:r w:rsidRPr="00296DE7">
              <w:t xml:space="preserve">System musi zapewniać odbiór pozycji GPS z radiotelefonów mobilnych oraz ich wizualizację na nielicencjonowanym podkładzie mapowym np.: </w:t>
            </w:r>
            <w:proofErr w:type="spellStart"/>
            <w:r w:rsidRPr="00296DE7">
              <w:t>OpenStreetMap</w:t>
            </w:r>
            <w:proofErr w:type="spellEnd"/>
          </w:p>
        </w:tc>
      </w:tr>
      <w:tr w:rsidR="00296DE7" w:rsidRPr="00296DE7" w14:paraId="711597DF" w14:textId="77777777" w:rsidTr="00296DE7">
        <w:tc>
          <w:tcPr>
            <w:tcW w:w="982" w:type="dxa"/>
            <w:shd w:val="clear" w:color="auto" w:fill="auto"/>
            <w:tcMar>
              <w:top w:w="100" w:type="dxa"/>
              <w:left w:w="100" w:type="dxa"/>
              <w:bottom w:w="100" w:type="dxa"/>
              <w:right w:w="100" w:type="dxa"/>
            </w:tcMar>
          </w:tcPr>
          <w:p w14:paraId="27FE2384" w14:textId="77777777" w:rsidR="00296DE7" w:rsidRPr="00296DE7" w:rsidRDefault="00296DE7" w:rsidP="00296DE7">
            <w:pPr>
              <w:jc w:val="center"/>
            </w:pPr>
            <w:r w:rsidRPr="00296DE7">
              <w:t>9.10</w:t>
            </w:r>
          </w:p>
        </w:tc>
        <w:tc>
          <w:tcPr>
            <w:tcW w:w="8080" w:type="dxa"/>
            <w:shd w:val="clear" w:color="auto" w:fill="auto"/>
            <w:tcMar>
              <w:top w:w="100" w:type="dxa"/>
              <w:left w:w="100" w:type="dxa"/>
              <w:bottom w:w="100" w:type="dxa"/>
              <w:right w:w="100" w:type="dxa"/>
            </w:tcMar>
          </w:tcPr>
          <w:p w14:paraId="5BA5575E" w14:textId="402E2458" w:rsidR="00296DE7" w:rsidRPr="00296DE7" w:rsidRDefault="00296DE7" w:rsidP="00296DE7">
            <w:r w:rsidRPr="00296DE7">
              <w:t>System musi zapewniać współdzielenie dostępnych środków radiowych pomiędzy konsolami (wszystkie stanowiska mogą jednocześnie korzystać z</w:t>
            </w:r>
            <w:r>
              <w:t> </w:t>
            </w:r>
            <w:r w:rsidRPr="00296DE7">
              <w:t>dostępnych środków radiowych oraz mają możliwość nasłuchu korespondencji pomiędzy dyspozytorem innej konsoli, pracującym na tym samym radiotelefonie lub radiotelefonach, a użytkownikami sieci radiowej).</w:t>
            </w:r>
          </w:p>
        </w:tc>
      </w:tr>
      <w:tr w:rsidR="00296DE7" w:rsidRPr="00296DE7" w14:paraId="02013D2A" w14:textId="77777777" w:rsidTr="00296DE7">
        <w:tc>
          <w:tcPr>
            <w:tcW w:w="982" w:type="dxa"/>
            <w:shd w:val="clear" w:color="auto" w:fill="auto"/>
            <w:tcMar>
              <w:top w:w="100" w:type="dxa"/>
              <w:left w:w="100" w:type="dxa"/>
              <w:bottom w:w="100" w:type="dxa"/>
              <w:right w:w="100" w:type="dxa"/>
            </w:tcMar>
          </w:tcPr>
          <w:p w14:paraId="64704756" w14:textId="77777777" w:rsidR="00296DE7" w:rsidRPr="00296DE7" w:rsidRDefault="00296DE7" w:rsidP="00296DE7">
            <w:pPr>
              <w:jc w:val="center"/>
            </w:pPr>
            <w:r w:rsidRPr="00296DE7">
              <w:t>9.11</w:t>
            </w:r>
          </w:p>
        </w:tc>
        <w:tc>
          <w:tcPr>
            <w:tcW w:w="8080" w:type="dxa"/>
            <w:shd w:val="clear" w:color="auto" w:fill="auto"/>
            <w:tcMar>
              <w:top w:w="100" w:type="dxa"/>
              <w:left w:w="100" w:type="dxa"/>
              <w:bottom w:w="100" w:type="dxa"/>
              <w:right w:w="100" w:type="dxa"/>
            </w:tcMar>
          </w:tcPr>
          <w:p w14:paraId="426D9BDD" w14:textId="77777777" w:rsidR="00296DE7" w:rsidRPr="00296DE7" w:rsidRDefault="00296DE7" w:rsidP="00296DE7">
            <w:r w:rsidRPr="00296DE7">
              <w:t>System musi zapewniać współużytkowanie jednego kanału radiowego w trybie nadawczo-odbiorczym przez wiele konsol.</w:t>
            </w:r>
          </w:p>
        </w:tc>
      </w:tr>
      <w:tr w:rsidR="00296DE7" w:rsidRPr="00296DE7" w14:paraId="487F0B40" w14:textId="77777777" w:rsidTr="00296DE7">
        <w:tc>
          <w:tcPr>
            <w:tcW w:w="982" w:type="dxa"/>
            <w:shd w:val="clear" w:color="auto" w:fill="auto"/>
            <w:tcMar>
              <w:top w:w="100" w:type="dxa"/>
              <w:left w:w="100" w:type="dxa"/>
              <w:bottom w:w="100" w:type="dxa"/>
              <w:right w:w="100" w:type="dxa"/>
            </w:tcMar>
          </w:tcPr>
          <w:p w14:paraId="04941980" w14:textId="77777777" w:rsidR="00296DE7" w:rsidRPr="00296DE7" w:rsidRDefault="00296DE7" w:rsidP="00296DE7">
            <w:pPr>
              <w:jc w:val="center"/>
            </w:pPr>
            <w:r w:rsidRPr="00296DE7">
              <w:t>9.12</w:t>
            </w:r>
          </w:p>
        </w:tc>
        <w:tc>
          <w:tcPr>
            <w:tcW w:w="8080" w:type="dxa"/>
            <w:shd w:val="clear" w:color="auto" w:fill="auto"/>
            <w:tcMar>
              <w:top w:w="100" w:type="dxa"/>
              <w:left w:w="100" w:type="dxa"/>
              <w:bottom w:w="100" w:type="dxa"/>
              <w:right w:w="100" w:type="dxa"/>
            </w:tcMar>
          </w:tcPr>
          <w:p w14:paraId="40A3018B" w14:textId="77777777" w:rsidR="00296DE7" w:rsidRPr="00296DE7" w:rsidRDefault="00296DE7" w:rsidP="00296DE7">
            <w:r w:rsidRPr="00296DE7">
              <w:t>Serwer celem zastępowalności Stanowisk Kierowania musi posiadać możliwość połączeń sieciowych ze wszystkimi zasobami systemu radiowego wykorzystywanymi obecnie przez KW PSP w Krakowie oraz piętnastoma systemami używanymi przez KP i KM PSP z terenu województwa małopolskiego.</w:t>
            </w:r>
          </w:p>
        </w:tc>
      </w:tr>
      <w:tr w:rsidR="00296DE7" w:rsidRPr="00296DE7" w14:paraId="64556257" w14:textId="77777777" w:rsidTr="00296DE7">
        <w:tc>
          <w:tcPr>
            <w:tcW w:w="982" w:type="dxa"/>
            <w:shd w:val="clear" w:color="auto" w:fill="auto"/>
            <w:tcMar>
              <w:top w:w="100" w:type="dxa"/>
              <w:left w:w="100" w:type="dxa"/>
              <w:bottom w:w="100" w:type="dxa"/>
              <w:right w:w="100" w:type="dxa"/>
            </w:tcMar>
          </w:tcPr>
          <w:p w14:paraId="4CDF7808" w14:textId="77777777" w:rsidR="00296DE7" w:rsidRPr="00296DE7" w:rsidRDefault="00296DE7" w:rsidP="00296DE7">
            <w:pPr>
              <w:jc w:val="center"/>
              <w:rPr>
                <w:b/>
              </w:rPr>
            </w:pPr>
            <w:r w:rsidRPr="00296DE7">
              <w:rPr>
                <w:b/>
              </w:rPr>
              <w:t>10.</w:t>
            </w:r>
          </w:p>
        </w:tc>
        <w:tc>
          <w:tcPr>
            <w:tcW w:w="8080" w:type="dxa"/>
            <w:shd w:val="clear" w:color="auto" w:fill="auto"/>
            <w:tcMar>
              <w:top w:w="100" w:type="dxa"/>
              <w:left w:w="100" w:type="dxa"/>
              <w:bottom w:w="100" w:type="dxa"/>
              <w:right w:w="100" w:type="dxa"/>
            </w:tcMar>
          </w:tcPr>
          <w:p w14:paraId="340CA652" w14:textId="77777777" w:rsidR="00296DE7" w:rsidRPr="00296DE7" w:rsidRDefault="00296DE7" w:rsidP="00296DE7">
            <w:pPr>
              <w:rPr>
                <w:b/>
              </w:rPr>
            </w:pPr>
            <w:r w:rsidRPr="00296DE7">
              <w:rPr>
                <w:b/>
              </w:rPr>
              <w:t>Serwer systemu konsolowego - wymagane parametry</w:t>
            </w:r>
          </w:p>
        </w:tc>
      </w:tr>
      <w:tr w:rsidR="00296DE7" w:rsidRPr="00296DE7" w14:paraId="1F815262" w14:textId="77777777" w:rsidTr="00296DE7">
        <w:tc>
          <w:tcPr>
            <w:tcW w:w="982" w:type="dxa"/>
            <w:shd w:val="clear" w:color="auto" w:fill="auto"/>
            <w:tcMar>
              <w:top w:w="100" w:type="dxa"/>
              <w:left w:w="100" w:type="dxa"/>
              <w:bottom w:w="100" w:type="dxa"/>
              <w:right w:w="100" w:type="dxa"/>
            </w:tcMar>
          </w:tcPr>
          <w:p w14:paraId="3AAA998B" w14:textId="77777777" w:rsidR="00296DE7" w:rsidRPr="00296DE7" w:rsidRDefault="00296DE7" w:rsidP="00296DE7">
            <w:pPr>
              <w:jc w:val="center"/>
            </w:pPr>
            <w:r w:rsidRPr="00296DE7">
              <w:t>10.1</w:t>
            </w:r>
          </w:p>
        </w:tc>
        <w:tc>
          <w:tcPr>
            <w:tcW w:w="8080" w:type="dxa"/>
            <w:shd w:val="clear" w:color="auto" w:fill="auto"/>
            <w:tcMar>
              <w:top w:w="100" w:type="dxa"/>
              <w:left w:w="100" w:type="dxa"/>
              <w:bottom w:w="100" w:type="dxa"/>
              <w:right w:w="100" w:type="dxa"/>
            </w:tcMar>
          </w:tcPr>
          <w:p w14:paraId="3DD13F97" w14:textId="77777777" w:rsidR="00296DE7" w:rsidRPr="00296DE7" w:rsidRDefault="00296DE7" w:rsidP="00296DE7">
            <w:r w:rsidRPr="00296DE7">
              <w:t>Serwer komunikacyjny przystosowany do montażu w szafie typu „</w:t>
            </w:r>
            <w:proofErr w:type="spellStart"/>
            <w:r w:rsidRPr="00296DE7">
              <w:t>rack</w:t>
            </w:r>
            <w:proofErr w:type="spellEnd"/>
            <w:r w:rsidRPr="00296DE7">
              <w:t xml:space="preserve">” 19” (szafa </w:t>
            </w:r>
            <w:proofErr w:type="spellStart"/>
            <w:r w:rsidRPr="00296DE7">
              <w:t>rack</w:t>
            </w:r>
            <w:proofErr w:type="spellEnd"/>
            <w:r w:rsidRPr="00296DE7">
              <w:t xml:space="preserve"> nie jest przedmiotem zamówienia), składający się z jednej jednostki serwerowej.</w:t>
            </w:r>
          </w:p>
        </w:tc>
      </w:tr>
      <w:tr w:rsidR="00296DE7" w:rsidRPr="00296DE7" w14:paraId="3C056260" w14:textId="77777777" w:rsidTr="00296DE7">
        <w:tc>
          <w:tcPr>
            <w:tcW w:w="982" w:type="dxa"/>
            <w:shd w:val="clear" w:color="auto" w:fill="auto"/>
            <w:tcMar>
              <w:top w:w="100" w:type="dxa"/>
              <w:left w:w="100" w:type="dxa"/>
              <w:bottom w:w="100" w:type="dxa"/>
              <w:right w:w="100" w:type="dxa"/>
            </w:tcMar>
          </w:tcPr>
          <w:p w14:paraId="3F423ADD" w14:textId="77777777" w:rsidR="00296DE7" w:rsidRPr="00296DE7" w:rsidRDefault="00296DE7" w:rsidP="00296DE7">
            <w:pPr>
              <w:jc w:val="center"/>
            </w:pPr>
            <w:r w:rsidRPr="00296DE7">
              <w:t>10.2-</w:t>
            </w:r>
          </w:p>
          <w:p w14:paraId="6AD91224" w14:textId="77777777" w:rsidR="00296DE7" w:rsidRPr="00296DE7" w:rsidRDefault="00296DE7" w:rsidP="00296DE7">
            <w:pPr>
              <w:jc w:val="center"/>
            </w:pPr>
            <w:r w:rsidRPr="00296DE7">
              <w:t>- 10.11</w:t>
            </w:r>
          </w:p>
        </w:tc>
        <w:tc>
          <w:tcPr>
            <w:tcW w:w="8080" w:type="dxa"/>
            <w:shd w:val="clear" w:color="auto" w:fill="auto"/>
            <w:tcMar>
              <w:top w:w="100" w:type="dxa"/>
              <w:left w:w="100" w:type="dxa"/>
              <w:bottom w:w="100" w:type="dxa"/>
              <w:right w:w="100" w:type="dxa"/>
            </w:tcMar>
          </w:tcPr>
          <w:p w14:paraId="2499D176" w14:textId="77777777" w:rsidR="00296DE7" w:rsidRPr="00296DE7" w:rsidRDefault="00296DE7" w:rsidP="00296DE7">
            <w:r w:rsidRPr="00296DE7">
              <w:t>Analogicznie jak punkty 9.2 do 9.12</w:t>
            </w:r>
          </w:p>
        </w:tc>
      </w:tr>
      <w:tr w:rsidR="00296DE7" w:rsidRPr="00296DE7" w14:paraId="73841BD2" w14:textId="77777777" w:rsidTr="00296DE7">
        <w:tc>
          <w:tcPr>
            <w:tcW w:w="982" w:type="dxa"/>
            <w:shd w:val="clear" w:color="auto" w:fill="auto"/>
            <w:tcMar>
              <w:top w:w="100" w:type="dxa"/>
              <w:left w:w="100" w:type="dxa"/>
              <w:bottom w:w="100" w:type="dxa"/>
              <w:right w:w="100" w:type="dxa"/>
            </w:tcMar>
          </w:tcPr>
          <w:p w14:paraId="359BD3CB" w14:textId="77777777" w:rsidR="00296DE7" w:rsidRPr="00296DE7" w:rsidRDefault="00296DE7" w:rsidP="00296DE7">
            <w:pPr>
              <w:jc w:val="center"/>
              <w:rPr>
                <w:b/>
              </w:rPr>
            </w:pPr>
            <w:r w:rsidRPr="00296DE7">
              <w:rPr>
                <w:b/>
              </w:rPr>
              <w:t>11.</w:t>
            </w:r>
          </w:p>
        </w:tc>
        <w:tc>
          <w:tcPr>
            <w:tcW w:w="8080" w:type="dxa"/>
            <w:shd w:val="clear" w:color="auto" w:fill="auto"/>
            <w:tcMar>
              <w:top w:w="100" w:type="dxa"/>
              <w:left w:w="100" w:type="dxa"/>
              <w:bottom w:w="100" w:type="dxa"/>
              <w:right w:w="100" w:type="dxa"/>
            </w:tcMar>
          </w:tcPr>
          <w:p w14:paraId="3618E132" w14:textId="77777777" w:rsidR="00296DE7" w:rsidRPr="00296DE7" w:rsidRDefault="00296DE7" w:rsidP="00296DE7">
            <w:pPr>
              <w:rPr>
                <w:b/>
              </w:rPr>
            </w:pPr>
            <w:r w:rsidRPr="00296DE7">
              <w:rPr>
                <w:b/>
              </w:rPr>
              <w:t>Rejestrator rozmów - wymagane parametry</w:t>
            </w:r>
          </w:p>
        </w:tc>
      </w:tr>
      <w:tr w:rsidR="00296DE7" w:rsidRPr="00296DE7" w14:paraId="15AFD3FD" w14:textId="77777777" w:rsidTr="00296DE7">
        <w:tc>
          <w:tcPr>
            <w:tcW w:w="982" w:type="dxa"/>
            <w:shd w:val="clear" w:color="auto" w:fill="auto"/>
            <w:tcMar>
              <w:top w:w="100" w:type="dxa"/>
              <w:left w:w="100" w:type="dxa"/>
              <w:bottom w:w="100" w:type="dxa"/>
              <w:right w:w="100" w:type="dxa"/>
            </w:tcMar>
          </w:tcPr>
          <w:p w14:paraId="2E2C2D45" w14:textId="77777777" w:rsidR="00296DE7" w:rsidRPr="00296DE7" w:rsidRDefault="00296DE7" w:rsidP="00296DE7">
            <w:pPr>
              <w:jc w:val="center"/>
            </w:pPr>
            <w:r w:rsidRPr="00296DE7">
              <w:t>11.1</w:t>
            </w:r>
          </w:p>
        </w:tc>
        <w:tc>
          <w:tcPr>
            <w:tcW w:w="8080" w:type="dxa"/>
            <w:shd w:val="clear" w:color="auto" w:fill="auto"/>
            <w:tcMar>
              <w:top w:w="100" w:type="dxa"/>
              <w:left w:w="100" w:type="dxa"/>
              <w:bottom w:w="100" w:type="dxa"/>
              <w:right w:w="100" w:type="dxa"/>
            </w:tcMar>
          </w:tcPr>
          <w:p w14:paraId="6FD16BC8" w14:textId="77777777" w:rsidR="00296DE7" w:rsidRPr="00296DE7" w:rsidRDefault="00296DE7" w:rsidP="00296DE7">
            <w:r w:rsidRPr="00296DE7">
              <w:t>Zamawiający wymaga rejestracji korespondencji głosowej prowadzonej</w:t>
            </w:r>
          </w:p>
          <w:p w14:paraId="5020CEF1" w14:textId="77777777" w:rsidR="00296DE7" w:rsidRPr="00296DE7" w:rsidRDefault="00296DE7" w:rsidP="00296DE7">
            <w:r w:rsidRPr="00296DE7">
              <w:t xml:space="preserve">z wykorzystaniem systemu. System musi umożliwiać rejestrację korespondencji wychodzących i wchodzących z dostępnych zasobów konsoli, takich jak: radiotelefony, telefony, interkom (każdy zasób z osobna na oddzielnym kanale). </w:t>
            </w:r>
          </w:p>
        </w:tc>
      </w:tr>
      <w:tr w:rsidR="00296DE7" w:rsidRPr="00296DE7" w14:paraId="36B9F066" w14:textId="77777777" w:rsidTr="00296DE7">
        <w:tc>
          <w:tcPr>
            <w:tcW w:w="982" w:type="dxa"/>
            <w:shd w:val="clear" w:color="auto" w:fill="auto"/>
            <w:tcMar>
              <w:top w:w="100" w:type="dxa"/>
              <w:left w:w="100" w:type="dxa"/>
              <w:bottom w:w="100" w:type="dxa"/>
              <w:right w:w="100" w:type="dxa"/>
            </w:tcMar>
          </w:tcPr>
          <w:p w14:paraId="15643B9F" w14:textId="77777777" w:rsidR="00296DE7" w:rsidRPr="00296DE7" w:rsidRDefault="00296DE7" w:rsidP="00296DE7">
            <w:pPr>
              <w:jc w:val="center"/>
            </w:pPr>
            <w:r w:rsidRPr="00296DE7">
              <w:t>11.2</w:t>
            </w:r>
          </w:p>
        </w:tc>
        <w:tc>
          <w:tcPr>
            <w:tcW w:w="8080" w:type="dxa"/>
            <w:shd w:val="clear" w:color="auto" w:fill="auto"/>
            <w:tcMar>
              <w:top w:w="100" w:type="dxa"/>
              <w:left w:w="100" w:type="dxa"/>
              <w:bottom w:w="100" w:type="dxa"/>
              <w:right w:w="100" w:type="dxa"/>
            </w:tcMar>
          </w:tcPr>
          <w:p w14:paraId="41500AC5" w14:textId="77777777" w:rsidR="00296DE7" w:rsidRPr="00296DE7" w:rsidRDefault="00296DE7" w:rsidP="00296DE7">
            <w:r w:rsidRPr="00296DE7">
              <w:t>Rejestrator/ moduł rejestracji musi posiadać dysk przystosowany do pracy ciągłej o pojemności 1TB lub większej.</w:t>
            </w:r>
          </w:p>
        </w:tc>
      </w:tr>
      <w:tr w:rsidR="00296DE7" w:rsidRPr="00296DE7" w14:paraId="0E075D99" w14:textId="77777777" w:rsidTr="00296DE7">
        <w:tc>
          <w:tcPr>
            <w:tcW w:w="982" w:type="dxa"/>
            <w:shd w:val="clear" w:color="auto" w:fill="auto"/>
            <w:tcMar>
              <w:top w:w="100" w:type="dxa"/>
              <w:left w:w="100" w:type="dxa"/>
              <w:bottom w:w="100" w:type="dxa"/>
              <w:right w:w="100" w:type="dxa"/>
            </w:tcMar>
          </w:tcPr>
          <w:p w14:paraId="164841D0" w14:textId="77777777" w:rsidR="00296DE7" w:rsidRPr="00296DE7" w:rsidRDefault="00296DE7" w:rsidP="00296DE7">
            <w:pPr>
              <w:jc w:val="center"/>
            </w:pPr>
            <w:r w:rsidRPr="00296DE7">
              <w:t>11.3</w:t>
            </w:r>
          </w:p>
        </w:tc>
        <w:tc>
          <w:tcPr>
            <w:tcW w:w="8080" w:type="dxa"/>
            <w:shd w:val="clear" w:color="auto" w:fill="auto"/>
            <w:tcMar>
              <w:top w:w="100" w:type="dxa"/>
              <w:left w:w="100" w:type="dxa"/>
              <w:bottom w:w="100" w:type="dxa"/>
              <w:right w:w="100" w:type="dxa"/>
            </w:tcMar>
          </w:tcPr>
          <w:p w14:paraId="6D118A59" w14:textId="77777777" w:rsidR="00296DE7" w:rsidRPr="00296DE7" w:rsidRDefault="00296DE7" w:rsidP="00296DE7">
            <w:r w:rsidRPr="00296DE7">
              <w:t>Rejestracja oprócz zapisu przebiegu korespondencji głosowej powinna</w:t>
            </w:r>
          </w:p>
          <w:p w14:paraId="54F5649A" w14:textId="77777777" w:rsidR="00296DE7" w:rsidRPr="00296DE7" w:rsidRDefault="00296DE7" w:rsidP="00296DE7">
            <w:r w:rsidRPr="00296DE7">
              <w:t>zawierać:</w:t>
            </w:r>
          </w:p>
          <w:p w14:paraId="652153EA" w14:textId="77777777" w:rsidR="00296DE7" w:rsidRPr="00296DE7" w:rsidRDefault="00296DE7" w:rsidP="00296DE7">
            <w:r w:rsidRPr="00296DE7">
              <w:t>- znaczniki czasowe początku i końca rozmowy;</w:t>
            </w:r>
          </w:p>
          <w:p w14:paraId="4A9D2E65" w14:textId="77777777" w:rsidR="00296DE7" w:rsidRPr="00296DE7" w:rsidRDefault="00296DE7" w:rsidP="00296DE7">
            <w:r w:rsidRPr="00296DE7">
              <w:t>- identyfikatory rozmówców w sieciach telefonicznych i radiowych;</w:t>
            </w:r>
          </w:p>
          <w:p w14:paraId="0B09B23C" w14:textId="77777777" w:rsidR="00296DE7" w:rsidRPr="00296DE7" w:rsidRDefault="00296DE7" w:rsidP="00296DE7">
            <w:r w:rsidRPr="00296DE7">
              <w:t>- widok osi czasu prezentujący globalny obraz nagranej korespondencji z różnych zasobów.</w:t>
            </w:r>
          </w:p>
        </w:tc>
      </w:tr>
      <w:tr w:rsidR="00296DE7" w:rsidRPr="00296DE7" w14:paraId="44906A41" w14:textId="77777777" w:rsidTr="00296DE7">
        <w:tc>
          <w:tcPr>
            <w:tcW w:w="982" w:type="dxa"/>
            <w:shd w:val="clear" w:color="auto" w:fill="auto"/>
            <w:tcMar>
              <w:top w:w="100" w:type="dxa"/>
              <w:left w:w="100" w:type="dxa"/>
              <w:bottom w:w="100" w:type="dxa"/>
              <w:right w:w="100" w:type="dxa"/>
            </w:tcMar>
          </w:tcPr>
          <w:p w14:paraId="4B9E7A18" w14:textId="77777777" w:rsidR="00296DE7" w:rsidRPr="00296DE7" w:rsidRDefault="00296DE7" w:rsidP="00296DE7">
            <w:pPr>
              <w:jc w:val="center"/>
            </w:pPr>
            <w:r w:rsidRPr="00296DE7">
              <w:t>11.4</w:t>
            </w:r>
          </w:p>
        </w:tc>
        <w:tc>
          <w:tcPr>
            <w:tcW w:w="8080" w:type="dxa"/>
            <w:shd w:val="clear" w:color="auto" w:fill="auto"/>
            <w:tcMar>
              <w:top w:w="100" w:type="dxa"/>
              <w:left w:w="100" w:type="dxa"/>
              <w:bottom w:w="100" w:type="dxa"/>
              <w:right w:w="100" w:type="dxa"/>
            </w:tcMar>
          </w:tcPr>
          <w:p w14:paraId="19BEB773" w14:textId="77777777" w:rsidR="00296DE7" w:rsidRPr="00296DE7" w:rsidRDefault="00296DE7" w:rsidP="00296DE7">
            <w:r w:rsidRPr="00296DE7">
              <w:t xml:space="preserve">Rejestrator/moduł rejestracji powinien umożliwić administratorowi systemu na zdalny dostęp do jego zasobów w celu konfigurowania i zarządzania. </w:t>
            </w:r>
          </w:p>
        </w:tc>
      </w:tr>
      <w:tr w:rsidR="00296DE7" w:rsidRPr="00296DE7" w14:paraId="1F9516F2" w14:textId="77777777" w:rsidTr="00296DE7">
        <w:tc>
          <w:tcPr>
            <w:tcW w:w="982" w:type="dxa"/>
            <w:shd w:val="clear" w:color="auto" w:fill="auto"/>
            <w:tcMar>
              <w:top w:w="100" w:type="dxa"/>
              <w:left w:w="100" w:type="dxa"/>
              <w:bottom w:w="100" w:type="dxa"/>
              <w:right w:w="100" w:type="dxa"/>
            </w:tcMar>
          </w:tcPr>
          <w:p w14:paraId="73491148" w14:textId="77777777" w:rsidR="00296DE7" w:rsidRPr="00296DE7" w:rsidRDefault="00296DE7" w:rsidP="00296DE7">
            <w:pPr>
              <w:jc w:val="center"/>
            </w:pPr>
            <w:r w:rsidRPr="00296DE7">
              <w:lastRenderedPageBreak/>
              <w:t>11.5</w:t>
            </w:r>
          </w:p>
        </w:tc>
        <w:tc>
          <w:tcPr>
            <w:tcW w:w="8080" w:type="dxa"/>
            <w:shd w:val="clear" w:color="auto" w:fill="auto"/>
            <w:tcMar>
              <w:top w:w="100" w:type="dxa"/>
              <w:left w:w="100" w:type="dxa"/>
              <w:bottom w:w="100" w:type="dxa"/>
              <w:right w:w="100" w:type="dxa"/>
            </w:tcMar>
          </w:tcPr>
          <w:p w14:paraId="5528F6E8" w14:textId="77777777" w:rsidR="00296DE7" w:rsidRPr="00296DE7" w:rsidRDefault="00296DE7" w:rsidP="00296DE7">
            <w:r w:rsidRPr="00296DE7">
              <w:t xml:space="preserve">Administrator musi mieć możliwość filtrowania, wyszukiwania oraz zgrywania wybranych przez niego nagrań korespondencji. </w:t>
            </w:r>
          </w:p>
        </w:tc>
      </w:tr>
      <w:tr w:rsidR="00296DE7" w:rsidRPr="00296DE7" w14:paraId="375388CC" w14:textId="77777777" w:rsidTr="00296DE7">
        <w:tc>
          <w:tcPr>
            <w:tcW w:w="982" w:type="dxa"/>
            <w:shd w:val="clear" w:color="auto" w:fill="auto"/>
            <w:tcMar>
              <w:top w:w="100" w:type="dxa"/>
              <w:left w:w="100" w:type="dxa"/>
              <w:bottom w:w="100" w:type="dxa"/>
              <w:right w:w="100" w:type="dxa"/>
            </w:tcMar>
          </w:tcPr>
          <w:p w14:paraId="359E14A3" w14:textId="77777777" w:rsidR="00296DE7" w:rsidRPr="00296DE7" w:rsidRDefault="00296DE7" w:rsidP="00296DE7">
            <w:pPr>
              <w:jc w:val="center"/>
            </w:pPr>
            <w:r w:rsidRPr="00296DE7">
              <w:t>11.6</w:t>
            </w:r>
          </w:p>
        </w:tc>
        <w:tc>
          <w:tcPr>
            <w:tcW w:w="8080" w:type="dxa"/>
            <w:shd w:val="clear" w:color="auto" w:fill="auto"/>
            <w:tcMar>
              <w:top w:w="100" w:type="dxa"/>
              <w:left w:w="100" w:type="dxa"/>
              <w:bottom w:w="100" w:type="dxa"/>
              <w:right w:w="100" w:type="dxa"/>
            </w:tcMar>
          </w:tcPr>
          <w:p w14:paraId="0C8A7913" w14:textId="77777777" w:rsidR="00296DE7" w:rsidRPr="00296DE7" w:rsidRDefault="00296DE7" w:rsidP="00296DE7">
            <w:r w:rsidRPr="00296DE7">
              <w:t>Zapis nagrań powinien odbywać się do pliku .</w:t>
            </w:r>
            <w:proofErr w:type="spellStart"/>
            <w:r w:rsidRPr="00296DE7">
              <w:t>wav</w:t>
            </w:r>
            <w:proofErr w:type="spellEnd"/>
            <w:r w:rsidRPr="00296DE7">
              <w:t>.</w:t>
            </w:r>
          </w:p>
        </w:tc>
      </w:tr>
      <w:tr w:rsidR="00296DE7" w:rsidRPr="00296DE7" w14:paraId="1D588E92" w14:textId="77777777" w:rsidTr="00296DE7">
        <w:tc>
          <w:tcPr>
            <w:tcW w:w="982" w:type="dxa"/>
            <w:shd w:val="clear" w:color="auto" w:fill="auto"/>
            <w:tcMar>
              <w:top w:w="100" w:type="dxa"/>
              <w:left w:w="100" w:type="dxa"/>
              <w:bottom w:w="100" w:type="dxa"/>
              <w:right w:w="100" w:type="dxa"/>
            </w:tcMar>
          </w:tcPr>
          <w:p w14:paraId="1AB3CB1C" w14:textId="77777777" w:rsidR="00296DE7" w:rsidRPr="00296DE7" w:rsidRDefault="00296DE7" w:rsidP="00296DE7">
            <w:pPr>
              <w:jc w:val="center"/>
            </w:pPr>
            <w:r w:rsidRPr="00296DE7">
              <w:t>11.7</w:t>
            </w:r>
          </w:p>
        </w:tc>
        <w:tc>
          <w:tcPr>
            <w:tcW w:w="8080" w:type="dxa"/>
            <w:shd w:val="clear" w:color="auto" w:fill="auto"/>
            <w:tcMar>
              <w:top w:w="100" w:type="dxa"/>
              <w:left w:w="100" w:type="dxa"/>
              <w:bottom w:w="100" w:type="dxa"/>
              <w:right w:w="100" w:type="dxa"/>
            </w:tcMar>
          </w:tcPr>
          <w:p w14:paraId="7E83B235" w14:textId="77777777" w:rsidR="00296DE7" w:rsidRPr="00296DE7" w:rsidRDefault="00296DE7" w:rsidP="00296DE7">
            <w:r w:rsidRPr="00296DE7">
              <w:t xml:space="preserve">Niezależnie od modułu rejestracji korespondencji system powinien umożliwiać przesyłanie głosu i danych do zewnętrznych systemów rejestracji korespondencji takich jak: TRX, SIM lub </w:t>
            </w:r>
            <w:proofErr w:type="spellStart"/>
            <w:r w:rsidRPr="00296DE7">
              <w:t>Compol</w:t>
            </w:r>
            <w:proofErr w:type="spellEnd"/>
            <w:r w:rsidRPr="00296DE7">
              <w:t>.</w:t>
            </w:r>
          </w:p>
        </w:tc>
      </w:tr>
      <w:tr w:rsidR="00296DE7" w:rsidRPr="00296DE7" w14:paraId="76CB33E6" w14:textId="77777777" w:rsidTr="00296DE7">
        <w:tc>
          <w:tcPr>
            <w:tcW w:w="982" w:type="dxa"/>
            <w:shd w:val="clear" w:color="auto" w:fill="auto"/>
            <w:tcMar>
              <w:top w:w="100" w:type="dxa"/>
              <w:left w:w="100" w:type="dxa"/>
              <w:bottom w:w="100" w:type="dxa"/>
              <w:right w:w="100" w:type="dxa"/>
            </w:tcMar>
          </w:tcPr>
          <w:p w14:paraId="69623F7E" w14:textId="77777777" w:rsidR="00296DE7" w:rsidRPr="00296DE7" w:rsidRDefault="00296DE7" w:rsidP="00296DE7">
            <w:pPr>
              <w:jc w:val="center"/>
              <w:rPr>
                <w:b/>
              </w:rPr>
            </w:pPr>
            <w:r w:rsidRPr="00296DE7">
              <w:rPr>
                <w:b/>
              </w:rPr>
              <w:t>12</w:t>
            </w:r>
          </w:p>
        </w:tc>
        <w:tc>
          <w:tcPr>
            <w:tcW w:w="8080" w:type="dxa"/>
            <w:shd w:val="clear" w:color="auto" w:fill="auto"/>
            <w:tcMar>
              <w:top w:w="100" w:type="dxa"/>
              <w:left w:w="100" w:type="dxa"/>
              <w:bottom w:w="100" w:type="dxa"/>
              <w:right w:w="100" w:type="dxa"/>
            </w:tcMar>
          </w:tcPr>
          <w:p w14:paraId="792AB769" w14:textId="77777777" w:rsidR="00296DE7" w:rsidRPr="00296DE7" w:rsidRDefault="00296DE7" w:rsidP="00296DE7">
            <w:pPr>
              <w:rPr>
                <w:b/>
              </w:rPr>
            </w:pPr>
            <w:r w:rsidRPr="00296DE7">
              <w:rPr>
                <w:b/>
              </w:rPr>
              <w:t>Radiolinia profesjonalna typu Split-Mount - wymagane parametry</w:t>
            </w:r>
          </w:p>
        </w:tc>
      </w:tr>
      <w:tr w:rsidR="00296DE7" w:rsidRPr="00296DE7" w14:paraId="736CDA40" w14:textId="77777777" w:rsidTr="00296DE7">
        <w:tc>
          <w:tcPr>
            <w:tcW w:w="982" w:type="dxa"/>
            <w:shd w:val="clear" w:color="auto" w:fill="auto"/>
            <w:tcMar>
              <w:top w:w="100" w:type="dxa"/>
              <w:left w:w="100" w:type="dxa"/>
              <w:bottom w:w="100" w:type="dxa"/>
              <w:right w:w="100" w:type="dxa"/>
            </w:tcMar>
          </w:tcPr>
          <w:p w14:paraId="6C92E907" w14:textId="77777777" w:rsidR="00296DE7" w:rsidRPr="00296DE7" w:rsidRDefault="00296DE7" w:rsidP="00296DE7">
            <w:pPr>
              <w:jc w:val="center"/>
            </w:pPr>
            <w:r w:rsidRPr="00296DE7">
              <w:t>12.1</w:t>
            </w:r>
          </w:p>
        </w:tc>
        <w:tc>
          <w:tcPr>
            <w:tcW w:w="8080" w:type="dxa"/>
            <w:shd w:val="clear" w:color="auto" w:fill="auto"/>
            <w:tcMar>
              <w:top w:w="100" w:type="dxa"/>
              <w:left w:w="100" w:type="dxa"/>
              <w:bottom w:w="100" w:type="dxa"/>
              <w:right w:w="100" w:type="dxa"/>
            </w:tcMar>
          </w:tcPr>
          <w:p w14:paraId="5B028FBA" w14:textId="77777777" w:rsidR="00296DE7" w:rsidRPr="00296DE7" w:rsidRDefault="00296DE7" w:rsidP="00296DE7">
            <w:r w:rsidRPr="00296DE7">
              <w:rPr>
                <w:b/>
              </w:rPr>
              <w:t>IDU</w:t>
            </w:r>
            <w:r w:rsidRPr="00296DE7">
              <w:t xml:space="preserve"> </w:t>
            </w:r>
          </w:p>
          <w:p w14:paraId="0C50B8DA" w14:textId="77777777" w:rsidR="00296DE7" w:rsidRPr="00296DE7" w:rsidRDefault="00296DE7" w:rsidP="00296DE7">
            <w:r w:rsidRPr="00296DE7">
              <w:t xml:space="preserve">Obudowa </w:t>
            </w:r>
            <w:proofErr w:type="spellStart"/>
            <w:r w:rsidRPr="00296DE7">
              <w:t>Rack</w:t>
            </w:r>
            <w:proofErr w:type="spellEnd"/>
            <w:r w:rsidRPr="00296DE7">
              <w:t xml:space="preserve">, wysokość 1U </w:t>
            </w:r>
          </w:p>
          <w:p w14:paraId="0FD0345A" w14:textId="77777777" w:rsidR="00296DE7" w:rsidRPr="00296DE7" w:rsidRDefault="00296DE7" w:rsidP="00296DE7">
            <w:r w:rsidRPr="00296DE7">
              <w:t xml:space="preserve">Zasilanie -40 do -60 VDC </w:t>
            </w:r>
          </w:p>
          <w:p w14:paraId="41751A2A" w14:textId="77777777" w:rsidR="00296DE7" w:rsidRPr="00296DE7" w:rsidRDefault="00296DE7" w:rsidP="00296DE7">
            <w:r w:rsidRPr="00296DE7">
              <w:t xml:space="preserve">Interfejsy zarządzania - min. 2 dedykowane porty Ethernet Min. 4 złącza </w:t>
            </w:r>
            <w:proofErr w:type="spellStart"/>
            <w:r w:rsidRPr="00296DE7">
              <w:t>GigaEthernet</w:t>
            </w:r>
            <w:proofErr w:type="spellEnd"/>
            <w:r w:rsidRPr="00296DE7">
              <w:t xml:space="preserve"> z funkcją Ethernet Switch, Min. 2 złącza optyczne do podłączenia modułów SFP Pełne szyfrowanie transmisji radiowej kluczem AES-256 Modulacje: QPSK, 16QAM, 32QAM, 64QAM, 128QAM, 128QAM,  256QAM, 512QAM, 1024QAM, 2048QAM </w:t>
            </w:r>
          </w:p>
          <w:p w14:paraId="4479A34F" w14:textId="77777777" w:rsidR="00296DE7" w:rsidRPr="00296DE7" w:rsidRDefault="00296DE7" w:rsidP="00296DE7">
            <w:r w:rsidRPr="00296DE7">
              <w:t xml:space="preserve">Przepływność maksymalna 500Mbit </w:t>
            </w:r>
          </w:p>
          <w:p w14:paraId="097AF6AD" w14:textId="77777777" w:rsidR="00296DE7" w:rsidRPr="00296DE7" w:rsidRDefault="00296DE7" w:rsidP="00296DE7">
            <w:r w:rsidRPr="00296DE7">
              <w:t xml:space="preserve">Modulacja adaptacyjna, </w:t>
            </w:r>
          </w:p>
          <w:p w14:paraId="4D5610AE" w14:textId="77777777" w:rsidR="00296DE7" w:rsidRPr="00296DE7" w:rsidRDefault="00296DE7" w:rsidP="00296DE7">
            <w:r w:rsidRPr="00296DE7">
              <w:t xml:space="preserve">Szerokość kanału 3.5, 7, 14, 28, 56MHz </w:t>
            </w:r>
          </w:p>
          <w:p w14:paraId="79CAC823" w14:textId="77777777" w:rsidR="00296DE7" w:rsidRPr="00296DE7" w:rsidRDefault="00296DE7" w:rsidP="00296DE7">
            <w:r w:rsidRPr="00296DE7">
              <w:t>Dostępne wersje na pasma: 13GHz, 18GHz, 23GHz, 38GHz</w:t>
            </w:r>
          </w:p>
        </w:tc>
      </w:tr>
      <w:tr w:rsidR="00296DE7" w:rsidRPr="00296DE7" w14:paraId="215F4F3F" w14:textId="77777777" w:rsidTr="00296DE7">
        <w:tc>
          <w:tcPr>
            <w:tcW w:w="982" w:type="dxa"/>
            <w:shd w:val="clear" w:color="auto" w:fill="auto"/>
            <w:tcMar>
              <w:top w:w="100" w:type="dxa"/>
              <w:left w:w="100" w:type="dxa"/>
              <w:bottom w:w="100" w:type="dxa"/>
              <w:right w:w="100" w:type="dxa"/>
            </w:tcMar>
          </w:tcPr>
          <w:p w14:paraId="31FDCD0D" w14:textId="77777777" w:rsidR="00296DE7" w:rsidRPr="00296DE7" w:rsidRDefault="00296DE7" w:rsidP="00296DE7">
            <w:pPr>
              <w:jc w:val="center"/>
            </w:pPr>
            <w:r w:rsidRPr="00296DE7">
              <w:t>12.2</w:t>
            </w:r>
          </w:p>
        </w:tc>
        <w:tc>
          <w:tcPr>
            <w:tcW w:w="8080" w:type="dxa"/>
            <w:shd w:val="clear" w:color="auto" w:fill="auto"/>
            <w:tcMar>
              <w:top w:w="100" w:type="dxa"/>
              <w:left w:w="100" w:type="dxa"/>
              <w:bottom w:w="100" w:type="dxa"/>
              <w:right w:w="100" w:type="dxa"/>
            </w:tcMar>
          </w:tcPr>
          <w:p w14:paraId="70B032AD" w14:textId="77777777" w:rsidR="00296DE7" w:rsidRPr="00296DE7" w:rsidRDefault="00296DE7" w:rsidP="00296DE7">
            <w:pPr>
              <w:rPr>
                <w:b/>
              </w:rPr>
            </w:pPr>
            <w:r w:rsidRPr="00296DE7">
              <w:rPr>
                <w:b/>
              </w:rPr>
              <w:t xml:space="preserve">ODU </w:t>
            </w:r>
          </w:p>
          <w:p w14:paraId="32951793" w14:textId="77777777" w:rsidR="00296DE7" w:rsidRPr="00296DE7" w:rsidRDefault="00296DE7" w:rsidP="00296DE7">
            <w:r w:rsidRPr="00296DE7">
              <w:t xml:space="preserve">Składające się z anteny oraz modułu RFU o następujących  parametrach: </w:t>
            </w:r>
          </w:p>
          <w:p w14:paraId="1CB63EA4" w14:textId="77777777" w:rsidR="00296DE7" w:rsidRPr="00296DE7" w:rsidRDefault="00296DE7" w:rsidP="00296DE7">
            <w:r w:rsidRPr="00296DE7">
              <w:t xml:space="preserve">Dostępne anteny o średnicy 30cm: </w:t>
            </w:r>
          </w:p>
          <w:p w14:paraId="168DE40F" w14:textId="77777777" w:rsidR="00296DE7" w:rsidRPr="00296DE7" w:rsidRDefault="00296DE7" w:rsidP="00296DE7">
            <w:r w:rsidRPr="00296DE7">
              <w:t xml:space="preserve">Pasmo pracy dla wersji 13GHz: 12.700-13.250 GHz, zysk min.  30dBi, masa &lt;6.5kg </w:t>
            </w:r>
          </w:p>
          <w:p w14:paraId="5C72DC0E" w14:textId="77777777" w:rsidR="00296DE7" w:rsidRPr="00296DE7" w:rsidRDefault="00296DE7" w:rsidP="00296DE7">
            <w:r w:rsidRPr="00296DE7">
              <w:t xml:space="preserve">Pasmo pracy dla wersji 18GHz: 17.700-19.700 GHz, zysk min.  34dBi, masa &lt;6.5kg </w:t>
            </w:r>
          </w:p>
          <w:p w14:paraId="3D70DF4D" w14:textId="77777777" w:rsidR="00296DE7" w:rsidRPr="00296DE7" w:rsidRDefault="00296DE7" w:rsidP="00296DE7">
            <w:r w:rsidRPr="00296DE7">
              <w:t xml:space="preserve">Pasmo pracy dla wersji 23GHz: 21.200-23.600 GHz, zysk min.  35dBi, masa &lt;6.5kg </w:t>
            </w:r>
          </w:p>
          <w:p w14:paraId="2E335B20" w14:textId="77777777" w:rsidR="00296DE7" w:rsidRPr="00296DE7" w:rsidRDefault="00296DE7" w:rsidP="00296DE7">
            <w:r w:rsidRPr="00296DE7">
              <w:t xml:space="preserve">Dostępne anteny o średnicy 60cm: </w:t>
            </w:r>
          </w:p>
          <w:p w14:paraId="033B9F6A" w14:textId="77777777" w:rsidR="00296DE7" w:rsidRPr="00296DE7" w:rsidRDefault="00296DE7" w:rsidP="00296DE7">
            <w:r w:rsidRPr="00296DE7">
              <w:t>Pasmo pracy dla wersji 13GHz: 12.700-13.250 GHz, zysk min.  36dBi, masa &lt;8.5kg</w:t>
            </w:r>
          </w:p>
        </w:tc>
      </w:tr>
      <w:tr w:rsidR="00296DE7" w:rsidRPr="00296DE7" w14:paraId="6FD89AB6" w14:textId="77777777" w:rsidTr="00296DE7">
        <w:tc>
          <w:tcPr>
            <w:tcW w:w="982" w:type="dxa"/>
            <w:shd w:val="clear" w:color="auto" w:fill="auto"/>
            <w:tcMar>
              <w:top w:w="100" w:type="dxa"/>
              <w:left w:w="100" w:type="dxa"/>
              <w:bottom w:w="100" w:type="dxa"/>
              <w:right w:w="100" w:type="dxa"/>
            </w:tcMar>
          </w:tcPr>
          <w:p w14:paraId="606FDE08" w14:textId="77777777" w:rsidR="00296DE7" w:rsidRPr="00296DE7" w:rsidRDefault="00296DE7" w:rsidP="00296DE7">
            <w:pPr>
              <w:jc w:val="center"/>
            </w:pPr>
            <w:r w:rsidRPr="00296DE7">
              <w:t>12.3</w:t>
            </w:r>
          </w:p>
        </w:tc>
        <w:tc>
          <w:tcPr>
            <w:tcW w:w="8080" w:type="dxa"/>
            <w:shd w:val="clear" w:color="auto" w:fill="auto"/>
            <w:tcMar>
              <w:top w:w="100" w:type="dxa"/>
              <w:left w:w="100" w:type="dxa"/>
              <w:bottom w:w="100" w:type="dxa"/>
              <w:right w:w="100" w:type="dxa"/>
            </w:tcMar>
          </w:tcPr>
          <w:p w14:paraId="3EA5C7F3" w14:textId="77777777" w:rsidR="00296DE7" w:rsidRPr="00296DE7" w:rsidRDefault="00296DE7" w:rsidP="00296DE7">
            <w:pPr>
              <w:rPr>
                <w:b/>
              </w:rPr>
            </w:pPr>
            <w:r w:rsidRPr="00296DE7">
              <w:rPr>
                <w:b/>
              </w:rPr>
              <w:t xml:space="preserve">RFU </w:t>
            </w:r>
          </w:p>
          <w:p w14:paraId="78F49675" w14:textId="77777777" w:rsidR="00296DE7" w:rsidRPr="00296DE7" w:rsidRDefault="00296DE7" w:rsidP="00296DE7">
            <w:r w:rsidRPr="00296DE7">
              <w:t xml:space="preserve">Waga - maksymalna 2.5kg </w:t>
            </w:r>
          </w:p>
          <w:p w14:paraId="5A3CF6E5" w14:textId="77777777" w:rsidR="00296DE7" w:rsidRPr="00296DE7" w:rsidRDefault="00296DE7" w:rsidP="00296DE7">
            <w:r w:rsidRPr="00296DE7">
              <w:t>Uchwyt montażowy do rur o średnicy min. 50-120mm Zakres temperatur pracy: nie gorsze niż -30 do +50stC</w:t>
            </w:r>
          </w:p>
        </w:tc>
      </w:tr>
      <w:tr w:rsidR="00296DE7" w:rsidRPr="00296DE7" w14:paraId="0C6DD85B" w14:textId="77777777" w:rsidTr="00296DE7">
        <w:tc>
          <w:tcPr>
            <w:tcW w:w="982" w:type="dxa"/>
            <w:shd w:val="clear" w:color="auto" w:fill="auto"/>
            <w:tcMar>
              <w:top w:w="100" w:type="dxa"/>
              <w:left w:w="100" w:type="dxa"/>
              <w:bottom w:w="100" w:type="dxa"/>
              <w:right w:w="100" w:type="dxa"/>
            </w:tcMar>
          </w:tcPr>
          <w:p w14:paraId="63B42B0E" w14:textId="77777777" w:rsidR="00296DE7" w:rsidRPr="00296DE7" w:rsidRDefault="00296DE7" w:rsidP="00296DE7">
            <w:pPr>
              <w:jc w:val="center"/>
              <w:rPr>
                <w:b/>
              </w:rPr>
            </w:pPr>
            <w:r w:rsidRPr="00296DE7">
              <w:rPr>
                <w:b/>
              </w:rPr>
              <w:t>13</w:t>
            </w:r>
          </w:p>
        </w:tc>
        <w:tc>
          <w:tcPr>
            <w:tcW w:w="8080" w:type="dxa"/>
            <w:shd w:val="clear" w:color="auto" w:fill="auto"/>
            <w:tcMar>
              <w:top w:w="100" w:type="dxa"/>
              <w:left w:w="100" w:type="dxa"/>
              <w:bottom w:w="100" w:type="dxa"/>
              <w:right w:w="100" w:type="dxa"/>
            </w:tcMar>
          </w:tcPr>
          <w:p w14:paraId="11E4AA81" w14:textId="77777777" w:rsidR="00296DE7" w:rsidRPr="00296DE7" w:rsidRDefault="00296DE7" w:rsidP="00296DE7">
            <w:pPr>
              <w:rPr>
                <w:b/>
              </w:rPr>
            </w:pPr>
            <w:r w:rsidRPr="00296DE7">
              <w:rPr>
                <w:b/>
              </w:rPr>
              <w:t>Radiolinia profesjonalna na pasmo E-Band - wymagane parametry</w:t>
            </w:r>
          </w:p>
        </w:tc>
      </w:tr>
      <w:tr w:rsidR="00296DE7" w:rsidRPr="00296DE7" w14:paraId="1CD9BD38" w14:textId="77777777" w:rsidTr="00296DE7">
        <w:tc>
          <w:tcPr>
            <w:tcW w:w="982" w:type="dxa"/>
            <w:shd w:val="clear" w:color="auto" w:fill="auto"/>
            <w:tcMar>
              <w:top w:w="100" w:type="dxa"/>
              <w:left w:w="100" w:type="dxa"/>
              <w:bottom w:w="100" w:type="dxa"/>
              <w:right w:w="100" w:type="dxa"/>
            </w:tcMar>
          </w:tcPr>
          <w:p w14:paraId="6D11C517" w14:textId="77777777" w:rsidR="00296DE7" w:rsidRPr="00296DE7" w:rsidRDefault="00296DE7" w:rsidP="00296DE7">
            <w:pPr>
              <w:jc w:val="center"/>
            </w:pPr>
            <w:r w:rsidRPr="00296DE7">
              <w:t>13.1</w:t>
            </w:r>
          </w:p>
        </w:tc>
        <w:tc>
          <w:tcPr>
            <w:tcW w:w="8080" w:type="dxa"/>
            <w:shd w:val="clear" w:color="auto" w:fill="auto"/>
            <w:tcMar>
              <w:top w:w="100" w:type="dxa"/>
              <w:left w:w="100" w:type="dxa"/>
              <w:bottom w:w="100" w:type="dxa"/>
              <w:right w:w="100" w:type="dxa"/>
            </w:tcMar>
          </w:tcPr>
          <w:p w14:paraId="5DC2FFBC" w14:textId="77777777" w:rsidR="00296DE7" w:rsidRPr="00296DE7" w:rsidRDefault="00296DE7" w:rsidP="00296DE7">
            <w:r w:rsidRPr="00296DE7">
              <w:t>Pasmo pracy 71-76 i 81-86 GHz</w:t>
            </w:r>
          </w:p>
        </w:tc>
      </w:tr>
      <w:tr w:rsidR="00296DE7" w:rsidRPr="00296DE7" w14:paraId="724DD79F" w14:textId="77777777" w:rsidTr="00296DE7">
        <w:tc>
          <w:tcPr>
            <w:tcW w:w="982" w:type="dxa"/>
            <w:shd w:val="clear" w:color="auto" w:fill="auto"/>
            <w:tcMar>
              <w:top w:w="100" w:type="dxa"/>
              <w:left w:w="100" w:type="dxa"/>
              <w:bottom w:w="100" w:type="dxa"/>
              <w:right w:w="100" w:type="dxa"/>
            </w:tcMar>
          </w:tcPr>
          <w:p w14:paraId="683CD2BA" w14:textId="77777777" w:rsidR="00296DE7" w:rsidRPr="00296DE7" w:rsidRDefault="00296DE7" w:rsidP="00296DE7">
            <w:pPr>
              <w:jc w:val="center"/>
            </w:pPr>
            <w:r w:rsidRPr="00296DE7">
              <w:t>13.2</w:t>
            </w:r>
          </w:p>
        </w:tc>
        <w:tc>
          <w:tcPr>
            <w:tcW w:w="8080" w:type="dxa"/>
            <w:shd w:val="clear" w:color="auto" w:fill="auto"/>
            <w:tcMar>
              <w:top w:w="100" w:type="dxa"/>
              <w:left w:w="100" w:type="dxa"/>
              <w:bottom w:w="100" w:type="dxa"/>
              <w:right w:w="100" w:type="dxa"/>
            </w:tcMar>
          </w:tcPr>
          <w:p w14:paraId="006D0B0E" w14:textId="77777777" w:rsidR="00296DE7" w:rsidRPr="00296DE7" w:rsidRDefault="00296DE7" w:rsidP="00296DE7">
            <w:r w:rsidRPr="00296DE7">
              <w:t>Modulacja BPSK, 16QAM, 32QAM, 64QAM, 128QAM, 128QAM,  256QAM, 512QAM, 1024QAM</w:t>
            </w:r>
          </w:p>
        </w:tc>
      </w:tr>
      <w:tr w:rsidR="00296DE7" w:rsidRPr="00296DE7" w14:paraId="4443CCC2" w14:textId="77777777" w:rsidTr="00296DE7">
        <w:tc>
          <w:tcPr>
            <w:tcW w:w="982" w:type="dxa"/>
            <w:shd w:val="clear" w:color="auto" w:fill="auto"/>
            <w:tcMar>
              <w:top w:w="100" w:type="dxa"/>
              <w:left w:w="100" w:type="dxa"/>
              <w:bottom w:w="100" w:type="dxa"/>
              <w:right w:w="100" w:type="dxa"/>
            </w:tcMar>
          </w:tcPr>
          <w:p w14:paraId="2F55F02A" w14:textId="77777777" w:rsidR="00296DE7" w:rsidRPr="00296DE7" w:rsidRDefault="00296DE7" w:rsidP="00296DE7">
            <w:pPr>
              <w:jc w:val="center"/>
            </w:pPr>
            <w:r w:rsidRPr="00296DE7">
              <w:lastRenderedPageBreak/>
              <w:t>13.3</w:t>
            </w:r>
          </w:p>
        </w:tc>
        <w:tc>
          <w:tcPr>
            <w:tcW w:w="8080" w:type="dxa"/>
            <w:shd w:val="clear" w:color="auto" w:fill="auto"/>
            <w:tcMar>
              <w:top w:w="100" w:type="dxa"/>
              <w:left w:w="100" w:type="dxa"/>
              <w:bottom w:w="100" w:type="dxa"/>
              <w:right w:w="100" w:type="dxa"/>
            </w:tcMar>
          </w:tcPr>
          <w:p w14:paraId="0EEB54F3" w14:textId="77777777" w:rsidR="00296DE7" w:rsidRPr="00296DE7" w:rsidRDefault="00296DE7" w:rsidP="00296DE7">
            <w:pPr>
              <w:rPr>
                <w:lang w:val="it-IT"/>
              </w:rPr>
            </w:pPr>
            <w:r w:rsidRPr="00296DE7">
              <w:rPr>
                <w:lang w:val="it-IT"/>
              </w:rPr>
              <w:t>Interfejsy:</w:t>
            </w:r>
          </w:p>
          <w:p w14:paraId="7526B202" w14:textId="77777777" w:rsidR="00296DE7" w:rsidRPr="00296DE7" w:rsidRDefault="00296DE7" w:rsidP="00296DE7">
            <w:pPr>
              <w:rPr>
                <w:lang w:val="it-IT"/>
              </w:rPr>
            </w:pPr>
            <w:r w:rsidRPr="00296DE7">
              <w:rPr>
                <w:lang w:val="it-IT"/>
              </w:rPr>
              <w:t>1 - Gigabit ethernet + PoE</w:t>
            </w:r>
          </w:p>
          <w:p w14:paraId="6887FEB8" w14:textId="77777777" w:rsidR="00296DE7" w:rsidRPr="00296DE7" w:rsidRDefault="00296DE7" w:rsidP="00296DE7">
            <w:pPr>
              <w:rPr>
                <w:lang w:val="it-IT"/>
              </w:rPr>
            </w:pPr>
            <w:r w:rsidRPr="00296DE7">
              <w:rPr>
                <w:lang w:val="it-IT"/>
              </w:rPr>
              <w:t>2 - SFP</w:t>
            </w:r>
          </w:p>
        </w:tc>
      </w:tr>
      <w:tr w:rsidR="00296DE7" w:rsidRPr="00296DE7" w14:paraId="051277A9" w14:textId="77777777" w:rsidTr="00296DE7">
        <w:tc>
          <w:tcPr>
            <w:tcW w:w="982" w:type="dxa"/>
            <w:shd w:val="clear" w:color="auto" w:fill="auto"/>
            <w:tcMar>
              <w:top w:w="100" w:type="dxa"/>
              <w:left w:w="100" w:type="dxa"/>
              <w:bottom w:w="100" w:type="dxa"/>
              <w:right w:w="100" w:type="dxa"/>
            </w:tcMar>
          </w:tcPr>
          <w:p w14:paraId="7813083D" w14:textId="77777777" w:rsidR="00296DE7" w:rsidRPr="00296DE7" w:rsidRDefault="00296DE7" w:rsidP="00296DE7">
            <w:pPr>
              <w:jc w:val="center"/>
            </w:pPr>
            <w:r w:rsidRPr="00296DE7">
              <w:t>13.4</w:t>
            </w:r>
          </w:p>
        </w:tc>
        <w:tc>
          <w:tcPr>
            <w:tcW w:w="8080" w:type="dxa"/>
            <w:shd w:val="clear" w:color="auto" w:fill="auto"/>
            <w:tcMar>
              <w:top w:w="100" w:type="dxa"/>
              <w:left w:w="100" w:type="dxa"/>
              <w:bottom w:w="100" w:type="dxa"/>
              <w:right w:w="100" w:type="dxa"/>
            </w:tcMar>
          </w:tcPr>
          <w:p w14:paraId="0D2FFD3B" w14:textId="77777777" w:rsidR="00296DE7" w:rsidRPr="00296DE7" w:rsidRDefault="00296DE7" w:rsidP="00296DE7">
            <w:r w:rsidRPr="00296DE7">
              <w:t>Zasilanie -41V do -60V, maksymalny pobór mocy 44W</w:t>
            </w:r>
          </w:p>
        </w:tc>
      </w:tr>
      <w:tr w:rsidR="00296DE7" w:rsidRPr="00296DE7" w14:paraId="740A3149" w14:textId="77777777" w:rsidTr="00296DE7">
        <w:tc>
          <w:tcPr>
            <w:tcW w:w="982" w:type="dxa"/>
            <w:shd w:val="clear" w:color="auto" w:fill="auto"/>
            <w:tcMar>
              <w:top w:w="100" w:type="dxa"/>
              <w:left w:w="100" w:type="dxa"/>
              <w:bottom w:w="100" w:type="dxa"/>
              <w:right w:w="100" w:type="dxa"/>
            </w:tcMar>
          </w:tcPr>
          <w:p w14:paraId="30853CDA" w14:textId="77777777" w:rsidR="00296DE7" w:rsidRPr="00296DE7" w:rsidRDefault="00296DE7" w:rsidP="00296DE7">
            <w:pPr>
              <w:jc w:val="center"/>
            </w:pPr>
            <w:r w:rsidRPr="00296DE7">
              <w:t>13.5</w:t>
            </w:r>
          </w:p>
        </w:tc>
        <w:tc>
          <w:tcPr>
            <w:tcW w:w="8080" w:type="dxa"/>
            <w:shd w:val="clear" w:color="auto" w:fill="auto"/>
            <w:tcMar>
              <w:top w:w="100" w:type="dxa"/>
              <w:left w:w="100" w:type="dxa"/>
              <w:bottom w:w="100" w:type="dxa"/>
              <w:right w:w="100" w:type="dxa"/>
            </w:tcMar>
          </w:tcPr>
          <w:p w14:paraId="027C425A" w14:textId="77777777" w:rsidR="00296DE7" w:rsidRPr="00296DE7" w:rsidRDefault="00296DE7" w:rsidP="00296DE7">
            <w:r w:rsidRPr="00296DE7">
              <w:t>Antena o średnicy 30cm</w:t>
            </w:r>
          </w:p>
        </w:tc>
      </w:tr>
      <w:tr w:rsidR="00296DE7" w:rsidRPr="00296DE7" w14:paraId="1A5AAA06" w14:textId="77777777" w:rsidTr="00296DE7">
        <w:tc>
          <w:tcPr>
            <w:tcW w:w="982" w:type="dxa"/>
            <w:shd w:val="clear" w:color="auto" w:fill="auto"/>
            <w:tcMar>
              <w:top w:w="100" w:type="dxa"/>
              <w:left w:w="100" w:type="dxa"/>
              <w:bottom w:w="100" w:type="dxa"/>
              <w:right w:w="100" w:type="dxa"/>
            </w:tcMar>
          </w:tcPr>
          <w:p w14:paraId="4611BF5F" w14:textId="77777777" w:rsidR="00296DE7" w:rsidRPr="00296DE7" w:rsidRDefault="00296DE7" w:rsidP="00296DE7">
            <w:pPr>
              <w:jc w:val="center"/>
              <w:rPr>
                <w:b/>
              </w:rPr>
            </w:pPr>
            <w:r w:rsidRPr="00296DE7">
              <w:rPr>
                <w:b/>
              </w:rPr>
              <w:t>14</w:t>
            </w:r>
          </w:p>
        </w:tc>
        <w:tc>
          <w:tcPr>
            <w:tcW w:w="8080" w:type="dxa"/>
            <w:shd w:val="clear" w:color="auto" w:fill="auto"/>
            <w:tcMar>
              <w:top w:w="100" w:type="dxa"/>
              <w:left w:w="100" w:type="dxa"/>
              <w:bottom w:w="100" w:type="dxa"/>
              <w:right w:w="100" w:type="dxa"/>
            </w:tcMar>
          </w:tcPr>
          <w:p w14:paraId="31E7880A" w14:textId="77777777" w:rsidR="00296DE7" w:rsidRPr="00296DE7" w:rsidRDefault="00296DE7" w:rsidP="00296DE7">
            <w:pPr>
              <w:rPr>
                <w:b/>
              </w:rPr>
            </w:pPr>
            <w:r w:rsidRPr="00296DE7">
              <w:rPr>
                <w:b/>
              </w:rPr>
              <w:t>Moduł sygnalizacji alarmów i zdalnego zarządzania - wymagane parametry</w:t>
            </w:r>
          </w:p>
        </w:tc>
      </w:tr>
      <w:tr w:rsidR="00296DE7" w:rsidRPr="00296DE7" w14:paraId="1DAC2050" w14:textId="77777777" w:rsidTr="00296DE7">
        <w:tc>
          <w:tcPr>
            <w:tcW w:w="982" w:type="dxa"/>
            <w:shd w:val="clear" w:color="auto" w:fill="auto"/>
            <w:tcMar>
              <w:top w:w="100" w:type="dxa"/>
              <w:left w:w="100" w:type="dxa"/>
              <w:bottom w:w="100" w:type="dxa"/>
              <w:right w:w="100" w:type="dxa"/>
            </w:tcMar>
          </w:tcPr>
          <w:p w14:paraId="2339591C" w14:textId="77777777" w:rsidR="00296DE7" w:rsidRPr="00296DE7" w:rsidRDefault="00296DE7" w:rsidP="00296DE7">
            <w:pPr>
              <w:jc w:val="center"/>
            </w:pPr>
            <w:r w:rsidRPr="00296DE7">
              <w:t xml:space="preserve">14.1 </w:t>
            </w:r>
          </w:p>
        </w:tc>
        <w:tc>
          <w:tcPr>
            <w:tcW w:w="8080" w:type="dxa"/>
            <w:shd w:val="clear" w:color="auto" w:fill="auto"/>
            <w:tcMar>
              <w:top w:w="100" w:type="dxa"/>
              <w:left w:w="100" w:type="dxa"/>
              <w:bottom w:w="100" w:type="dxa"/>
              <w:right w:w="100" w:type="dxa"/>
            </w:tcMar>
          </w:tcPr>
          <w:p w14:paraId="6A1C5219" w14:textId="77777777" w:rsidR="00296DE7" w:rsidRPr="00296DE7" w:rsidRDefault="00296DE7" w:rsidP="00296DE7">
            <w:r w:rsidRPr="00296DE7">
              <w:t xml:space="preserve">Obudowa </w:t>
            </w:r>
          </w:p>
          <w:p w14:paraId="5B867B7F" w14:textId="77777777" w:rsidR="00296DE7" w:rsidRPr="00296DE7" w:rsidRDefault="00296DE7" w:rsidP="00296DE7">
            <w:pPr>
              <w:pStyle w:val="Akapitzlist"/>
              <w:numPr>
                <w:ilvl w:val="0"/>
                <w:numId w:val="108"/>
              </w:numPr>
              <w:ind w:left="357" w:hanging="221"/>
              <w:contextualSpacing/>
            </w:pPr>
            <w:r w:rsidRPr="00296DE7">
              <w:t xml:space="preserve">obudowa </w:t>
            </w:r>
            <w:proofErr w:type="spellStart"/>
            <w:r w:rsidRPr="00296DE7">
              <w:t>Rack</w:t>
            </w:r>
            <w:proofErr w:type="spellEnd"/>
            <w:r w:rsidRPr="00296DE7">
              <w:t xml:space="preserve"> 19” </w:t>
            </w:r>
          </w:p>
          <w:p w14:paraId="513C9EFD" w14:textId="77777777" w:rsidR="00296DE7" w:rsidRPr="00296DE7" w:rsidRDefault="00296DE7" w:rsidP="00296DE7">
            <w:pPr>
              <w:pStyle w:val="Akapitzlist"/>
              <w:numPr>
                <w:ilvl w:val="0"/>
                <w:numId w:val="108"/>
              </w:numPr>
              <w:ind w:left="357" w:hanging="221"/>
              <w:contextualSpacing/>
            </w:pPr>
            <w:r w:rsidRPr="00296DE7">
              <w:t>wyświetlacz LCD wyświetlający podstawowe parametry pracy</w:t>
            </w:r>
          </w:p>
        </w:tc>
      </w:tr>
      <w:tr w:rsidR="00296DE7" w:rsidRPr="00296DE7" w14:paraId="11138F2E" w14:textId="77777777" w:rsidTr="00296DE7">
        <w:tc>
          <w:tcPr>
            <w:tcW w:w="982" w:type="dxa"/>
            <w:shd w:val="clear" w:color="auto" w:fill="auto"/>
            <w:tcMar>
              <w:top w:w="100" w:type="dxa"/>
              <w:left w:w="100" w:type="dxa"/>
              <w:bottom w:w="100" w:type="dxa"/>
              <w:right w:w="100" w:type="dxa"/>
            </w:tcMar>
          </w:tcPr>
          <w:p w14:paraId="6F604CB7" w14:textId="77777777" w:rsidR="00296DE7" w:rsidRPr="00296DE7" w:rsidRDefault="00296DE7" w:rsidP="00296DE7">
            <w:pPr>
              <w:jc w:val="center"/>
            </w:pPr>
            <w:r w:rsidRPr="00296DE7">
              <w:t xml:space="preserve">14.2 </w:t>
            </w:r>
          </w:p>
        </w:tc>
        <w:tc>
          <w:tcPr>
            <w:tcW w:w="8080" w:type="dxa"/>
            <w:shd w:val="clear" w:color="auto" w:fill="auto"/>
            <w:tcMar>
              <w:top w:w="100" w:type="dxa"/>
              <w:left w:w="100" w:type="dxa"/>
              <w:bottom w:w="100" w:type="dxa"/>
              <w:right w:w="100" w:type="dxa"/>
            </w:tcMar>
          </w:tcPr>
          <w:p w14:paraId="5C6BF666" w14:textId="77777777" w:rsidR="00296DE7" w:rsidRPr="00296DE7" w:rsidRDefault="00296DE7" w:rsidP="00296DE7">
            <w:r w:rsidRPr="00296DE7">
              <w:t xml:space="preserve">Wyposażenie </w:t>
            </w:r>
          </w:p>
          <w:p w14:paraId="34D892E1" w14:textId="77777777" w:rsidR="00296DE7" w:rsidRPr="00296DE7" w:rsidRDefault="00296DE7" w:rsidP="00296DE7">
            <w:pPr>
              <w:pStyle w:val="Akapitzlist"/>
              <w:numPr>
                <w:ilvl w:val="0"/>
                <w:numId w:val="108"/>
              </w:numPr>
              <w:ind w:left="357" w:hanging="221"/>
              <w:contextualSpacing/>
            </w:pPr>
            <w:r w:rsidRPr="00296DE7">
              <w:t>wbudowany modem GSM ze złączem zewnętrznej anteny</w:t>
            </w:r>
            <w:r w:rsidRPr="00296DE7">
              <w:rPr>
                <w:color w:val="FF0000"/>
              </w:rPr>
              <w:t xml:space="preserve"> </w:t>
            </w:r>
            <w:r w:rsidRPr="00296DE7">
              <w:t xml:space="preserve">oraz z aktywną kartą SIM utrzymywaną przez Wykonawcę przez cały okres oferowanej gwarancji. </w:t>
            </w:r>
          </w:p>
          <w:p w14:paraId="738783D2" w14:textId="77777777" w:rsidR="00296DE7" w:rsidRPr="00296DE7" w:rsidRDefault="00296DE7" w:rsidP="00296DE7">
            <w:pPr>
              <w:pStyle w:val="Akapitzlist"/>
              <w:numPr>
                <w:ilvl w:val="0"/>
                <w:numId w:val="108"/>
              </w:numPr>
              <w:ind w:left="357" w:hanging="221"/>
              <w:contextualSpacing/>
            </w:pPr>
            <w:r w:rsidRPr="00296DE7">
              <w:t xml:space="preserve">zewnętrzna antena GSM z kablem o długości umożliwiającej  wyprowadzenie anteny na zewnątrz szafy </w:t>
            </w:r>
          </w:p>
          <w:p w14:paraId="30D9176F" w14:textId="77777777" w:rsidR="00296DE7" w:rsidRPr="00296DE7" w:rsidRDefault="00296DE7" w:rsidP="00296DE7">
            <w:pPr>
              <w:pStyle w:val="Akapitzlist"/>
              <w:numPr>
                <w:ilvl w:val="0"/>
                <w:numId w:val="108"/>
              </w:numPr>
              <w:ind w:left="357" w:hanging="221"/>
              <w:contextualSpacing/>
            </w:pPr>
            <w:r w:rsidRPr="00296DE7">
              <w:t xml:space="preserve">złącze RJ45 min. 100Mbit </w:t>
            </w:r>
          </w:p>
          <w:p w14:paraId="1364D8D1" w14:textId="77777777" w:rsidR="00296DE7" w:rsidRPr="00296DE7" w:rsidRDefault="00296DE7" w:rsidP="00296DE7">
            <w:pPr>
              <w:pStyle w:val="Akapitzlist"/>
              <w:numPr>
                <w:ilvl w:val="0"/>
                <w:numId w:val="108"/>
              </w:numPr>
              <w:ind w:left="357" w:hanging="221"/>
              <w:contextualSpacing/>
            </w:pPr>
            <w:r w:rsidRPr="00296DE7">
              <w:t xml:space="preserve">niezbędne złącza do sterowania następującymi urządzeniami  znajdującymi się w szafie </w:t>
            </w:r>
            <w:proofErr w:type="spellStart"/>
            <w:r w:rsidRPr="00296DE7">
              <w:t>Rack</w:t>
            </w:r>
            <w:proofErr w:type="spellEnd"/>
            <w:r w:rsidRPr="00296DE7">
              <w:t xml:space="preserve">: </w:t>
            </w:r>
          </w:p>
          <w:p w14:paraId="1EDE7516" w14:textId="77777777" w:rsidR="00296DE7" w:rsidRPr="00296DE7" w:rsidRDefault="00296DE7" w:rsidP="00296DE7">
            <w:pPr>
              <w:pStyle w:val="Akapitzlist"/>
              <w:numPr>
                <w:ilvl w:val="0"/>
                <w:numId w:val="108"/>
              </w:numPr>
              <w:ind w:left="357" w:hanging="221"/>
              <w:contextualSpacing/>
            </w:pPr>
            <w:r w:rsidRPr="00296DE7">
              <w:t xml:space="preserve">IDU (-48V) – 2 szt., </w:t>
            </w:r>
          </w:p>
          <w:p w14:paraId="573E9872" w14:textId="77777777" w:rsidR="00296DE7" w:rsidRPr="00296DE7" w:rsidRDefault="00296DE7" w:rsidP="00296DE7">
            <w:pPr>
              <w:pStyle w:val="Akapitzlist"/>
              <w:numPr>
                <w:ilvl w:val="0"/>
                <w:numId w:val="108"/>
              </w:numPr>
              <w:ind w:left="357" w:hanging="221"/>
              <w:contextualSpacing/>
            </w:pPr>
            <w:r w:rsidRPr="00296DE7">
              <w:t xml:space="preserve">Radiotelefon – 2 szt., </w:t>
            </w:r>
          </w:p>
          <w:p w14:paraId="176B23E2" w14:textId="77777777" w:rsidR="00296DE7" w:rsidRPr="00296DE7" w:rsidRDefault="00296DE7" w:rsidP="00296DE7">
            <w:pPr>
              <w:pStyle w:val="Akapitzlist"/>
              <w:numPr>
                <w:ilvl w:val="0"/>
                <w:numId w:val="108"/>
              </w:numPr>
              <w:ind w:left="357" w:hanging="221"/>
              <w:contextualSpacing/>
            </w:pPr>
            <w:r w:rsidRPr="00296DE7">
              <w:t xml:space="preserve">kontroler IP – 2 szt., </w:t>
            </w:r>
          </w:p>
          <w:p w14:paraId="044C601C" w14:textId="77777777" w:rsidR="00296DE7" w:rsidRPr="00296DE7" w:rsidRDefault="00296DE7" w:rsidP="00296DE7">
            <w:pPr>
              <w:pStyle w:val="Akapitzlist"/>
              <w:numPr>
                <w:ilvl w:val="0"/>
                <w:numId w:val="108"/>
              </w:numPr>
              <w:ind w:left="357" w:hanging="221"/>
              <w:contextualSpacing/>
            </w:pPr>
            <w:r w:rsidRPr="00296DE7">
              <w:t>router/</w:t>
            </w:r>
            <w:proofErr w:type="spellStart"/>
            <w:r w:rsidRPr="00296DE7">
              <w:t>switch</w:t>
            </w:r>
            <w:proofErr w:type="spellEnd"/>
            <w:r w:rsidRPr="00296DE7">
              <w:t xml:space="preserve"> – 1 szt., </w:t>
            </w:r>
          </w:p>
          <w:p w14:paraId="010FBED5" w14:textId="77777777" w:rsidR="00296DE7" w:rsidRPr="00296DE7" w:rsidRDefault="00296DE7" w:rsidP="00296DE7">
            <w:pPr>
              <w:pStyle w:val="Akapitzlist"/>
              <w:numPr>
                <w:ilvl w:val="0"/>
                <w:numId w:val="108"/>
              </w:numPr>
              <w:ind w:left="357" w:hanging="221"/>
              <w:contextualSpacing/>
            </w:pPr>
            <w:r w:rsidRPr="00296DE7">
              <w:t xml:space="preserve">lampka LED – 1 szt., </w:t>
            </w:r>
          </w:p>
          <w:p w14:paraId="5418AEBF" w14:textId="77777777" w:rsidR="00296DE7" w:rsidRPr="00296DE7" w:rsidRDefault="00296DE7" w:rsidP="00296DE7">
            <w:pPr>
              <w:pStyle w:val="Akapitzlist"/>
              <w:numPr>
                <w:ilvl w:val="0"/>
                <w:numId w:val="108"/>
              </w:numPr>
              <w:ind w:left="357" w:hanging="221"/>
              <w:contextualSpacing/>
            </w:pPr>
            <w:r w:rsidRPr="00296DE7">
              <w:t xml:space="preserve">grzałka 230V – 1 szt., </w:t>
            </w:r>
          </w:p>
          <w:p w14:paraId="51F4A629" w14:textId="77777777" w:rsidR="00296DE7" w:rsidRPr="00296DE7" w:rsidRDefault="00296DE7" w:rsidP="00296DE7">
            <w:pPr>
              <w:pStyle w:val="Akapitzlist"/>
              <w:numPr>
                <w:ilvl w:val="0"/>
                <w:numId w:val="108"/>
              </w:numPr>
              <w:ind w:left="357" w:hanging="221"/>
              <w:contextualSpacing/>
            </w:pPr>
            <w:r w:rsidRPr="00296DE7">
              <w:t xml:space="preserve">wentylator 230V – 1 szt., </w:t>
            </w:r>
          </w:p>
          <w:p w14:paraId="319750DB" w14:textId="77777777" w:rsidR="00296DE7" w:rsidRPr="00296DE7" w:rsidRDefault="00296DE7" w:rsidP="00296DE7">
            <w:pPr>
              <w:pStyle w:val="Akapitzlist"/>
              <w:numPr>
                <w:ilvl w:val="0"/>
                <w:numId w:val="108"/>
              </w:numPr>
              <w:ind w:left="357" w:hanging="221"/>
              <w:contextualSpacing/>
            </w:pPr>
            <w:r w:rsidRPr="00296DE7">
              <w:t xml:space="preserve">akumulator zasilania rezerwowego – 1 szt., </w:t>
            </w:r>
          </w:p>
          <w:p w14:paraId="1505B2DC" w14:textId="77777777" w:rsidR="00296DE7" w:rsidRPr="00296DE7" w:rsidRDefault="00296DE7" w:rsidP="00296DE7">
            <w:pPr>
              <w:pStyle w:val="Akapitzlist"/>
              <w:numPr>
                <w:ilvl w:val="0"/>
                <w:numId w:val="108"/>
              </w:numPr>
              <w:ind w:left="357" w:hanging="221"/>
              <w:contextualSpacing/>
            </w:pPr>
            <w:r w:rsidRPr="00296DE7">
              <w:t xml:space="preserve">złącze z wyjściami logicznymi: zanik sieci 230V,  </w:t>
            </w:r>
          </w:p>
          <w:p w14:paraId="16AB5879" w14:textId="77777777" w:rsidR="00296DE7" w:rsidRPr="00296DE7" w:rsidRDefault="00296DE7" w:rsidP="00296DE7">
            <w:pPr>
              <w:pStyle w:val="Akapitzlist"/>
              <w:numPr>
                <w:ilvl w:val="0"/>
                <w:numId w:val="108"/>
              </w:numPr>
              <w:ind w:left="357" w:hanging="221"/>
              <w:contextualSpacing/>
            </w:pPr>
            <w:r w:rsidRPr="00296DE7">
              <w:t xml:space="preserve">otwarcie drzwi, do komunikacji z kontrolerem IP  </w:t>
            </w:r>
          </w:p>
          <w:p w14:paraId="466DD66D" w14:textId="77777777" w:rsidR="00296DE7" w:rsidRPr="00296DE7" w:rsidRDefault="00296DE7" w:rsidP="00296DE7">
            <w:pPr>
              <w:pStyle w:val="Akapitzlist"/>
              <w:numPr>
                <w:ilvl w:val="0"/>
                <w:numId w:val="108"/>
              </w:numPr>
              <w:ind w:left="357" w:hanging="221"/>
              <w:contextualSpacing/>
            </w:pPr>
            <w:r w:rsidRPr="00296DE7">
              <w:t xml:space="preserve">radiotelefonu (wyświetlanie powyższych informacji na konsoli radiowej). </w:t>
            </w:r>
          </w:p>
          <w:p w14:paraId="7EC7DD79" w14:textId="77777777" w:rsidR="00296DE7" w:rsidRPr="00296DE7" w:rsidRDefault="00296DE7" w:rsidP="00296DE7">
            <w:pPr>
              <w:pStyle w:val="Akapitzlist"/>
              <w:numPr>
                <w:ilvl w:val="0"/>
                <w:numId w:val="108"/>
              </w:numPr>
              <w:ind w:left="357" w:hanging="221"/>
              <w:contextualSpacing/>
            </w:pPr>
            <w:r w:rsidRPr="00296DE7">
              <w:t>wbudowane ochronniki zasilania 230V T1+T2 na L i N</w:t>
            </w:r>
          </w:p>
          <w:p w14:paraId="54886EE8" w14:textId="77777777" w:rsidR="00296DE7" w:rsidRPr="00296DE7" w:rsidRDefault="00296DE7" w:rsidP="00296DE7">
            <w:pPr>
              <w:pStyle w:val="Akapitzlist"/>
              <w:numPr>
                <w:ilvl w:val="0"/>
                <w:numId w:val="108"/>
              </w:numPr>
              <w:ind w:left="357" w:hanging="221"/>
              <w:contextualSpacing/>
            </w:pPr>
            <w:r w:rsidRPr="00296DE7">
              <w:t>licznik energii elektrycznej, jednofazowy</w:t>
            </w:r>
          </w:p>
        </w:tc>
      </w:tr>
      <w:tr w:rsidR="00296DE7" w:rsidRPr="00296DE7" w14:paraId="109823B1" w14:textId="77777777" w:rsidTr="00296DE7">
        <w:tc>
          <w:tcPr>
            <w:tcW w:w="982" w:type="dxa"/>
            <w:shd w:val="clear" w:color="auto" w:fill="auto"/>
            <w:tcMar>
              <w:top w:w="100" w:type="dxa"/>
              <w:left w:w="100" w:type="dxa"/>
              <w:bottom w:w="100" w:type="dxa"/>
              <w:right w:w="100" w:type="dxa"/>
            </w:tcMar>
          </w:tcPr>
          <w:p w14:paraId="36688378" w14:textId="77777777" w:rsidR="00296DE7" w:rsidRPr="00296DE7" w:rsidRDefault="00296DE7" w:rsidP="00296DE7">
            <w:pPr>
              <w:jc w:val="center"/>
            </w:pPr>
            <w:r w:rsidRPr="00296DE7">
              <w:t xml:space="preserve">14.3 </w:t>
            </w:r>
          </w:p>
        </w:tc>
        <w:tc>
          <w:tcPr>
            <w:tcW w:w="8080" w:type="dxa"/>
            <w:shd w:val="clear" w:color="auto" w:fill="auto"/>
            <w:tcMar>
              <w:top w:w="100" w:type="dxa"/>
              <w:left w:w="100" w:type="dxa"/>
              <w:bottom w:w="100" w:type="dxa"/>
              <w:right w:w="100" w:type="dxa"/>
            </w:tcMar>
          </w:tcPr>
          <w:p w14:paraId="62886F6E" w14:textId="77777777" w:rsidR="00296DE7" w:rsidRPr="00296DE7" w:rsidRDefault="00296DE7" w:rsidP="00296DE7">
            <w:r w:rsidRPr="00296DE7">
              <w:t xml:space="preserve">Funkcjonalność </w:t>
            </w:r>
          </w:p>
          <w:p w14:paraId="2727AAD3" w14:textId="31E1652A" w:rsidR="00296DE7" w:rsidRPr="00296DE7" w:rsidRDefault="00296DE7" w:rsidP="00296DE7">
            <w:pPr>
              <w:pStyle w:val="Akapitzlist"/>
              <w:numPr>
                <w:ilvl w:val="0"/>
                <w:numId w:val="79"/>
              </w:numPr>
              <w:ind w:left="357" w:hanging="221"/>
              <w:contextualSpacing/>
            </w:pPr>
            <w:r w:rsidRPr="00296DE7">
              <w:t>Pomiar poniższych parametrów oraz ich odczyt poprzez stronę  WWW i</w:t>
            </w:r>
            <w:r>
              <w:t> </w:t>
            </w:r>
            <w:r w:rsidRPr="00296DE7">
              <w:t xml:space="preserve">komendy SMS: </w:t>
            </w:r>
          </w:p>
          <w:p w14:paraId="37D12EA7" w14:textId="77777777" w:rsidR="00296DE7" w:rsidRPr="00296DE7" w:rsidRDefault="00296DE7" w:rsidP="00296DE7">
            <w:pPr>
              <w:pStyle w:val="Akapitzlist"/>
              <w:numPr>
                <w:ilvl w:val="0"/>
                <w:numId w:val="79"/>
              </w:numPr>
              <w:ind w:left="357" w:hanging="221"/>
              <w:contextualSpacing/>
            </w:pPr>
            <w:r w:rsidRPr="00296DE7">
              <w:t xml:space="preserve">napięcie, prąd 48 V DC </w:t>
            </w:r>
          </w:p>
          <w:p w14:paraId="6EF799E0" w14:textId="77777777" w:rsidR="00296DE7" w:rsidRPr="00296DE7" w:rsidRDefault="00296DE7" w:rsidP="00296DE7">
            <w:pPr>
              <w:pStyle w:val="Akapitzlist"/>
              <w:numPr>
                <w:ilvl w:val="0"/>
                <w:numId w:val="79"/>
              </w:numPr>
              <w:ind w:left="357" w:hanging="221"/>
              <w:contextualSpacing/>
            </w:pPr>
            <w:r w:rsidRPr="00296DE7">
              <w:t xml:space="preserve">napięcie, prąd 12 V DC </w:t>
            </w:r>
          </w:p>
          <w:p w14:paraId="2BD72515" w14:textId="77777777" w:rsidR="00296DE7" w:rsidRPr="00296DE7" w:rsidRDefault="00296DE7" w:rsidP="00296DE7">
            <w:pPr>
              <w:pStyle w:val="Akapitzlist"/>
              <w:numPr>
                <w:ilvl w:val="0"/>
                <w:numId w:val="79"/>
              </w:numPr>
              <w:ind w:left="357" w:hanging="221"/>
              <w:contextualSpacing/>
            </w:pPr>
            <w:r w:rsidRPr="00296DE7">
              <w:t xml:space="preserve">obecność napięcia sieciowego 230 V </w:t>
            </w:r>
          </w:p>
          <w:p w14:paraId="77B65019" w14:textId="77777777" w:rsidR="00296DE7" w:rsidRPr="00296DE7" w:rsidRDefault="00296DE7" w:rsidP="00296DE7">
            <w:pPr>
              <w:pStyle w:val="Akapitzlist"/>
              <w:numPr>
                <w:ilvl w:val="0"/>
                <w:numId w:val="79"/>
              </w:numPr>
              <w:ind w:left="357" w:hanging="221"/>
              <w:contextualSpacing/>
            </w:pPr>
            <w:r w:rsidRPr="00296DE7">
              <w:t xml:space="preserve">temperatura wewnątrz urządzenia </w:t>
            </w:r>
          </w:p>
          <w:p w14:paraId="282BB523" w14:textId="77777777" w:rsidR="00296DE7" w:rsidRPr="00296DE7" w:rsidRDefault="00296DE7" w:rsidP="00296DE7">
            <w:pPr>
              <w:pStyle w:val="Akapitzlist"/>
              <w:numPr>
                <w:ilvl w:val="0"/>
                <w:numId w:val="79"/>
              </w:numPr>
              <w:ind w:left="357" w:hanging="221"/>
              <w:contextualSpacing/>
            </w:pPr>
            <w:r w:rsidRPr="00296DE7">
              <w:t xml:space="preserve">temperatura na zewnątrz szafy </w:t>
            </w:r>
          </w:p>
          <w:p w14:paraId="2FD0C27A" w14:textId="77777777" w:rsidR="00296DE7" w:rsidRPr="00296DE7" w:rsidRDefault="00296DE7" w:rsidP="00296DE7">
            <w:pPr>
              <w:pStyle w:val="Akapitzlist"/>
              <w:numPr>
                <w:ilvl w:val="0"/>
                <w:numId w:val="79"/>
              </w:numPr>
              <w:ind w:left="357" w:hanging="221"/>
              <w:contextualSpacing/>
            </w:pPr>
            <w:r w:rsidRPr="00296DE7">
              <w:t xml:space="preserve">czujnik otwarcia drzwi szafy </w:t>
            </w:r>
          </w:p>
          <w:p w14:paraId="76C19616" w14:textId="77777777" w:rsidR="00296DE7" w:rsidRPr="00296DE7" w:rsidRDefault="00296DE7" w:rsidP="00296DE7">
            <w:pPr>
              <w:pStyle w:val="Akapitzlist"/>
              <w:numPr>
                <w:ilvl w:val="0"/>
                <w:numId w:val="79"/>
              </w:numPr>
              <w:ind w:left="357" w:hanging="221"/>
              <w:contextualSpacing/>
            </w:pPr>
            <w:r w:rsidRPr="00296DE7">
              <w:t>prąd ładowania/rozładowania akumulatora</w:t>
            </w:r>
          </w:p>
          <w:p w14:paraId="7BA7CD0A" w14:textId="77777777" w:rsidR="00296DE7" w:rsidRPr="00296DE7" w:rsidRDefault="00296DE7" w:rsidP="00296DE7">
            <w:pPr>
              <w:pStyle w:val="Akapitzlist"/>
              <w:numPr>
                <w:ilvl w:val="0"/>
                <w:numId w:val="79"/>
              </w:numPr>
              <w:ind w:left="357" w:hanging="221"/>
              <w:contextualSpacing/>
            </w:pPr>
            <w:r w:rsidRPr="00296DE7">
              <w:lastRenderedPageBreak/>
              <w:t xml:space="preserve">Możliwość sterowania złączami (rozłączenie zasilania) poprzez  stronę WWW i komendy SMS. </w:t>
            </w:r>
          </w:p>
          <w:p w14:paraId="6F71ECFE" w14:textId="77777777" w:rsidR="00296DE7" w:rsidRPr="00296DE7" w:rsidRDefault="00296DE7" w:rsidP="00296DE7">
            <w:pPr>
              <w:pStyle w:val="Akapitzlist"/>
              <w:numPr>
                <w:ilvl w:val="0"/>
                <w:numId w:val="79"/>
              </w:numPr>
              <w:ind w:left="357" w:hanging="221"/>
              <w:contextualSpacing/>
            </w:pPr>
            <w:r w:rsidRPr="00296DE7">
              <w:t xml:space="preserve">Komendy SMS powinny być przyjmowane ze zdefiniowanych  numerów telefonu lub z dowolnego numeru telefonu po podaniu  hasła w treści SMS. </w:t>
            </w:r>
          </w:p>
          <w:p w14:paraId="009DCFED" w14:textId="77777777" w:rsidR="00296DE7" w:rsidRPr="00296DE7" w:rsidRDefault="00296DE7" w:rsidP="00296DE7">
            <w:pPr>
              <w:pStyle w:val="Akapitzlist"/>
              <w:numPr>
                <w:ilvl w:val="0"/>
                <w:numId w:val="79"/>
              </w:numPr>
              <w:ind w:left="357" w:hanging="221"/>
              <w:contextualSpacing/>
            </w:pPr>
            <w:r w:rsidRPr="00296DE7">
              <w:t xml:space="preserve">Moduł powinien wysyłać SMS-y na zdefiniowane numery w  sytuacji: </w:t>
            </w:r>
          </w:p>
          <w:p w14:paraId="413E701E" w14:textId="77777777" w:rsidR="00296DE7" w:rsidRPr="00296DE7" w:rsidRDefault="00296DE7" w:rsidP="00296DE7">
            <w:pPr>
              <w:pStyle w:val="Akapitzlist"/>
              <w:numPr>
                <w:ilvl w:val="0"/>
                <w:numId w:val="79"/>
              </w:numPr>
              <w:ind w:left="357" w:hanging="221"/>
              <w:contextualSpacing/>
            </w:pPr>
            <w:r w:rsidRPr="00296DE7">
              <w:t xml:space="preserve">zaniku/pojawienia się/braku dłuższego niż godzina sieci zasilającej 230 V, </w:t>
            </w:r>
          </w:p>
          <w:p w14:paraId="13601182" w14:textId="77777777" w:rsidR="00296DE7" w:rsidRPr="00296DE7" w:rsidRDefault="00296DE7" w:rsidP="00296DE7">
            <w:pPr>
              <w:pStyle w:val="Akapitzlist"/>
              <w:numPr>
                <w:ilvl w:val="0"/>
                <w:numId w:val="79"/>
              </w:numPr>
              <w:ind w:left="357" w:hanging="221"/>
              <w:contextualSpacing/>
            </w:pPr>
            <w:r w:rsidRPr="00296DE7">
              <w:t>otwarcia/zamknięcia drzwi</w:t>
            </w:r>
          </w:p>
          <w:p w14:paraId="678C68AA" w14:textId="77777777" w:rsidR="00296DE7" w:rsidRPr="00296DE7" w:rsidRDefault="00296DE7" w:rsidP="00296DE7">
            <w:pPr>
              <w:pStyle w:val="Akapitzlist"/>
              <w:numPr>
                <w:ilvl w:val="0"/>
                <w:numId w:val="109"/>
              </w:numPr>
              <w:ind w:left="357" w:hanging="221"/>
              <w:contextualSpacing/>
            </w:pPr>
            <w:r w:rsidRPr="00296DE7">
              <w:t>- odczyt stanu licznika energii elektrycznej</w:t>
            </w:r>
          </w:p>
        </w:tc>
      </w:tr>
      <w:tr w:rsidR="00296DE7" w:rsidRPr="00296DE7" w14:paraId="4E02237D" w14:textId="77777777" w:rsidTr="00296DE7">
        <w:tc>
          <w:tcPr>
            <w:tcW w:w="982" w:type="dxa"/>
            <w:shd w:val="clear" w:color="auto" w:fill="auto"/>
            <w:tcMar>
              <w:top w:w="100" w:type="dxa"/>
              <w:left w:w="100" w:type="dxa"/>
              <w:bottom w:w="100" w:type="dxa"/>
              <w:right w:w="100" w:type="dxa"/>
            </w:tcMar>
          </w:tcPr>
          <w:p w14:paraId="379E004A" w14:textId="77777777" w:rsidR="00296DE7" w:rsidRPr="00296DE7" w:rsidRDefault="00296DE7" w:rsidP="00296DE7">
            <w:pPr>
              <w:jc w:val="center"/>
              <w:rPr>
                <w:b/>
              </w:rPr>
            </w:pPr>
            <w:r w:rsidRPr="00296DE7">
              <w:rPr>
                <w:b/>
              </w:rPr>
              <w:lastRenderedPageBreak/>
              <w:t>15</w:t>
            </w:r>
          </w:p>
        </w:tc>
        <w:tc>
          <w:tcPr>
            <w:tcW w:w="8080" w:type="dxa"/>
            <w:shd w:val="clear" w:color="auto" w:fill="auto"/>
            <w:tcMar>
              <w:top w:w="100" w:type="dxa"/>
              <w:left w:w="100" w:type="dxa"/>
              <w:bottom w:w="100" w:type="dxa"/>
              <w:right w:w="100" w:type="dxa"/>
            </w:tcMar>
          </w:tcPr>
          <w:p w14:paraId="437DD932" w14:textId="77777777" w:rsidR="00296DE7" w:rsidRPr="00296DE7" w:rsidRDefault="00296DE7" w:rsidP="00296DE7">
            <w:pPr>
              <w:rPr>
                <w:b/>
              </w:rPr>
            </w:pPr>
            <w:r w:rsidRPr="00296DE7">
              <w:rPr>
                <w:b/>
              </w:rPr>
              <w:t>Sterownik wzmacniacza systemu radiowęzłowego - wymagane parametry</w:t>
            </w:r>
          </w:p>
        </w:tc>
      </w:tr>
      <w:tr w:rsidR="00296DE7" w:rsidRPr="00296DE7" w14:paraId="10581ADF" w14:textId="77777777" w:rsidTr="00296DE7">
        <w:tc>
          <w:tcPr>
            <w:tcW w:w="982" w:type="dxa"/>
            <w:shd w:val="clear" w:color="auto" w:fill="auto"/>
            <w:tcMar>
              <w:top w:w="100" w:type="dxa"/>
              <w:left w:w="100" w:type="dxa"/>
              <w:bottom w:w="100" w:type="dxa"/>
              <w:right w:w="100" w:type="dxa"/>
            </w:tcMar>
          </w:tcPr>
          <w:p w14:paraId="43184176" w14:textId="77777777" w:rsidR="00296DE7" w:rsidRPr="00296DE7" w:rsidRDefault="00296DE7" w:rsidP="00296DE7">
            <w:pPr>
              <w:jc w:val="center"/>
            </w:pPr>
            <w:r w:rsidRPr="00296DE7">
              <w:t>15.1</w:t>
            </w:r>
          </w:p>
        </w:tc>
        <w:tc>
          <w:tcPr>
            <w:tcW w:w="8080" w:type="dxa"/>
            <w:shd w:val="clear" w:color="auto" w:fill="auto"/>
            <w:tcMar>
              <w:top w:w="100" w:type="dxa"/>
              <w:left w:w="100" w:type="dxa"/>
              <w:bottom w:w="100" w:type="dxa"/>
              <w:right w:w="100" w:type="dxa"/>
            </w:tcMar>
          </w:tcPr>
          <w:p w14:paraId="1494178C" w14:textId="347C9539" w:rsidR="00296DE7" w:rsidRPr="00296DE7" w:rsidRDefault="00296DE7" w:rsidP="00296DE7">
            <w:r w:rsidRPr="00296DE7">
              <w:t>Sterownik umożliwia przekazywanie komunikatów głosowych nadawanych z</w:t>
            </w:r>
            <w:r>
              <w:t> </w:t>
            </w:r>
            <w:r w:rsidRPr="00296DE7">
              <w:t>systemu radiokomunikacyjnego (konsoli radiowej) na wyjście analogowe audio (złącze XLR)</w:t>
            </w:r>
          </w:p>
        </w:tc>
      </w:tr>
      <w:tr w:rsidR="00296DE7" w:rsidRPr="00296DE7" w14:paraId="2CD3E9BB" w14:textId="77777777" w:rsidTr="00296DE7">
        <w:tc>
          <w:tcPr>
            <w:tcW w:w="982" w:type="dxa"/>
            <w:shd w:val="clear" w:color="auto" w:fill="auto"/>
            <w:tcMar>
              <w:top w:w="100" w:type="dxa"/>
              <w:left w:w="100" w:type="dxa"/>
              <w:bottom w:w="100" w:type="dxa"/>
              <w:right w:w="100" w:type="dxa"/>
            </w:tcMar>
          </w:tcPr>
          <w:p w14:paraId="1F0B9BA7" w14:textId="77777777" w:rsidR="00296DE7" w:rsidRPr="00296DE7" w:rsidRDefault="00296DE7" w:rsidP="00296DE7">
            <w:pPr>
              <w:jc w:val="center"/>
            </w:pPr>
            <w:r w:rsidRPr="00296DE7">
              <w:t>15.2</w:t>
            </w:r>
          </w:p>
        </w:tc>
        <w:tc>
          <w:tcPr>
            <w:tcW w:w="8080" w:type="dxa"/>
            <w:shd w:val="clear" w:color="auto" w:fill="auto"/>
            <w:tcMar>
              <w:top w:w="100" w:type="dxa"/>
              <w:left w:w="100" w:type="dxa"/>
              <w:bottom w:w="100" w:type="dxa"/>
              <w:right w:w="100" w:type="dxa"/>
            </w:tcMar>
          </w:tcPr>
          <w:p w14:paraId="1B5F29D1" w14:textId="77777777" w:rsidR="00296DE7" w:rsidRPr="00296DE7" w:rsidRDefault="00296DE7" w:rsidP="00296DE7">
            <w:r w:rsidRPr="00296DE7">
              <w:t>Przesyłanie dźwięku z systemu do urządzenia technologią IP</w:t>
            </w:r>
          </w:p>
        </w:tc>
      </w:tr>
      <w:tr w:rsidR="00296DE7" w:rsidRPr="00296DE7" w14:paraId="2EA775CA" w14:textId="77777777" w:rsidTr="00296DE7">
        <w:tc>
          <w:tcPr>
            <w:tcW w:w="982" w:type="dxa"/>
            <w:shd w:val="clear" w:color="auto" w:fill="auto"/>
            <w:tcMar>
              <w:top w:w="100" w:type="dxa"/>
              <w:left w:w="100" w:type="dxa"/>
              <w:bottom w:w="100" w:type="dxa"/>
              <w:right w:w="100" w:type="dxa"/>
            </w:tcMar>
          </w:tcPr>
          <w:p w14:paraId="58BA6441" w14:textId="77777777" w:rsidR="00296DE7" w:rsidRPr="00296DE7" w:rsidRDefault="00296DE7" w:rsidP="00296DE7">
            <w:pPr>
              <w:jc w:val="center"/>
              <w:rPr>
                <w:b/>
              </w:rPr>
            </w:pPr>
            <w:r w:rsidRPr="00296DE7">
              <w:rPr>
                <w:b/>
              </w:rPr>
              <w:t>16</w:t>
            </w:r>
          </w:p>
        </w:tc>
        <w:tc>
          <w:tcPr>
            <w:tcW w:w="8080" w:type="dxa"/>
            <w:shd w:val="clear" w:color="auto" w:fill="auto"/>
            <w:tcMar>
              <w:top w:w="100" w:type="dxa"/>
              <w:left w:w="100" w:type="dxa"/>
              <w:bottom w:w="100" w:type="dxa"/>
              <w:right w:w="100" w:type="dxa"/>
            </w:tcMar>
          </w:tcPr>
          <w:p w14:paraId="01A4E9BC" w14:textId="77777777" w:rsidR="00296DE7" w:rsidRPr="00296DE7" w:rsidRDefault="00296DE7" w:rsidP="00296DE7">
            <w:r w:rsidRPr="00296DE7">
              <w:rPr>
                <w:b/>
              </w:rPr>
              <w:t>Aplikacja na smartfon z systemem Android - wymagane parametry</w:t>
            </w:r>
          </w:p>
        </w:tc>
      </w:tr>
      <w:tr w:rsidR="00296DE7" w:rsidRPr="00296DE7" w14:paraId="447A171A" w14:textId="77777777" w:rsidTr="00296DE7">
        <w:tc>
          <w:tcPr>
            <w:tcW w:w="982" w:type="dxa"/>
            <w:shd w:val="clear" w:color="auto" w:fill="auto"/>
            <w:tcMar>
              <w:top w:w="100" w:type="dxa"/>
              <w:left w:w="100" w:type="dxa"/>
              <w:bottom w:w="100" w:type="dxa"/>
              <w:right w:w="100" w:type="dxa"/>
            </w:tcMar>
          </w:tcPr>
          <w:p w14:paraId="695E8B77" w14:textId="77777777" w:rsidR="00296DE7" w:rsidRPr="00296DE7" w:rsidRDefault="00296DE7" w:rsidP="00296DE7">
            <w:pPr>
              <w:jc w:val="center"/>
            </w:pPr>
            <w:r w:rsidRPr="00296DE7">
              <w:t>16.1</w:t>
            </w:r>
          </w:p>
        </w:tc>
        <w:tc>
          <w:tcPr>
            <w:tcW w:w="8080" w:type="dxa"/>
            <w:shd w:val="clear" w:color="auto" w:fill="auto"/>
            <w:tcMar>
              <w:top w:w="100" w:type="dxa"/>
              <w:left w:w="100" w:type="dxa"/>
              <w:bottom w:w="100" w:type="dxa"/>
              <w:right w:w="100" w:type="dxa"/>
            </w:tcMar>
          </w:tcPr>
          <w:p w14:paraId="6B194BB4" w14:textId="77777777" w:rsidR="00296DE7" w:rsidRPr="00296DE7" w:rsidRDefault="00296DE7" w:rsidP="00296DE7">
            <w:r w:rsidRPr="00296DE7">
              <w:t>Aplikacja musi umożliwiać dostęp do zasobów radiowych zamawiającego użytkowanych obecnie w systemie (KW, KP, KM posiadające systemy konsolowe) oraz do zainstalowanych w ramach tego zadania.</w:t>
            </w:r>
          </w:p>
        </w:tc>
      </w:tr>
      <w:tr w:rsidR="00296DE7" w:rsidRPr="00296DE7" w14:paraId="35C0F3F0" w14:textId="77777777" w:rsidTr="00296DE7">
        <w:tc>
          <w:tcPr>
            <w:tcW w:w="982" w:type="dxa"/>
            <w:shd w:val="clear" w:color="auto" w:fill="auto"/>
            <w:tcMar>
              <w:top w:w="100" w:type="dxa"/>
              <w:left w:w="100" w:type="dxa"/>
              <w:bottom w:w="100" w:type="dxa"/>
              <w:right w:w="100" w:type="dxa"/>
            </w:tcMar>
          </w:tcPr>
          <w:p w14:paraId="1AD50AB4" w14:textId="77777777" w:rsidR="00296DE7" w:rsidRPr="00296DE7" w:rsidRDefault="00296DE7" w:rsidP="00296DE7">
            <w:pPr>
              <w:jc w:val="center"/>
            </w:pPr>
            <w:r w:rsidRPr="00296DE7">
              <w:t>16.2</w:t>
            </w:r>
          </w:p>
        </w:tc>
        <w:tc>
          <w:tcPr>
            <w:tcW w:w="8080" w:type="dxa"/>
            <w:shd w:val="clear" w:color="auto" w:fill="auto"/>
            <w:tcMar>
              <w:top w:w="100" w:type="dxa"/>
              <w:left w:w="100" w:type="dxa"/>
              <w:bottom w:w="100" w:type="dxa"/>
              <w:right w:w="100" w:type="dxa"/>
            </w:tcMar>
          </w:tcPr>
          <w:p w14:paraId="7A084F17" w14:textId="77777777" w:rsidR="00296DE7" w:rsidRPr="00296DE7" w:rsidRDefault="00296DE7" w:rsidP="00296DE7">
            <w:r w:rsidRPr="00296DE7">
              <w:t>Każdy zasób powinien informować o:</w:t>
            </w:r>
          </w:p>
          <w:p w14:paraId="2BCF0BEF" w14:textId="77777777" w:rsidR="00296DE7" w:rsidRPr="00296DE7" w:rsidRDefault="00296DE7" w:rsidP="00296DE7">
            <w:pPr>
              <w:numPr>
                <w:ilvl w:val="0"/>
                <w:numId w:val="82"/>
              </w:numPr>
              <w:ind w:left="357" w:hanging="221"/>
            </w:pPr>
            <w:r w:rsidRPr="00296DE7">
              <w:t>zajętości kanału</w:t>
            </w:r>
          </w:p>
          <w:p w14:paraId="41099CED" w14:textId="77777777" w:rsidR="00296DE7" w:rsidRPr="00296DE7" w:rsidRDefault="00296DE7" w:rsidP="00296DE7">
            <w:pPr>
              <w:numPr>
                <w:ilvl w:val="0"/>
                <w:numId w:val="82"/>
              </w:numPr>
              <w:ind w:left="357" w:hanging="221"/>
            </w:pPr>
            <w:r w:rsidRPr="00296DE7">
              <w:t>poziomie odbieranego sygnału RSSI</w:t>
            </w:r>
          </w:p>
          <w:p w14:paraId="28D6066B" w14:textId="77777777" w:rsidR="00296DE7" w:rsidRPr="00296DE7" w:rsidRDefault="00296DE7" w:rsidP="00296DE7">
            <w:pPr>
              <w:numPr>
                <w:ilvl w:val="0"/>
                <w:numId w:val="82"/>
              </w:numPr>
              <w:ind w:left="357" w:hanging="221"/>
            </w:pPr>
            <w:r w:rsidRPr="00296DE7">
              <w:t>nazwie aktualnie ustawionego kanału radiowego na urządzenie</w:t>
            </w:r>
          </w:p>
        </w:tc>
      </w:tr>
      <w:tr w:rsidR="00296DE7" w:rsidRPr="00296DE7" w14:paraId="138A714C" w14:textId="77777777" w:rsidTr="00296DE7">
        <w:trPr>
          <w:trHeight w:val="618"/>
        </w:trPr>
        <w:tc>
          <w:tcPr>
            <w:tcW w:w="982" w:type="dxa"/>
            <w:shd w:val="clear" w:color="auto" w:fill="auto"/>
            <w:tcMar>
              <w:top w:w="100" w:type="dxa"/>
              <w:left w:w="100" w:type="dxa"/>
              <w:bottom w:w="100" w:type="dxa"/>
              <w:right w:w="100" w:type="dxa"/>
            </w:tcMar>
          </w:tcPr>
          <w:p w14:paraId="465B1973" w14:textId="77777777" w:rsidR="00296DE7" w:rsidRPr="00296DE7" w:rsidRDefault="00296DE7" w:rsidP="00296DE7">
            <w:pPr>
              <w:jc w:val="center"/>
            </w:pPr>
            <w:r w:rsidRPr="00296DE7">
              <w:t>16.3</w:t>
            </w:r>
          </w:p>
        </w:tc>
        <w:tc>
          <w:tcPr>
            <w:tcW w:w="8080" w:type="dxa"/>
            <w:shd w:val="clear" w:color="auto" w:fill="auto"/>
            <w:tcMar>
              <w:top w:w="100" w:type="dxa"/>
              <w:left w:w="100" w:type="dxa"/>
              <w:bottom w:w="100" w:type="dxa"/>
              <w:right w:w="100" w:type="dxa"/>
            </w:tcMar>
          </w:tcPr>
          <w:p w14:paraId="2FEC33C2" w14:textId="77777777" w:rsidR="00296DE7" w:rsidRPr="00296DE7" w:rsidRDefault="00296DE7" w:rsidP="00296DE7">
            <w:r w:rsidRPr="00296DE7">
              <w:t>Aplikacja musi umożliwiać nadawanie i odbiór korespondencji przez zasoby radiowe wykorzystując mikrofon i głośnik wbudowany w smartfon na którym jest zainstalowana. Dodatkowo musi umożliwiać komunikację głosową na zasadzie interkomu pomiędzy urządzeniem mobilnym a konsolami stanowiska dyspozytorskiego</w:t>
            </w:r>
          </w:p>
        </w:tc>
      </w:tr>
      <w:tr w:rsidR="00296DE7" w:rsidRPr="00296DE7" w14:paraId="60AF4EB5"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6"/>
        </w:trPr>
        <w:tc>
          <w:tcPr>
            <w:tcW w:w="983" w:type="dxa"/>
            <w:tcBorders>
              <w:top w:val="single" w:sz="4" w:space="0" w:color="auto"/>
              <w:left w:val="single" w:sz="4" w:space="0" w:color="auto"/>
              <w:bottom w:val="single" w:sz="4" w:space="0" w:color="auto"/>
              <w:right w:val="single" w:sz="4" w:space="0" w:color="auto"/>
            </w:tcBorders>
            <w:vAlign w:val="center"/>
          </w:tcPr>
          <w:p w14:paraId="41291F97" w14:textId="77777777" w:rsidR="00296DE7" w:rsidRPr="00296DE7" w:rsidRDefault="00296DE7" w:rsidP="00296DE7">
            <w:pPr>
              <w:jc w:val="center"/>
              <w:rPr>
                <w:b/>
                <w:bCs/>
              </w:rPr>
            </w:pPr>
            <w:r w:rsidRPr="00296DE7">
              <w:rPr>
                <w:b/>
                <w:bCs/>
              </w:rPr>
              <w:t>17</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1ADB96C" w14:textId="77777777" w:rsidR="00296DE7" w:rsidRPr="00296DE7" w:rsidRDefault="00296DE7" w:rsidP="00296DE7">
            <w:pPr>
              <w:shd w:val="clear" w:color="auto" w:fill="FFFFFF"/>
              <w:ind w:right="50"/>
              <w:rPr>
                <w:b/>
              </w:rPr>
            </w:pPr>
            <w:r w:rsidRPr="00296DE7">
              <w:rPr>
                <w:b/>
              </w:rPr>
              <w:t>Urządzenie brzegowe – router typ A</w:t>
            </w:r>
          </w:p>
        </w:tc>
      </w:tr>
      <w:tr w:rsidR="00296DE7" w:rsidRPr="00296DE7" w14:paraId="64BA6546"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vAlign w:val="center"/>
          </w:tcPr>
          <w:p w14:paraId="406B53DD" w14:textId="77777777" w:rsidR="00296DE7" w:rsidRPr="00296DE7" w:rsidRDefault="00296DE7" w:rsidP="00296DE7">
            <w:pPr>
              <w:jc w:val="center"/>
            </w:pPr>
          </w:p>
          <w:p w14:paraId="707D2484" w14:textId="77777777" w:rsidR="00296DE7" w:rsidRPr="00296DE7" w:rsidRDefault="00296DE7" w:rsidP="00296DE7">
            <w:pPr>
              <w:jc w:val="center"/>
            </w:pPr>
            <w:r w:rsidRPr="00296DE7">
              <w:t>17.1</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BEED6FD" w14:textId="00EEEEFB" w:rsidR="00296DE7" w:rsidRPr="00296DE7" w:rsidRDefault="00296DE7" w:rsidP="00296DE7">
            <w:r w:rsidRPr="00296DE7">
              <w:t xml:space="preserve">Funkcje realizowane przez router: Agregacja łącz, </w:t>
            </w:r>
            <w:proofErr w:type="spellStart"/>
            <w:r w:rsidRPr="00296DE7">
              <w:t>Failover</w:t>
            </w:r>
            <w:proofErr w:type="spellEnd"/>
            <w:r w:rsidRPr="00296DE7">
              <w:t xml:space="preserve"> – przy agregacji łącz odłączenie dowolnego łącza nie przerywa połączenia i zapewnia przełączenie ruchu na pozostałe, pracujące łącza. Możliwość pracy w trybie </w:t>
            </w:r>
            <w:proofErr w:type="spellStart"/>
            <w:r w:rsidRPr="00296DE7">
              <w:t>Load</w:t>
            </w:r>
            <w:proofErr w:type="spellEnd"/>
            <w:r w:rsidRPr="00296DE7">
              <w:t xml:space="preserve"> </w:t>
            </w:r>
            <w:proofErr w:type="spellStart"/>
            <w:r w:rsidRPr="00296DE7">
              <w:t>Balancing</w:t>
            </w:r>
            <w:proofErr w:type="spellEnd"/>
            <w:r w:rsidRPr="00296DE7">
              <w:t xml:space="preserve"> połączeń zapewniającego podtrzymanie sesji i rozłożenie ruchu dla różnych usług. Możliwość wybrania różnych algorytmów rozłożenia ruchu. Urządzenie musi mieć możliwość zestawienia tunelu VPN z agregacją łącz dającą sumaryczną przepustowość na połączeniu VPN minimum 70% sumarycznej przepustowości podpiętych łącz WAN i zapewniając komunikację podsieci w</w:t>
            </w:r>
            <w:r>
              <w:t> </w:t>
            </w:r>
            <w:r w:rsidRPr="00296DE7">
              <w:t xml:space="preserve">warstwie drugiej modelu OSI zarówno na urządzeniach Zamawiającego </w:t>
            </w:r>
            <w:proofErr w:type="spellStart"/>
            <w:r w:rsidRPr="00296DE7">
              <w:t>Peplink</w:t>
            </w:r>
            <w:proofErr w:type="spellEnd"/>
            <w:r w:rsidRPr="00296DE7">
              <w:t xml:space="preserve"> jak i dostarczonych urządzeniach.</w:t>
            </w:r>
          </w:p>
        </w:tc>
      </w:tr>
      <w:tr w:rsidR="00296DE7" w:rsidRPr="00296DE7" w14:paraId="60026360"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vAlign w:val="center"/>
          </w:tcPr>
          <w:p w14:paraId="5DCC2590" w14:textId="77777777" w:rsidR="00296DE7" w:rsidRPr="00296DE7" w:rsidRDefault="00296DE7" w:rsidP="00296DE7">
            <w:pPr>
              <w:jc w:val="center"/>
            </w:pPr>
            <w:r w:rsidRPr="00296DE7">
              <w:t>17.2</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BC9FE2B" w14:textId="77777777" w:rsidR="00296DE7" w:rsidRPr="00296DE7" w:rsidRDefault="00296DE7" w:rsidP="005F3F38">
            <w:pPr>
              <w:rPr>
                <w:lang w:eastAsia="en-US"/>
              </w:rPr>
            </w:pPr>
            <w:r w:rsidRPr="00296DE7">
              <w:t>Funkcje zarządzania:</w:t>
            </w:r>
          </w:p>
          <w:p w14:paraId="0F28B74D" w14:textId="77777777" w:rsidR="00296DE7" w:rsidRPr="00296DE7" w:rsidRDefault="00296DE7" w:rsidP="005F3F38">
            <w:pPr>
              <w:numPr>
                <w:ilvl w:val="0"/>
                <w:numId w:val="92"/>
              </w:numPr>
              <w:ind w:left="403" w:hanging="175"/>
              <w:rPr>
                <w:lang w:val="en-US"/>
              </w:rPr>
            </w:pPr>
            <w:r w:rsidRPr="00296DE7">
              <w:rPr>
                <w:lang w:val="en-US"/>
              </w:rPr>
              <w:t>Web Administrative Interface</w:t>
            </w:r>
          </w:p>
          <w:p w14:paraId="280CCC3B" w14:textId="77777777" w:rsidR="00296DE7" w:rsidRPr="00296DE7" w:rsidRDefault="00296DE7" w:rsidP="005F3F38">
            <w:pPr>
              <w:numPr>
                <w:ilvl w:val="0"/>
                <w:numId w:val="92"/>
              </w:numPr>
              <w:ind w:left="403" w:hanging="175"/>
              <w:rPr>
                <w:lang w:val="en-US"/>
              </w:rPr>
            </w:pPr>
            <w:r w:rsidRPr="00296DE7">
              <w:rPr>
                <w:lang w:val="en-US"/>
              </w:rPr>
              <w:t>CLI</w:t>
            </w:r>
          </w:p>
          <w:p w14:paraId="0E03C34F" w14:textId="77777777" w:rsidR="00296DE7" w:rsidRPr="00296DE7" w:rsidRDefault="00296DE7" w:rsidP="005F3F38">
            <w:pPr>
              <w:numPr>
                <w:ilvl w:val="0"/>
                <w:numId w:val="92"/>
              </w:numPr>
              <w:ind w:left="403" w:hanging="175"/>
            </w:pPr>
            <w:proofErr w:type="spellStart"/>
            <w:r w:rsidRPr="00296DE7">
              <w:lastRenderedPageBreak/>
              <w:t>Cloud</w:t>
            </w:r>
            <w:proofErr w:type="spellEnd"/>
            <w:r w:rsidRPr="00296DE7">
              <w:t xml:space="preserve"> Management</w:t>
            </w:r>
          </w:p>
          <w:p w14:paraId="4168794D" w14:textId="77777777" w:rsidR="00296DE7" w:rsidRPr="00296DE7" w:rsidRDefault="00296DE7" w:rsidP="005F3F38">
            <w:pPr>
              <w:numPr>
                <w:ilvl w:val="0"/>
                <w:numId w:val="92"/>
              </w:numPr>
              <w:ind w:left="403" w:hanging="175"/>
            </w:pPr>
            <w:r w:rsidRPr="00296DE7">
              <w:t>Powiadamianie przez email o zdarzeniach</w:t>
            </w:r>
          </w:p>
        </w:tc>
      </w:tr>
      <w:tr w:rsidR="00296DE7" w:rsidRPr="00296DE7" w14:paraId="0673DE62"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56AB4300" w14:textId="77777777" w:rsidR="00296DE7" w:rsidRPr="00296DE7" w:rsidRDefault="00296DE7" w:rsidP="00296DE7">
            <w:pPr>
              <w:jc w:val="center"/>
            </w:pPr>
            <w:r w:rsidRPr="00296DE7">
              <w:lastRenderedPageBreak/>
              <w:t>17.3</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3362AC6" w14:textId="77777777" w:rsidR="00296DE7" w:rsidRPr="00296DE7" w:rsidRDefault="00296DE7" w:rsidP="005F3F38">
            <w:pPr>
              <w:rPr>
                <w:lang w:eastAsia="en-US"/>
              </w:rPr>
            </w:pPr>
            <w:r w:rsidRPr="00296DE7">
              <w:t xml:space="preserve">Statystyki dotyczące użycia </w:t>
            </w:r>
            <w:proofErr w:type="spellStart"/>
            <w:r w:rsidRPr="00296DE7">
              <w:t>łacza</w:t>
            </w:r>
            <w:proofErr w:type="spellEnd"/>
            <w:r w:rsidRPr="00296DE7">
              <w:t xml:space="preserve"> on-line:</w:t>
            </w:r>
          </w:p>
          <w:p w14:paraId="5013A441" w14:textId="77777777" w:rsidR="00296DE7" w:rsidRPr="00296DE7" w:rsidRDefault="00296DE7" w:rsidP="005F3F38">
            <w:pPr>
              <w:ind w:firstLine="285"/>
              <w:rPr>
                <w:lang w:val="en-GB"/>
              </w:rPr>
            </w:pPr>
            <w:r w:rsidRPr="00296DE7">
              <w:rPr>
                <w:lang w:val="en-GB"/>
              </w:rPr>
              <w:t>-</w:t>
            </w:r>
            <w:r w:rsidRPr="00296DE7">
              <w:rPr>
                <w:lang w:val="en-GB"/>
              </w:rPr>
              <w:tab/>
              <w:t>SNMP v1, v2c and v3</w:t>
            </w:r>
          </w:p>
          <w:p w14:paraId="1C911F8B" w14:textId="77777777" w:rsidR="00296DE7" w:rsidRPr="00296DE7" w:rsidRDefault="00296DE7" w:rsidP="005F3F38">
            <w:pPr>
              <w:ind w:firstLine="285"/>
              <w:rPr>
                <w:i/>
              </w:rPr>
            </w:pPr>
            <w:r w:rsidRPr="00296DE7">
              <w:t xml:space="preserve">- </w:t>
            </w:r>
            <w:r w:rsidRPr="00296DE7">
              <w:tab/>
            </w:r>
            <w:proofErr w:type="spellStart"/>
            <w:r w:rsidRPr="00296DE7">
              <w:t>Netflow</w:t>
            </w:r>
            <w:proofErr w:type="spellEnd"/>
            <w:r w:rsidRPr="00296DE7">
              <w:t xml:space="preserve"> lub </w:t>
            </w:r>
            <w:proofErr w:type="spellStart"/>
            <w:r w:rsidRPr="00296DE7">
              <w:t>Sflow</w:t>
            </w:r>
            <w:proofErr w:type="spellEnd"/>
            <w:r w:rsidRPr="00296DE7">
              <w:t>.</w:t>
            </w:r>
          </w:p>
        </w:tc>
      </w:tr>
      <w:tr w:rsidR="00296DE7" w:rsidRPr="00296DE7" w14:paraId="3A72DEFB"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262702A3" w14:textId="77777777" w:rsidR="00296DE7" w:rsidRPr="00296DE7" w:rsidRDefault="00296DE7" w:rsidP="00296DE7">
            <w:pPr>
              <w:jc w:val="center"/>
            </w:pPr>
            <w:r w:rsidRPr="00296DE7">
              <w:t>17.4</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19CE10F" w14:textId="77777777" w:rsidR="00296DE7" w:rsidRPr="00296DE7" w:rsidRDefault="00296DE7" w:rsidP="005F3F38">
            <w:pPr>
              <w:rPr>
                <w:lang w:eastAsia="en-US"/>
              </w:rPr>
            </w:pPr>
            <w:r w:rsidRPr="00296DE7">
              <w:t>Funkcja budowy sieci (</w:t>
            </w:r>
            <w:proofErr w:type="spellStart"/>
            <w:r w:rsidRPr="00296DE7">
              <w:t>bridge</w:t>
            </w:r>
            <w:proofErr w:type="spellEnd"/>
            <w:r w:rsidRPr="00296DE7">
              <w:t>) w warstwie 2 OSI dająca pojedynczy VPN na wszystkich podłączonych, agregowanych łączach WAN.</w:t>
            </w:r>
          </w:p>
        </w:tc>
      </w:tr>
      <w:tr w:rsidR="00296DE7" w:rsidRPr="00296DE7" w14:paraId="47679291"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63E1178D" w14:textId="77777777" w:rsidR="00296DE7" w:rsidRPr="00296DE7" w:rsidRDefault="00296DE7" w:rsidP="00296DE7">
            <w:pPr>
              <w:jc w:val="center"/>
            </w:pPr>
            <w:r w:rsidRPr="00296DE7">
              <w:t>17.5</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D516A4B" w14:textId="77777777" w:rsidR="00296DE7" w:rsidRPr="00296DE7" w:rsidRDefault="00296DE7" w:rsidP="005F3F38">
            <w:pPr>
              <w:rPr>
                <w:lang w:eastAsia="en-US"/>
              </w:rPr>
            </w:pPr>
            <w:r w:rsidRPr="00296DE7">
              <w:t>Funkcja pozwala na połączenie odległych lokalizacji w trybie Ethernet LAN umożliwiając pracę aplikacji w trybie LAN-</w:t>
            </w:r>
            <w:proofErr w:type="spellStart"/>
            <w:r w:rsidRPr="00296DE7">
              <w:t>only</w:t>
            </w:r>
            <w:proofErr w:type="spellEnd"/>
            <w:r w:rsidRPr="00296DE7">
              <w:t>.</w:t>
            </w:r>
          </w:p>
        </w:tc>
      </w:tr>
      <w:tr w:rsidR="00296DE7" w:rsidRPr="00296DE7" w14:paraId="499B70A3"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6B6E9DEA" w14:textId="77777777" w:rsidR="00296DE7" w:rsidRPr="00296DE7" w:rsidRDefault="00296DE7" w:rsidP="00296DE7">
            <w:pPr>
              <w:jc w:val="center"/>
            </w:pPr>
            <w:r w:rsidRPr="00296DE7">
              <w:t>17.6</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DAD00AA" w14:textId="77777777" w:rsidR="00296DE7" w:rsidRPr="00296DE7" w:rsidRDefault="00296DE7" w:rsidP="005F3F38">
            <w:pPr>
              <w:rPr>
                <w:lang w:eastAsia="en-US"/>
              </w:rPr>
            </w:pPr>
            <w:r w:rsidRPr="00296DE7">
              <w:t>Bezpieczeństwo:</w:t>
            </w:r>
          </w:p>
          <w:p w14:paraId="40FF278A" w14:textId="77777777" w:rsidR="00296DE7" w:rsidRPr="00296DE7" w:rsidRDefault="00296DE7" w:rsidP="005F3F38">
            <w:pPr>
              <w:numPr>
                <w:ilvl w:val="0"/>
                <w:numId w:val="93"/>
              </w:numPr>
              <w:ind w:left="403" w:hanging="175"/>
            </w:pPr>
            <w:r w:rsidRPr="00296DE7">
              <w:t>Praca w trybie IP-Sec z szyfrowaniem do AES-256 bit.</w:t>
            </w:r>
          </w:p>
          <w:p w14:paraId="179CB24D" w14:textId="77777777" w:rsidR="00296DE7" w:rsidRPr="00296DE7" w:rsidRDefault="00296DE7" w:rsidP="005F3F38">
            <w:pPr>
              <w:numPr>
                <w:ilvl w:val="0"/>
                <w:numId w:val="93"/>
              </w:numPr>
              <w:ind w:left="403" w:hanging="175"/>
              <w:rPr>
                <w:lang w:val="en-US"/>
              </w:rPr>
            </w:pPr>
            <w:r w:rsidRPr="00296DE7">
              <w:rPr>
                <w:lang w:val="en-US"/>
              </w:rPr>
              <w:t>DoS Prevention</w:t>
            </w:r>
          </w:p>
          <w:p w14:paraId="7170ED4A" w14:textId="77777777" w:rsidR="00296DE7" w:rsidRPr="00296DE7" w:rsidRDefault="00296DE7" w:rsidP="005F3F38">
            <w:pPr>
              <w:numPr>
                <w:ilvl w:val="0"/>
                <w:numId w:val="93"/>
              </w:numPr>
              <w:ind w:left="403" w:hanging="175"/>
              <w:rPr>
                <w:lang w:val="en-US"/>
              </w:rPr>
            </w:pPr>
            <w:r w:rsidRPr="00296DE7">
              <w:rPr>
                <w:lang w:val="en-US"/>
              </w:rPr>
              <w:t>Stateful Firewall</w:t>
            </w:r>
          </w:p>
          <w:p w14:paraId="144C2E5D" w14:textId="77777777" w:rsidR="00296DE7" w:rsidRPr="00296DE7" w:rsidRDefault="00296DE7" w:rsidP="005F3F38">
            <w:pPr>
              <w:numPr>
                <w:ilvl w:val="0"/>
                <w:numId w:val="93"/>
              </w:numPr>
              <w:ind w:left="403" w:hanging="175"/>
            </w:pPr>
            <w:r w:rsidRPr="00296DE7">
              <w:rPr>
                <w:lang w:val="en-US"/>
              </w:rPr>
              <w:t>Web Blocking</w:t>
            </w:r>
          </w:p>
        </w:tc>
      </w:tr>
      <w:tr w:rsidR="00296DE7" w:rsidRPr="00296DE7" w14:paraId="5CEAB02E"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6B3D08A9" w14:textId="77777777" w:rsidR="00296DE7" w:rsidRPr="00296DE7" w:rsidRDefault="00296DE7" w:rsidP="00296DE7">
            <w:pPr>
              <w:jc w:val="center"/>
            </w:pPr>
            <w:r w:rsidRPr="00296DE7">
              <w:t>17.7</w:t>
            </w:r>
          </w:p>
        </w:tc>
        <w:tc>
          <w:tcPr>
            <w:tcW w:w="8079" w:type="dxa"/>
            <w:tcBorders>
              <w:top w:val="single" w:sz="4" w:space="0" w:color="auto"/>
              <w:left w:val="single" w:sz="4" w:space="0" w:color="auto"/>
              <w:bottom w:val="single" w:sz="4" w:space="0" w:color="auto"/>
              <w:right w:val="single" w:sz="4" w:space="0" w:color="auto"/>
            </w:tcBorders>
            <w:vAlign w:val="center"/>
          </w:tcPr>
          <w:p w14:paraId="1F82275E" w14:textId="77777777" w:rsidR="00296DE7" w:rsidRPr="00296DE7" w:rsidRDefault="00296DE7" w:rsidP="005F3F38">
            <w:r w:rsidRPr="00296DE7">
              <w:t>Funkcje Wi-Fi:</w:t>
            </w:r>
          </w:p>
          <w:p w14:paraId="5F2D113F" w14:textId="77777777" w:rsidR="00296DE7" w:rsidRPr="00296DE7" w:rsidRDefault="00296DE7" w:rsidP="005F3F38">
            <w:r w:rsidRPr="00296DE7">
              <w:t>Dual (2.4GHz + 5GHz)</w:t>
            </w:r>
          </w:p>
          <w:p w14:paraId="5EFB7E65" w14:textId="77777777" w:rsidR="00296DE7" w:rsidRPr="00296DE7" w:rsidRDefault="00296DE7" w:rsidP="005F3F38">
            <w:r w:rsidRPr="00296DE7">
              <w:t>2x2 Wi-Fi 6</w:t>
            </w:r>
          </w:p>
          <w:p w14:paraId="712CC0BB" w14:textId="77777777" w:rsidR="00296DE7" w:rsidRPr="00296DE7" w:rsidRDefault="00296DE7" w:rsidP="005F3F38">
            <w:r w:rsidRPr="00296DE7">
              <w:t xml:space="preserve">Obsługa minimum 16 </w:t>
            </w:r>
            <w:proofErr w:type="spellStart"/>
            <w:r w:rsidRPr="00296DE7">
              <w:t>SSIDs</w:t>
            </w:r>
            <w:proofErr w:type="spellEnd"/>
          </w:p>
        </w:tc>
      </w:tr>
      <w:tr w:rsidR="00296DE7" w:rsidRPr="00296DE7" w14:paraId="509EA232"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3275C46E" w14:textId="77777777" w:rsidR="00296DE7" w:rsidRPr="00296DE7" w:rsidRDefault="00296DE7" w:rsidP="00296DE7">
            <w:pPr>
              <w:jc w:val="center"/>
            </w:pPr>
            <w:r w:rsidRPr="00296DE7">
              <w:t>17.7</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AFD8321" w14:textId="77777777" w:rsidR="00296DE7" w:rsidRPr="00296DE7" w:rsidRDefault="00296DE7" w:rsidP="005F3F38">
            <w:pPr>
              <w:rPr>
                <w:lang w:eastAsia="en-US"/>
              </w:rPr>
            </w:pPr>
            <w:r w:rsidRPr="00296DE7">
              <w:t>Funkcje sieciowe:</w:t>
            </w:r>
          </w:p>
          <w:p w14:paraId="1A9C7AA8" w14:textId="77777777" w:rsidR="00296DE7" w:rsidRPr="00296DE7" w:rsidRDefault="00296DE7" w:rsidP="005F3F38">
            <w:pPr>
              <w:numPr>
                <w:ilvl w:val="0"/>
                <w:numId w:val="94"/>
              </w:numPr>
              <w:ind w:left="378" w:hanging="258"/>
              <w:rPr>
                <w:lang w:val="en-US"/>
              </w:rPr>
            </w:pPr>
            <w:r w:rsidRPr="00296DE7">
              <w:rPr>
                <w:lang w:val="en-US"/>
              </w:rPr>
              <w:t xml:space="preserve">NAT </w:t>
            </w:r>
            <w:proofErr w:type="spellStart"/>
            <w:r w:rsidRPr="00296DE7">
              <w:rPr>
                <w:lang w:val="en-US"/>
              </w:rPr>
              <w:t>i</w:t>
            </w:r>
            <w:proofErr w:type="spellEnd"/>
            <w:r w:rsidRPr="00296DE7">
              <w:rPr>
                <w:lang w:val="en-US"/>
              </w:rPr>
              <w:t xml:space="preserve"> IP Forwarding</w:t>
            </w:r>
          </w:p>
          <w:p w14:paraId="001A47A4" w14:textId="77777777" w:rsidR="00296DE7" w:rsidRPr="00296DE7" w:rsidRDefault="00296DE7" w:rsidP="005F3F38">
            <w:pPr>
              <w:numPr>
                <w:ilvl w:val="0"/>
                <w:numId w:val="94"/>
              </w:numPr>
              <w:ind w:left="378" w:hanging="258"/>
              <w:rPr>
                <w:lang w:val="en-US"/>
              </w:rPr>
            </w:pPr>
            <w:r w:rsidRPr="00296DE7">
              <w:rPr>
                <w:lang w:val="en-US"/>
              </w:rPr>
              <w:t>Static Routes</w:t>
            </w:r>
          </w:p>
          <w:p w14:paraId="0B3B126F" w14:textId="77777777" w:rsidR="00296DE7" w:rsidRPr="00296DE7" w:rsidRDefault="00296DE7" w:rsidP="005F3F38">
            <w:pPr>
              <w:numPr>
                <w:ilvl w:val="0"/>
                <w:numId w:val="94"/>
              </w:numPr>
              <w:ind w:left="378" w:hanging="258"/>
              <w:rPr>
                <w:lang w:val="en-US"/>
              </w:rPr>
            </w:pPr>
            <w:r w:rsidRPr="00296DE7">
              <w:rPr>
                <w:lang w:val="en-US"/>
              </w:rPr>
              <w:t>Port Forwarding</w:t>
            </w:r>
          </w:p>
          <w:p w14:paraId="743ED41C" w14:textId="77777777" w:rsidR="00296DE7" w:rsidRPr="00296DE7" w:rsidRDefault="00296DE7" w:rsidP="005F3F38">
            <w:pPr>
              <w:numPr>
                <w:ilvl w:val="0"/>
                <w:numId w:val="94"/>
              </w:numPr>
              <w:ind w:left="378" w:hanging="258"/>
              <w:rPr>
                <w:lang w:val="en-US"/>
              </w:rPr>
            </w:pPr>
            <w:r w:rsidRPr="00296DE7">
              <w:rPr>
                <w:lang w:val="en-US"/>
              </w:rPr>
              <w:t xml:space="preserve">Wiele do </w:t>
            </w:r>
            <w:proofErr w:type="spellStart"/>
            <w:r w:rsidRPr="00296DE7">
              <w:rPr>
                <w:lang w:val="en-US"/>
              </w:rPr>
              <w:t>Jednego</w:t>
            </w:r>
            <w:proofErr w:type="spellEnd"/>
            <w:r w:rsidRPr="00296DE7">
              <w:rPr>
                <w:lang w:val="en-US"/>
              </w:rPr>
              <w:t xml:space="preserve">, Jeden do </w:t>
            </w:r>
            <w:proofErr w:type="spellStart"/>
            <w:r w:rsidRPr="00296DE7">
              <w:rPr>
                <w:lang w:val="en-US"/>
              </w:rPr>
              <w:t>Jednego</w:t>
            </w:r>
            <w:proofErr w:type="spellEnd"/>
            <w:r w:rsidRPr="00296DE7">
              <w:rPr>
                <w:lang w:val="en-US"/>
              </w:rPr>
              <w:t xml:space="preserve"> NAT</w:t>
            </w:r>
          </w:p>
          <w:p w14:paraId="295C2FB3" w14:textId="77777777" w:rsidR="00296DE7" w:rsidRPr="00296DE7" w:rsidRDefault="00296DE7" w:rsidP="005F3F38">
            <w:pPr>
              <w:numPr>
                <w:ilvl w:val="0"/>
                <w:numId w:val="94"/>
              </w:numPr>
              <w:ind w:left="378" w:hanging="258"/>
            </w:pPr>
            <w:r w:rsidRPr="00296DE7">
              <w:rPr>
                <w:lang w:val="en-US"/>
              </w:rPr>
              <w:t>NAT Pool</w:t>
            </w:r>
          </w:p>
        </w:tc>
      </w:tr>
      <w:tr w:rsidR="00296DE7" w:rsidRPr="00296DE7" w14:paraId="0120913D"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70C12C88" w14:textId="77777777" w:rsidR="00296DE7" w:rsidRPr="00296DE7" w:rsidRDefault="00296DE7" w:rsidP="00296DE7">
            <w:pPr>
              <w:jc w:val="center"/>
            </w:pPr>
            <w:r w:rsidRPr="00296DE7">
              <w:t>17.8</w:t>
            </w:r>
          </w:p>
        </w:tc>
        <w:tc>
          <w:tcPr>
            <w:tcW w:w="8079" w:type="dxa"/>
            <w:tcBorders>
              <w:top w:val="single" w:sz="4" w:space="0" w:color="auto"/>
              <w:left w:val="single" w:sz="4" w:space="0" w:color="auto"/>
              <w:bottom w:val="single" w:sz="4" w:space="0" w:color="auto"/>
              <w:right w:val="single" w:sz="4" w:space="0" w:color="auto"/>
            </w:tcBorders>
            <w:vAlign w:val="center"/>
            <w:hideMark/>
          </w:tcPr>
          <w:p w14:paraId="3DD64B7A" w14:textId="77777777" w:rsidR="00296DE7" w:rsidRPr="00296DE7" w:rsidRDefault="00296DE7" w:rsidP="005F3F38">
            <w:pPr>
              <w:rPr>
                <w:lang w:eastAsia="en-US"/>
              </w:rPr>
            </w:pPr>
            <w:r w:rsidRPr="00296DE7">
              <w:t>Funkcje VPN:</w:t>
            </w:r>
          </w:p>
          <w:p w14:paraId="611A5AB7" w14:textId="77777777" w:rsidR="00296DE7" w:rsidRPr="00296DE7" w:rsidRDefault="00296DE7" w:rsidP="005F3F38">
            <w:pPr>
              <w:numPr>
                <w:ilvl w:val="0"/>
                <w:numId w:val="94"/>
              </w:numPr>
              <w:ind w:left="378" w:hanging="258"/>
            </w:pPr>
            <w:r w:rsidRPr="00296DE7">
              <w:t>Agregacja łącz w ramach VPN</w:t>
            </w:r>
          </w:p>
          <w:p w14:paraId="4B16FEB0" w14:textId="77777777" w:rsidR="00296DE7" w:rsidRPr="00296DE7" w:rsidRDefault="00296DE7" w:rsidP="005F3F38">
            <w:pPr>
              <w:numPr>
                <w:ilvl w:val="0"/>
                <w:numId w:val="94"/>
              </w:numPr>
              <w:ind w:left="378" w:hanging="258"/>
              <w:rPr>
                <w:lang w:val="en-US"/>
              </w:rPr>
            </w:pPr>
            <w:r w:rsidRPr="00296DE7">
              <w:rPr>
                <w:lang w:val="en-US"/>
              </w:rPr>
              <w:t>Site-to-Site VPN</w:t>
            </w:r>
          </w:p>
          <w:p w14:paraId="4C358878" w14:textId="77777777" w:rsidR="00296DE7" w:rsidRPr="00296DE7" w:rsidRDefault="00296DE7" w:rsidP="005F3F38">
            <w:pPr>
              <w:numPr>
                <w:ilvl w:val="0"/>
                <w:numId w:val="94"/>
              </w:numPr>
              <w:ind w:left="378" w:hanging="258"/>
              <w:rPr>
                <w:lang w:val="en-US"/>
              </w:rPr>
            </w:pPr>
            <w:r w:rsidRPr="00296DE7">
              <w:rPr>
                <w:lang w:val="en-US"/>
              </w:rPr>
              <w:t>Bandwidth Aggregation</w:t>
            </w:r>
          </w:p>
          <w:p w14:paraId="3CC137F7" w14:textId="77777777" w:rsidR="00296DE7" w:rsidRPr="00296DE7" w:rsidRDefault="00296DE7" w:rsidP="005F3F38">
            <w:pPr>
              <w:numPr>
                <w:ilvl w:val="0"/>
                <w:numId w:val="94"/>
              </w:numPr>
              <w:ind w:left="378" w:hanging="258"/>
              <w:rPr>
                <w:lang w:val="en-US"/>
              </w:rPr>
            </w:pPr>
            <w:r w:rsidRPr="00296DE7">
              <w:rPr>
                <w:lang w:val="en-US"/>
              </w:rPr>
              <w:t>Hot Failover</w:t>
            </w:r>
          </w:p>
          <w:p w14:paraId="5B8CC66F" w14:textId="77777777" w:rsidR="00296DE7" w:rsidRPr="00296DE7" w:rsidRDefault="00296DE7" w:rsidP="005F3F38">
            <w:pPr>
              <w:numPr>
                <w:ilvl w:val="0"/>
                <w:numId w:val="94"/>
              </w:numPr>
              <w:ind w:left="378" w:hanging="258"/>
              <w:rPr>
                <w:lang w:val="en-US"/>
              </w:rPr>
            </w:pPr>
            <w:r w:rsidRPr="00296DE7">
              <w:rPr>
                <w:lang w:val="en-US"/>
              </w:rPr>
              <w:t>256-bit AES Encryption</w:t>
            </w:r>
          </w:p>
          <w:p w14:paraId="42A58A02" w14:textId="77777777" w:rsidR="00296DE7" w:rsidRPr="00296DE7" w:rsidRDefault="00296DE7" w:rsidP="005F3F38">
            <w:pPr>
              <w:numPr>
                <w:ilvl w:val="0"/>
                <w:numId w:val="94"/>
              </w:numPr>
              <w:ind w:left="378" w:hanging="258"/>
              <w:rPr>
                <w:lang w:val="en-US"/>
              </w:rPr>
            </w:pPr>
            <w:r w:rsidRPr="00296DE7">
              <w:rPr>
                <w:lang w:val="en-US"/>
              </w:rPr>
              <w:t>Pre-shared Key Authentication</w:t>
            </w:r>
          </w:p>
          <w:p w14:paraId="63AC47F7" w14:textId="77777777" w:rsidR="00296DE7" w:rsidRPr="00296DE7" w:rsidRDefault="00296DE7" w:rsidP="005F3F38">
            <w:pPr>
              <w:numPr>
                <w:ilvl w:val="0"/>
                <w:numId w:val="94"/>
              </w:numPr>
              <w:ind w:left="378" w:hanging="258"/>
              <w:rPr>
                <w:lang w:val="en-US"/>
              </w:rPr>
            </w:pPr>
            <w:r w:rsidRPr="00296DE7">
              <w:rPr>
                <w:lang w:val="en-US"/>
              </w:rPr>
              <w:t>Dynamic Routing</w:t>
            </w:r>
          </w:p>
          <w:p w14:paraId="6351B561" w14:textId="77777777" w:rsidR="00296DE7" w:rsidRPr="00296DE7" w:rsidRDefault="00296DE7" w:rsidP="005F3F38">
            <w:pPr>
              <w:numPr>
                <w:ilvl w:val="0"/>
                <w:numId w:val="94"/>
              </w:numPr>
              <w:ind w:left="378" w:hanging="258"/>
              <w:rPr>
                <w:lang w:val="en-US"/>
              </w:rPr>
            </w:pPr>
            <w:r w:rsidRPr="00296DE7">
              <w:rPr>
                <w:lang w:val="en-US"/>
              </w:rPr>
              <w:t>X.509 Certificate Support8</w:t>
            </w:r>
          </w:p>
          <w:p w14:paraId="50A84498" w14:textId="77777777" w:rsidR="00296DE7" w:rsidRPr="00296DE7" w:rsidRDefault="00296DE7" w:rsidP="005F3F38">
            <w:pPr>
              <w:numPr>
                <w:ilvl w:val="0"/>
                <w:numId w:val="94"/>
              </w:numPr>
              <w:ind w:left="378" w:hanging="258"/>
              <w:rPr>
                <w:lang w:val="en-US"/>
              </w:rPr>
            </w:pPr>
            <w:r w:rsidRPr="00296DE7">
              <w:rPr>
                <w:lang w:val="en-US"/>
              </w:rPr>
              <w:t>PPTP VPN Server</w:t>
            </w:r>
          </w:p>
          <w:p w14:paraId="625C6CCF" w14:textId="77777777" w:rsidR="00296DE7" w:rsidRPr="00296DE7" w:rsidRDefault="00296DE7" w:rsidP="005F3F38">
            <w:pPr>
              <w:numPr>
                <w:ilvl w:val="0"/>
                <w:numId w:val="94"/>
              </w:numPr>
              <w:ind w:left="378" w:hanging="258"/>
              <w:rPr>
                <w:lang w:val="en-US"/>
              </w:rPr>
            </w:pPr>
            <w:r w:rsidRPr="00296DE7">
              <w:rPr>
                <w:lang w:val="en-US"/>
              </w:rPr>
              <w:t>RADIUS, LDAP Authentication </w:t>
            </w:r>
          </w:p>
          <w:p w14:paraId="0EC72921" w14:textId="77777777" w:rsidR="00296DE7" w:rsidRPr="00296DE7" w:rsidRDefault="00296DE7" w:rsidP="005F3F38">
            <w:pPr>
              <w:numPr>
                <w:ilvl w:val="0"/>
                <w:numId w:val="94"/>
              </w:numPr>
              <w:ind w:left="378" w:hanging="258"/>
              <w:rPr>
                <w:lang w:val="en-US"/>
              </w:rPr>
            </w:pPr>
            <w:r w:rsidRPr="00296DE7">
              <w:rPr>
                <w:lang w:val="en-US"/>
              </w:rPr>
              <w:t>IPsec VPN (Network-to-Network)</w:t>
            </w:r>
          </w:p>
          <w:p w14:paraId="098187FF" w14:textId="77777777" w:rsidR="00296DE7" w:rsidRPr="00296DE7" w:rsidRDefault="00296DE7" w:rsidP="005F3F38">
            <w:pPr>
              <w:numPr>
                <w:ilvl w:val="0"/>
                <w:numId w:val="94"/>
              </w:numPr>
              <w:ind w:left="378" w:hanging="258"/>
            </w:pPr>
            <w:r w:rsidRPr="00296DE7">
              <w:t xml:space="preserve">Certyfikat X.509 </w:t>
            </w:r>
          </w:p>
          <w:p w14:paraId="494AED2B" w14:textId="77777777" w:rsidR="00296DE7" w:rsidRPr="00296DE7" w:rsidRDefault="00296DE7" w:rsidP="005F3F38">
            <w:pPr>
              <w:numPr>
                <w:ilvl w:val="0"/>
                <w:numId w:val="94"/>
              </w:numPr>
              <w:ind w:left="378" w:hanging="258"/>
            </w:pPr>
            <w:r w:rsidRPr="00296DE7">
              <w:t xml:space="preserve">Możliwość budowy połączeń z urządzeniami pracującymi </w:t>
            </w:r>
            <w:r w:rsidRPr="00296DE7">
              <w:br/>
              <w:t>z dynamicznym adresem IP,</w:t>
            </w:r>
          </w:p>
          <w:p w14:paraId="5A7978EA" w14:textId="3463DD16" w:rsidR="00296DE7" w:rsidRPr="00296DE7" w:rsidRDefault="00296DE7" w:rsidP="005F3F38">
            <w:pPr>
              <w:numPr>
                <w:ilvl w:val="0"/>
                <w:numId w:val="94"/>
              </w:numPr>
              <w:ind w:left="378" w:hanging="258"/>
            </w:pPr>
            <w:r w:rsidRPr="00296DE7">
              <w:t>Możliwość pracy z urządzeniami pracującymi w sieciach lokalnych z NAT i</w:t>
            </w:r>
            <w:r w:rsidR="005F3F38">
              <w:t> </w:t>
            </w:r>
            <w:r w:rsidRPr="00296DE7">
              <w:t>Firewall.</w:t>
            </w:r>
          </w:p>
        </w:tc>
      </w:tr>
      <w:tr w:rsidR="00296DE7" w:rsidRPr="00296DE7" w14:paraId="314A9BB3"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597077AC" w14:textId="77777777" w:rsidR="00296DE7" w:rsidRPr="00296DE7" w:rsidRDefault="00296DE7" w:rsidP="00296DE7">
            <w:pPr>
              <w:jc w:val="center"/>
            </w:pPr>
            <w:r w:rsidRPr="00296DE7">
              <w:t>17.9</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AABE943" w14:textId="77777777" w:rsidR="00296DE7" w:rsidRPr="00296DE7" w:rsidRDefault="00296DE7" w:rsidP="005F3F38">
            <w:pPr>
              <w:rPr>
                <w:lang w:eastAsia="en-US"/>
              </w:rPr>
            </w:pPr>
            <w:r w:rsidRPr="00296DE7">
              <w:t>Funkcje WAN:</w:t>
            </w:r>
          </w:p>
          <w:p w14:paraId="4020843C" w14:textId="77777777" w:rsidR="00296DE7" w:rsidRPr="00296DE7" w:rsidRDefault="00296DE7" w:rsidP="005F3F38">
            <w:pPr>
              <w:numPr>
                <w:ilvl w:val="0"/>
                <w:numId w:val="95"/>
              </w:numPr>
              <w:ind w:left="403" w:hanging="283"/>
            </w:pPr>
            <w:r w:rsidRPr="00296DE7">
              <w:t xml:space="preserve">Obsługa dla </w:t>
            </w:r>
            <w:proofErr w:type="spellStart"/>
            <w:r w:rsidRPr="00296DE7">
              <w:t>PPPoE</w:t>
            </w:r>
            <w:proofErr w:type="spellEnd"/>
            <w:r w:rsidRPr="00296DE7">
              <w:t xml:space="preserve">, </w:t>
            </w:r>
            <w:proofErr w:type="spellStart"/>
            <w:r w:rsidRPr="00296DE7">
              <w:t>Static</w:t>
            </w:r>
            <w:proofErr w:type="spellEnd"/>
            <w:r w:rsidRPr="00296DE7">
              <w:t xml:space="preserve"> IP, DHCP</w:t>
            </w:r>
          </w:p>
          <w:p w14:paraId="3A7DC3EB" w14:textId="77777777" w:rsidR="00296DE7" w:rsidRPr="00296DE7" w:rsidRDefault="00296DE7" w:rsidP="005F3F38">
            <w:pPr>
              <w:numPr>
                <w:ilvl w:val="0"/>
                <w:numId w:val="95"/>
              </w:numPr>
              <w:ind w:left="403" w:hanging="283"/>
            </w:pPr>
            <w:r w:rsidRPr="00296DE7">
              <w:t>Obsługa monitoringu jakości łączy WAN</w:t>
            </w:r>
          </w:p>
          <w:p w14:paraId="05D1EB36" w14:textId="77777777" w:rsidR="00296DE7" w:rsidRPr="00296DE7" w:rsidRDefault="00296DE7" w:rsidP="005F3F38">
            <w:pPr>
              <w:numPr>
                <w:ilvl w:val="0"/>
                <w:numId w:val="95"/>
              </w:numPr>
              <w:ind w:left="403" w:hanging="283"/>
            </w:pPr>
            <w:r w:rsidRPr="00296DE7">
              <w:t>PING</w:t>
            </w:r>
          </w:p>
          <w:p w14:paraId="61392C1D" w14:textId="77777777" w:rsidR="00296DE7" w:rsidRPr="00296DE7" w:rsidRDefault="00296DE7" w:rsidP="005F3F38">
            <w:pPr>
              <w:numPr>
                <w:ilvl w:val="0"/>
                <w:numId w:val="95"/>
              </w:numPr>
              <w:ind w:left="403" w:hanging="283"/>
            </w:pPr>
            <w:r w:rsidRPr="00296DE7">
              <w:t xml:space="preserve">DNS </w:t>
            </w:r>
            <w:proofErr w:type="spellStart"/>
            <w:r w:rsidRPr="00296DE7">
              <w:t>Lookup</w:t>
            </w:r>
            <w:proofErr w:type="spellEnd"/>
          </w:p>
          <w:p w14:paraId="695E48E6" w14:textId="77777777" w:rsidR="00296DE7" w:rsidRPr="00296DE7" w:rsidRDefault="00296DE7" w:rsidP="005F3F38">
            <w:pPr>
              <w:numPr>
                <w:ilvl w:val="0"/>
                <w:numId w:val="95"/>
              </w:numPr>
              <w:ind w:left="403" w:hanging="283"/>
            </w:pPr>
            <w:r w:rsidRPr="00296DE7">
              <w:lastRenderedPageBreak/>
              <w:t>HTTP</w:t>
            </w:r>
          </w:p>
          <w:p w14:paraId="611F7CC4" w14:textId="77777777" w:rsidR="00296DE7" w:rsidRPr="00296DE7" w:rsidRDefault="00296DE7" w:rsidP="005F3F38">
            <w:pPr>
              <w:numPr>
                <w:ilvl w:val="0"/>
                <w:numId w:val="95"/>
              </w:numPr>
              <w:ind w:left="403" w:hanging="283"/>
            </w:pPr>
            <w:r w:rsidRPr="00296DE7">
              <w:t xml:space="preserve">Monitoring dopuszczalnych przepustowości </w:t>
            </w:r>
          </w:p>
          <w:p w14:paraId="1002438C" w14:textId="77777777" w:rsidR="00296DE7" w:rsidRPr="00296DE7" w:rsidRDefault="00296DE7" w:rsidP="005F3F38">
            <w:pPr>
              <w:numPr>
                <w:ilvl w:val="0"/>
                <w:numId w:val="95"/>
              </w:numPr>
              <w:ind w:left="403" w:hanging="283"/>
            </w:pPr>
            <w:r w:rsidRPr="00296DE7">
              <w:t>Obsługa dla IP v6</w:t>
            </w:r>
          </w:p>
          <w:p w14:paraId="41E60B41" w14:textId="77777777" w:rsidR="00296DE7" w:rsidRPr="00296DE7" w:rsidRDefault="00296DE7" w:rsidP="005F3F38">
            <w:pPr>
              <w:numPr>
                <w:ilvl w:val="0"/>
                <w:numId w:val="95"/>
              </w:numPr>
              <w:ind w:left="403" w:hanging="283"/>
            </w:pPr>
            <w:r w:rsidRPr="00296DE7">
              <w:t xml:space="preserve">Obsługa usług </w:t>
            </w:r>
            <w:proofErr w:type="spellStart"/>
            <w:r w:rsidRPr="00296DE7">
              <w:t>Dynamic</w:t>
            </w:r>
            <w:proofErr w:type="spellEnd"/>
            <w:r w:rsidRPr="00296DE7">
              <w:t xml:space="preserve"> DNS.</w:t>
            </w:r>
          </w:p>
        </w:tc>
      </w:tr>
      <w:tr w:rsidR="00296DE7" w:rsidRPr="00296DE7" w14:paraId="59F572D8"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1643E8C3" w14:textId="77777777" w:rsidR="00296DE7" w:rsidRPr="00296DE7" w:rsidRDefault="00296DE7" w:rsidP="00296DE7">
            <w:pPr>
              <w:jc w:val="center"/>
            </w:pPr>
            <w:r w:rsidRPr="00296DE7">
              <w:lastRenderedPageBreak/>
              <w:t>17.10</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645464C" w14:textId="77777777" w:rsidR="00296DE7" w:rsidRPr="00296DE7" w:rsidRDefault="00296DE7" w:rsidP="005F3F38">
            <w:pPr>
              <w:rPr>
                <w:lang w:eastAsia="en-US"/>
              </w:rPr>
            </w:pPr>
            <w:r w:rsidRPr="00296DE7">
              <w:t xml:space="preserve">Funkcje </w:t>
            </w:r>
            <w:proofErr w:type="spellStart"/>
            <w:r w:rsidRPr="00296DE7">
              <w:t>QoS</w:t>
            </w:r>
            <w:proofErr w:type="spellEnd"/>
          </w:p>
          <w:p w14:paraId="6AA6BA0F" w14:textId="77777777" w:rsidR="00296DE7" w:rsidRPr="00296DE7" w:rsidRDefault="00296DE7" w:rsidP="005F3F38">
            <w:pPr>
              <w:numPr>
                <w:ilvl w:val="0"/>
                <w:numId w:val="95"/>
              </w:numPr>
              <w:ind w:left="403" w:hanging="317"/>
            </w:pPr>
            <w:r w:rsidRPr="00296DE7">
              <w:t xml:space="preserve">User </w:t>
            </w:r>
            <w:proofErr w:type="spellStart"/>
            <w:r w:rsidRPr="00296DE7">
              <w:t>Groups</w:t>
            </w:r>
            <w:proofErr w:type="spellEnd"/>
          </w:p>
          <w:p w14:paraId="193CB33C" w14:textId="77777777" w:rsidR="00296DE7" w:rsidRPr="00296DE7" w:rsidRDefault="00296DE7" w:rsidP="005F3F38">
            <w:pPr>
              <w:numPr>
                <w:ilvl w:val="0"/>
                <w:numId w:val="95"/>
              </w:numPr>
              <w:ind w:left="403" w:hanging="317"/>
            </w:pPr>
            <w:r w:rsidRPr="00296DE7">
              <w:t xml:space="preserve">Rezerwacja przepustowości </w:t>
            </w:r>
          </w:p>
          <w:p w14:paraId="48B4B9D9" w14:textId="77777777" w:rsidR="00296DE7" w:rsidRPr="00296DE7" w:rsidRDefault="00296DE7" w:rsidP="005F3F38">
            <w:pPr>
              <w:numPr>
                <w:ilvl w:val="0"/>
                <w:numId w:val="95"/>
              </w:numPr>
              <w:ind w:left="403" w:hanging="317"/>
            </w:pPr>
            <w:r w:rsidRPr="00296DE7">
              <w:t xml:space="preserve">Indywidualne limity przepustowości </w:t>
            </w:r>
          </w:p>
          <w:p w14:paraId="584A8462" w14:textId="77777777" w:rsidR="00296DE7" w:rsidRPr="00296DE7" w:rsidRDefault="00296DE7" w:rsidP="005F3F38">
            <w:pPr>
              <w:numPr>
                <w:ilvl w:val="0"/>
                <w:numId w:val="95"/>
              </w:numPr>
              <w:ind w:left="403" w:hanging="317"/>
            </w:pPr>
            <w:proofErr w:type="spellStart"/>
            <w:r w:rsidRPr="00296DE7">
              <w:t>QoS</w:t>
            </w:r>
            <w:proofErr w:type="spellEnd"/>
            <w:r w:rsidRPr="00296DE7">
              <w:t xml:space="preserve"> dla aplikacji</w:t>
            </w:r>
          </w:p>
          <w:p w14:paraId="3DC5998A" w14:textId="77777777" w:rsidR="00296DE7" w:rsidRPr="00296DE7" w:rsidRDefault="00296DE7" w:rsidP="005F3F38">
            <w:pPr>
              <w:numPr>
                <w:ilvl w:val="0"/>
                <w:numId w:val="95"/>
              </w:numPr>
              <w:ind w:left="403" w:hanging="317"/>
            </w:pPr>
            <w:r w:rsidRPr="00296DE7">
              <w:t>Dla różnych Grup użytkowników</w:t>
            </w:r>
          </w:p>
          <w:p w14:paraId="60A01939" w14:textId="77777777" w:rsidR="00296DE7" w:rsidRPr="00296DE7" w:rsidRDefault="00296DE7" w:rsidP="005F3F38">
            <w:pPr>
              <w:numPr>
                <w:ilvl w:val="0"/>
                <w:numId w:val="95"/>
              </w:numPr>
              <w:ind w:left="403" w:hanging="317"/>
            </w:pPr>
            <w:r w:rsidRPr="00296DE7">
              <w:t xml:space="preserve">SIP, HTTPS, VPN </w:t>
            </w:r>
            <w:proofErr w:type="spellStart"/>
            <w:r w:rsidRPr="00296DE7">
              <w:t>QoS</w:t>
            </w:r>
            <w:proofErr w:type="spellEnd"/>
          </w:p>
          <w:p w14:paraId="78F49498" w14:textId="77777777" w:rsidR="00296DE7" w:rsidRPr="00296DE7" w:rsidRDefault="00296DE7" w:rsidP="005F3F38">
            <w:pPr>
              <w:numPr>
                <w:ilvl w:val="0"/>
                <w:numId w:val="95"/>
              </w:numPr>
              <w:ind w:left="403" w:hanging="317"/>
            </w:pPr>
            <w:proofErr w:type="spellStart"/>
            <w:r w:rsidRPr="00296DE7">
              <w:t>QoS</w:t>
            </w:r>
            <w:proofErr w:type="spellEnd"/>
            <w:r w:rsidRPr="00296DE7">
              <w:t xml:space="preserve"> dla różnych typów aplikacji w tym VoIP, video etc.</w:t>
            </w:r>
          </w:p>
        </w:tc>
      </w:tr>
      <w:tr w:rsidR="00296DE7" w:rsidRPr="00296DE7" w14:paraId="1B68FC18"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3843AA67" w14:textId="77777777" w:rsidR="00296DE7" w:rsidRPr="00296DE7" w:rsidRDefault="00296DE7" w:rsidP="00296DE7">
            <w:pPr>
              <w:jc w:val="center"/>
            </w:pPr>
            <w:r w:rsidRPr="00296DE7">
              <w:t>17.11</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6ECF468" w14:textId="148439C7" w:rsidR="00296DE7" w:rsidRPr="00296DE7" w:rsidRDefault="00296DE7" w:rsidP="005F3F38">
            <w:r w:rsidRPr="00296DE7">
              <w:t>Wewnętrzny modem 5G (wbudowany na stałe wewnątrz urządzenia lub dedykowany przez producenta wewnętrzny moduł rozbudowy) dostarczony wraz z antenami zewnętrznymi umożliwiające korzystanie z dwóch slotów SIM zarządzanych z interfejsu administracyjnego głównego urządzenia. Modem nie może zostać uzyskany przy pomocy zewnętrznych przejściówek, kart lub urządzeń. Modem do podstawowej funkcjonalności nie może wymagać wykupienia dodatkowej licencji przez Zamawiającego dotyczy to również okresu pogwarancyjnego. Miejsce i sposób montażu anten musi zostać uzgodnione z</w:t>
            </w:r>
            <w:r w:rsidR="005F3F38">
              <w:t> </w:t>
            </w:r>
            <w:r w:rsidRPr="00296DE7">
              <w:t>Zamawiającym na etapie realizacji zamówienia</w:t>
            </w:r>
          </w:p>
        </w:tc>
      </w:tr>
      <w:tr w:rsidR="00296DE7" w:rsidRPr="00296DE7" w14:paraId="0B01760A"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259BF50B" w14:textId="77777777" w:rsidR="00296DE7" w:rsidRPr="00296DE7" w:rsidRDefault="00296DE7" w:rsidP="00296DE7">
            <w:pPr>
              <w:jc w:val="center"/>
            </w:pPr>
            <w:r w:rsidRPr="00296DE7">
              <w:t>17.12</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B14760B" w14:textId="77777777" w:rsidR="00296DE7" w:rsidRPr="00296DE7" w:rsidRDefault="00296DE7" w:rsidP="005F3F38">
            <w:pPr>
              <w:rPr>
                <w:lang w:eastAsia="en-US"/>
              </w:rPr>
            </w:pPr>
            <w:r w:rsidRPr="00296DE7">
              <w:t>min. 5 portów LAN (</w:t>
            </w:r>
            <w:proofErr w:type="spellStart"/>
            <w:r w:rsidRPr="00296DE7">
              <w:t>GbE</w:t>
            </w:r>
            <w:proofErr w:type="spellEnd"/>
            <w:r w:rsidRPr="00296DE7">
              <w:t>) oraz min. 2 porty WAN  (</w:t>
            </w:r>
            <w:proofErr w:type="spellStart"/>
            <w:r w:rsidRPr="00296DE7">
              <w:t>GbE</w:t>
            </w:r>
            <w:proofErr w:type="spellEnd"/>
            <w:r w:rsidRPr="00296DE7">
              <w:t xml:space="preserve">). Porty nie mogą zostać uzyskane przy pomocy adapterów, przejściówek oraz dodatkowych kart zewnętrznych. Porty do podstawowej funkcjonalności nie mogą wymagać wykupienia dodatkowej licencji przez Zamawiającego dotyczy to również okresu po gwarancyjnego.  </w:t>
            </w:r>
          </w:p>
        </w:tc>
      </w:tr>
      <w:tr w:rsidR="00296DE7" w:rsidRPr="00296DE7" w14:paraId="03BB460F"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521A22CA" w14:textId="77777777" w:rsidR="00296DE7" w:rsidRPr="00296DE7" w:rsidRDefault="00296DE7" w:rsidP="00296DE7">
            <w:pPr>
              <w:jc w:val="center"/>
            </w:pPr>
            <w:r w:rsidRPr="00296DE7">
              <w:t>17.13</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FB59252" w14:textId="77777777" w:rsidR="00296DE7" w:rsidRPr="00296DE7" w:rsidRDefault="00296DE7" w:rsidP="005F3F38">
            <w:pPr>
              <w:shd w:val="clear" w:color="auto" w:fill="FFFFFF"/>
            </w:pPr>
            <w:r w:rsidRPr="00296DE7">
              <w:t xml:space="preserve">Przepustowość routera min. 1 </w:t>
            </w:r>
            <w:proofErr w:type="spellStart"/>
            <w:r w:rsidRPr="00296DE7">
              <w:t>Gbps</w:t>
            </w:r>
            <w:proofErr w:type="spellEnd"/>
          </w:p>
        </w:tc>
      </w:tr>
      <w:tr w:rsidR="00296DE7" w:rsidRPr="00296DE7" w14:paraId="7F5C09D8"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427B6100" w14:textId="77777777" w:rsidR="00296DE7" w:rsidRPr="00296DE7" w:rsidRDefault="00296DE7" w:rsidP="00296DE7">
            <w:pPr>
              <w:jc w:val="center"/>
            </w:pPr>
            <w:r w:rsidRPr="00296DE7">
              <w:t>17.14</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24515A5" w14:textId="0D9342F6" w:rsidR="00296DE7" w:rsidRPr="00296DE7" w:rsidRDefault="00296DE7" w:rsidP="005F3F38">
            <w:pPr>
              <w:rPr>
                <w:lang w:eastAsia="en-US"/>
              </w:rPr>
            </w:pPr>
            <w:r w:rsidRPr="00296DE7">
              <w:t xml:space="preserve">Przepustowość VPN min. 400 </w:t>
            </w:r>
            <w:proofErr w:type="spellStart"/>
            <w:r w:rsidRPr="00296DE7">
              <w:t>Mbps</w:t>
            </w:r>
            <w:proofErr w:type="spellEnd"/>
            <w:r w:rsidRPr="00296DE7">
              <w:t xml:space="preserve"> bez szyfrowania oraz min. 200 </w:t>
            </w:r>
            <w:proofErr w:type="spellStart"/>
            <w:r w:rsidRPr="00296DE7">
              <w:t>Mbps</w:t>
            </w:r>
            <w:proofErr w:type="spellEnd"/>
            <w:r w:rsidRPr="00296DE7">
              <w:t xml:space="preserve"> z</w:t>
            </w:r>
            <w:r w:rsidR="005F3F38">
              <w:t> </w:t>
            </w:r>
            <w:r w:rsidRPr="00296DE7">
              <w:t>szyfrowaniem 256-bit AES</w:t>
            </w:r>
          </w:p>
        </w:tc>
      </w:tr>
      <w:tr w:rsidR="00296DE7" w:rsidRPr="00296DE7" w14:paraId="5B41DF31"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08F2986F" w14:textId="77777777" w:rsidR="00296DE7" w:rsidRPr="00296DE7" w:rsidRDefault="00296DE7" w:rsidP="00296DE7">
            <w:pPr>
              <w:jc w:val="center"/>
            </w:pPr>
            <w:r w:rsidRPr="00296DE7">
              <w:t>17.15</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DCEA2A1" w14:textId="77777777" w:rsidR="00296DE7" w:rsidRPr="00296DE7" w:rsidRDefault="00296DE7" w:rsidP="005F3F38">
            <w:pPr>
              <w:rPr>
                <w:lang w:val="en-US" w:eastAsia="en-US"/>
              </w:rPr>
            </w:pPr>
            <w:r w:rsidRPr="00296DE7">
              <w:rPr>
                <w:lang w:val="en-US"/>
              </w:rPr>
              <w:t>IP Sec VPN – Network-to-Network</w:t>
            </w:r>
          </w:p>
        </w:tc>
      </w:tr>
      <w:tr w:rsidR="00296DE7" w:rsidRPr="00296DE7" w14:paraId="5BCD6EA4"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091C3970" w14:textId="77777777" w:rsidR="00296DE7" w:rsidRPr="00296DE7" w:rsidRDefault="00296DE7" w:rsidP="00296DE7">
            <w:pPr>
              <w:jc w:val="center"/>
            </w:pPr>
            <w:r w:rsidRPr="00296DE7">
              <w:t>17.16</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AD440FA" w14:textId="77777777" w:rsidR="00296DE7" w:rsidRPr="00296DE7" w:rsidRDefault="00296DE7" w:rsidP="005F3F38">
            <w:pPr>
              <w:rPr>
                <w:lang w:eastAsia="en-US"/>
              </w:rPr>
            </w:pPr>
            <w:r w:rsidRPr="00296DE7">
              <w:t>Ilość tuneli VPN min. 5</w:t>
            </w:r>
          </w:p>
        </w:tc>
      </w:tr>
      <w:tr w:rsidR="00296DE7" w:rsidRPr="00296DE7" w14:paraId="0829DAEC"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731A6FC7" w14:textId="77777777" w:rsidR="00296DE7" w:rsidRPr="00296DE7" w:rsidRDefault="00296DE7" w:rsidP="00296DE7">
            <w:pPr>
              <w:jc w:val="center"/>
            </w:pPr>
            <w:r w:rsidRPr="00296DE7">
              <w:t>17.17</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83F1C34" w14:textId="77777777" w:rsidR="00296DE7" w:rsidRPr="00296DE7" w:rsidRDefault="00296DE7" w:rsidP="005F3F38">
            <w:pPr>
              <w:rPr>
                <w:lang w:eastAsia="en-US"/>
              </w:rPr>
            </w:pPr>
            <w:r w:rsidRPr="00296DE7">
              <w:t>ilość użytkowników PPTP/L2TP/</w:t>
            </w:r>
            <w:proofErr w:type="spellStart"/>
            <w:r w:rsidRPr="00296DE7">
              <w:t>OpenVPN</w:t>
            </w:r>
            <w:proofErr w:type="spellEnd"/>
            <w:r w:rsidRPr="00296DE7">
              <w:t xml:space="preserve"> min. 15</w:t>
            </w:r>
          </w:p>
        </w:tc>
      </w:tr>
      <w:tr w:rsidR="00296DE7" w:rsidRPr="00296DE7" w14:paraId="38BC02D4"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48C05604" w14:textId="77777777" w:rsidR="00296DE7" w:rsidRPr="00296DE7" w:rsidRDefault="00296DE7" w:rsidP="00296DE7">
            <w:pPr>
              <w:jc w:val="center"/>
            </w:pPr>
            <w:r w:rsidRPr="00296DE7">
              <w:t>17.18</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5B0BFD5" w14:textId="77777777" w:rsidR="00296DE7" w:rsidRPr="00296DE7" w:rsidRDefault="00296DE7" w:rsidP="005F3F38">
            <w:pPr>
              <w:shd w:val="clear" w:color="auto" w:fill="FFFFFF"/>
            </w:pPr>
            <w:r w:rsidRPr="00296DE7">
              <w:t>urządzenie dostarczone z półką lub uchwytami do szafy typu RACK 19”  nie zajmujące więcej niż 2U wraz urządzeniem</w:t>
            </w:r>
          </w:p>
        </w:tc>
      </w:tr>
      <w:tr w:rsidR="00296DE7" w:rsidRPr="00296DE7" w14:paraId="49AD6F83"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1FC55E8D" w14:textId="77777777" w:rsidR="00296DE7" w:rsidRPr="00296DE7" w:rsidRDefault="00296DE7" w:rsidP="00296DE7">
            <w:pPr>
              <w:jc w:val="center"/>
            </w:pPr>
            <w:r w:rsidRPr="00296DE7">
              <w:t>17.19</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1C91166" w14:textId="77777777" w:rsidR="00296DE7" w:rsidRPr="00296DE7" w:rsidRDefault="00296DE7" w:rsidP="005F3F38">
            <w:pPr>
              <w:rPr>
                <w:lang w:eastAsia="en-US"/>
              </w:rPr>
            </w:pPr>
            <w:r w:rsidRPr="00296DE7">
              <w:t>Gwarancja: min. 12 miesiące gwarancji opartą o świadczenia serwisowe producenta urządzeń, niezależnie od statusu partnerskiego Wykonawcy</w:t>
            </w:r>
          </w:p>
        </w:tc>
      </w:tr>
      <w:tr w:rsidR="00296DE7" w:rsidRPr="00296DE7" w14:paraId="2B5719C5" w14:textId="77777777" w:rsidTr="00296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83" w:type="dxa"/>
            <w:tcBorders>
              <w:top w:val="single" w:sz="4" w:space="0" w:color="auto"/>
              <w:left w:val="single" w:sz="4" w:space="0" w:color="auto"/>
              <w:bottom w:val="single" w:sz="4" w:space="0" w:color="auto"/>
              <w:right w:val="single" w:sz="4" w:space="0" w:color="auto"/>
            </w:tcBorders>
          </w:tcPr>
          <w:p w14:paraId="1D9BDF5D" w14:textId="77777777" w:rsidR="00296DE7" w:rsidRPr="00296DE7" w:rsidRDefault="00296DE7" w:rsidP="00296DE7">
            <w:pPr>
              <w:jc w:val="center"/>
            </w:pPr>
            <w:r w:rsidRPr="00296DE7">
              <w:t>17.20</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FD4C667" w14:textId="77777777" w:rsidR="00296DE7" w:rsidRPr="00296DE7" w:rsidRDefault="00296DE7" w:rsidP="005F3F38">
            <w:pPr>
              <w:rPr>
                <w:lang w:eastAsia="en-US"/>
              </w:rPr>
            </w:pPr>
            <w:r w:rsidRPr="00296DE7">
              <w:t>Warunki gwarancji i serwisu: Oferowany serwis gwarancyjny musi zapewniać Zamawiającemu przez cały okres trwania gwarancji:</w:t>
            </w:r>
          </w:p>
          <w:p w14:paraId="20CC5288" w14:textId="77777777" w:rsidR="00296DE7" w:rsidRPr="00296DE7" w:rsidRDefault="00296DE7" w:rsidP="005F3F38">
            <w:pPr>
              <w:numPr>
                <w:ilvl w:val="0"/>
                <w:numId w:val="96"/>
              </w:numPr>
              <w:ind w:left="261" w:hanging="175"/>
            </w:pPr>
            <w:r w:rsidRPr="00296DE7">
              <w:t xml:space="preserve">możliwość pobierania bezpośrednio od producenta nowych wydań oprogramowania zgodnie z zapotrzebowaniem Zamawiającego, </w:t>
            </w:r>
          </w:p>
          <w:p w14:paraId="598701A6" w14:textId="77777777" w:rsidR="00296DE7" w:rsidRPr="00296DE7" w:rsidRDefault="00296DE7" w:rsidP="005F3F38">
            <w:pPr>
              <w:numPr>
                <w:ilvl w:val="0"/>
                <w:numId w:val="96"/>
              </w:numPr>
              <w:ind w:left="261" w:hanging="175"/>
            </w:pPr>
            <w:r w:rsidRPr="00296DE7">
              <w:t>po wygaśnięciu gwarancji router zachowa podstawowe funkcjonalności</w:t>
            </w:r>
          </w:p>
        </w:tc>
      </w:tr>
    </w:tbl>
    <w:p w14:paraId="47845396" w14:textId="77777777" w:rsidR="00296DE7" w:rsidRDefault="00296DE7" w:rsidP="00296DE7">
      <w:pPr>
        <w:rPr>
          <w:sz w:val="20"/>
          <w:szCs w:val="20"/>
          <w:lang w:eastAsia="ar-SA"/>
        </w:rPr>
      </w:pPr>
    </w:p>
    <w:tbl>
      <w:tblPr>
        <w:tblStyle w:val="Tabela-Siatka"/>
        <w:tblW w:w="9067" w:type="dxa"/>
        <w:tblLook w:val="04A0" w:firstRow="1" w:lastRow="0" w:firstColumn="1" w:lastColumn="0" w:noHBand="0" w:noVBand="1"/>
      </w:tblPr>
      <w:tblGrid>
        <w:gridCol w:w="988"/>
        <w:gridCol w:w="8079"/>
      </w:tblGrid>
      <w:tr w:rsidR="00296DE7" w:rsidRPr="005F3F38" w14:paraId="63DB88D1" w14:textId="77777777" w:rsidTr="005F3F38">
        <w:tc>
          <w:tcPr>
            <w:tcW w:w="988" w:type="dxa"/>
            <w:tcBorders>
              <w:top w:val="single" w:sz="4" w:space="0" w:color="auto"/>
              <w:left w:val="single" w:sz="4" w:space="0" w:color="auto"/>
              <w:bottom w:val="single" w:sz="4" w:space="0" w:color="auto"/>
              <w:right w:val="single" w:sz="4" w:space="0" w:color="auto"/>
            </w:tcBorders>
            <w:vAlign w:val="center"/>
            <w:hideMark/>
          </w:tcPr>
          <w:p w14:paraId="3A878419" w14:textId="77777777" w:rsidR="00296DE7" w:rsidRPr="005F3F38" w:rsidRDefault="00296DE7" w:rsidP="005F3F38">
            <w:pPr>
              <w:jc w:val="center"/>
              <w:rPr>
                <w:b/>
                <w:bCs/>
              </w:rPr>
            </w:pPr>
            <w:r w:rsidRPr="005F3F38">
              <w:rPr>
                <w:rFonts w:eastAsia="Arial"/>
                <w:b/>
                <w:bCs/>
                <w:lang w:val="pl"/>
              </w:rPr>
              <w:t>18</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BE38E6B" w14:textId="77777777" w:rsidR="00296DE7" w:rsidRPr="005F3F38" w:rsidRDefault="00296DE7" w:rsidP="005F3F38">
            <w:pPr>
              <w:rPr>
                <w:b/>
              </w:rPr>
            </w:pPr>
            <w:r w:rsidRPr="005F3F38">
              <w:rPr>
                <w:b/>
              </w:rPr>
              <w:t>Urządzenie brzegowe – router typ B</w:t>
            </w:r>
          </w:p>
        </w:tc>
      </w:tr>
      <w:tr w:rsidR="00296DE7" w:rsidRPr="005F3F38" w14:paraId="676AF6AE"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781CB421" w14:textId="77777777" w:rsidR="00296DE7" w:rsidRPr="005F3F38" w:rsidRDefault="00296DE7" w:rsidP="005F3F38">
            <w:pPr>
              <w:jc w:val="center"/>
              <w:rPr>
                <w:rFonts w:eastAsia="Arial"/>
                <w:lang w:val="pl"/>
              </w:rPr>
            </w:pPr>
            <w:r w:rsidRPr="005F3F38">
              <w:rPr>
                <w:rFonts w:eastAsia="Arial"/>
              </w:rPr>
              <w:t>18.1</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0376003" w14:textId="77777777" w:rsidR="00296DE7" w:rsidRPr="005F3F38" w:rsidRDefault="00296DE7" w:rsidP="005F3F38">
            <w:pPr>
              <w:rPr>
                <w:bCs/>
              </w:rPr>
            </w:pPr>
            <w:r w:rsidRPr="005F3F38">
              <w:rPr>
                <w:bCs/>
              </w:rPr>
              <w:t xml:space="preserve">Obudowa 1U 19” lub urządzenie dostarczone z dedykowanym uchwytem, który umożliwia montaż w szafie </w:t>
            </w:r>
            <w:proofErr w:type="spellStart"/>
            <w:r w:rsidRPr="005F3F38">
              <w:rPr>
                <w:bCs/>
              </w:rPr>
              <w:t>Rack</w:t>
            </w:r>
            <w:proofErr w:type="spellEnd"/>
            <w:r w:rsidRPr="005F3F38">
              <w:rPr>
                <w:bCs/>
              </w:rPr>
              <w:t xml:space="preserve"> 19". Metalowa obudowa pełniąca funkcję radiatora (Chłodzenie pasywne). Dostarczone urządzenie musi być pełni kompatybilne z dostarczonym modemem LTE z pkt. 19.</w:t>
            </w:r>
          </w:p>
        </w:tc>
      </w:tr>
      <w:tr w:rsidR="00296DE7" w:rsidRPr="005F3F38" w14:paraId="74DE209D"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0D8655C5" w14:textId="77777777" w:rsidR="00296DE7" w:rsidRPr="005F3F38" w:rsidRDefault="00296DE7" w:rsidP="005F3F38">
            <w:pPr>
              <w:jc w:val="center"/>
              <w:rPr>
                <w:rFonts w:eastAsia="Arial"/>
              </w:rPr>
            </w:pPr>
            <w:r w:rsidRPr="005F3F38">
              <w:rPr>
                <w:rFonts w:eastAsia="Arial"/>
              </w:rPr>
              <w:lastRenderedPageBreak/>
              <w:t>18.2</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5951F49" w14:textId="77777777" w:rsidR="00296DE7" w:rsidRPr="005F3F38" w:rsidRDefault="00296DE7" w:rsidP="005F3F38">
            <w:pPr>
              <w:rPr>
                <w:bCs/>
              </w:rPr>
            </w:pPr>
            <w:r w:rsidRPr="005F3F38">
              <w:rPr>
                <w:bCs/>
              </w:rPr>
              <w:t>Procesor min. dwu-rdzeniowy o taktowaniu min. 800 MHz</w:t>
            </w:r>
          </w:p>
        </w:tc>
      </w:tr>
      <w:tr w:rsidR="00296DE7" w:rsidRPr="005F3F38" w14:paraId="3B66C261"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089612DC" w14:textId="77777777" w:rsidR="00296DE7" w:rsidRPr="005F3F38" w:rsidRDefault="00296DE7" w:rsidP="005F3F38">
            <w:pPr>
              <w:jc w:val="center"/>
              <w:rPr>
                <w:rFonts w:eastAsia="Arial"/>
              </w:rPr>
            </w:pPr>
            <w:r w:rsidRPr="005F3F38">
              <w:rPr>
                <w:rFonts w:eastAsia="Arial"/>
              </w:rPr>
              <w:t>18.3</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05E4416" w14:textId="77777777" w:rsidR="00296DE7" w:rsidRPr="005F3F38" w:rsidRDefault="00296DE7" w:rsidP="005F3F38">
            <w:pPr>
              <w:rPr>
                <w:bCs/>
              </w:rPr>
            </w:pPr>
            <w:r w:rsidRPr="005F3F38">
              <w:rPr>
                <w:bCs/>
              </w:rPr>
              <w:t>Pamięć RAM min. 512 MB DDR3L</w:t>
            </w:r>
          </w:p>
        </w:tc>
      </w:tr>
      <w:tr w:rsidR="00296DE7" w:rsidRPr="005F3F38" w14:paraId="59C6BC76"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703BDA87" w14:textId="77777777" w:rsidR="00296DE7" w:rsidRPr="005F3F38" w:rsidRDefault="00296DE7" w:rsidP="005F3F38">
            <w:pPr>
              <w:jc w:val="center"/>
              <w:rPr>
                <w:rFonts w:eastAsia="Arial"/>
              </w:rPr>
            </w:pPr>
            <w:r w:rsidRPr="005F3F38">
              <w:rPr>
                <w:rFonts w:eastAsia="Arial"/>
              </w:rPr>
              <w:t>18.4</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33B6CB9" w14:textId="77777777" w:rsidR="00296DE7" w:rsidRPr="005F3F38" w:rsidRDefault="00296DE7" w:rsidP="005F3F38">
            <w:pPr>
              <w:rPr>
                <w:bCs/>
              </w:rPr>
            </w:pPr>
            <w:r w:rsidRPr="005F3F38">
              <w:rPr>
                <w:bCs/>
              </w:rPr>
              <w:t>Pamięć wbudowana min. 128 MB, NAND</w:t>
            </w:r>
          </w:p>
        </w:tc>
      </w:tr>
      <w:tr w:rsidR="00296DE7" w:rsidRPr="005F3F38" w14:paraId="6DC6F48C"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3838F11B" w14:textId="77777777" w:rsidR="00296DE7" w:rsidRPr="005F3F38" w:rsidRDefault="00296DE7" w:rsidP="005F3F38">
            <w:pPr>
              <w:jc w:val="center"/>
              <w:rPr>
                <w:rFonts w:eastAsia="Arial"/>
              </w:rPr>
            </w:pPr>
            <w:r w:rsidRPr="005F3F38">
              <w:rPr>
                <w:rFonts w:eastAsia="Arial"/>
              </w:rPr>
              <w:t>18.5</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B866468" w14:textId="77777777" w:rsidR="00296DE7" w:rsidRPr="005F3F38" w:rsidRDefault="00296DE7" w:rsidP="005F3F38">
            <w:pPr>
              <w:rPr>
                <w:bCs/>
              </w:rPr>
            </w:pPr>
            <w:r w:rsidRPr="005F3F38">
              <w:rPr>
                <w:bCs/>
              </w:rPr>
              <w:t xml:space="preserve">Porty Gigabit Ethernet: 8 pracujących w trybie LAN/WAN. Porty nie mogą zostać uzyskane przy pomocy adapterów, przejściówek oraz dodatkowych kart zewnętrznych. Porty do podstawowej funkcjonalności nie mogą wymagać wykupienia dodatkowej licencji przez Zamawiającego dotyczy to również okresu po gwarancyjnego. </w:t>
            </w:r>
          </w:p>
        </w:tc>
      </w:tr>
      <w:tr w:rsidR="00296DE7" w:rsidRPr="005F3F38" w14:paraId="5D9BB9FB"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04A087FD" w14:textId="77777777" w:rsidR="00296DE7" w:rsidRPr="005F3F38" w:rsidRDefault="00296DE7" w:rsidP="005F3F38">
            <w:pPr>
              <w:jc w:val="center"/>
              <w:rPr>
                <w:rFonts w:eastAsia="Arial"/>
              </w:rPr>
            </w:pPr>
            <w:r w:rsidRPr="005F3F38">
              <w:rPr>
                <w:rFonts w:eastAsia="Arial"/>
              </w:rPr>
              <w:t>18.6</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D8DA265" w14:textId="77777777" w:rsidR="00296DE7" w:rsidRPr="005F3F38" w:rsidRDefault="00296DE7" w:rsidP="005F3F38">
            <w:pPr>
              <w:rPr>
                <w:bCs/>
              </w:rPr>
            </w:pPr>
            <w:r w:rsidRPr="005F3F38">
              <w:rPr>
                <w:bCs/>
              </w:rPr>
              <w:t>Liczba slotów SFP: 1 (wsparcie 2,5G)</w:t>
            </w:r>
          </w:p>
        </w:tc>
      </w:tr>
      <w:tr w:rsidR="00296DE7" w:rsidRPr="005F3F38" w14:paraId="33574F01"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3A3AC25A" w14:textId="77777777" w:rsidR="00296DE7" w:rsidRPr="005F3F38" w:rsidRDefault="00296DE7" w:rsidP="005F3F38">
            <w:pPr>
              <w:jc w:val="center"/>
              <w:rPr>
                <w:rFonts w:eastAsia="Arial"/>
              </w:rPr>
            </w:pPr>
            <w:r w:rsidRPr="005F3F38">
              <w:rPr>
                <w:rFonts w:eastAsia="Arial"/>
              </w:rPr>
              <w:t>18.7</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B3ECD4F" w14:textId="77777777" w:rsidR="00296DE7" w:rsidRPr="005F3F38" w:rsidRDefault="00296DE7" w:rsidP="005F3F38">
            <w:pPr>
              <w:rPr>
                <w:bCs/>
              </w:rPr>
            </w:pPr>
            <w:r w:rsidRPr="005F3F38">
              <w:rPr>
                <w:bCs/>
              </w:rPr>
              <w:t>1x USB 3.0 (typ A)</w:t>
            </w:r>
          </w:p>
        </w:tc>
      </w:tr>
      <w:tr w:rsidR="00296DE7" w:rsidRPr="005F3F38" w14:paraId="0365EA93"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377EA438" w14:textId="77777777" w:rsidR="00296DE7" w:rsidRPr="005F3F38" w:rsidRDefault="00296DE7" w:rsidP="005F3F38">
            <w:pPr>
              <w:jc w:val="center"/>
              <w:rPr>
                <w:rFonts w:eastAsia="Arial"/>
              </w:rPr>
            </w:pPr>
            <w:r w:rsidRPr="005F3F38">
              <w:rPr>
                <w:rFonts w:eastAsia="Arial"/>
              </w:rPr>
              <w:t>18.8</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06EBD6E" w14:textId="77777777" w:rsidR="00296DE7" w:rsidRPr="005F3F38" w:rsidRDefault="00296DE7" w:rsidP="005F3F38">
            <w:pPr>
              <w:jc w:val="both"/>
              <w:rPr>
                <w:bCs/>
              </w:rPr>
            </w:pPr>
            <w:r w:rsidRPr="005F3F38">
              <w:rPr>
                <w:bCs/>
              </w:rPr>
              <w:t>Chłodzenie pasywne</w:t>
            </w:r>
          </w:p>
        </w:tc>
      </w:tr>
      <w:tr w:rsidR="00296DE7" w:rsidRPr="005F3F38" w14:paraId="3AB5C6EF"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77E4B30F" w14:textId="77777777" w:rsidR="00296DE7" w:rsidRPr="005F3F38" w:rsidRDefault="00296DE7" w:rsidP="005F3F38">
            <w:pPr>
              <w:jc w:val="center"/>
              <w:rPr>
                <w:rFonts w:eastAsia="Arial"/>
              </w:rPr>
            </w:pPr>
            <w:r w:rsidRPr="005F3F38">
              <w:rPr>
                <w:rFonts w:eastAsia="Arial"/>
              </w:rPr>
              <w:t>18.9</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BB6465B" w14:textId="77777777" w:rsidR="00296DE7" w:rsidRPr="005F3F38" w:rsidRDefault="00296DE7" w:rsidP="005F3F38">
            <w:pPr>
              <w:rPr>
                <w:bCs/>
              </w:rPr>
            </w:pPr>
            <w:r w:rsidRPr="005F3F38">
              <w:rPr>
                <w:bCs/>
              </w:rPr>
              <w:t>Dopuszczalna temperatura pracy Od -40 do 70 st. C</w:t>
            </w:r>
          </w:p>
        </w:tc>
      </w:tr>
      <w:tr w:rsidR="00296DE7" w:rsidRPr="005F3F38" w14:paraId="4FBA20C4"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6A9D894D" w14:textId="77777777" w:rsidR="00296DE7" w:rsidRPr="005F3F38" w:rsidRDefault="00296DE7" w:rsidP="005F3F38">
            <w:pPr>
              <w:jc w:val="center"/>
              <w:rPr>
                <w:rFonts w:eastAsia="Arial"/>
              </w:rPr>
            </w:pPr>
            <w:r w:rsidRPr="005F3F38">
              <w:rPr>
                <w:rFonts w:eastAsia="Arial"/>
              </w:rPr>
              <w:t>18.10</w:t>
            </w:r>
          </w:p>
        </w:tc>
        <w:tc>
          <w:tcPr>
            <w:tcW w:w="8079" w:type="dxa"/>
            <w:tcBorders>
              <w:top w:val="single" w:sz="4" w:space="0" w:color="auto"/>
              <w:left w:val="single" w:sz="4" w:space="0" w:color="auto"/>
              <w:bottom w:val="single" w:sz="4" w:space="0" w:color="auto"/>
              <w:right w:val="single" w:sz="4" w:space="0" w:color="auto"/>
            </w:tcBorders>
            <w:vAlign w:val="center"/>
            <w:hideMark/>
          </w:tcPr>
          <w:p w14:paraId="38A93DF1" w14:textId="77777777" w:rsidR="00296DE7" w:rsidRPr="005F3F38" w:rsidRDefault="00296DE7" w:rsidP="005F3F38">
            <w:pPr>
              <w:rPr>
                <w:bCs/>
              </w:rPr>
            </w:pPr>
            <w:r w:rsidRPr="005F3F38">
              <w:rPr>
                <w:bCs/>
              </w:rPr>
              <w:t xml:space="preserve">Wejście </w:t>
            </w:r>
            <w:proofErr w:type="spellStart"/>
            <w:r w:rsidRPr="005F3F38">
              <w:rPr>
                <w:bCs/>
              </w:rPr>
              <w:t>PoE</w:t>
            </w:r>
            <w:proofErr w:type="spellEnd"/>
            <w:r w:rsidRPr="005F3F38">
              <w:rPr>
                <w:bCs/>
              </w:rPr>
              <w:t xml:space="preserve"> 802.3af / pasywne</w:t>
            </w:r>
          </w:p>
        </w:tc>
      </w:tr>
      <w:tr w:rsidR="00296DE7" w:rsidRPr="005F3F38" w14:paraId="41078E91"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3287CD5B" w14:textId="77777777" w:rsidR="00296DE7" w:rsidRPr="005F3F38" w:rsidRDefault="00296DE7" w:rsidP="005F3F38">
            <w:pPr>
              <w:jc w:val="center"/>
              <w:rPr>
                <w:rFonts w:eastAsia="Arial"/>
              </w:rPr>
            </w:pPr>
            <w:r w:rsidRPr="005F3F38">
              <w:rPr>
                <w:rFonts w:eastAsia="Arial"/>
              </w:rPr>
              <w:t>18.11</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EDDE0D8" w14:textId="77777777" w:rsidR="00296DE7" w:rsidRPr="005F3F38" w:rsidRDefault="00296DE7" w:rsidP="005F3F38">
            <w:pPr>
              <w:rPr>
                <w:bCs/>
              </w:rPr>
            </w:pPr>
            <w:r w:rsidRPr="005F3F38">
              <w:rPr>
                <w:bCs/>
              </w:rPr>
              <w:t xml:space="preserve">Wyjście </w:t>
            </w:r>
            <w:proofErr w:type="spellStart"/>
            <w:r w:rsidRPr="005F3F38">
              <w:rPr>
                <w:bCs/>
              </w:rPr>
              <w:t>PoE</w:t>
            </w:r>
            <w:proofErr w:type="spellEnd"/>
            <w:r w:rsidRPr="005F3F38">
              <w:rPr>
                <w:bCs/>
              </w:rPr>
              <w:t xml:space="preserve"> Pasywne przy zasilaniu przez gniazdo DC</w:t>
            </w:r>
          </w:p>
        </w:tc>
      </w:tr>
      <w:tr w:rsidR="00296DE7" w:rsidRPr="005F3F38" w14:paraId="0182123B"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59F5312F" w14:textId="77777777" w:rsidR="00296DE7" w:rsidRPr="005F3F38" w:rsidRDefault="00296DE7" w:rsidP="005F3F38">
            <w:pPr>
              <w:jc w:val="center"/>
              <w:rPr>
                <w:rFonts w:eastAsia="Arial"/>
              </w:rPr>
            </w:pPr>
            <w:r w:rsidRPr="005F3F38">
              <w:rPr>
                <w:rFonts w:eastAsia="Arial"/>
              </w:rPr>
              <w:t>18.12</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E6CB01E" w14:textId="77777777" w:rsidR="00296DE7" w:rsidRPr="005F3F38" w:rsidRDefault="00296DE7" w:rsidP="005F3F38">
            <w:pPr>
              <w:rPr>
                <w:bCs/>
              </w:rPr>
            </w:pPr>
            <w:r w:rsidRPr="005F3F38">
              <w:rPr>
                <w:bCs/>
              </w:rPr>
              <w:t>Funkcje VPN:</w:t>
            </w:r>
          </w:p>
          <w:p w14:paraId="1AAD32C9" w14:textId="77777777" w:rsidR="00296DE7" w:rsidRPr="005F3F38" w:rsidRDefault="00296DE7" w:rsidP="005F3F38">
            <w:pPr>
              <w:rPr>
                <w:bCs/>
              </w:rPr>
            </w:pPr>
            <w:r w:rsidRPr="005F3F38">
              <w:rPr>
                <w:bCs/>
              </w:rPr>
              <w:t xml:space="preserve"> </w:t>
            </w:r>
            <w:proofErr w:type="spellStart"/>
            <w:r w:rsidRPr="005F3F38">
              <w:rPr>
                <w:bCs/>
              </w:rPr>
              <w:t>IPSec</w:t>
            </w:r>
            <w:proofErr w:type="spellEnd"/>
            <w:r w:rsidRPr="005F3F38">
              <w:rPr>
                <w:bCs/>
              </w:rPr>
              <w:t xml:space="preserve"> – </w:t>
            </w:r>
            <w:proofErr w:type="spellStart"/>
            <w:r w:rsidRPr="005F3F38">
              <w:rPr>
                <w:bCs/>
              </w:rPr>
              <w:t>tunnel</w:t>
            </w:r>
            <w:proofErr w:type="spellEnd"/>
            <w:r w:rsidRPr="005F3F38">
              <w:rPr>
                <w:bCs/>
              </w:rPr>
              <w:t xml:space="preserve"> and transport </w:t>
            </w:r>
            <w:proofErr w:type="spellStart"/>
            <w:r w:rsidRPr="005F3F38">
              <w:rPr>
                <w:bCs/>
              </w:rPr>
              <w:t>mode</w:t>
            </w:r>
            <w:proofErr w:type="spellEnd"/>
            <w:r w:rsidRPr="005F3F38">
              <w:rPr>
                <w:bCs/>
              </w:rPr>
              <w:t xml:space="preserve">, </w:t>
            </w:r>
            <w:proofErr w:type="spellStart"/>
            <w:r w:rsidRPr="005F3F38">
              <w:rPr>
                <w:bCs/>
              </w:rPr>
              <w:t>certificate</w:t>
            </w:r>
            <w:proofErr w:type="spellEnd"/>
            <w:r w:rsidRPr="005F3F38">
              <w:rPr>
                <w:bCs/>
              </w:rPr>
              <w:t xml:space="preserve"> </w:t>
            </w:r>
            <w:proofErr w:type="spellStart"/>
            <w:r w:rsidRPr="005F3F38">
              <w:rPr>
                <w:bCs/>
              </w:rPr>
              <w:t>or</w:t>
            </w:r>
            <w:proofErr w:type="spellEnd"/>
            <w:r w:rsidRPr="005F3F38">
              <w:rPr>
                <w:bCs/>
              </w:rPr>
              <w:t xml:space="preserve"> PSK, AH and ESP </w:t>
            </w:r>
            <w:proofErr w:type="spellStart"/>
            <w:r w:rsidRPr="005F3F38">
              <w:rPr>
                <w:bCs/>
              </w:rPr>
              <w:t>security</w:t>
            </w:r>
            <w:proofErr w:type="spellEnd"/>
            <w:r w:rsidRPr="005F3F38">
              <w:rPr>
                <w:bCs/>
              </w:rPr>
              <w:t xml:space="preserve"> </w:t>
            </w:r>
            <w:proofErr w:type="spellStart"/>
            <w:r w:rsidRPr="005F3F38">
              <w:rPr>
                <w:bCs/>
              </w:rPr>
              <w:t>protocols</w:t>
            </w:r>
            <w:proofErr w:type="spellEnd"/>
            <w:r w:rsidRPr="005F3F38">
              <w:rPr>
                <w:bCs/>
              </w:rPr>
              <w:t xml:space="preserve">., IKEv2, AES-NI akceleracja sprzętowa </w:t>
            </w:r>
            <w:proofErr w:type="spellStart"/>
            <w:r w:rsidRPr="005F3F38">
              <w:rPr>
                <w:bCs/>
              </w:rPr>
              <w:t>IPSec</w:t>
            </w:r>
            <w:proofErr w:type="spellEnd"/>
            <w:r w:rsidRPr="005F3F38">
              <w:rPr>
                <w:bCs/>
              </w:rPr>
              <w:t xml:space="preserve">, Point to point </w:t>
            </w:r>
            <w:proofErr w:type="spellStart"/>
            <w:r w:rsidRPr="005F3F38">
              <w:rPr>
                <w:bCs/>
              </w:rPr>
              <w:t>tunneling</w:t>
            </w:r>
            <w:proofErr w:type="spellEnd"/>
            <w:r w:rsidRPr="005F3F38">
              <w:rPr>
                <w:bCs/>
              </w:rPr>
              <w:t xml:space="preserve"> ( </w:t>
            </w:r>
            <w:proofErr w:type="spellStart"/>
            <w:r w:rsidRPr="005F3F38">
              <w:rPr>
                <w:bCs/>
              </w:rPr>
              <w:t>OpenVPN</w:t>
            </w:r>
            <w:proofErr w:type="spellEnd"/>
            <w:r w:rsidRPr="005F3F38">
              <w:rPr>
                <w:bCs/>
              </w:rPr>
              <w:t xml:space="preserve">, PPTP, </w:t>
            </w:r>
            <w:proofErr w:type="spellStart"/>
            <w:r w:rsidRPr="005F3F38">
              <w:rPr>
                <w:bCs/>
              </w:rPr>
              <w:t>PPPoE</w:t>
            </w:r>
            <w:proofErr w:type="spellEnd"/>
            <w:r w:rsidRPr="005F3F38">
              <w:rPr>
                <w:bCs/>
              </w:rPr>
              <w:t xml:space="preserve">, L2TP, SSTP), Advanced PPP </w:t>
            </w:r>
            <w:proofErr w:type="spellStart"/>
            <w:r w:rsidRPr="005F3F38">
              <w:rPr>
                <w:bCs/>
              </w:rPr>
              <w:t>features</w:t>
            </w:r>
            <w:proofErr w:type="spellEnd"/>
            <w:r w:rsidRPr="005F3F38">
              <w:rPr>
                <w:bCs/>
              </w:rPr>
              <w:t xml:space="preserve"> (MLPPP, BCP), Simple </w:t>
            </w:r>
            <w:proofErr w:type="spellStart"/>
            <w:r w:rsidRPr="005F3F38">
              <w:rPr>
                <w:bCs/>
              </w:rPr>
              <w:t>tunnels</w:t>
            </w:r>
            <w:proofErr w:type="spellEnd"/>
            <w:r w:rsidRPr="005F3F38">
              <w:rPr>
                <w:bCs/>
              </w:rPr>
              <w:t xml:space="preserve"> (IPIP, </w:t>
            </w:r>
            <w:proofErr w:type="spellStart"/>
            <w:r w:rsidRPr="005F3F38">
              <w:rPr>
                <w:bCs/>
              </w:rPr>
              <w:t>EoIP</w:t>
            </w:r>
            <w:proofErr w:type="spellEnd"/>
            <w:r w:rsidRPr="005F3F38">
              <w:rPr>
                <w:bCs/>
              </w:rPr>
              <w:t xml:space="preserve">) IPv4 andIPv6 , 6to4 </w:t>
            </w:r>
            <w:proofErr w:type="spellStart"/>
            <w:r w:rsidRPr="005F3F38">
              <w:rPr>
                <w:bCs/>
              </w:rPr>
              <w:t>tunnel</w:t>
            </w:r>
            <w:proofErr w:type="spellEnd"/>
            <w:r w:rsidRPr="005F3F38">
              <w:rPr>
                <w:bCs/>
              </w:rPr>
              <w:t xml:space="preserve"> (IPv6 </w:t>
            </w:r>
            <w:proofErr w:type="spellStart"/>
            <w:r w:rsidRPr="005F3F38">
              <w:rPr>
                <w:bCs/>
              </w:rPr>
              <w:t>over</w:t>
            </w:r>
            <w:proofErr w:type="spellEnd"/>
            <w:r w:rsidRPr="005F3F38">
              <w:rPr>
                <w:bCs/>
              </w:rPr>
              <w:t xml:space="preserve"> IPv4 network), obsługa VLAN – (IEEE802.1q, Virtual LAN, Q-in-Q), MPLS </w:t>
            </w:r>
            <w:proofErr w:type="spellStart"/>
            <w:r w:rsidRPr="005F3F38">
              <w:rPr>
                <w:bCs/>
              </w:rPr>
              <w:t>based</w:t>
            </w:r>
            <w:proofErr w:type="spellEnd"/>
            <w:r w:rsidRPr="005F3F38">
              <w:rPr>
                <w:bCs/>
              </w:rPr>
              <w:t xml:space="preserve"> </w:t>
            </w:r>
            <w:proofErr w:type="spellStart"/>
            <w:r w:rsidRPr="005F3F38">
              <w:rPr>
                <w:bCs/>
              </w:rPr>
              <w:t>VPNs</w:t>
            </w:r>
            <w:proofErr w:type="spellEnd"/>
            <w:r w:rsidRPr="005F3F38">
              <w:rPr>
                <w:bCs/>
              </w:rPr>
              <w:t xml:space="preserve">, </w:t>
            </w:r>
            <w:proofErr w:type="spellStart"/>
            <w:r w:rsidRPr="005F3F38">
              <w:rPr>
                <w:bCs/>
              </w:rPr>
              <w:t>WireGuard</w:t>
            </w:r>
            <w:proofErr w:type="spellEnd"/>
            <w:r w:rsidRPr="005F3F38">
              <w:rPr>
                <w:bCs/>
              </w:rPr>
              <w:t xml:space="preserve">, </w:t>
            </w:r>
            <w:proofErr w:type="spellStart"/>
            <w:r w:rsidRPr="005F3F38">
              <w:rPr>
                <w:bCs/>
              </w:rPr>
              <w:t>ZeroTier</w:t>
            </w:r>
            <w:proofErr w:type="spellEnd"/>
          </w:p>
        </w:tc>
      </w:tr>
      <w:tr w:rsidR="00296DE7" w:rsidRPr="005F3F38" w14:paraId="635C1058"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7602004D" w14:textId="77777777" w:rsidR="00296DE7" w:rsidRPr="005F3F38" w:rsidRDefault="00296DE7" w:rsidP="005F3F38">
            <w:pPr>
              <w:jc w:val="center"/>
              <w:rPr>
                <w:rFonts w:eastAsia="Arial"/>
              </w:rPr>
            </w:pPr>
            <w:r w:rsidRPr="005F3F38">
              <w:rPr>
                <w:rFonts w:eastAsia="Arial"/>
              </w:rPr>
              <w:t>18.13</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5D283E2" w14:textId="77777777" w:rsidR="00296DE7" w:rsidRPr="005F3F38" w:rsidRDefault="00296DE7" w:rsidP="005F3F38">
            <w:pPr>
              <w:rPr>
                <w:bCs/>
              </w:rPr>
            </w:pPr>
            <w:r w:rsidRPr="005F3F38">
              <w:rPr>
                <w:bCs/>
              </w:rPr>
              <w:t>Funkcje firewall:</w:t>
            </w:r>
          </w:p>
          <w:p w14:paraId="381A487F" w14:textId="77777777" w:rsidR="00296DE7" w:rsidRPr="005F3F38" w:rsidRDefault="00296DE7" w:rsidP="005F3F38">
            <w:pPr>
              <w:rPr>
                <w:bCs/>
              </w:rPr>
            </w:pPr>
            <w:r w:rsidRPr="005F3F38">
              <w:rPr>
                <w:bCs/>
              </w:rPr>
              <w:t xml:space="preserve"> </w:t>
            </w:r>
            <w:proofErr w:type="spellStart"/>
            <w:r w:rsidRPr="005F3F38">
              <w:rPr>
                <w:bCs/>
              </w:rPr>
              <w:t>Stateful</w:t>
            </w:r>
            <w:proofErr w:type="spellEnd"/>
            <w:r w:rsidRPr="005F3F38">
              <w:rPr>
                <w:bCs/>
              </w:rPr>
              <w:t xml:space="preserve"> </w:t>
            </w:r>
            <w:proofErr w:type="spellStart"/>
            <w:r w:rsidRPr="005F3F38">
              <w:rPr>
                <w:bCs/>
              </w:rPr>
              <w:t>filtering</w:t>
            </w:r>
            <w:proofErr w:type="spellEnd"/>
            <w:r w:rsidRPr="005F3F38">
              <w:rPr>
                <w:bCs/>
              </w:rPr>
              <w:t xml:space="preserve">, Source and </w:t>
            </w:r>
            <w:proofErr w:type="spellStart"/>
            <w:r w:rsidRPr="005F3F38">
              <w:rPr>
                <w:bCs/>
              </w:rPr>
              <w:t>destination</w:t>
            </w:r>
            <w:proofErr w:type="spellEnd"/>
            <w:r w:rsidRPr="005F3F38">
              <w:rPr>
                <w:bCs/>
              </w:rPr>
              <w:t xml:space="preserve"> NAT, NAT </w:t>
            </w:r>
            <w:proofErr w:type="spellStart"/>
            <w:r w:rsidRPr="005F3F38">
              <w:rPr>
                <w:bCs/>
              </w:rPr>
              <w:t>helpers</w:t>
            </w:r>
            <w:proofErr w:type="spellEnd"/>
            <w:r w:rsidRPr="005F3F38">
              <w:rPr>
                <w:bCs/>
              </w:rPr>
              <w:t xml:space="preserve"> (h323, </w:t>
            </w:r>
            <w:proofErr w:type="spellStart"/>
            <w:r w:rsidRPr="005F3F38">
              <w:rPr>
                <w:bCs/>
              </w:rPr>
              <w:t>pptp</w:t>
            </w:r>
            <w:proofErr w:type="spellEnd"/>
            <w:r w:rsidRPr="005F3F38">
              <w:rPr>
                <w:bCs/>
              </w:rPr>
              <w:t xml:space="preserve">, quake3, </w:t>
            </w:r>
            <w:proofErr w:type="spellStart"/>
            <w:r w:rsidRPr="005F3F38">
              <w:rPr>
                <w:bCs/>
              </w:rPr>
              <w:t>sip</w:t>
            </w:r>
            <w:proofErr w:type="spellEnd"/>
            <w:r w:rsidRPr="005F3F38">
              <w:rPr>
                <w:bCs/>
              </w:rPr>
              <w:t xml:space="preserve">, ftp, </w:t>
            </w:r>
            <w:proofErr w:type="spellStart"/>
            <w:r w:rsidRPr="005F3F38">
              <w:rPr>
                <w:bCs/>
              </w:rPr>
              <w:t>irc</w:t>
            </w:r>
            <w:proofErr w:type="spellEnd"/>
            <w:r w:rsidRPr="005F3F38">
              <w:rPr>
                <w:bCs/>
              </w:rPr>
              <w:t xml:space="preserve">, </w:t>
            </w:r>
            <w:proofErr w:type="spellStart"/>
            <w:r w:rsidRPr="005F3F38">
              <w:rPr>
                <w:bCs/>
              </w:rPr>
              <w:t>tftp</w:t>
            </w:r>
            <w:proofErr w:type="spellEnd"/>
            <w:r w:rsidRPr="005F3F38">
              <w:rPr>
                <w:bCs/>
              </w:rPr>
              <w:t xml:space="preserve">), </w:t>
            </w:r>
            <w:proofErr w:type="spellStart"/>
            <w:r w:rsidRPr="005F3F38">
              <w:rPr>
                <w:bCs/>
              </w:rPr>
              <w:t>Internal</w:t>
            </w:r>
            <w:proofErr w:type="spellEnd"/>
            <w:r w:rsidRPr="005F3F38">
              <w:rPr>
                <w:bCs/>
              </w:rPr>
              <w:t xml:space="preserve"> </w:t>
            </w:r>
            <w:proofErr w:type="spellStart"/>
            <w:r w:rsidRPr="005F3F38">
              <w:rPr>
                <w:bCs/>
              </w:rPr>
              <w:t>connection</w:t>
            </w:r>
            <w:proofErr w:type="spellEnd"/>
            <w:r w:rsidRPr="005F3F38">
              <w:rPr>
                <w:bCs/>
              </w:rPr>
              <w:t xml:space="preserve">, routing and </w:t>
            </w:r>
            <w:proofErr w:type="spellStart"/>
            <w:r w:rsidRPr="005F3F38">
              <w:rPr>
                <w:bCs/>
              </w:rPr>
              <w:t>packet</w:t>
            </w:r>
            <w:proofErr w:type="spellEnd"/>
            <w:r w:rsidRPr="005F3F38">
              <w:rPr>
                <w:bCs/>
              </w:rPr>
              <w:t xml:space="preserve"> </w:t>
            </w:r>
            <w:proofErr w:type="spellStart"/>
            <w:r w:rsidRPr="005F3F38">
              <w:rPr>
                <w:bCs/>
              </w:rPr>
              <w:t>marks</w:t>
            </w:r>
            <w:proofErr w:type="spellEnd"/>
            <w:r w:rsidRPr="005F3F38">
              <w:rPr>
                <w:bCs/>
              </w:rPr>
              <w:t xml:space="preserve">, </w:t>
            </w:r>
            <w:proofErr w:type="spellStart"/>
            <w:r w:rsidRPr="005F3F38">
              <w:rPr>
                <w:bCs/>
              </w:rPr>
              <w:t>Filtering</w:t>
            </w:r>
            <w:proofErr w:type="spellEnd"/>
            <w:r w:rsidRPr="005F3F38">
              <w:rPr>
                <w:bCs/>
              </w:rPr>
              <w:t xml:space="preserve"> by IP </w:t>
            </w:r>
            <w:proofErr w:type="spellStart"/>
            <w:r w:rsidRPr="005F3F38">
              <w:rPr>
                <w:bCs/>
              </w:rPr>
              <w:t>address</w:t>
            </w:r>
            <w:proofErr w:type="spellEnd"/>
            <w:r w:rsidRPr="005F3F38">
              <w:rPr>
                <w:bCs/>
              </w:rPr>
              <w:t xml:space="preserve"> and </w:t>
            </w:r>
            <w:proofErr w:type="spellStart"/>
            <w:r w:rsidRPr="005F3F38">
              <w:rPr>
                <w:bCs/>
              </w:rPr>
              <w:t>address</w:t>
            </w:r>
            <w:proofErr w:type="spellEnd"/>
            <w:r w:rsidRPr="005F3F38">
              <w:rPr>
                <w:bCs/>
              </w:rPr>
              <w:t xml:space="preserve"> </w:t>
            </w:r>
            <w:proofErr w:type="spellStart"/>
            <w:r w:rsidRPr="005F3F38">
              <w:rPr>
                <w:bCs/>
              </w:rPr>
              <w:t>range</w:t>
            </w:r>
            <w:proofErr w:type="spellEnd"/>
            <w:r w:rsidRPr="005F3F38">
              <w:rPr>
                <w:bCs/>
              </w:rPr>
              <w:t xml:space="preserve">, port and port </w:t>
            </w:r>
            <w:proofErr w:type="spellStart"/>
            <w:r w:rsidRPr="005F3F38">
              <w:rPr>
                <w:bCs/>
              </w:rPr>
              <w:t>range</w:t>
            </w:r>
            <w:proofErr w:type="spellEnd"/>
            <w:r w:rsidRPr="005F3F38">
              <w:rPr>
                <w:bCs/>
              </w:rPr>
              <w:t xml:space="preserve">, IP </w:t>
            </w:r>
            <w:proofErr w:type="spellStart"/>
            <w:r w:rsidRPr="005F3F38">
              <w:rPr>
                <w:bCs/>
              </w:rPr>
              <w:t>protocol</w:t>
            </w:r>
            <w:proofErr w:type="spellEnd"/>
            <w:r w:rsidRPr="005F3F38">
              <w:rPr>
                <w:bCs/>
              </w:rPr>
              <w:t xml:space="preserve">, DSCP and </w:t>
            </w:r>
            <w:proofErr w:type="spellStart"/>
            <w:r w:rsidRPr="005F3F38">
              <w:rPr>
                <w:bCs/>
              </w:rPr>
              <w:t>many</w:t>
            </w:r>
            <w:proofErr w:type="spellEnd"/>
            <w:r w:rsidRPr="005F3F38">
              <w:rPr>
                <w:bCs/>
              </w:rPr>
              <w:t xml:space="preserve"> </w:t>
            </w:r>
            <w:proofErr w:type="spellStart"/>
            <w:r w:rsidRPr="005F3F38">
              <w:rPr>
                <w:bCs/>
              </w:rPr>
              <w:t>more</w:t>
            </w:r>
            <w:proofErr w:type="spellEnd"/>
            <w:r w:rsidRPr="005F3F38">
              <w:rPr>
                <w:bCs/>
              </w:rPr>
              <w:t xml:space="preserve">, </w:t>
            </w:r>
            <w:proofErr w:type="spellStart"/>
            <w:r w:rsidRPr="005F3F38">
              <w:rPr>
                <w:bCs/>
              </w:rPr>
              <w:t>Address</w:t>
            </w:r>
            <w:proofErr w:type="spellEnd"/>
            <w:r w:rsidRPr="005F3F38">
              <w:rPr>
                <w:bCs/>
              </w:rPr>
              <w:t xml:space="preserve"> </w:t>
            </w:r>
            <w:proofErr w:type="spellStart"/>
            <w:r w:rsidRPr="005F3F38">
              <w:rPr>
                <w:bCs/>
              </w:rPr>
              <w:t>lists</w:t>
            </w:r>
            <w:proofErr w:type="spellEnd"/>
            <w:r w:rsidRPr="005F3F38">
              <w:rPr>
                <w:bCs/>
              </w:rPr>
              <w:t xml:space="preserve">, </w:t>
            </w:r>
            <w:proofErr w:type="spellStart"/>
            <w:r w:rsidRPr="005F3F38">
              <w:rPr>
                <w:bCs/>
              </w:rPr>
              <w:t>Custom</w:t>
            </w:r>
            <w:proofErr w:type="spellEnd"/>
            <w:r w:rsidRPr="005F3F38">
              <w:rPr>
                <w:bCs/>
              </w:rPr>
              <w:t xml:space="preserve"> Layer7 </w:t>
            </w:r>
            <w:proofErr w:type="spellStart"/>
            <w:r w:rsidRPr="005F3F38">
              <w:rPr>
                <w:bCs/>
              </w:rPr>
              <w:t>matcher</w:t>
            </w:r>
            <w:proofErr w:type="spellEnd"/>
            <w:r w:rsidRPr="005F3F38">
              <w:rPr>
                <w:bCs/>
              </w:rPr>
              <w:t xml:space="preserve">, IPv6 </w:t>
            </w:r>
            <w:proofErr w:type="spellStart"/>
            <w:r w:rsidRPr="005F3F38">
              <w:rPr>
                <w:bCs/>
              </w:rPr>
              <w:t>support</w:t>
            </w:r>
            <w:proofErr w:type="spellEnd"/>
            <w:r w:rsidRPr="005F3F38">
              <w:rPr>
                <w:bCs/>
              </w:rPr>
              <w:t xml:space="preserve">, PCC - per </w:t>
            </w:r>
            <w:proofErr w:type="spellStart"/>
            <w:r w:rsidRPr="005F3F38">
              <w:rPr>
                <w:bCs/>
              </w:rPr>
              <w:t>connection</w:t>
            </w:r>
            <w:proofErr w:type="spellEnd"/>
            <w:r w:rsidRPr="005F3F38">
              <w:rPr>
                <w:bCs/>
              </w:rPr>
              <w:t xml:space="preserve"> </w:t>
            </w:r>
            <w:proofErr w:type="spellStart"/>
            <w:r w:rsidRPr="005F3F38">
              <w:rPr>
                <w:bCs/>
              </w:rPr>
              <w:t>classifier</w:t>
            </w:r>
            <w:proofErr w:type="spellEnd"/>
            <w:r w:rsidRPr="005F3F38">
              <w:rPr>
                <w:bCs/>
              </w:rPr>
              <w:t xml:space="preserve">, </w:t>
            </w:r>
            <w:proofErr w:type="spellStart"/>
            <w:r w:rsidRPr="005F3F38">
              <w:rPr>
                <w:bCs/>
              </w:rPr>
              <w:t>used</w:t>
            </w:r>
            <w:proofErr w:type="spellEnd"/>
            <w:r w:rsidRPr="005F3F38">
              <w:rPr>
                <w:bCs/>
              </w:rPr>
              <w:t xml:space="preserve"> in </w:t>
            </w:r>
            <w:proofErr w:type="spellStart"/>
            <w:r w:rsidRPr="005F3F38">
              <w:rPr>
                <w:bCs/>
              </w:rPr>
              <w:t>load</w:t>
            </w:r>
            <w:proofErr w:type="spellEnd"/>
            <w:r w:rsidRPr="005F3F38">
              <w:rPr>
                <w:bCs/>
              </w:rPr>
              <w:t xml:space="preserve"> </w:t>
            </w:r>
            <w:proofErr w:type="spellStart"/>
            <w:r w:rsidRPr="005F3F38">
              <w:rPr>
                <w:bCs/>
              </w:rPr>
              <w:t>balancing</w:t>
            </w:r>
            <w:proofErr w:type="spellEnd"/>
            <w:r w:rsidRPr="005F3F38">
              <w:rPr>
                <w:bCs/>
              </w:rPr>
              <w:t xml:space="preserve"> </w:t>
            </w:r>
            <w:proofErr w:type="spellStart"/>
            <w:r w:rsidRPr="005F3F38">
              <w:rPr>
                <w:bCs/>
              </w:rPr>
              <w:t>configurations</w:t>
            </w:r>
            <w:proofErr w:type="spellEnd"/>
            <w:r w:rsidRPr="005F3F38">
              <w:rPr>
                <w:bCs/>
              </w:rPr>
              <w:t xml:space="preserve">, RAW </w:t>
            </w:r>
            <w:proofErr w:type="spellStart"/>
            <w:r w:rsidRPr="005F3F38">
              <w:rPr>
                <w:bCs/>
              </w:rPr>
              <w:t>filtering</w:t>
            </w:r>
            <w:proofErr w:type="spellEnd"/>
            <w:r w:rsidRPr="005F3F38">
              <w:rPr>
                <w:bCs/>
              </w:rPr>
              <w:t xml:space="preserve"> to bypass </w:t>
            </w:r>
            <w:proofErr w:type="spellStart"/>
            <w:r w:rsidRPr="005F3F38">
              <w:rPr>
                <w:bCs/>
              </w:rPr>
              <w:t>connection</w:t>
            </w:r>
            <w:proofErr w:type="spellEnd"/>
            <w:r w:rsidRPr="005F3F38">
              <w:rPr>
                <w:bCs/>
              </w:rPr>
              <w:t xml:space="preserve"> </w:t>
            </w:r>
            <w:proofErr w:type="spellStart"/>
            <w:r w:rsidRPr="005F3F38">
              <w:rPr>
                <w:bCs/>
              </w:rPr>
              <w:t>tracking</w:t>
            </w:r>
            <w:proofErr w:type="spellEnd"/>
            <w:r w:rsidRPr="005F3F38">
              <w:rPr>
                <w:bCs/>
              </w:rPr>
              <w:t>.</w:t>
            </w:r>
          </w:p>
        </w:tc>
      </w:tr>
      <w:tr w:rsidR="00296DE7" w:rsidRPr="005F3F38" w14:paraId="26238C2A"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5DEBE27F" w14:textId="77777777" w:rsidR="00296DE7" w:rsidRPr="005F3F38" w:rsidRDefault="00296DE7" w:rsidP="005F3F38">
            <w:pPr>
              <w:jc w:val="center"/>
              <w:rPr>
                <w:rFonts w:eastAsia="Arial"/>
              </w:rPr>
            </w:pPr>
            <w:r w:rsidRPr="005F3F38">
              <w:rPr>
                <w:rFonts w:eastAsia="Arial"/>
              </w:rPr>
              <w:t>18.14</w:t>
            </w:r>
          </w:p>
        </w:tc>
        <w:tc>
          <w:tcPr>
            <w:tcW w:w="8079" w:type="dxa"/>
            <w:tcBorders>
              <w:top w:val="single" w:sz="4" w:space="0" w:color="auto"/>
              <w:left w:val="single" w:sz="4" w:space="0" w:color="auto"/>
              <w:bottom w:val="single" w:sz="4" w:space="0" w:color="auto"/>
              <w:right w:val="single" w:sz="4" w:space="0" w:color="auto"/>
            </w:tcBorders>
            <w:vAlign w:val="center"/>
            <w:hideMark/>
          </w:tcPr>
          <w:p w14:paraId="3D5D1CDF" w14:textId="77777777" w:rsidR="00296DE7" w:rsidRPr="005F3F38" w:rsidRDefault="00296DE7" w:rsidP="005F3F38">
            <w:pPr>
              <w:rPr>
                <w:bCs/>
              </w:rPr>
            </w:pPr>
            <w:r w:rsidRPr="005F3F38">
              <w:rPr>
                <w:bCs/>
              </w:rPr>
              <w:t>Funkcje routingu:</w:t>
            </w:r>
          </w:p>
          <w:p w14:paraId="38295EB8" w14:textId="77777777" w:rsidR="00296DE7" w:rsidRPr="005F3F38" w:rsidRDefault="00296DE7" w:rsidP="005F3F38">
            <w:pPr>
              <w:rPr>
                <w:bCs/>
              </w:rPr>
            </w:pPr>
            <w:proofErr w:type="spellStart"/>
            <w:r w:rsidRPr="005F3F38">
              <w:rPr>
                <w:bCs/>
              </w:rPr>
              <w:t>Static</w:t>
            </w:r>
            <w:proofErr w:type="spellEnd"/>
            <w:r w:rsidRPr="005F3F38">
              <w:rPr>
                <w:bCs/>
              </w:rPr>
              <w:t xml:space="preserve"> routing, Virtual Routing and </w:t>
            </w:r>
            <w:proofErr w:type="spellStart"/>
            <w:r w:rsidRPr="005F3F38">
              <w:rPr>
                <w:bCs/>
              </w:rPr>
              <w:t>Forwarding</w:t>
            </w:r>
            <w:proofErr w:type="spellEnd"/>
            <w:r w:rsidRPr="005F3F38">
              <w:rPr>
                <w:bCs/>
              </w:rPr>
              <w:t xml:space="preserve"> (VRF), Policy </w:t>
            </w:r>
            <w:proofErr w:type="spellStart"/>
            <w:r w:rsidRPr="005F3F38">
              <w:rPr>
                <w:bCs/>
              </w:rPr>
              <w:t>based</w:t>
            </w:r>
            <w:proofErr w:type="spellEnd"/>
            <w:r w:rsidRPr="005F3F38">
              <w:rPr>
                <w:bCs/>
              </w:rPr>
              <w:t xml:space="preserve"> routing, Interface routing, ECMP routing, IPv4 </w:t>
            </w:r>
            <w:proofErr w:type="spellStart"/>
            <w:r w:rsidRPr="005F3F38">
              <w:rPr>
                <w:bCs/>
              </w:rPr>
              <w:t>dynamic</w:t>
            </w:r>
            <w:proofErr w:type="spellEnd"/>
            <w:r w:rsidRPr="005F3F38">
              <w:rPr>
                <w:bCs/>
              </w:rPr>
              <w:t xml:space="preserve"> routing </w:t>
            </w:r>
            <w:proofErr w:type="spellStart"/>
            <w:r w:rsidRPr="005F3F38">
              <w:rPr>
                <w:bCs/>
              </w:rPr>
              <w:t>protocols</w:t>
            </w:r>
            <w:proofErr w:type="spellEnd"/>
            <w:r w:rsidRPr="005F3F38">
              <w:rPr>
                <w:bCs/>
              </w:rPr>
              <w:t xml:space="preserve">: RIP v1/v2, OSPFv2, BGP v4, IPv6 </w:t>
            </w:r>
            <w:proofErr w:type="spellStart"/>
            <w:r w:rsidRPr="005F3F38">
              <w:rPr>
                <w:bCs/>
              </w:rPr>
              <w:t>dynamic</w:t>
            </w:r>
            <w:proofErr w:type="spellEnd"/>
            <w:r w:rsidRPr="005F3F38">
              <w:rPr>
                <w:bCs/>
              </w:rPr>
              <w:t xml:space="preserve"> routing </w:t>
            </w:r>
            <w:proofErr w:type="spellStart"/>
            <w:r w:rsidRPr="005F3F38">
              <w:rPr>
                <w:bCs/>
              </w:rPr>
              <w:t>protocols</w:t>
            </w:r>
            <w:proofErr w:type="spellEnd"/>
            <w:r w:rsidRPr="005F3F38">
              <w:rPr>
                <w:bCs/>
              </w:rPr>
              <w:t xml:space="preserve">: </w:t>
            </w:r>
            <w:proofErr w:type="spellStart"/>
            <w:r w:rsidRPr="005F3F38">
              <w:rPr>
                <w:bCs/>
              </w:rPr>
              <w:t>RIPng</w:t>
            </w:r>
            <w:proofErr w:type="spellEnd"/>
            <w:r w:rsidRPr="005F3F38">
              <w:rPr>
                <w:bCs/>
              </w:rPr>
              <w:t xml:space="preserve">, OSPFv3, BGP, </w:t>
            </w:r>
            <w:proofErr w:type="spellStart"/>
            <w:r w:rsidRPr="005F3F38">
              <w:rPr>
                <w:bCs/>
              </w:rPr>
              <w:t>Bidirectional</w:t>
            </w:r>
            <w:proofErr w:type="spellEnd"/>
            <w:r w:rsidRPr="005F3F38">
              <w:rPr>
                <w:bCs/>
              </w:rPr>
              <w:t xml:space="preserve"> </w:t>
            </w:r>
            <w:proofErr w:type="spellStart"/>
            <w:r w:rsidRPr="005F3F38">
              <w:rPr>
                <w:bCs/>
              </w:rPr>
              <w:t>Forwarding</w:t>
            </w:r>
            <w:proofErr w:type="spellEnd"/>
            <w:r w:rsidRPr="005F3F38">
              <w:rPr>
                <w:bCs/>
              </w:rPr>
              <w:t xml:space="preserve"> </w:t>
            </w:r>
            <w:proofErr w:type="spellStart"/>
            <w:r w:rsidRPr="005F3F38">
              <w:rPr>
                <w:bCs/>
              </w:rPr>
              <w:t>Detection</w:t>
            </w:r>
            <w:proofErr w:type="spellEnd"/>
            <w:r w:rsidRPr="005F3F38">
              <w:rPr>
                <w:bCs/>
              </w:rPr>
              <w:t xml:space="preserve"> (BFD)</w:t>
            </w:r>
          </w:p>
        </w:tc>
      </w:tr>
      <w:tr w:rsidR="00296DE7" w:rsidRPr="005F3F38" w14:paraId="5AC58F60"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3CC5007F" w14:textId="77777777" w:rsidR="00296DE7" w:rsidRPr="005F3F38" w:rsidRDefault="00296DE7" w:rsidP="005F3F38">
            <w:pPr>
              <w:jc w:val="center"/>
              <w:rPr>
                <w:rFonts w:eastAsia="Arial"/>
              </w:rPr>
            </w:pPr>
            <w:r w:rsidRPr="005F3F38">
              <w:rPr>
                <w:rFonts w:eastAsia="Arial"/>
              </w:rPr>
              <w:t>18.15</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CB0EEC9" w14:textId="77777777" w:rsidR="00296DE7" w:rsidRPr="005F3F38" w:rsidRDefault="00296DE7" w:rsidP="005F3F38">
            <w:pPr>
              <w:rPr>
                <w:bCs/>
              </w:rPr>
            </w:pPr>
            <w:r w:rsidRPr="005F3F38">
              <w:rPr>
                <w:bCs/>
              </w:rPr>
              <w:t>Liczba wejść DC: 2 (</w:t>
            </w:r>
            <w:proofErr w:type="spellStart"/>
            <w:r w:rsidRPr="005F3F38">
              <w:rPr>
                <w:bCs/>
              </w:rPr>
              <w:t>PoE</w:t>
            </w:r>
            <w:proofErr w:type="spellEnd"/>
            <w:r w:rsidRPr="005F3F38">
              <w:rPr>
                <w:bCs/>
              </w:rPr>
              <w:t>-in, gniazdo DC)</w:t>
            </w:r>
          </w:p>
        </w:tc>
      </w:tr>
      <w:tr w:rsidR="00296DE7" w:rsidRPr="005F3F38" w14:paraId="0F9EA7CB"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681A478A" w14:textId="77777777" w:rsidR="00296DE7" w:rsidRPr="005F3F38" w:rsidRDefault="00296DE7" w:rsidP="005F3F38">
            <w:pPr>
              <w:jc w:val="center"/>
              <w:rPr>
                <w:rFonts w:eastAsia="Arial"/>
              </w:rPr>
            </w:pPr>
            <w:r w:rsidRPr="005F3F38">
              <w:rPr>
                <w:rFonts w:eastAsia="Arial"/>
              </w:rPr>
              <w:t>18.16</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3376807" w14:textId="77777777" w:rsidR="00296DE7" w:rsidRPr="005F3F38" w:rsidRDefault="00296DE7" w:rsidP="005F3F38">
            <w:pPr>
              <w:rPr>
                <w:bCs/>
              </w:rPr>
            </w:pPr>
            <w:r w:rsidRPr="005F3F38">
              <w:rPr>
                <w:bCs/>
              </w:rPr>
              <w:t xml:space="preserve">Zakres napięcia wejściowego </w:t>
            </w:r>
            <w:proofErr w:type="spellStart"/>
            <w:r w:rsidRPr="005F3F38">
              <w:rPr>
                <w:bCs/>
              </w:rPr>
              <w:t>PoE</w:t>
            </w:r>
            <w:proofErr w:type="spellEnd"/>
            <w:r w:rsidRPr="005F3F38">
              <w:rPr>
                <w:bCs/>
              </w:rPr>
              <w:t>: 24 - 56 V DC</w:t>
            </w:r>
          </w:p>
        </w:tc>
      </w:tr>
      <w:tr w:rsidR="00296DE7" w:rsidRPr="005F3F38" w14:paraId="4D0DA1AC"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5497C2A7" w14:textId="77777777" w:rsidR="00296DE7" w:rsidRPr="005F3F38" w:rsidRDefault="00296DE7" w:rsidP="005F3F38">
            <w:pPr>
              <w:jc w:val="center"/>
              <w:rPr>
                <w:rFonts w:eastAsia="Arial"/>
              </w:rPr>
            </w:pPr>
            <w:r w:rsidRPr="005F3F38">
              <w:rPr>
                <w:rFonts w:eastAsia="Arial"/>
              </w:rPr>
              <w:t>18.17</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D136B70" w14:textId="77777777" w:rsidR="00296DE7" w:rsidRPr="005F3F38" w:rsidRDefault="00296DE7" w:rsidP="005F3F38">
            <w:pPr>
              <w:rPr>
                <w:bCs/>
              </w:rPr>
            </w:pPr>
            <w:r w:rsidRPr="005F3F38">
              <w:rPr>
                <w:bCs/>
              </w:rPr>
              <w:t>Zakres napięcia wejściowego gniazda DC: 24 - 56 V DC</w:t>
            </w:r>
          </w:p>
        </w:tc>
      </w:tr>
      <w:tr w:rsidR="00296DE7" w:rsidRPr="005F3F38" w14:paraId="01C9A23A" w14:textId="77777777" w:rsidTr="005F3F38">
        <w:tc>
          <w:tcPr>
            <w:tcW w:w="988" w:type="dxa"/>
            <w:tcBorders>
              <w:top w:val="single" w:sz="4" w:space="0" w:color="auto"/>
              <w:left w:val="single" w:sz="4" w:space="0" w:color="auto"/>
              <w:bottom w:val="single" w:sz="4" w:space="0" w:color="auto"/>
              <w:right w:val="single" w:sz="4" w:space="0" w:color="auto"/>
            </w:tcBorders>
          </w:tcPr>
          <w:p w14:paraId="1F00123D" w14:textId="77777777" w:rsidR="00296DE7" w:rsidRPr="005F3F38" w:rsidRDefault="00296DE7" w:rsidP="005F3F38">
            <w:pPr>
              <w:jc w:val="center"/>
            </w:pPr>
            <w:r w:rsidRPr="005F3F38">
              <w:rPr>
                <w:rFonts w:eastAsia="Arial"/>
              </w:rPr>
              <w:t>18.18</w:t>
            </w:r>
          </w:p>
        </w:tc>
        <w:tc>
          <w:tcPr>
            <w:tcW w:w="8079" w:type="dxa"/>
            <w:tcBorders>
              <w:top w:val="single" w:sz="4" w:space="0" w:color="auto"/>
              <w:left w:val="single" w:sz="4" w:space="0" w:color="auto"/>
              <w:bottom w:val="single" w:sz="4" w:space="0" w:color="auto"/>
              <w:right w:val="single" w:sz="4" w:space="0" w:color="auto"/>
            </w:tcBorders>
            <w:vAlign w:val="center"/>
          </w:tcPr>
          <w:p w14:paraId="60C85DF6" w14:textId="77777777" w:rsidR="00296DE7" w:rsidRPr="005F3F38" w:rsidRDefault="00296DE7" w:rsidP="005F3F38">
            <w:pPr>
              <w:rPr>
                <w:bCs/>
              </w:rPr>
            </w:pPr>
            <w:r w:rsidRPr="005F3F38">
              <w:t xml:space="preserve">W zestawie oryginalny zasilacz lub </w:t>
            </w:r>
            <w:proofErr w:type="spellStart"/>
            <w:r w:rsidRPr="005F3F38">
              <w:t>PoE</w:t>
            </w:r>
            <w:proofErr w:type="spellEnd"/>
            <w:r w:rsidRPr="005F3F38">
              <w:t xml:space="preserve"> </w:t>
            </w:r>
            <w:proofErr w:type="spellStart"/>
            <w:r w:rsidRPr="005F3F38">
              <w:t>Injector</w:t>
            </w:r>
            <w:proofErr w:type="spellEnd"/>
          </w:p>
        </w:tc>
      </w:tr>
      <w:tr w:rsidR="00296DE7" w:rsidRPr="005F3F38" w14:paraId="4C4B77B2"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2F614837" w14:textId="77777777" w:rsidR="00296DE7" w:rsidRPr="005F3F38" w:rsidRDefault="00296DE7" w:rsidP="005F3F38">
            <w:pPr>
              <w:jc w:val="center"/>
            </w:pPr>
            <w:r w:rsidRPr="005F3F38">
              <w:t>18.19</w:t>
            </w:r>
          </w:p>
        </w:tc>
        <w:tc>
          <w:tcPr>
            <w:tcW w:w="8079" w:type="dxa"/>
            <w:tcBorders>
              <w:top w:val="single" w:sz="4" w:space="0" w:color="auto"/>
              <w:left w:val="single" w:sz="4" w:space="0" w:color="auto"/>
              <w:bottom w:val="single" w:sz="4" w:space="0" w:color="auto"/>
              <w:right w:val="single" w:sz="4" w:space="0" w:color="auto"/>
            </w:tcBorders>
            <w:vAlign w:val="center"/>
          </w:tcPr>
          <w:p w14:paraId="421C21DA" w14:textId="77777777" w:rsidR="00296DE7" w:rsidRPr="005F3F38" w:rsidRDefault="00296DE7" w:rsidP="005F3F38">
            <w:pPr>
              <w:rPr>
                <w:bCs/>
              </w:rPr>
            </w:pPr>
            <w:r w:rsidRPr="005F3F38">
              <w:rPr>
                <w:bCs/>
              </w:rPr>
              <w:t>Liczba portów POE-out (umożliwiające zasilanie innego urządzenia): min. 1</w:t>
            </w:r>
          </w:p>
        </w:tc>
      </w:tr>
      <w:tr w:rsidR="00296DE7" w:rsidRPr="005F3F38" w14:paraId="238591CC" w14:textId="77777777" w:rsidTr="005F3F38">
        <w:tc>
          <w:tcPr>
            <w:tcW w:w="988" w:type="dxa"/>
            <w:tcBorders>
              <w:top w:val="single" w:sz="4" w:space="0" w:color="auto"/>
              <w:left w:val="single" w:sz="4" w:space="0" w:color="auto"/>
              <w:bottom w:val="single" w:sz="4" w:space="0" w:color="auto"/>
              <w:right w:val="single" w:sz="4" w:space="0" w:color="auto"/>
            </w:tcBorders>
          </w:tcPr>
          <w:p w14:paraId="063BB6CB" w14:textId="77777777" w:rsidR="00296DE7" w:rsidRPr="005F3F38" w:rsidRDefault="00296DE7" w:rsidP="005F3F38">
            <w:pPr>
              <w:jc w:val="center"/>
            </w:pPr>
            <w:r w:rsidRPr="005F3F38">
              <w:rPr>
                <w:rFonts w:eastAsia="Arial"/>
              </w:rPr>
              <w:t>18.20</w:t>
            </w:r>
          </w:p>
        </w:tc>
        <w:tc>
          <w:tcPr>
            <w:tcW w:w="8079" w:type="dxa"/>
            <w:tcBorders>
              <w:top w:val="single" w:sz="4" w:space="0" w:color="auto"/>
              <w:left w:val="single" w:sz="4" w:space="0" w:color="auto"/>
              <w:bottom w:val="single" w:sz="4" w:space="0" w:color="auto"/>
              <w:right w:val="single" w:sz="4" w:space="0" w:color="auto"/>
            </w:tcBorders>
            <w:vAlign w:val="center"/>
          </w:tcPr>
          <w:p w14:paraId="3BE03607" w14:textId="77777777" w:rsidR="00296DE7" w:rsidRPr="005F3F38" w:rsidRDefault="00296DE7" w:rsidP="005F3F38">
            <w:pPr>
              <w:rPr>
                <w:bCs/>
              </w:rPr>
            </w:pPr>
            <w:r w:rsidRPr="005F3F38">
              <w:t>min. 12 miesięcy (gwarancji producenta) oferowany serwis gwarancyjny musi zapewniać Zamawiającemu przez cały okres trwania gwarancji możliwość pobierania bezpośrednio od producenta nowych wydań oprogramowania zgodnie z zapotrzebowaniem Zamawiającego, po wygaśnięciu gwarancji router zachowa podstawowe funkcjonalności.</w:t>
            </w:r>
          </w:p>
        </w:tc>
      </w:tr>
    </w:tbl>
    <w:p w14:paraId="5636FE1F" w14:textId="77777777" w:rsidR="00296DE7" w:rsidRPr="005F3F38" w:rsidRDefault="00296DE7" w:rsidP="005F3F38">
      <w:pPr>
        <w:rPr>
          <w:rFonts w:eastAsiaTheme="minorHAnsi"/>
          <w:kern w:val="2"/>
          <w:lang w:eastAsia="en-US"/>
          <w14:ligatures w14:val="standardContextual"/>
        </w:rPr>
      </w:pPr>
    </w:p>
    <w:tbl>
      <w:tblPr>
        <w:tblStyle w:val="Tabela-Siatka"/>
        <w:tblW w:w="9067" w:type="dxa"/>
        <w:tblLook w:val="04A0" w:firstRow="1" w:lastRow="0" w:firstColumn="1" w:lastColumn="0" w:noHBand="0" w:noVBand="1"/>
      </w:tblPr>
      <w:tblGrid>
        <w:gridCol w:w="988"/>
        <w:gridCol w:w="8079"/>
      </w:tblGrid>
      <w:tr w:rsidR="00296DE7" w:rsidRPr="005F3F38" w14:paraId="684F67C1"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16BFE240" w14:textId="77777777" w:rsidR="00296DE7" w:rsidRPr="005F3F38" w:rsidRDefault="00296DE7" w:rsidP="005F3F38">
            <w:pPr>
              <w:jc w:val="center"/>
              <w:rPr>
                <w:rFonts w:eastAsia="Arial"/>
                <w:b/>
                <w:bCs/>
              </w:rPr>
            </w:pPr>
            <w:r w:rsidRPr="005F3F38">
              <w:rPr>
                <w:rFonts w:eastAsia="Arial"/>
                <w:b/>
                <w:bCs/>
              </w:rPr>
              <w:t>19</w:t>
            </w:r>
          </w:p>
        </w:tc>
        <w:tc>
          <w:tcPr>
            <w:tcW w:w="8079" w:type="dxa"/>
            <w:tcBorders>
              <w:top w:val="single" w:sz="4" w:space="0" w:color="auto"/>
              <w:left w:val="single" w:sz="4" w:space="0" w:color="auto"/>
              <w:bottom w:val="single" w:sz="4" w:space="0" w:color="auto"/>
              <w:right w:val="single" w:sz="4" w:space="0" w:color="auto"/>
            </w:tcBorders>
            <w:vAlign w:val="center"/>
          </w:tcPr>
          <w:p w14:paraId="5A5775CF" w14:textId="77777777" w:rsidR="00296DE7" w:rsidRPr="005F3F38" w:rsidRDefault="00296DE7" w:rsidP="005F3F38">
            <w:pPr>
              <w:jc w:val="both"/>
              <w:rPr>
                <w:b/>
                <w:bCs/>
              </w:rPr>
            </w:pPr>
            <w:r w:rsidRPr="005F3F38">
              <w:rPr>
                <w:b/>
                <w:bCs/>
              </w:rPr>
              <w:t>Modem LTE zintegrowany w antenie zewnętrznej</w:t>
            </w:r>
          </w:p>
        </w:tc>
      </w:tr>
      <w:tr w:rsidR="00296DE7" w:rsidRPr="005F3F38" w14:paraId="56B430AE" w14:textId="77777777" w:rsidTr="005F3F38">
        <w:tc>
          <w:tcPr>
            <w:tcW w:w="988" w:type="dxa"/>
            <w:tcBorders>
              <w:top w:val="single" w:sz="4" w:space="0" w:color="auto"/>
              <w:left w:val="single" w:sz="4" w:space="0" w:color="auto"/>
              <w:bottom w:val="single" w:sz="4" w:space="0" w:color="auto"/>
              <w:right w:val="single" w:sz="4" w:space="0" w:color="auto"/>
            </w:tcBorders>
            <w:vAlign w:val="center"/>
          </w:tcPr>
          <w:p w14:paraId="494C43FC" w14:textId="77777777" w:rsidR="00296DE7" w:rsidRPr="005F3F38" w:rsidRDefault="00296DE7" w:rsidP="005F3F38">
            <w:pPr>
              <w:jc w:val="center"/>
              <w:rPr>
                <w:rFonts w:eastAsia="Arial"/>
              </w:rPr>
            </w:pPr>
            <w:r w:rsidRPr="005F3F38">
              <w:rPr>
                <w:rFonts w:eastAsia="Arial"/>
              </w:rPr>
              <w:t>19.1</w:t>
            </w:r>
          </w:p>
        </w:tc>
        <w:tc>
          <w:tcPr>
            <w:tcW w:w="8079" w:type="dxa"/>
            <w:tcBorders>
              <w:top w:val="single" w:sz="4" w:space="0" w:color="auto"/>
              <w:left w:val="single" w:sz="4" w:space="0" w:color="auto"/>
              <w:bottom w:val="single" w:sz="4" w:space="0" w:color="auto"/>
              <w:right w:val="single" w:sz="4" w:space="0" w:color="auto"/>
            </w:tcBorders>
            <w:vAlign w:val="center"/>
            <w:hideMark/>
          </w:tcPr>
          <w:p w14:paraId="0DD8F178" w14:textId="77777777" w:rsidR="00296DE7" w:rsidRPr="005F3F38" w:rsidRDefault="00296DE7" w:rsidP="005F3F38">
            <w:r w:rsidRPr="005F3F38">
              <w:t xml:space="preserve">Antena i modem LTE w jednej obudowie w pełni przystosowany do wykorzystania na zewnątrz budynków dostarczony wraz z uchwytem </w:t>
            </w:r>
            <w:r w:rsidRPr="005F3F38">
              <w:lastRenderedPageBreak/>
              <w:t>przystosowany do montażu na słupowego. Szczegóły dotyczące miejsca montażu modemu z anteną LTE zostaną ustalone pomiędzy stronami na etapie realizacji zamówienia (w celu zapewnienia optymalnego zasięgu GSM). Dostarczone urządzenie musi być pełni kompatybilne z dostarczonym urządzeniem brzegowym – router typ B z pkt. 18.</w:t>
            </w:r>
          </w:p>
        </w:tc>
      </w:tr>
      <w:tr w:rsidR="00296DE7" w:rsidRPr="005F3F38" w14:paraId="3C26D922" w14:textId="77777777" w:rsidTr="005F3F38">
        <w:tc>
          <w:tcPr>
            <w:tcW w:w="988" w:type="dxa"/>
            <w:tcBorders>
              <w:top w:val="single" w:sz="4" w:space="0" w:color="auto"/>
              <w:left w:val="single" w:sz="4" w:space="0" w:color="auto"/>
              <w:bottom w:val="single" w:sz="4" w:space="0" w:color="auto"/>
              <w:right w:val="single" w:sz="4" w:space="0" w:color="auto"/>
            </w:tcBorders>
          </w:tcPr>
          <w:p w14:paraId="59BC63DE" w14:textId="77777777" w:rsidR="00296DE7" w:rsidRPr="005F3F38" w:rsidRDefault="00296DE7" w:rsidP="005F3F38">
            <w:pPr>
              <w:jc w:val="center"/>
              <w:rPr>
                <w:rFonts w:eastAsia="Arial"/>
              </w:rPr>
            </w:pPr>
            <w:r w:rsidRPr="005F3F38">
              <w:rPr>
                <w:rFonts w:eastAsia="Arial"/>
              </w:rPr>
              <w:lastRenderedPageBreak/>
              <w:t>19.2</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B5021A1" w14:textId="77777777" w:rsidR="00296DE7" w:rsidRPr="005F3F38" w:rsidRDefault="00296DE7" w:rsidP="005F3F38">
            <w:r w:rsidRPr="005F3F38">
              <w:t>Liczba portów Ethernet: min. 2</w:t>
            </w:r>
          </w:p>
        </w:tc>
      </w:tr>
      <w:tr w:rsidR="00296DE7" w:rsidRPr="005F3F38" w14:paraId="0D436E88" w14:textId="77777777" w:rsidTr="005F3F38">
        <w:tc>
          <w:tcPr>
            <w:tcW w:w="988" w:type="dxa"/>
            <w:tcBorders>
              <w:top w:val="single" w:sz="4" w:space="0" w:color="auto"/>
              <w:left w:val="single" w:sz="4" w:space="0" w:color="auto"/>
              <w:bottom w:val="single" w:sz="4" w:space="0" w:color="auto"/>
              <w:right w:val="single" w:sz="4" w:space="0" w:color="auto"/>
            </w:tcBorders>
          </w:tcPr>
          <w:p w14:paraId="3964B74E" w14:textId="77777777" w:rsidR="00296DE7" w:rsidRPr="005F3F38" w:rsidRDefault="00296DE7" w:rsidP="005F3F38">
            <w:pPr>
              <w:jc w:val="center"/>
              <w:rPr>
                <w:rFonts w:eastAsia="Arial"/>
              </w:rPr>
            </w:pPr>
            <w:r w:rsidRPr="005F3F38">
              <w:rPr>
                <w:rFonts w:eastAsia="Arial"/>
              </w:rPr>
              <w:t>19.3</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7D90FE3" w14:textId="77777777" w:rsidR="00296DE7" w:rsidRPr="005F3F38" w:rsidRDefault="00296DE7" w:rsidP="005F3F38">
            <w:r w:rsidRPr="005F3F38">
              <w:t xml:space="preserve">Wbudowane min.  2 </w:t>
            </w:r>
            <w:proofErr w:type="spellStart"/>
            <w:r w:rsidRPr="005F3F38">
              <w:t>sloty</w:t>
            </w:r>
            <w:proofErr w:type="spellEnd"/>
            <w:r w:rsidRPr="005F3F38">
              <w:t xml:space="preserve"> na micro SIM</w:t>
            </w:r>
          </w:p>
        </w:tc>
      </w:tr>
      <w:tr w:rsidR="00296DE7" w:rsidRPr="005F3F38" w14:paraId="618EF147" w14:textId="77777777" w:rsidTr="005F3F38">
        <w:tc>
          <w:tcPr>
            <w:tcW w:w="988" w:type="dxa"/>
            <w:tcBorders>
              <w:top w:val="single" w:sz="4" w:space="0" w:color="auto"/>
              <w:left w:val="single" w:sz="4" w:space="0" w:color="auto"/>
              <w:bottom w:val="single" w:sz="4" w:space="0" w:color="auto"/>
              <w:right w:val="single" w:sz="4" w:space="0" w:color="auto"/>
            </w:tcBorders>
          </w:tcPr>
          <w:p w14:paraId="6EF3FC91" w14:textId="77777777" w:rsidR="00296DE7" w:rsidRPr="005F3F38" w:rsidRDefault="00296DE7" w:rsidP="005F3F38">
            <w:pPr>
              <w:jc w:val="center"/>
              <w:rPr>
                <w:rFonts w:eastAsia="Arial"/>
              </w:rPr>
            </w:pPr>
            <w:r w:rsidRPr="005F3F38">
              <w:rPr>
                <w:rFonts w:eastAsia="Arial"/>
              </w:rPr>
              <w:t>19.4</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12D4A7A" w14:textId="77777777" w:rsidR="00296DE7" w:rsidRPr="005F3F38" w:rsidRDefault="00296DE7" w:rsidP="005F3F38">
            <w:r w:rsidRPr="005F3F38">
              <w:t xml:space="preserve">Zysk anteny: min. 9 </w:t>
            </w:r>
            <w:proofErr w:type="spellStart"/>
            <w:r w:rsidRPr="005F3F38">
              <w:t>dBi</w:t>
            </w:r>
            <w:proofErr w:type="spellEnd"/>
          </w:p>
        </w:tc>
      </w:tr>
      <w:tr w:rsidR="00296DE7" w:rsidRPr="005F3F38" w14:paraId="13E4654F" w14:textId="77777777" w:rsidTr="005F3F38">
        <w:tc>
          <w:tcPr>
            <w:tcW w:w="988" w:type="dxa"/>
            <w:tcBorders>
              <w:top w:val="single" w:sz="4" w:space="0" w:color="auto"/>
              <w:left w:val="single" w:sz="4" w:space="0" w:color="auto"/>
              <w:bottom w:val="single" w:sz="4" w:space="0" w:color="auto"/>
              <w:right w:val="single" w:sz="4" w:space="0" w:color="auto"/>
            </w:tcBorders>
          </w:tcPr>
          <w:p w14:paraId="43CB0B28" w14:textId="77777777" w:rsidR="00296DE7" w:rsidRPr="005F3F38" w:rsidRDefault="00296DE7" w:rsidP="005F3F38">
            <w:pPr>
              <w:jc w:val="center"/>
              <w:rPr>
                <w:rFonts w:eastAsia="Arial"/>
              </w:rPr>
            </w:pPr>
            <w:r w:rsidRPr="005F3F38">
              <w:rPr>
                <w:rFonts w:eastAsia="Arial"/>
              </w:rPr>
              <w:t>19.5</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F77D99E" w14:textId="77777777" w:rsidR="00296DE7" w:rsidRPr="005F3F38" w:rsidRDefault="00296DE7" w:rsidP="005F3F38">
            <w:r w:rsidRPr="005F3F38">
              <w:t xml:space="preserve">Kategoria LTE: min. 6 (300 </w:t>
            </w:r>
            <w:proofErr w:type="spellStart"/>
            <w:r w:rsidRPr="005F3F38">
              <w:t>Mb</w:t>
            </w:r>
            <w:proofErr w:type="spellEnd"/>
            <w:r w:rsidRPr="005F3F38">
              <w:t xml:space="preserve">/s przy pobieraniu, 50 </w:t>
            </w:r>
            <w:proofErr w:type="spellStart"/>
            <w:r w:rsidRPr="005F3F38">
              <w:t>Mb</w:t>
            </w:r>
            <w:proofErr w:type="spellEnd"/>
            <w:r w:rsidRPr="005F3F38">
              <w:t>/s przy wysyłaniu)</w:t>
            </w:r>
          </w:p>
        </w:tc>
      </w:tr>
      <w:tr w:rsidR="00296DE7" w:rsidRPr="005F3F38" w14:paraId="130B9954" w14:textId="77777777" w:rsidTr="005F3F38">
        <w:tc>
          <w:tcPr>
            <w:tcW w:w="988" w:type="dxa"/>
            <w:tcBorders>
              <w:top w:val="single" w:sz="4" w:space="0" w:color="auto"/>
              <w:left w:val="single" w:sz="4" w:space="0" w:color="auto"/>
              <w:bottom w:val="single" w:sz="4" w:space="0" w:color="auto"/>
              <w:right w:val="single" w:sz="4" w:space="0" w:color="auto"/>
            </w:tcBorders>
          </w:tcPr>
          <w:p w14:paraId="3C0F322F" w14:textId="77777777" w:rsidR="00296DE7" w:rsidRPr="005F3F38" w:rsidRDefault="00296DE7" w:rsidP="005F3F38">
            <w:pPr>
              <w:jc w:val="center"/>
              <w:rPr>
                <w:rFonts w:eastAsia="Arial"/>
              </w:rPr>
            </w:pPr>
            <w:r w:rsidRPr="005F3F38">
              <w:rPr>
                <w:rFonts w:eastAsia="Arial"/>
              </w:rPr>
              <w:t>19.6</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E050E8A" w14:textId="77777777" w:rsidR="00296DE7" w:rsidRPr="005F3F38" w:rsidRDefault="00296DE7" w:rsidP="005F3F38">
            <w:r w:rsidRPr="005F3F38">
              <w:t>Pasma LTE FDD: 1 (2100MHz) / 3 (1800MHz) / 5 (850MHz) / 7 (2600MHz) / 8 (900MHz) / 20 (800 MHz) / 28 (700MHz)</w:t>
            </w:r>
          </w:p>
        </w:tc>
      </w:tr>
      <w:tr w:rsidR="00296DE7" w:rsidRPr="005F3F38" w14:paraId="5C916CE4" w14:textId="77777777" w:rsidTr="005F3F38">
        <w:tc>
          <w:tcPr>
            <w:tcW w:w="988" w:type="dxa"/>
            <w:tcBorders>
              <w:top w:val="single" w:sz="4" w:space="0" w:color="auto"/>
              <w:left w:val="single" w:sz="4" w:space="0" w:color="auto"/>
              <w:bottom w:val="single" w:sz="4" w:space="0" w:color="auto"/>
              <w:right w:val="single" w:sz="4" w:space="0" w:color="auto"/>
            </w:tcBorders>
          </w:tcPr>
          <w:p w14:paraId="3F05F326" w14:textId="77777777" w:rsidR="00296DE7" w:rsidRPr="005F3F38" w:rsidRDefault="00296DE7" w:rsidP="005F3F38">
            <w:pPr>
              <w:jc w:val="center"/>
              <w:rPr>
                <w:rFonts w:eastAsia="Arial"/>
              </w:rPr>
            </w:pPr>
            <w:r w:rsidRPr="005F3F38">
              <w:rPr>
                <w:rFonts w:eastAsia="Arial"/>
              </w:rPr>
              <w:t>19.7</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24DC528" w14:textId="77777777" w:rsidR="00296DE7" w:rsidRPr="005F3F38" w:rsidRDefault="00296DE7" w:rsidP="005F3F38">
            <w:r w:rsidRPr="005F3F38">
              <w:t>Pasma LTE TDD: 38 (2600MHz) / 40 (2300MHz) / 41 (2500MHz)</w:t>
            </w:r>
          </w:p>
        </w:tc>
      </w:tr>
      <w:tr w:rsidR="00296DE7" w:rsidRPr="005F3F38" w14:paraId="27A63BFD" w14:textId="77777777" w:rsidTr="005F3F38">
        <w:tc>
          <w:tcPr>
            <w:tcW w:w="988" w:type="dxa"/>
            <w:tcBorders>
              <w:top w:val="single" w:sz="4" w:space="0" w:color="auto"/>
              <w:left w:val="single" w:sz="4" w:space="0" w:color="auto"/>
              <w:bottom w:val="single" w:sz="4" w:space="0" w:color="auto"/>
              <w:right w:val="single" w:sz="4" w:space="0" w:color="auto"/>
            </w:tcBorders>
          </w:tcPr>
          <w:p w14:paraId="520B4D1B" w14:textId="77777777" w:rsidR="00296DE7" w:rsidRPr="005F3F38" w:rsidRDefault="00296DE7" w:rsidP="005F3F38">
            <w:pPr>
              <w:jc w:val="center"/>
              <w:rPr>
                <w:rFonts w:eastAsia="Arial"/>
              </w:rPr>
            </w:pPr>
            <w:r w:rsidRPr="005F3F38">
              <w:rPr>
                <w:rFonts w:eastAsia="Arial"/>
              </w:rPr>
              <w:t>19.8</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699DC54" w14:textId="77777777" w:rsidR="00296DE7" w:rsidRPr="005F3F38" w:rsidRDefault="00296DE7" w:rsidP="005F3F38">
            <w:r w:rsidRPr="005F3F38">
              <w:t>MIMO (pobieranie danych) min. 2x2</w:t>
            </w:r>
          </w:p>
        </w:tc>
      </w:tr>
      <w:tr w:rsidR="00296DE7" w:rsidRPr="005F3F38" w14:paraId="66CDC9C8" w14:textId="77777777" w:rsidTr="005F3F38">
        <w:tc>
          <w:tcPr>
            <w:tcW w:w="988" w:type="dxa"/>
            <w:tcBorders>
              <w:top w:val="single" w:sz="4" w:space="0" w:color="auto"/>
              <w:left w:val="single" w:sz="4" w:space="0" w:color="auto"/>
              <w:bottom w:val="single" w:sz="4" w:space="0" w:color="auto"/>
              <w:right w:val="single" w:sz="4" w:space="0" w:color="auto"/>
            </w:tcBorders>
          </w:tcPr>
          <w:p w14:paraId="2F58189A" w14:textId="77777777" w:rsidR="00296DE7" w:rsidRPr="005F3F38" w:rsidRDefault="00296DE7" w:rsidP="005F3F38">
            <w:pPr>
              <w:jc w:val="center"/>
              <w:rPr>
                <w:rFonts w:eastAsia="Arial"/>
              </w:rPr>
            </w:pPr>
            <w:r w:rsidRPr="005F3F38">
              <w:rPr>
                <w:rFonts w:eastAsia="Arial"/>
              </w:rPr>
              <w:t>19.9</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1B48E8E" w14:textId="77777777" w:rsidR="00296DE7" w:rsidRPr="005F3F38" w:rsidRDefault="00296DE7" w:rsidP="005F3F38">
            <w:r w:rsidRPr="005F3F38">
              <w:t>MIMO (wysyłanie danych) min. 1x1</w:t>
            </w:r>
          </w:p>
        </w:tc>
      </w:tr>
      <w:tr w:rsidR="00296DE7" w:rsidRPr="005F3F38" w14:paraId="025EBA90" w14:textId="77777777" w:rsidTr="005F3F38">
        <w:tc>
          <w:tcPr>
            <w:tcW w:w="988" w:type="dxa"/>
            <w:tcBorders>
              <w:top w:val="single" w:sz="4" w:space="0" w:color="auto"/>
              <w:left w:val="single" w:sz="4" w:space="0" w:color="auto"/>
              <w:bottom w:val="single" w:sz="4" w:space="0" w:color="auto"/>
              <w:right w:val="single" w:sz="4" w:space="0" w:color="auto"/>
            </w:tcBorders>
          </w:tcPr>
          <w:p w14:paraId="7FC2E295" w14:textId="77777777" w:rsidR="00296DE7" w:rsidRPr="005F3F38" w:rsidRDefault="00296DE7" w:rsidP="005F3F38">
            <w:pPr>
              <w:jc w:val="center"/>
              <w:rPr>
                <w:rFonts w:eastAsia="Arial"/>
              </w:rPr>
            </w:pPr>
            <w:r w:rsidRPr="005F3F38">
              <w:rPr>
                <w:rFonts w:eastAsia="Arial"/>
              </w:rPr>
              <w:t>19.10</w:t>
            </w:r>
          </w:p>
        </w:tc>
        <w:tc>
          <w:tcPr>
            <w:tcW w:w="8079" w:type="dxa"/>
            <w:tcBorders>
              <w:top w:val="single" w:sz="4" w:space="0" w:color="auto"/>
              <w:left w:val="single" w:sz="4" w:space="0" w:color="auto"/>
              <w:bottom w:val="single" w:sz="4" w:space="0" w:color="auto"/>
              <w:right w:val="single" w:sz="4" w:space="0" w:color="auto"/>
            </w:tcBorders>
            <w:vAlign w:val="center"/>
            <w:hideMark/>
          </w:tcPr>
          <w:p w14:paraId="727B61AA" w14:textId="77777777" w:rsidR="00296DE7" w:rsidRPr="005F3F38" w:rsidRDefault="00296DE7" w:rsidP="005F3F38">
            <w:r w:rsidRPr="005F3F38">
              <w:t xml:space="preserve">Kategoria 3G: R8 (42,2 </w:t>
            </w:r>
            <w:proofErr w:type="spellStart"/>
            <w:r w:rsidRPr="005F3F38">
              <w:t>Mb</w:t>
            </w:r>
            <w:proofErr w:type="spellEnd"/>
            <w:r w:rsidRPr="005F3F38">
              <w:t xml:space="preserve">/s przy pobieraniu, 11,2 </w:t>
            </w:r>
            <w:proofErr w:type="spellStart"/>
            <w:r w:rsidRPr="005F3F38">
              <w:t>Mb</w:t>
            </w:r>
            <w:proofErr w:type="spellEnd"/>
            <w:r w:rsidRPr="005F3F38">
              <w:t>/s przy wysyłaniu)</w:t>
            </w:r>
          </w:p>
        </w:tc>
      </w:tr>
      <w:tr w:rsidR="00296DE7" w:rsidRPr="005F3F38" w14:paraId="424E8906" w14:textId="77777777" w:rsidTr="005F3F38">
        <w:tc>
          <w:tcPr>
            <w:tcW w:w="988" w:type="dxa"/>
            <w:tcBorders>
              <w:top w:val="single" w:sz="4" w:space="0" w:color="auto"/>
              <w:left w:val="single" w:sz="4" w:space="0" w:color="auto"/>
              <w:bottom w:val="single" w:sz="4" w:space="0" w:color="auto"/>
              <w:right w:val="single" w:sz="4" w:space="0" w:color="auto"/>
            </w:tcBorders>
          </w:tcPr>
          <w:p w14:paraId="0727C6E9" w14:textId="77777777" w:rsidR="00296DE7" w:rsidRPr="005F3F38" w:rsidRDefault="00296DE7" w:rsidP="005F3F38">
            <w:pPr>
              <w:jc w:val="center"/>
              <w:rPr>
                <w:rFonts w:eastAsia="Arial"/>
              </w:rPr>
            </w:pPr>
            <w:r w:rsidRPr="005F3F38">
              <w:rPr>
                <w:rFonts w:eastAsia="Arial"/>
              </w:rPr>
              <w:t>19.11</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C068CA6" w14:textId="77777777" w:rsidR="00296DE7" w:rsidRPr="005F3F38" w:rsidRDefault="00296DE7" w:rsidP="005F3F38">
            <w:r w:rsidRPr="005F3F38">
              <w:t>Pasma 3G: 1 (2100MHz) / 3 (1800MHz) / 5 (850MHz) / 8 (900MHz)</w:t>
            </w:r>
          </w:p>
        </w:tc>
      </w:tr>
      <w:tr w:rsidR="00296DE7" w:rsidRPr="005F3F38" w14:paraId="7FB5121C" w14:textId="77777777" w:rsidTr="005F3F38">
        <w:tc>
          <w:tcPr>
            <w:tcW w:w="988" w:type="dxa"/>
            <w:tcBorders>
              <w:top w:val="single" w:sz="4" w:space="0" w:color="auto"/>
              <w:left w:val="single" w:sz="4" w:space="0" w:color="auto"/>
              <w:bottom w:val="single" w:sz="4" w:space="0" w:color="auto"/>
              <w:right w:val="single" w:sz="4" w:space="0" w:color="auto"/>
            </w:tcBorders>
          </w:tcPr>
          <w:p w14:paraId="59EB75C5" w14:textId="77777777" w:rsidR="00296DE7" w:rsidRPr="005F3F38" w:rsidRDefault="00296DE7" w:rsidP="005F3F38">
            <w:pPr>
              <w:jc w:val="center"/>
              <w:rPr>
                <w:rFonts w:eastAsia="Arial"/>
              </w:rPr>
            </w:pPr>
            <w:r w:rsidRPr="005F3F38">
              <w:rPr>
                <w:rFonts w:eastAsia="Arial"/>
              </w:rPr>
              <w:t>19.12</w:t>
            </w:r>
          </w:p>
        </w:tc>
        <w:tc>
          <w:tcPr>
            <w:tcW w:w="8079" w:type="dxa"/>
            <w:tcBorders>
              <w:top w:val="single" w:sz="4" w:space="0" w:color="auto"/>
              <w:left w:val="single" w:sz="4" w:space="0" w:color="auto"/>
              <w:bottom w:val="single" w:sz="4" w:space="0" w:color="auto"/>
              <w:right w:val="single" w:sz="4" w:space="0" w:color="auto"/>
            </w:tcBorders>
            <w:vAlign w:val="center"/>
            <w:hideMark/>
          </w:tcPr>
          <w:p w14:paraId="3911ECC5" w14:textId="77777777" w:rsidR="00296DE7" w:rsidRPr="005F3F38" w:rsidRDefault="00296DE7" w:rsidP="005F3F38">
            <w:r w:rsidRPr="005F3F38">
              <w:t>Dopuszczalna temperatura pracy: Od -40 do 60 st. C</w:t>
            </w:r>
          </w:p>
        </w:tc>
      </w:tr>
      <w:tr w:rsidR="00296DE7" w:rsidRPr="005F3F38" w14:paraId="2FE6EB3B" w14:textId="77777777" w:rsidTr="005F3F38">
        <w:tc>
          <w:tcPr>
            <w:tcW w:w="988" w:type="dxa"/>
            <w:tcBorders>
              <w:top w:val="single" w:sz="4" w:space="0" w:color="auto"/>
              <w:left w:val="single" w:sz="4" w:space="0" w:color="auto"/>
              <w:bottom w:val="single" w:sz="4" w:space="0" w:color="auto"/>
              <w:right w:val="single" w:sz="4" w:space="0" w:color="auto"/>
            </w:tcBorders>
          </w:tcPr>
          <w:p w14:paraId="6084C67D" w14:textId="77777777" w:rsidR="00296DE7" w:rsidRPr="005F3F38" w:rsidRDefault="00296DE7" w:rsidP="005F3F38">
            <w:pPr>
              <w:jc w:val="center"/>
              <w:rPr>
                <w:rFonts w:eastAsia="Arial"/>
              </w:rPr>
            </w:pPr>
            <w:r w:rsidRPr="005F3F38">
              <w:rPr>
                <w:rFonts w:eastAsia="Arial"/>
              </w:rPr>
              <w:t>19.13</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0BF8F3C" w14:textId="77777777" w:rsidR="00296DE7" w:rsidRPr="005F3F38" w:rsidRDefault="00296DE7" w:rsidP="005F3F38">
            <w:r w:rsidRPr="005F3F38">
              <w:t>Liczba wejść zasilania: 1 (</w:t>
            </w:r>
            <w:proofErr w:type="spellStart"/>
            <w:r w:rsidRPr="005F3F38">
              <w:t>PoE</w:t>
            </w:r>
            <w:proofErr w:type="spellEnd"/>
            <w:r w:rsidRPr="005F3F38">
              <w:t>)</w:t>
            </w:r>
          </w:p>
        </w:tc>
      </w:tr>
      <w:tr w:rsidR="00296DE7" w:rsidRPr="005F3F38" w14:paraId="5703D0FC" w14:textId="77777777" w:rsidTr="005F3F38">
        <w:tc>
          <w:tcPr>
            <w:tcW w:w="988" w:type="dxa"/>
            <w:tcBorders>
              <w:top w:val="single" w:sz="4" w:space="0" w:color="auto"/>
              <w:left w:val="single" w:sz="4" w:space="0" w:color="auto"/>
              <w:bottom w:val="single" w:sz="4" w:space="0" w:color="auto"/>
              <w:right w:val="single" w:sz="4" w:space="0" w:color="auto"/>
            </w:tcBorders>
          </w:tcPr>
          <w:p w14:paraId="48DB08A1" w14:textId="77777777" w:rsidR="00296DE7" w:rsidRPr="005F3F38" w:rsidRDefault="00296DE7" w:rsidP="005F3F38">
            <w:pPr>
              <w:jc w:val="center"/>
              <w:rPr>
                <w:rFonts w:eastAsia="Arial"/>
              </w:rPr>
            </w:pPr>
            <w:r w:rsidRPr="005F3F38">
              <w:rPr>
                <w:rFonts w:eastAsia="Arial"/>
              </w:rPr>
              <w:t>19.14</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5E6EC4C" w14:textId="77777777" w:rsidR="00296DE7" w:rsidRPr="005F3F38" w:rsidRDefault="00296DE7" w:rsidP="005F3F38">
            <w:pPr>
              <w:pStyle w:val="NormalnyWeb"/>
              <w:textAlignment w:val="baseline"/>
              <w:rPr>
                <w:sz w:val="24"/>
                <w:szCs w:val="24"/>
              </w:rPr>
            </w:pPr>
            <w:r w:rsidRPr="005F3F38">
              <w:rPr>
                <w:sz w:val="24"/>
                <w:szCs w:val="24"/>
              </w:rPr>
              <w:t xml:space="preserve">Zakres napięcia wejściowego: 12 - 57 V DC. Pasywne </w:t>
            </w:r>
            <w:proofErr w:type="spellStart"/>
            <w:r w:rsidRPr="005F3F38">
              <w:rPr>
                <w:sz w:val="24"/>
                <w:szCs w:val="24"/>
              </w:rPr>
              <w:t>PoE</w:t>
            </w:r>
            <w:proofErr w:type="spellEnd"/>
            <w:r w:rsidRPr="005F3F38">
              <w:rPr>
                <w:sz w:val="24"/>
                <w:szCs w:val="24"/>
              </w:rPr>
              <w:t xml:space="preserve"> lub IEEE 802.3af/</w:t>
            </w:r>
            <w:proofErr w:type="spellStart"/>
            <w:r w:rsidRPr="005F3F38">
              <w:rPr>
                <w:sz w:val="24"/>
                <w:szCs w:val="24"/>
              </w:rPr>
              <w:t>at</w:t>
            </w:r>
            <w:proofErr w:type="spellEnd"/>
          </w:p>
        </w:tc>
      </w:tr>
      <w:tr w:rsidR="00296DE7" w:rsidRPr="005F3F38" w14:paraId="2CF2C55B" w14:textId="77777777" w:rsidTr="005F3F38">
        <w:tc>
          <w:tcPr>
            <w:tcW w:w="988" w:type="dxa"/>
            <w:tcBorders>
              <w:top w:val="single" w:sz="4" w:space="0" w:color="auto"/>
              <w:left w:val="single" w:sz="4" w:space="0" w:color="auto"/>
              <w:bottom w:val="single" w:sz="4" w:space="0" w:color="auto"/>
              <w:right w:val="single" w:sz="4" w:space="0" w:color="auto"/>
            </w:tcBorders>
          </w:tcPr>
          <w:p w14:paraId="48754849" w14:textId="77777777" w:rsidR="00296DE7" w:rsidRPr="005F3F38" w:rsidRDefault="00296DE7" w:rsidP="005F3F38">
            <w:pPr>
              <w:jc w:val="center"/>
              <w:rPr>
                <w:rFonts w:eastAsia="Arial"/>
              </w:rPr>
            </w:pPr>
            <w:r w:rsidRPr="005F3F38">
              <w:rPr>
                <w:rFonts w:eastAsia="Arial"/>
              </w:rPr>
              <w:t>19.15</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662F235" w14:textId="77777777" w:rsidR="00296DE7" w:rsidRPr="005F3F38" w:rsidRDefault="00296DE7" w:rsidP="005F3F38">
            <w:pPr>
              <w:pStyle w:val="NormalnyWeb"/>
              <w:textAlignment w:val="baseline"/>
              <w:rPr>
                <w:sz w:val="24"/>
                <w:szCs w:val="24"/>
              </w:rPr>
            </w:pPr>
            <w:r w:rsidRPr="005F3F38">
              <w:rPr>
                <w:sz w:val="24"/>
                <w:szCs w:val="24"/>
              </w:rPr>
              <w:t xml:space="preserve">W zestawie oryginalny zasilacz lub </w:t>
            </w:r>
            <w:proofErr w:type="spellStart"/>
            <w:r w:rsidRPr="005F3F38">
              <w:rPr>
                <w:sz w:val="24"/>
                <w:szCs w:val="24"/>
              </w:rPr>
              <w:t>PoE</w:t>
            </w:r>
            <w:proofErr w:type="spellEnd"/>
            <w:r w:rsidRPr="005F3F38">
              <w:rPr>
                <w:sz w:val="24"/>
                <w:szCs w:val="24"/>
              </w:rPr>
              <w:t xml:space="preserve"> </w:t>
            </w:r>
            <w:proofErr w:type="spellStart"/>
            <w:r w:rsidRPr="005F3F38">
              <w:rPr>
                <w:sz w:val="24"/>
                <w:szCs w:val="24"/>
              </w:rPr>
              <w:t>Injector</w:t>
            </w:r>
            <w:proofErr w:type="spellEnd"/>
          </w:p>
        </w:tc>
      </w:tr>
      <w:tr w:rsidR="00296DE7" w:rsidRPr="005F3F38" w14:paraId="02DD8139" w14:textId="77777777" w:rsidTr="005F3F38">
        <w:tc>
          <w:tcPr>
            <w:tcW w:w="988" w:type="dxa"/>
            <w:tcBorders>
              <w:top w:val="single" w:sz="4" w:space="0" w:color="auto"/>
              <w:left w:val="single" w:sz="4" w:space="0" w:color="auto"/>
              <w:bottom w:val="single" w:sz="4" w:space="0" w:color="auto"/>
              <w:right w:val="single" w:sz="4" w:space="0" w:color="auto"/>
            </w:tcBorders>
          </w:tcPr>
          <w:p w14:paraId="7889EF53" w14:textId="77777777" w:rsidR="00296DE7" w:rsidRPr="005F3F38" w:rsidRDefault="00296DE7" w:rsidP="005F3F38">
            <w:pPr>
              <w:jc w:val="center"/>
            </w:pPr>
            <w:r w:rsidRPr="005F3F38">
              <w:rPr>
                <w:rFonts w:eastAsia="Arial"/>
              </w:rPr>
              <w:t>19.16</w:t>
            </w:r>
          </w:p>
        </w:tc>
        <w:tc>
          <w:tcPr>
            <w:tcW w:w="8079" w:type="dxa"/>
            <w:tcBorders>
              <w:top w:val="single" w:sz="4" w:space="0" w:color="auto"/>
              <w:left w:val="single" w:sz="4" w:space="0" w:color="auto"/>
              <w:bottom w:val="single" w:sz="4" w:space="0" w:color="auto"/>
              <w:right w:val="single" w:sz="4" w:space="0" w:color="auto"/>
            </w:tcBorders>
            <w:vAlign w:val="center"/>
          </w:tcPr>
          <w:p w14:paraId="5EAF36FD" w14:textId="77777777" w:rsidR="00296DE7" w:rsidRPr="005F3F38" w:rsidRDefault="00296DE7" w:rsidP="005F3F38">
            <w:pPr>
              <w:pStyle w:val="NormalnyWeb"/>
              <w:textAlignment w:val="baseline"/>
              <w:rPr>
                <w:sz w:val="24"/>
                <w:szCs w:val="24"/>
              </w:rPr>
            </w:pPr>
            <w:r w:rsidRPr="005F3F38">
              <w:rPr>
                <w:sz w:val="24"/>
                <w:szCs w:val="24"/>
              </w:rPr>
              <w:t>min. 12 miesięcy (gwarancji producenta)</w:t>
            </w:r>
          </w:p>
        </w:tc>
      </w:tr>
    </w:tbl>
    <w:p w14:paraId="06B31E1C" w14:textId="77777777" w:rsidR="00296DE7" w:rsidRDefault="00296DE7" w:rsidP="00296DE7"/>
    <w:p w14:paraId="4106C3AE" w14:textId="77777777" w:rsidR="00296DE7" w:rsidRDefault="00296DE7" w:rsidP="00296DE7"/>
    <w:p w14:paraId="3B8DB644" w14:textId="77777777" w:rsidR="00296DE7" w:rsidRDefault="00296DE7" w:rsidP="00296DE7">
      <w:pPr>
        <w:rPr>
          <w:b/>
          <w:bCs/>
        </w:rPr>
      </w:pPr>
      <w:r w:rsidRPr="00455C5F">
        <w:rPr>
          <w:b/>
          <w:bCs/>
        </w:rPr>
        <w:t>ZADANIE II</w:t>
      </w:r>
    </w:p>
    <w:p w14:paraId="46961031" w14:textId="77777777" w:rsidR="00296DE7" w:rsidRPr="00455C5F" w:rsidRDefault="00296DE7" w:rsidP="00296DE7">
      <w:pPr>
        <w:rPr>
          <w:b/>
          <w:bCs/>
        </w:rPr>
      </w:pPr>
    </w:p>
    <w:p w14:paraId="05F7F834" w14:textId="77777777" w:rsidR="00296DE7" w:rsidRDefault="00296DE7" w:rsidP="00296DE7">
      <w:r>
        <w:t>Tabela 3.</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8017"/>
        <w:gridCol w:w="62"/>
      </w:tblGrid>
      <w:tr w:rsidR="00296DE7" w:rsidRPr="005F3F38" w14:paraId="1FE9EA42" w14:textId="77777777" w:rsidTr="00791274">
        <w:tc>
          <w:tcPr>
            <w:tcW w:w="983" w:type="dxa"/>
            <w:shd w:val="clear" w:color="auto" w:fill="auto"/>
            <w:tcMar>
              <w:top w:w="100" w:type="dxa"/>
              <w:left w:w="100" w:type="dxa"/>
              <w:bottom w:w="100" w:type="dxa"/>
              <w:right w:w="100" w:type="dxa"/>
            </w:tcMar>
          </w:tcPr>
          <w:p w14:paraId="14F9928C" w14:textId="77777777" w:rsidR="00296DE7" w:rsidRPr="005F3F38" w:rsidRDefault="00296DE7" w:rsidP="000A2E08">
            <w:pPr>
              <w:widowControl w:val="0"/>
              <w:jc w:val="center"/>
              <w:rPr>
                <w:b/>
              </w:rPr>
            </w:pPr>
            <w:r w:rsidRPr="005F3F38">
              <w:rPr>
                <w:b/>
              </w:rPr>
              <w:t>1</w:t>
            </w:r>
          </w:p>
        </w:tc>
        <w:tc>
          <w:tcPr>
            <w:tcW w:w="8079" w:type="dxa"/>
            <w:gridSpan w:val="2"/>
            <w:shd w:val="clear" w:color="auto" w:fill="auto"/>
            <w:tcMar>
              <w:top w:w="100" w:type="dxa"/>
              <w:left w:w="100" w:type="dxa"/>
              <w:bottom w:w="100" w:type="dxa"/>
              <w:right w:w="100" w:type="dxa"/>
            </w:tcMar>
          </w:tcPr>
          <w:p w14:paraId="4577CC6A" w14:textId="77777777" w:rsidR="00296DE7" w:rsidRPr="005F3F38" w:rsidRDefault="00296DE7" w:rsidP="00791274">
            <w:pPr>
              <w:rPr>
                <w:b/>
              </w:rPr>
            </w:pPr>
            <w:r w:rsidRPr="005F3F38">
              <w:rPr>
                <w:b/>
              </w:rPr>
              <w:t>KMPSP w Nowym Sączu</w:t>
            </w:r>
          </w:p>
        </w:tc>
      </w:tr>
      <w:tr w:rsidR="00296DE7" w:rsidRPr="005F3F38" w14:paraId="385DDDCD" w14:textId="77777777" w:rsidTr="00791274">
        <w:trPr>
          <w:gridAfter w:val="1"/>
          <w:wAfter w:w="62" w:type="dxa"/>
        </w:trPr>
        <w:tc>
          <w:tcPr>
            <w:tcW w:w="983" w:type="dxa"/>
            <w:shd w:val="clear" w:color="auto" w:fill="auto"/>
            <w:tcMar>
              <w:top w:w="100" w:type="dxa"/>
              <w:left w:w="100" w:type="dxa"/>
              <w:bottom w:w="100" w:type="dxa"/>
              <w:right w:w="100" w:type="dxa"/>
            </w:tcMar>
          </w:tcPr>
          <w:p w14:paraId="6BCCA118" w14:textId="77777777" w:rsidR="00296DE7" w:rsidRPr="005F3F38" w:rsidRDefault="00296DE7" w:rsidP="000A2E08">
            <w:pPr>
              <w:widowControl w:val="0"/>
              <w:jc w:val="center"/>
            </w:pPr>
            <w:r w:rsidRPr="005F3F38">
              <w:t>1.1</w:t>
            </w:r>
          </w:p>
        </w:tc>
        <w:tc>
          <w:tcPr>
            <w:tcW w:w="8017" w:type="dxa"/>
            <w:shd w:val="clear" w:color="auto" w:fill="auto"/>
            <w:tcMar>
              <w:top w:w="100" w:type="dxa"/>
              <w:left w:w="100" w:type="dxa"/>
              <w:bottom w:w="100" w:type="dxa"/>
              <w:right w:w="100" w:type="dxa"/>
            </w:tcMar>
          </w:tcPr>
          <w:p w14:paraId="244CFBA0" w14:textId="20EDFD4D" w:rsidR="00296DE7" w:rsidRPr="005F3F38" w:rsidRDefault="00296DE7" w:rsidP="00791274">
            <w:r w:rsidRPr="005F3F38">
              <w:t>Lista sprzętu do dostarczenia i uruchomienia oraz prac do wykonania w</w:t>
            </w:r>
            <w:r w:rsidR="00791274">
              <w:t> </w:t>
            </w:r>
            <w:r w:rsidRPr="005F3F38">
              <w:t>lokalizacji KMPSP w Nowym Sączu</w:t>
            </w:r>
          </w:p>
        </w:tc>
      </w:tr>
      <w:tr w:rsidR="00296DE7" w:rsidRPr="005F3F38" w14:paraId="2304D455" w14:textId="77777777" w:rsidTr="00791274">
        <w:trPr>
          <w:gridAfter w:val="1"/>
          <w:wAfter w:w="62" w:type="dxa"/>
        </w:trPr>
        <w:tc>
          <w:tcPr>
            <w:tcW w:w="983" w:type="dxa"/>
            <w:shd w:val="clear" w:color="auto" w:fill="auto"/>
            <w:tcMar>
              <w:top w:w="100" w:type="dxa"/>
              <w:left w:w="100" w:type="dxa"/>
              <w:bottom w:w="100" w:type="dxa"/>
              <w:right w:w="100" w:type="dxa"/>
            </w:tcMar>
          </w:tcPr>
          <w:p w14:paraId="0412CF8D" w14:textId="77777777" w:rsidR="00296DE7" w:rsidRPr="005F3F38" w:rsidRDefault="00296DE7" w:rsidP="000A2E08">
            <w:pPr>
              <w:widowControl w:val="0"/>
              <w:jc w:val="center"/>
            </w:pPr>
            <w:r w:rsidRPr="005F3F38">
              <w:t>1.1.1</w:t>
            </w:r>
          </w:p>
        </w:tc>
        <w:tc>
          <w:tcPr>
            <w:tcW w:w="8017" w:type="dxa"/>
            <w:shd w:val="clear" w:color="auto" w:fill="auto"/>
            <w:tcMar>
              <w:top w:w="100" w:type="dxa"/>
              <w:left w:w="100" w:type="dxa"/>
              <w:bottom w:w="100" w:type="dxa"/>
              <w:right w:w="100" w:type="dxa"/>
            </w:tcMar>
          </w:tcPr>
          <w:p w14:paraId="60B11209" w14:textId="77777777" w:rsidR="00296DE7" w:rsidRPr="005F3F38" w:rsidRDefault="00296DE7" w:rsidP="00791274">
            <w:r w:rsidRPr="005F3F38">
              <w:t xml:space="preserve">Serwer systemu konsolowego, z rejestratorem rozmów - 1 </w:t>
            </w:r>
            <w:proofErr w:type="spellStart"/>
            <w:r w:rsidRPr="005F3F38">
              <w:t>kpl</w:t>
            </w:r>
            <w:proofErr w:type="spellEnd"/>
            <w:r w:rsidRPr="005F3F38">
              <w:t>.</w:t>
            </w:r>
          </w:p>
          <w:p w14:paraId="040DDDDB" w14:textId="77777777" w:rsidR="00296DE7" w:rsidRPr="005F3F38" w:rsidRDefault="00296DE7" w:rsidP="00791274">
            <w:r w:rsidRPr="005F3F38">
              <w:t>zgodnie z opisem z p. 9.</w:t>
            </w:r>
          </w:p>
        </w:tc>
      </w:tr>
      <w:tr w:rsidR="00296DE7" w:rsidRPr="005F3F38" w14:paraId="708CCE0A" w14:textId="77777777" w:rsidTr="00791274">
        <w:trPr>
          <w:gridAfter w:val="1"/>
          <w:wAfter w:w="62" w:type="dxa"/>
        </w:trPr>
        <w:tc>
          <w:tcPr>
            <w:tcW w:w="983" w:type="dxa"/>
            <w:shd w:val="clear" w:color="auto" w:fill="auto"/>
            <w:tcMar>
              <w:top w:w="100" w:type="dxa"/>
              <w:left w:w="100" w:type="dxa"/>
              <w:bottom w:w="100" w:type="dxa"/>
              <w:right w:w="100" w:type="dxa"/>
            </w:tcMar>
          </w:tcPr>
          <w:p w14:paraId="0B527615" w14:textId="77777777" w:rsidR="00296DE7" w:rsidRPr="005F3F38" w:rsidRDefault="00296DE7" w:rsidP="000A2E08">
            <w:pPr>
              <w:widowControl w:val="0"/>
              <w:jc w:val="center"/>
            </w:pPr>
            <w:r w:rsidRPr="005F3F38">
              <w:t>1.1.2</w:t>
            </w:r>
          </w:p>
        </w:tc>
        <w:tc>
          <w:tcPr>
            <w:tcW w:w="8017" w:type="dxa"/>
            <w:shd w:val="clear" w:color="auto" w:fill="auto"/>
            <w:tcMar>
              <w:top w:w="100" w:type="dxa"/>
              <w:left w:w="100" w:type="dxa"/>
              <w:bottom w:w="100" w:type="dxa"/>
              <w:right w:w="100" w:type="dxa"/>
            </w:tcMar>
          </w:tcPr>
          <w:p w14:paraId="7588B5C1" w14:textId="77777777" w:rsidR="00296DE7" w:rsidRPr="005F3F38" w:rsidRDefault="00296DE7" w:rsidP="00791274">
            <w:r w:rsidRPr="005F3F38">
              <w:t xml:space="preserve">Konsola dyspozytorska 19”-21” z mikrofonem - 2 </w:t>
            </w:r>
            <w:proofErr w:type="spellStart"/>
            <w:r w:rsidRPr="005F3F38">
              <w:t>kpl</w:t>
            </w:r>
            <w:proofErr w:type="spellEnd"/>
            <w:r w:rsidRPr="005F3F38">
              <w:t>.</w:t>
            </w:r>
          </w:p>
          <w:p w14:paraId="18B19AD0" w14:textId="77777777" w:rsidR="00296DE7" w:rsidRPr="005F3F38" w:rsidRDefault="00296DE7" w:rsidP="00791274">
            <w:r w:rsidRPr="005F3F38">
              <w:t>zgodnie z opisem z p. 6.</w:t>
            </w:r>
          </w:p>
        </w:tc>
      </w:tr>
      <w:tr w:rsidR="00296DE7" w:rsidRPr="005F3F38" w14:paraId="15112AE3" w14:textId="77777777" w:rsidTr="00791274">
        <w:trPr>
          <w:gridAfter w:val="1"/>
          <w:wAfter w:w="62" w:type="dxa"/>
        </w:trPr>
        <w:tc>
          <w:tcPr>
            <w:tcW w:w="983" w:type="dxa"/>
            <w:shd w:val="clear" w:color="auto" w:fill="auto"/>
            <w:tcMar>
              <w:top w:w="100" w:type="dxa"/>
              <w:left w:w="100" w:type="dxa"/>
              <w:bottom w:w="100" w:type="dxa"/>
              <w:right w:w="100" w:type="dxa"/>
            </w:tcMar>
          </w:tcPr>
          <w:p w14:paraId="64C9437A" w14:textId="77777777" w:rsidR="00296DE7" w:rsidRPr="005F3F38" w:rsidRDefault="00296DE7" w:rsidP="000A2E08">
            <w:pPr>
              <w:widowControl w:val="0"/>
              <w:jc w:val="center"/>
            </w:pPr>
            <w:r w:rsidRPr="005F3F38">
              <w:t>1.1.3</w:t>
            </w:r>
          </w:p>
        </w:tc>
        <w:tc>
          <w:tcPr>
            <w:tcW w:w="8017" w:type="dxa"/>
            <w:shd w:val="clear" w:color="auto" w:fill="auto"/>
            <w:tcMar>
              <w:top w:w="100" w:type="dxa"/>
              <w:left w:w="100" w:type="dxa"/>
              <w:bottom w:w="100" w:type="dxa"/>
              <w:right w:w="100" w:type="dxa"/>
            </w:tcMar>
          </w:tcPr>
          <w:p w14:paraId="182E8440" w14:textId="77777777" w:rsidR="00296DE7" w:rsidRPr="005F3F38" w:rsidRDefault="00296DE7" w:rsidP="00791274">
            <w:r w:rsidRPr="005F3F38">
              <w:t xml:space="preserve">Interfejs/sterownik wzmacniacza radiowęzła - 2 </w:t>
            </w:r>
            <w:proofErr w:type="spellStart"/>
            <w:r w:rsidRPr="005F3F38">
              <w:t>kpl</w:t>
            </w:r>
            <w:proofErr w:type="spellEnd"/>
            <w:r w:rsidRPr="005F3F38">
              <w:t>.</w:t>
            </w:r>
          </w:p>
          <w:p w14:paraId="4B94586D" w14:textId="77777777" w:rsidR="00296DE7" w:rsidRPr="005F3F38" w:rsidRDefault="00296DE7" w:rsidP="00791274">
            <w:r w:rsidRPr="005F3F38">
              <w:t>zgodnie z opisem z p. 15.</w:t>
            </w:r>
          </w:p>
        </w:tc>
      </w:tr>
      <w:tr w:rsidR="00296DE7" w:rsidRPr="005F3F38" w14:paraId="111A4443" w14:textId="77777777" w:rsidTr="00791274">
        <w:trPr>
          <w:gridAfter w:val="1"/>
          <w:wAfter w:w="62" w:type="dxa"/>
        </w:trPr>
        <w:tc>
          <w:tcPr>
            <w:tcW w:w="983" w:type="dxa"/>
            <w:shd w:val="clear" w:color="auto" w:fill="auto"/>
            <w:tcMar>
              <w:top w:w="100" w:type="dxa"/>
              <w:left w:w="100" w:type="dxa"/>
              <w:bottom w:w="100" w:type="dxa"/>
              <w:right w:w="100" w:type="dxa"/>
            </w:tcMar>
          </w:tcPr>
          <w:p w14:paraId="4EA6FF69" w14:textId="77777777" w:rsidR="00296DE7" w:rsidRPr="005F3F38" w:rsidRDefault="00296DE7" w:rsidP="000A2E08">
            <w:pPr>
              <w:widowControl w:val="0"/>
              <w:jc w:val="center"/>
            </w:pPr>
            <w:r w:rsidRPr="005F3F38">
              <w:t>1.1.4</w:t>
            </w:r>
          </w:p>
        </w:tc>
        <w:tc>
          <w:tcPr>
            <w:tcW w:w="8017" w:type="dxa"/>
            <w:shd w:val="clear" w:color="auto" w:fill="auto"/>
            <w:tcMar>
              <w:top w:w="100" w:type="dxa"/>
              <w:left w:w="100" w:type="dxa"/>
              <w:bottom w:w="100" w:type="dxa"/>
              <w:right w:w="100" w:type="dxa"/>
            </w:tcMar>
          </w:tcPr>
          <w:p w14:paraId="77A13AC7" w14:textId="77777777" w:rsidR="00296DE7" w:rsidRPr="005F3F38" w:rsidRDefault="00296DE7" w:rsidP="00791274">
            <w:r w:rsidRPr="005F3F38">
              <w:t>Kontroler IP z radiotelefonem VHF DMR z szyfrowaniem ARC40 bit</w:t>
            </w:r>
          </w:p>
          <w:p w14:paraId="7F58EA1D" w14:textId="77777777" w:rsidR="00296DE7" w:rsidRPr="005F3F38" w:rsidRDefault="00296DE7" w:rsidP="00791274">
            <w:pPr>
              <w:numPr>
                <w:ilvl w:val="0"/>
                <w:numId w:val="90"/>
              </w:numPr>
            </w:pPr>
            <w:r w:rsidRPr="005F3F38">
              <w:t xml:space="preserve">3 </w:t>
            </w:r>
            <w:proofErr w:type="spellStart"/>
            <w:r w:rsidRPr="005F3F38">
              <w:t>kpl</w:t>
            </w:r>
            <w:proofErr w:type="spellEnd"/>
            <w:r w:rsidRPr="005F3F38">
              <w:t>. zgodnie z opisem z p. 8.</w:t>
            </w:r>
          </w:p>
        </w:tc>
      </w:tr>
      <w:tr w:rsidR="00296DE7" w:rsidRPr="005F3F38" w14:paraId="0D658946" w14:textId="77777777" w:rsidTr="00791274">
        <w:trPr>
          <w:gridAfter w:val="1"/>
          <w:wAfter w:w="62" w:type="dxa"/>
        </w:trPr>
        <w:tc>
          <w:tcPr>
            <w:tcW w:w="983" w:type="dxa"/>
            <w:shd w:val="clear" w:color="auto" w:fill="auto"/>
            <w:tcMar>
              <w:top w:w="100" w:type="dxa"/>
              <w:left w:w="100" w:type="dxa"/>
              <w:bottom w:w="100" w:type="dxa"/>
              <w:right w:w="100" w:type="dxa"/>
            </w:tcMar>
          </w:tcPr>
          <w:p w14:paraId="37B97D35" w14:textId="77777777" w:rsidR="00296DE7" w:rsidRPr="005F3F38" w:rsidRDefault="00296DE7" w:rsidP="000A2E08">
            <w:pPr>
              <w:widowControl w:val="0"/>
              <w:jc w:val="center"/>
            </w:pPr>
            <w:r w:rsidRPr="005F3F38">
              <w:t>1.1.5</w:t>
            </w:r>
          </w:p>
        </w:tc>
        <w:tc>
          <w:tcPr>
            <w:tcW w:w="8017" w:type="dxa"/>
            <w:shd w:val="clear" w:color="auto" w:fill="auto"/>
            <w:tcMar>
              <w:top w:w="100" w:type="dxa"/>
              <w:left w:w="100" w:type="dxa"/>
              <w:bottom w:w="100" w:type="dxa"/>
              <w:right w:w="100" w:type="dxa"/>
            </w:tcMar>
          </w:tcPr>
          <w:p w14:paraId="62051CF0" w14:textId="77777777" w:rsidR="00296DE7" w:rsidRPr="005F3F38" w:rsidRDefault="00296DE7" w:rsidP="00791274">
            <w:r w:rsidRPr="005F3F38">
              <w:t xml:space="preserve">Kontroler IP (zgodny z opisem z p. 8.1) z terminalem stacjonarnym TETRA zgodny z opisem z p.5 oraz w pełni kompatybilny z systemem radiokomunikacyjnym Policji TETRA TEA2 z uaktywnionymi wymaganymi licencjami – 1 </w:t>
            </w:r>
            <w:proofErr w:type="spellStart"/>
            <w:r w:rsidRPr="005F3F38">
              <w:t>kpl</w:t>
            </w:r>
            <w:proofErr w:type="spellEnd"/>
            <w:r w:rsidRPr="005F3F38">
              <w:t xml:space="preserve">. </w:t>
            </w:r>
          </w:p>
          <w:p w14:paraId="79341659" w14:textId="77777777" w:rsidR="00296DE7" w:rsidRPr="005F3F38" w:rsidRDefault="00296DE7" w:rsidP="00791274">
            <w:r w:rsidRPr="005F3F38">
              <w:t>W komplecie:</w:t>
            </w:r>
          </w:p>
          <w:p w14:paraId="5E4A5B80" w14:textId="77777777" w:rsidR="00296DE7" w:rsidRPr="005F3F38" w:rsidRDefault="00296DE7" w:rsidP="00791274">
            <w:pPr>
              <w:pStyle w:val="Akapitzlist"/>
              <w:numPr>
                <w:ilvl w:val="0"/>
                <w:numId w:val="110"/>
              </w:numPr>
              <w:ind w:left="357" w:hanging="221"/>
              <w:contextualSpacing/>
            </w:pPr>
            <w:r w:rsidRPr="005F3F38">
              <w:lastRenderedPageBreak/>
              <w:t xml:space="preserve">antena stacjonarna, dookólna o zysku ≥ 3dBd na wymagane pasmo częstotliwości, o impedancji 50 Ω wraz z uchwytami do montażu na dachu, prowadzenie </w:t>
            </w:r>
            <w:proofErr w:type="spellStart"/>
            <w:r w:rsidRPr="005F3F38">
              <w:t>feedera</w:t>
            </w:r>
            <w:proofErr w:type="spellEnd"/>
            <w:r w:rsidRPr="005F3F38">
              <w:t xml:space="preserve"> do serwerowni, następnie do szafy sprzętowej (WFS ≤ 1,5 w wymaganym zakresie częstotliwości);</w:t>
            </w:r>
          </w:p>
          <w:p w14:paraId="65A53169" w14:textId="77777777" w:rsidR="00296DE7" w:rsidRPr="005F3F38" w:rsidRDefault="00296DE7" w:rsidP="00791274">
            <w:pPr>
              <w:pStyle w:val="Akapitzlist"/>
              <w:numPr>
                <w:ilvl w:val="0"/>
                <w:numId w:val="110"/>
              </w:numPr>
              <w:ind w:left="357" w:hanging="221"/>
              <w:contextualSpacing/>
            </w:pPr>
            <w:r w:rsidRPr="005F3F38">
              <w:t>sprzęt i oprogramowanie niezbędne dla programowania terminala, w tym dla wprowadzania wymaganych kluczy szyfrujących – zgodnie z p. 5.6</w:t>
            </w:r>
          </w:p>
        </w:tc>
      </w:tr>
      <w:tr w:rsidR="00296DE7" w:rsidRPr="005F3F38" w14:paraId="49852223" w14:textId="77777777" w:rsidTr="00791274">
        <w:trPr>
          <w:gridAfter w:val="1"/>
          <w:wAfter w:w="62" w:type="dxa"/>
        </w:trPr>
        <w:tc>
          <w:tcPr>
            <w:tcW w:w="983" w:type="dxa"/>
            <w:shd w:val="clear" w:color="auto" w:fill="auto"/>
            <w:tcMar>
              <w:top w:w="100" w:type="dxa"/>
              <w:left w:w="100" w:type="dxa"/>
              <w:bottom w:w="100" w:type="dxa"/>
              <w:right w:w="100" w:type="dxa"/>
            </w:tcMar>
          </w:tcPr>
          <w:p w14:paraId="0B500D23" w14:textId="77777777" w:rsidR="00296DE7" w:rsidRPr="005F3F38" w:rsidRDefault="00296DE7" w:rsidP="000A2E08">
            <w:pPr>
              <w:widowControl w:val="0"/>
              <w:jc w:val="center"/>
            </w:pPr>
            <w:r w:rsidRPr="005F3F38">
              <w:lastRenderedPageBreak/>
              <w:t>1.1.6</w:t>
            </w:r>
          </w:p>
        </w:tc>
        <w:tc>
          <w:tcPr>
            <w:tcW w:w="8017" w:type="dxa"/>
            <w:shd w:val="clear" w:color="auto" w:fill="auto"/>
            <w:tcMar>
              <w:top w:w="100" w:type="dxa"/>
              <w:left w:w="100" w:type="dxa"/>
              <w:bottom w:w="100" w:type="dxa"/>
              <w:right w:w="100" w:type="dxa"/>
            </w:tcMar>
          </w:tcPr>
          <w:p w14:paraId="1914AEDD" w14:textId="77777777" w:rsidR="00296DE7" w:rsidRPr="005F3F38" w:rsidRDefault="00296DE7" w:rsidP="00791274">
            <w:r w:rsidRPr="005F3F38">
              <w:t xml:space="preserve">Półka </w:t>
            </w:r>
            <w:proofErr w:type="spellStart"/>
            <w:r w:rsidRPr="005F3F38">
              <w:t>Rack</w:t>
            </w:r>
            <w:proofErr w:type="spellEnd"/>
            <w:r w:rsidRPr="005F3F38">
              <w:t xml:space="preserve"> 2U pod dwa radiotelefony - 2 szt.</w:t>
            </w:r>
          </w:p>
        </w:tc>
      </w:tr>
      <w:tr w:rsidR="00296DE7" w:rsidRPr="005F3F38" w14:paraId="467E01C8" w14:textId="77777777" w:rsidTr="00791274">
        <w:trPr>
          <w:gridAfter w:val="1"/>
          <w:wAfter w:w="62" w:type="dxa"/>
        </w:trPr>
        <w:tc>
          <w:tcPr>
            <w:tcW w:w="983" w:type="dxa"/>
            <w:shd w:val="clear" w:color="auto" w:fill="auto"/>
            <w:tcMar>
              <w:top w:w="100" w:type="dxa"/>
              <w:left w:w="100" w:type="dxa"/>
              <w:bottom w:w="100" w:type="dxa"/>
              <w:right w:w="100" w:type="dxa"/>
            </w:tcMar>
          </w:tcPr>
          <w:p w14:paraId="137B67FE" w14:textId="77777777" w:rsidR="00296DE7" w:rsidRPr="005F3F38" w:rsidRDefault="00296DE7" w:rsidP="000A2E08">
            <w:pPr>
              <w:widowControl w:val="0"/>
              <w:jc w:val="center"/>
            </w:pPr>
            <w:r w:rsidRPr="005F3F38">
              <w:t>1.1.7</w:t>
            </w:r>
          </w:p>
        </w:tc>
        <w:tc>
          <w:tcPr>
            <w:tcW w:w="8017" w:type="dxa"/>
            <w:shd w:val="clear" w:color="auto" w:fill="auto"/>
            <w:tcMar>
              <w:top w:w="100" w:type="dxa"/>
              <w:left w:w="100" w:type="dxa"/>
              <w:bottom w:w="100" w:type="dxa"/>
              <w:right w:w="100" w:type="dxa"/>
            </w:tcMar>
          </w:tcPr>
          <w:p w14:paraId="0051357F" w14:textId="77777777" w:rsidR="00296DE7" w:rsidRPr="005F3F38" w:rsidRDefault="00296DE7" w:rsidP="00791274">
            <w:r w:rsidRPr="005F3F38">
              <w:t xml:space="preserve">Zasilacz buforowy 12V 250W w obudowie </w:t>
            </w:r>
            <w:proofErr w:type="spellStart"/>
            <w:r w:rsidRPr="005F3F38">
              <w:t>Rack</w:t>
            </w:r>
            <w:proofErr w:type="spellEnd"/>
            <w:r w:rsidRPr="005F3F38">
              <w:t xml:space="preserve"> 19” - 1 sztuka</w:t>
            </w:r>
          </w:p>
        </w:tc>
      </w:tr>
      <w:tr w:rsidR="00296DE7" w:rsidRPr="005F3F38" w14:paraId="1B1E57FB" w14:textId="77777777" w:rsidTr="00791274">
        <w:trPr>
          <w:gridAfter w:val="1"/>
          <w:wAfter w:w="62" w:type="dxa"/>
        </w:trPr>
        <w:tc>
          <w:tcPr>
            <w:tcW w:w="983" w:type="dxa"/>
            <w:shd w:val="clear" w:color="auto" w:fill="auto"/>
            <w:tcMar>
              <w:top w:w="100" w:type="dxa"/>
              <w:left w:w="100" w:type="dxa"/>
              <w:bottom w:w="100" w:type="dxa"/>
              <w:right w:w="100" w:type="dxa"/>
            </w:tcMar>
          </w:tcPr>
          <w:p w14:paraId="6B173BC8" w14:textId="77777777" w:rsidR="00296DE7" w:rsidRPr="005F3F38" w:rsidRDefault="00296DE7" w:rsidP="000A2E08">
            <w:pPr>
              <w:widowControl w:val="0"/>
              <w:jc w:val="center"/>
              <w:rPr>
                <w:b/>
              </w:rPr>
            </w:pPr>
            <w:r w:rsidRPr="005F3F38">
              <w:rPr>
                <w:b/>
              </w:rPr>
              <w:t>1.2</w:t>
            </w:r>
          </w:p>
        </w:tc>
        <w:tc>
          <w:tcPr>
            <w:tcW w:w="8017" w:type="dxa"/>
            <w:shd w:val="clear" w:color="auto" w:fill="auto"/>
            <w:tcMar>
              <w:top w:w="100" w:type="dxa"/>
              <w:left w:w="100" w:type="dxa"/>
              <w:bottom w:w="100" w:type="dxa"/>
              <w:right w:w="100" w:type="dxa"/>
            </w:tcMar>
          </w:tcPr>
          <w:p w14:paraId="755D65FC" w14:textId="225631CD" w:rsidR="00296DE7" w:rsidRPr="005F3F38" w:rsidRDefault="00296DE7" w:rsidP="00791274">
            <w:pPr>
              <w:rPr>
                <w:b/>
              </w:rPr>
            </w:pPr>
            <w:r w:rsidRPr="005F3F38">
              <w:rPr>
                <w:b/>
              </w:rPr>
              <w:t>Lista sprzętu do dostarczenia i uruchomienia oraz prac do wykonania w</w:t>
            </w:r>
            <w:r w:rsidR="00791274">
              <w:rPr>
                <w:b/>
              </w:rPr>
              <w:t> </w:t>
            </w:r>
            <w:r w:rsidRPr="005F3F38">
              <w:rPr>
                <w:b/>
              </w:rPr>
              <w:t>lokalizacji Kłodne/</w:t>
            </w:r>
            <w:proofErr w:type="spellStart"/>
            <w:r w:rsidRPr="005F3F38">
              <w:rPr>
                <w:b/>
              </w:rPr>
              <w:t>Klenie</w:t>
            </w:r>
            <w:proofErr w:type="spellEnd"/>
            <w:r w:rsidRPr="005F3F38">
              <w:rPr>
                <w:b/>
              </w:rPr>
              <w:t>, g. Chełm - obiekt Orange.</w:t>
            </w:r>
          </w:p>
        </w:tc>
      </w:tr>
      <w:tr w:rsidR="00296DE7" w:rsidRPr="005F3F38" w14:paraId="0F39E1B3" w14:textId="77777777" w:rsidTr="00791274">
        <w:trPr>
          <w:gridAfter w:val="1"/>
          <w:wAfter w:w="62" w:type="dxa"/>
        </w:trPr>
        <w:tc>
          <w:tcPr>
            <w:tcW w:w="983" w:type="dxa"/>
            <w:shd w:val="clear" w:color="auto" w:fill="auto"/>
            <w:tcMar>
              <w:top w:w="100" w:type="dxa"/>
              <w:left w:w="100" w:type="dxa"/>
              <w:bottom w:w="100" w:type="dxa"/>
              <w:right w:w="100" w:type="dxa"/>
            </w:tcMar>
          </w:tcPr>
          <w:p w14:paraId="7621ED28" w14:textId="77777777" w:rsidR="00296DE7" w:rsidRPr="005F3F38" w:rsidRDefault="00296DE7" w:rsidP="000A2E08">
            <w:pPr>
              <w:widowControl w:val="0"/>
              <w:jc w:val="center"/>
            </w:pPr>
            <w:r w:rsidRPr="005F3F38">
              <w:t>1.2.1</w:t>
            </w:r>
          </w:p>
        </w:tc>
        <w:tc>
          <w:tcPr>
            <w:tcW w:w="8017" w:type="dxa"/>
            <w:shd w:val="clear" w:color="auto" w:fill="auto"/>
            <w:tcMar>
              <w:top w:w="100" w:type="dxa"/>
              <w:left w:w="100" w:type="dxa"/>
              <w:bottom w:w="100" w:type="dxa"/>
              <w:right w:w="100" w:type="dxa"/>
            </w:tcMar>
          </w:tcPr>
          <w:p w14:paraId="0E94017C" w14:textId="77777777" w:rsidR="00296DE7" w:rsidRPr="005F3F38" w:rsidRDefault="00296DE7" w:rsidP="00791274">
            <w:r w:rsidRPr="005F3F38">
              <w:t>Kontroler IP z radiotelefonem VHF DMR z szyfrowaniem ARC40 bit</w:t>
            </w:r>
          </w:p>
          <w:p w14:paraId="5F099F87" w14:textId="77777777" w:rsidR="00296DE7" w:rsidRPr="005F3F38" w:rsidRDefault="00296DE7" w:rsidP="00791274">
            <w:pPr>
              <w:numPr>
                <w:ilvl w:val="0"/>
                <w:numId w:val="90"/>
              </w:numPr>
            </w:pPr>
            <w:r w:rsidRPr="005F3F38">
              <w:t xml:space="preserve">2 </w:t>
            </w:r>
            <w:proofErr w:type="spellStart"/>
            <w:r w:rsidRPr="005F3F38">
              <w:t>kpl</w:t>
            </w:r>
            <w:proofErr w:type="spellEnd"/>
            <w:r w:rsidRPr="005F3F38">
              <w:t>. zgodnie z opisem z p. 8.</w:t>
            </w:r>
          </w:p>
        </w:tc>
      </w:tr>
      <w:tr w:rsidR="00296DE7" w:rsidRPr="005F3F38" w14:paraId="0A4A0D95" w14:textId="77777777" w:rsidTr="00791274">
        <w:trPr>
          <w:gridAfter w:val="1"/>
          <w:wAfter w:w="62" w:type="dxa"/>
        </w:trPr>
        <w:tc>
          <w:tcPr>
            <w:tcW w:w="983" w:type="dxa"/>
            <w:shd w:val="clear" w:color="auto" w:fill="auto"/>
            <w:tcMar>
              <w:top w:w="100" w:type="dxa"/>
              <w:left w:w="100" w:type="dxa"/>
              <w:bottom w:w="100" w:type="dxa"/>
              <w:right w:w="100" w:type="dxa"/>
            </w:tcMar>
          </w:tcPr>
          <w:p w14:paraId="3A9459D5" w14:textId="77777777" w:rsidR="00296DE7" w:rsidRPr="005F3F38" w:rsidRDefault="00296DE7" w:rsidP="000A2E08">
            <w:pPr>
              <w:widowControl w:val="0"/>
              <w:jc w:val="center"/>
            </w:pPr>
            <w:r w:rsidRPr="005F3F38">
              <w:t>1.2.2</w:t>
            </w:r>
          </w:p>
        </w:tc>
        <w:tc>
          <w:tcPr>
            <w:tcW w:w="8017" w:type="dxa"/>
            <w:shd w:val="clear" w:color="auto" w:fill="auto"/>
            <w:tcMar>
              <w:top w:w="100" w:type="dxa"/>
              <w:left w:w="100" w:type="dxa"/>
              <w:bottom w:w="100" w:type="dxa"/>
              <w:right w:w="100" w:type="dxa"/>
            </w:tcMar>
          </w:tcPr>
          <w:p w14:paraId="684716FE" w14:textId="77777777" w:rsidR="00296DE7" w:rsidRPr="005F3F38" w:rsidRDefault="00296DE7" w:rsidP="00791274">
            <w:r w:rsidRPr="005F3F38">
              <w:t xml:space="preserve">Półka </w:t>
            </w:r>
            <w:proofErr w:type="spellStart"/>
            <w:r w:rsidRPr="005F3F38">
              <w:t>Rack</w:t>
            </w:r>
            <w:proofErr w:type="spellEnd"/>
            <w:r w:rsidRPr="005F3F38">
              <w:t xml:space="preserve"> 2U pod dwa radiotelefony - 1 szt.</w:t>
            </w:r>
          </w:p>
        </w:tc>
      </w:tr>
      <w:tr w:rsidR="00296DE7" w:rsidRPr="005F3F38" w14:paraId="63E9118C" w14:textId="77777777" w:rsidTr="00791274">
        <w:trPr>
          <w:gridAfter w:val="1"/>
          <w:wAfter w:w="62" w:type="dxa"/>
        </w:trPr>
        <w:tc>
          <w:tcPr>
            <w:tcW w:w="983" w:type="dxa"/>
            <w:shd w:val="clear" w:color="auto" w:fill="auto"/>
            <w:tcMar>
              <w:top w:w="100" w:type="dxa"/>
              <w:left w:w="100" w:type="dxa"/>
              <w:bottom w:w="100" w:type="dxa"/>
              <w:right w:w="100" w:type="dxa"/>
            </w:tcMar>
          </w:tcPr>
          <w:p w14:paraId="55F7B18B" w14:textId="77777777" w:rsidR="00296DE7" w:rsidRPr="005F3F38" w:rsidRDefault="00296DE7" w:rsidP="000A2E08">
            <w:pPr>
              <w:widowControl w:val="0"/>
              <w:jc w:val="center"/>
            </w:pPr>
            <w:r w:rsidRPr="005F3F38">
              <w:t>1.2.3</w:t>
            </w:r>
          </w:p>
        </w:tc>
        <w:tc>
          <w:tcPr>
            <w:tcW w:w="8017" w:type="dxa"/>
            <w:shd w:val="clear" w:color="auto" w:fill="auto"/>
            <w:tcMar>
              <w:top w:w="100" w:type="dxa"/>
              <w:left w:w="100" w:type="dxa"/>
              <w:bottom w:w="100" w:type="dxa"/>
              <w:right w:w="100" w:type="dxa"/>
            </w:tcMar>
          </w:tcPr>
          <w:p w14:paraId="1A6305FA" w14:textId="77777777" w:rsidR="00296DE7" w:rsidRPr="005F3F38" w:rsidRDefault="00296DE7" w:rsidP="00791274">
            <w:r w:rsidRPr="005F3F38">
              <w:t xml:space="preserve">Zasilacz buforowy 12V 250W w obudowie </w:t>
            </w:r>
            <w:proofErr w:type="spellStart"/>
            <w:r w:rsidRPr="005F3F38">
              <w:t>Rack</w:t>
            </w:r>
            <w:proofErr w:type="spellEnd"/>
            <w:r w:rsidRPr="005F3F38">
              <w:t xml:space="preserve"> 19” - 1 sztuka</w:t>
            </w:r>
          </w:p>
        </w:tc>
      </w:tr>
      <w:tr w:rsidR="00296DE7" w:rsidRPr="005F3F38" w14:paraId="513A9075" w14:textId="77777777" w:rsidTr="00791274">
        <w:trPr>
          <w:gridAfter w:val="1"/>
          <w:wAfter w:w="62" w:type="dxa"/>
        </w:trPr>
        <w:tc>
          <w:tcPr>
            <w:tcW w:w="983" w:type="dxa"/>
            <w:shd w:val="clear" w:color="auto" w:fill="auto"/>
            <w:tcMar>
              <w:top w:w="100" w:type="dxa"/>
              <w:left w:w="100" w:type="dxa"/>
              <w:bottom w:w="100" w:type="dxa"/>
              <w:right w:w="100" w:type="dxa"/>
            </w:tcMar>
          </w:tcPr>
          <w:p w14:paraId="7F531DDE" w14:textId="77777777" w:rsidR="00296DE7" w:rsidRPr="005F3F38" w:rsidRDefault="00296DE7" w:rsidP="000A2E08">
            <w:pPr>
              <w:widowControl w:val="0"/>
              <w:jc w:val="center"/>
            </w:pPr>
            <w:r w:rsidRPr="005F3F38">
              <w:t>1.2.4</w:t>
            </w:r>
          </w:p>
        </w:tc>
        <w:tc>
          <w:tcPr>
            <w:tcW w:w="8017" w:type="dxa"/>
            <w:shd w:val="clear" w:color="auto" w:fill="auto"/>
            <w:tcMar>
              <w:top w:w="100" w:type="dxa"/>
              <w:left w:w="100" w:type="dxa"/>
              <w:bottom w:w="100" w:type="dxa"/>
              <w:right w:w="100" w:type="dxa"/>
            </w:tcMar>
          </w:tcPr>
          <w:p w14:paraId="32ADD113" w14:textId="77777777" w:rsidR="00296DE7" w:rsidRPr="005F3F38" w:rsidRDefault="00296DE7" w:rsidP="00791274">
            <w:r w:rsidRPr="005F3F38">
              <w:t>Akumulator 12V 33Ah</w:t>
            </w:r>
          </w:p>
        </w:tc>
      </w:tr>
      <w:tr w:rsidR="00296DE7" w:rsidRPr="005F3F38" w14:paraId="29E8E0F3" w14:textId="77777777" w:rsidTr="00791274">
        <w:trPr>
          <w:gridAfter w:val="1"/>
          <w:wAfter w:w="62" w:type="dxa"/>
          <w:trHeight w:val="585"/>
        </w:trPr>
        <w:tc>
          <w:tcPr>
            <w:tcW w:w="983" w:type="dxa"/>
            <w:shd w:val="clear" w:color="auto" w:fill="auto"/>
            <w:tcMar>
              <w:top w:w="100" w:type="dxa"/>
              <w:left w:w="100" w:type="dxa"/>
              <w:bottom w:w="100" w:type="dxa"/>
              <w:right w:w="100" w:type="dxa"/>
            </w:tcMar>
          </w:tcPr>
          <w:p w14:paraId="4EC4A814" w14:textId="77777777" w:rsidR="00296DE7" w:rsidRPr="005F3F38" w:rsidRDefault="00296DE7" w:rsidP="000A2E08">
            <w:pPr>
              <w:widowControl w:val="0"/>
              <w:jc w:val="center"/>
              <w:rPr>
                <w:b/>
              </w:rPr>
            </w:pPr>
            <w:r w:rsidRPr="005F3F38">
              <w:rPr>
                <w:b/>
              </w:rPr>
              <w:t>1.3</w:t>
            </w:r>
          </w:p>
        </w:tc>
        <w:tc>
          <w:tcPr>
            <w:tcW w:w="8017" w:type="dxa"/>
            <w:shd w:val="clear" w:color="auto" w:fill="auto"/>
            <w:tcMar>
              <w:top w:w="100" w:type="dxa"/>
              <w:left w:w="100" w:type="dxa"/>
              <w:bottom w:w="100" w:type="dxa"/>
              <w:right w:w="100" w:type="dxa"/>
            </w:tcMar>
          </w:tcPr>
          <w:p w14:paraId="6970DD5B" w14:textId="17054229" w:rsidR="00296DE7" w:rsidRPr="005F3F38" w:rsidRDefault="00296DE7" w:rsidP="00791274">
            <w:pPr>
              <w:rPr>
                <w:b/>
              </w:rPr>
            </w:pPr>
            <w:r w:rsidRPr="005F3F38">
              <w:rPr>
                <w:b/>
              </w:rPr>
              <w:t>Lista sprzętu do dostarczenia i uruchomienia oraz prac do wykonania w</w:t>
            </w:r>
            <w:r w:rsidR="00791274">
              <w:rPr>
                <w:b/>
              </w:rPr>
              <w:t> </w:t>
            </w:r>
            <w:r w:rsidRPr="005F3F38">
              <w:rPr>
                <w:b/>
              </w:rPr>
              <w:t xml:space="preserve">lokalizacji TSR Krynica g. Parkowa (własność </w:t>
            </w:r>
            <w:proofErr w:type="spellStart"/>
            <w:r w:rsidRPr="005F3F38">
              <w:rPr>
                <w:b/>
              </w:rPr>
              <w:t>Emitel</w:t>
            </w:r>
            <w:proofErr w:type="spellEnd"/>
            <w:r w:rsidRPr="005F3F38">
              <w:rPr>
                <w:b/>
              </w:rPr>
              <w:t>).</w:t>
            </w:r>
          </w:p>
        </w:tc>
      </w:tr>
      <w:tr w:rsidR="00296DE7" w:rsidRPr="005F3F38" w14:paraId="0D83E24B" w14:textId="77777777" w:rsidTr="00791274">
        <w:trPr>
          <w:gridAfter w:val="1"/>
          <w:wAfter w:w="62" w:type="dxa"/>
        </w:trPr>
        <w:tc>
          <w:tcPr>
            <w:tcW w:w="983" w:type="dxa"/>
            <w:shd w:val="clear" w:color="auto" w:fill="auto"/>
            <w:tcMar>
              <w:top w:w="100" w:type="dxa"/>
              <w:left w:w="100" w:type="dxa"/>
              <w:bottom w:w="100" w:type="dxa"/>
              <w:right w:w="100" w:type="dxa"/>
            </w:tcMar>
          </w:tcPr>
          <w:p w14:paraId="660A8B8A" w14:textId="77777777" w:rsidR="00296DE7" w:rsidRPr="005F3F38" w:rsidRDefault="00296DE7" w:rsidP="000A2E08">
            <w:pPr>
              <w:widowControl w:val="0"/>
              <w:jc w:val="center"/>
            </w:pPr>
            <w:r w:rsidRPr="005F3F38">
              <w:t>1.3.1</w:t>
            </w:r>
          </w:p>
        </w:tc>
        <w:tc>
          <w:tcPr>
            <w:tcW w:w="8017" w:type="dxa"/>
            <w:shd w:val="clear" w:color="auto" w:fill="auto"/>
            <w:tcMar>
              <w:top w:w="100" w:type="dxa"/>
              <w:left w:w="100" w:type="dxa"/>
              <w:bottom w:w="100" w:type="dxa"/>
              <w:right w:w="100" w:type="dxa"/>
            </w:tcMar>
          </w:tcPr>
          <w:p w14:paraId="3D980EFD" w14:textId="77777777" w:rsidR="00296DE7" w:rsidRPr="005F3F38" w:rsidRDefault="00296DE7" w:rsidP="00791274">
            <w:r w:rsidRPr="005F3F38">
              <w:t xml:space="preserve">Zasilacz buforowy 12V 150W w obudowie </w:t>
            </w:r>
            <w:proofErr w:type="spellStart"/>
            <w:r w:rsidRPr="005F3F38">
              <w:t>Rack</w:t>
            </w:r>
            <w:proofErr w:type="spellEnd"/>
            <w:r w:rsidRPr="005F3F38">
              <w:t xml:space="preserve"> 19” - 1 sztuka</w:t>
            </w:r>
          </w:p>
        </w:tc>
      </w:tr>
      <w:tr w:rsidR="00296DE7" w:rsidRPr="005F3F38" w14:paraId="0D1A3378" w14:textId="77777777" w:rsidTr="00791274">
        <w:trPr>
          <w:gridAfter w:val="1"/>
          <w:wAfter w:w="62" w:type="dxa"/>
        </w:trPr>
        <w:tc>
          <w:tcPr>
            <w:tcW w:w="983" w:type="dxa"/>
            <w:shd w:val="clear" w:color="auto" w:fill="auto"/>
            <w:tcMar>
              <w:top w:w="100" w:type="dxa"/>
              <w:left w:w="100" w:type="dxa"/>
              <w:bottom w:w="100" w:type="dxa"/>
              <w:right w:w="100" w:type="dxa"/>
            </w:tcMar>
          </w:tcPr>
          <w:p w14:paraId="178D1DAE" w14:textId="77777777" w:rsidR="00296DE7" w:rsidRPr="005F3F38" w:rsidRDefault="00296DE7" w:rsidP="000A2E08">
            <w:pPr>
              <w:widowControl w:val="0"/>
              <w:jc w:val="center"/>
            </w:pPr>
            <w:r w:rsidRPr="005F3F38">
              <w:t>1.3.2</w:t>
            </w:r>
          </w:p>
        </w:tc>
        <w:tc>
          <w:tcPr>
            <w:tcW w:w="8017" w:type="dxa"/>
            <w:shd w:val="clear" w:color="auto" w:fill="auto"/>
            <w:tcMar>
              <w:top w:w="100" w:type="dxa"/>
              <w:left w:w="100" w:type="dxa"/>
              <w:bottom w:w="100" w:type="dxa"/>
              <w:right w:w="100" w:type="dxa"/>
            </w:tcMar>
          </w:tcPr>
          <w:p w14:paraId="1BB86C29" w14:textId="77777777" w:rsidR="00296DE7" w:rsidRPr="005F3F38" w:rsidRDefault="00296DE7" w:rsidP="00791274">
            <w:r w:rsidRPr="005F3F38">
              <w:t>Akumulator 12V 33Ah</w:t>
            </w:r>
          </w:p>
        </w:tc>
      </w:tr>
      <w:tr w:rsidR="00296DE7" w:rsidRPr="005F3F38" w14:paraId="0E9CDD9B" w14:textId="77777777" w:rsidTr="00791274">
        <w:trPr>
          <w:gridAfter w:val="1"/>
          <w:wAfter w:w="62" w:type="dxa"/>
        </w:trPr>
        <w:tc>
          <w:tcPr>
            <w:tcW w:w="983" w:type="dxa"/>
            <w:shd w:val="clear" w:color="auto" w:fill="auto"/>
            <w:tcMar>
              <w:top w:w="100" w:type="dxa"/>
              <w:left w:w="100" w:type="dxa"/>
              <w:bottom w:w="100" w:type="dxa"/>
              <w:right w:w="100" w:type="dxa"/>
            </w:tcMar>
          </w:tcPr>
          <w:p w14:paraId="41353C83" w14:textId="77777777" w:rsidR="00296DE7" w:rsidRPr="005F3F38" w:rsidRDefault="00296DE7" w:rsidP="000A2E08">
            <w:pPr>
              <w:widowControl w:val="0"/>
              <w:jc w:val="center"/>
            </w:pPr>
            <w:r w:rsidRPr="005F3F38">
              <w:t>1.3.3</w:t>
            </w:r>
          </w:p>
        </w:tc>
        <w:tc>
          <w:tcPr>
            <w:tcW w:w="8017" w:type="dxa"/>
            <w:shd w:val="clear" w:color="auto" w:fill="auto"/>
            <w:tcMar>
              <w:top w:w="100" w:type="dxa"/>
              <w:left w:w="100" w:type="dxa"/>
              <w:bottom w:w="100" w:type="dxa"/>
              <w:right w:w="100" w:type="dxa"/>
            </w:tcMar>
          </w:tcPr>
          <w:p w14:paraId="325F5717" w14:textId="77777777" w:rsidR="00296DE7" w:rsidRPr="005F3F38" w:rsidRDefault="00296DE7" w:rsidP="00791274">
            <w:r w:rsidRPr="005F3F38">
              <w:t xml:space="preserve">Upgrade posiadanego kontrolera </w:t>
            </w:r>
            <w:proofErr w:type="spellStart"/>
            <w:r w:rsidRPr="005F3F38">
              <w:t>Minikom</w:t>
            </w:r>
            <w:proofErr w:type="spellEnd"/>
            <w:r w:rsidRPr="005F3F38">
              <w:t xml:space="preserve"> do najnowszej stabilnej wersji oprogramowania.</w:t>
            </w:r>
          </w:p>
        </w:tc>
      </w:tr>
      <w:tr w:rsidR="00296DE7" w:rsidRPr="005F3F38" w14:paraId="73EAB59F" w14:textId="77777777" w:rsidTr="00791274">
        <w:trPr>
          <w:gridAfter w:val="1"/>
          <w:wAfter w:w="62" w:type="dxa"/>
        </w:trPr>
        <w:tc>
          <w:tcPr>
            <w:tcW w:w="983" w:type="dxa"/>
            <w:shd w:val="clear" w:color="auto" w:fill="auto"/>
            <w:tcMar>
              <w:top w:w="100" w:type="dxa"/>
              <w:left w:w="100" w:type="dxa"/>
              <w:bottom w:w="100" w:type="dxa"/>
              <w:right w:w="100" w:type="dxa"/>
            </w:tcMar>
          </w:tcPr>
          <w:p w14:paraId="32EE4B64" w14:textId="77777777" w:rsidR="00296DE7" w:rsidRPr="005F3F38" w:rsidRDefault="00296DE7" w:rsidP="000A2E08">
            <w:pPr>
              <w:widowControl w:val="0"/>
              <w:jc w:val="center"/>
            </w:pPr>
          </w:p>
        </w:tc>
        <w:tc>
          <w:tcPr>
            <w:tcW w:w="8017" w:type="dxa"/>
            <w:shd w:val="clear" w:color="auto" w:fill="auto"/>
            <w:tcMar>
              <w:top w:w="100" w:type="dxa"/>
              <w:left w:w="100" w:type="dxa"/>
              <w:bottom w:w="100" w:type="dxa"/>
              <w:right w:w="100" w:type="dxa"/>
            </w:tcMar>
          </w:tcPr>
          <w:p w14:paraId="7ACF0B20" w14:textId="737ECE69" w:rsidR="00296DE7" w:rsidRPr="005F3F38" w:rsidRDefault="00296DE7" w:rsidP="00791274">
            <w:r w:rsidRPr="005F3F38">
              <w:t xml:space="preserve">Radiotelefon VHF DMR z szyfrowaniem ARC40 bit - 1 </w:t>
            </w:r>
            <w:proofErr w:type="spellStart"/>
            <w:r w:rsidRPr="005F3F38">
              <w:t>kpl</w:t>
            </w:r>
            <w:proofErr w:type="spellEnd"/>
            <w:r w:rsidRPr="005F3F38">
              <w:t>. zgodnie z opisem z</w:t>
            </w:r>
            <w:r w:rsidR="00791274">
              <w:t> </w:t>
            </w:r>
            <w:r w:rsidRPr="005F3F38">
              <w:t>p. 8.2</w:t>
            </w:r>
          </w:p>
        </w:tc>
      </w:tr>
      <w:tr w:rsidR="00296DE7" w:rsidRPr="005F3F38" w14:paraId="7F9B083A" w14:textId="77777777" w:rsidTr="00791274">
        <w:trPr>
          <w:gridAfter w:val="1"/>
          <w:wAfter w:w="62" w:type="dxa"/>
        </w:trPr>
        <w:tc>
          <w:tcPr>
            <w:tcW w:w="983" w:type="dxa"/>
            <w:shd w:val="clear" w:color="auto" w:fill="auto"/>
            <w:tcMar>
              <w:top w:w="100" w:type="dxa"/>
              <w:left w:w="100" w:type="dxa"/>
              <w:bottom w:w="100" w:type="dxa"/>
              <w:right w:w="100" w:type="dxa"/>
            </w:tcMar>
          </w:tcPr>
          <w:p w14:paraId="0E467D4A" w14:textId="77777777" w:rsidR="00296DE7" w:rsidRPr="005F3F38" w:rsidRDefault="00296DE7" w:rsidP="000A2E08">
            <w:pPr>
              <w:widowControl w:val="0"/>
              <w:jc w:val="center"/>
              <w:rPr>
                <w:b/>
              </w:rPr>
            </w:pPr>
            <w:r w:rsidRPr="005F3F38">
              <w:rPr>
                <w:b/>
              </w:rPr>
              <w:t>1.4</w:t>
            </w:r>
          </w:p>
        </w:tc>
        <w:tc>
          <w:tcPr>
            <w:tcW w:w="8017" w:type="dxa"/>
            <w:shd w:val="clear" w:color="auto" w:fill="auto"/>
            <w:tcMar>
              <w:top w:w="100" w:type="dxa"/>
              <w:left w:w="100" w:type="dxa"/>
              <w:bottom w:w="100" w:type="dxa"/>
              <w:right w:w="100" w:type="dxa"/>
            </w:tcMar>
          </w:tcPr>
          <w:p w14:paraId="41414258" w14:textId="3304C0F3" w:rsidR="00296DE7" w:rsidRPr="005F3F38" w:rsidRDefault="00296DE7" w:rsidP="00791274">
            <w:r w:rsidRPr="005F3F38">
              <w:rPr>
                <w:b/>
              </w:rPr>
              <w:t>Lista sprzętu do dostarczenia i uruchomienia oraz prac do wykonania w</w:t>
            </w:r>
            <w:r w:rsidR="00791274">
              <w:rPr>
                <w:b/>
              </w:rPr>
              <w:t> </w:t>
            </w:r>
            <w:r w:rsidRPr="005F3F38">
              <w:rPr>
                <w:b/>
              </w:rPr>
              <w:t>lokalizacji Łącko, g. Jeżowa</w:t>
            </w:r>
          </w:p>
        </w:tc>
      </w:tr>
      <w:tr w:rsidR="00296DE7" w:rsidRPr="005F3F38" w14:paraId="0964628E" w14:textId="77777777" w:rsidTr="00791274">
        <w:trPr>
          <w:gridAfter w:val="1"/>
          <w:wAfter w:w="62" w:type="dxa"/>
        </w:trPr>
        <w:tc>
          <w:tcPr>
            <w:tcW w:w="983" w:type="dxa"/>
            <w:shd w:val="clear" w:color="auto" w:fill="auto"/>
            <w:tcMar>
              <w:top w:w="100" w:type="dxa"/>
              <w:left w:w="100" w:type="dxa"/>
              <w:bottom w:w="100" w:type="dxa"/>
              <w:right w:w="100" w:type="dxa"/>
            </w:tcMar>
          </w:tcPr>
          <w:p w14:paraId="7997863D" w14:textId="77777777" w:rsidR="00296DE7" w:rsidRPr="005F3F38" w:rsidRDefault="00296DE7" w:rsidP="000A2E08">
            <w:pPr>
              <w:widowControl w:val="0"/>
              <w:jc w:val="center"/>
            </w:pPr>
            <w:r w:rsidRPr="005F3F38">
              <w:t>1.4.1</w:t>
            </w:r>
          </w:p>
        </w:tc>
        <w:tc>
          <w:tcPr>
            <w:tcW w:w="8017" w:type="dxa"/>
            <w:shd w:val="clear" w:color="auto" w:fill="auto"/>
            <w:tcMar>
              <w:top w:w="100" w:type="dxa"/>
              <w:left w:w="100" w:type="dxa"/>
              <w:bottom w:w="100" w:type="dxa"/>
              <w:right w:w="100" w:type="dxa"/>
            </w:tcMar>
          </w:tcPr>
          <w:p w14:paraId="4505C506" w14:textId="1C6FE5BD" w:rsidR="00296DE7" w:rsidRPr="005F3F38" w:rsidRDefault="00296DE7" w:rsidP="00791274">
            <w:r w:rsidRPr="005F3F38">
              <w:t xml:space="preserve">Szafa </w:t>
            </w:r>
            <w:proofErr w:type="spellStart"/>
            <w:r w:rsidRPr="005F3F38">
              <w:t>Rack</w:t>
            </w:r>
            <w:proofErr w:type="spellEnd"/>
            <w:r w:rsidRPr="005F3F38">
              <w:t xml:space="preserve"> typu </w:t>
            </w:r>
            <w:proofErr w:type="spellStart"/>
            <w:r w:rsidRPr="005F3F38">
              <w:t>Outdoor</w:t>
            </w:r>
            <w:proofErr w:type="spellEnd"/>
            <w:r w:rsidRPr="005F3F38">
              <w:t>, hermetyczna o wymiarach maks. 85x55x45cm z</w:t>
            </w:r>
            <w:r w:rsidR="00791274">
              <w:t> </w:t>
            </w:r>
            <w:r w:rsidRPr="005F3F38">
              <w:t xml:space="preserve">szynami do montażu urządzeń 19” o wysokości min. 12U mieszcząca wszystkie wymagane urządzenia i akumulatory. wolne miejsce w prowadnicach </w:t>
            </w:r>
            <w:proofErr w:type="spellStart"/>
            <w:r w:rsidRPr="005F3F38">
              <w:t>Rack</w:t>
            </w:r>
            <w:proofErr w:type="spellEnd"/>
            <w:r w:rsidRPr="005F3F38">
              <w:t xml:space="preserve"> musi zostać zabudowane osłonami/zaślepkami</w:t>
            </w:r>
          </w:p>
        </w:tc>
      </w:tr>
      <w:tr w:rsidR="00296DE7" w:rsidRPr="005F3F38" w14:paraId="6B4F0838" w14:textId="77777777" w:rsidTr="00791274">
        <w:trPr>
          <w:gridAfter w:val="1"/>
          <w:wAfter w:w="62" w:type="dxa"/>
        </w:trPr>
        <w:tc>
          <w:tcPr>
            <w:tcW w:w="983" w:type="dxa"/>
            <w:shd w:val="clear" w:color="auto" w:fill="auto"/>
            <w:tcMar>
              <w:top w:w="100" w:type="dxa"/>
              <w:left w:w="100" w:type="dxa"/>
              <w:bottom w:w="100" w:type="dxa"/>
              <w:right w:w="100" w:type="dxa"/>
            </w:tcMar>
          </w:tcPr>
          <w:p w14:paraId="6B25A039" w14:textId="77777777" w:rsidR="00296DE7" w:rsidRPr="005F3F38" w:rsidRDefault="00296DE7" w:rsidP="000A2E08">
            <w:pPr>
              <w:widowControl w:val="0"/>
              <w:jc w:val="center"/>
            </w:pPr>
            <w:r w:rsidRPr="005F3F38">
              <w:t>1.4.2</w:t>
            </w:r>
          </w:p>
        </w:tc>
        <w:tc>
          <w:tcPr>
            <w:tcW w:w="8017" w:type="dxa"/>
            <w:shd w:val="clear" w:color="auto" w:fill="auto"/>
            <w:tcMar>
              <w:top w:w="100" w:type="dxa"/>
              <w:left w:w="100" w:type="dxa"/>
              <w:bottom w:w="100" w:type="dxa"/>
              <w:right w:w="100" w:type="dxa"/>
            </w:tcMar>
          </w:tcPr>
          <w:p w14:paraId="1D80A538" w14:textId="77777777" w:rsidR="00296DE7" w:rsidRPr="005F3F38" w:rsidRDefault="00296DE7" w:rsidP="00791274">
            <w:r w:rsidRPr="005F3F38">
              <w:t xml:space="preserve">Zasilacz buforowy 12VDC / 150W w obudowie </w:t>
            </w:r>
            <w:proofErr w:type="spellStart"/>
            <w:r w:rsidRPr="005F3F38">
              <w:t>Rack</w:t>
            </w:r>
            <w:proofErr w:type="spellEnd"/>
            <w:r w:rsidRPr="005F3F38">
              <w:t xml:space="preserve"> 19”</w:t>
            </w:r>
          </w:p>
        </w:tc>
      </w:tr>
      <w:tr w:rsidR="00296DE7" w:rsidRPr="005F3F38" w14:paraId="3055B5D2" w14:textId="77777777" w:rsidTr="00791274">
        <w:trPr>
          <w:gridAfter w:val="1"/>
          <w:wAfter w:w="62" w:type="dxa"/>
        </w:trPr>
        <w:tc>
          <w:tcPr>
            <w:tcW w:w="983" w:type="dxa"/>
            <w:shd w:val="clear" w:color="auto" w:fill="auto"/>
            <w:tcMar>
              <w:top w:w="100" w:type="dxa"/>
              <w:left w:w="100" w:type="dxa"/>
              <w:bottom w:w="100" w:type="dxa"/>
              <w:right w:w="100" w:type="dxa"/>
            </w:tcMar>
          </w:tcPr>
          <w:p w14:paraId="51FB32FF" w14:textId="77777777" w:rsidR="00296DE7" w:rsidRPr="005F3F38" w:rsidRDefault="00296DE7" w:rsidP="000A2E08">
            <w:pPr>
              <w:widowControl w:val="0"/>
              <w:jc w:val="center"/>
            </w:pPr>
            <w:r w:rsidRPr="005F3F38">
              <w:t>1.4.3</w:t>
            </w:r>
          </w:p>
        </w:tc>
        <w:tc>
          <w:tcPr>
            <w:tcW w:w="8017" w:type="dxa"/>
            <w:shd w:val="clear" w:color="auto" w:fill="auto"/>
            <w:tcMar>
              <w:top w:w="100" w:type="dxa"/>
              <w:left w:w="100" w:type="dxa"/>
              <w:bottom w:w="100" w:type="dxa"/>
              <w:right w:w="100" w:type="dxa"/>
            </w:tcMar>
          </w:tcPr>
          <w:p w14:paraId="2CE034C8" w14:textId="77777777" w:rsidR="00296DE7" w:rsidRPr="005F3F38" w:rsidRDefault="00296DE7" w:rsidP="00791274">
            <w:r w:rsidRPr="005F3F38">
              <w:t>Akumulatory zasilania rezerwowego 12V 45Ah</w:t>
            </w:r>
          </w:p>
        </w:tc>
      </w:tr>
      <w:tr w:rsidR="00296DE7" w:rsidRPr="005F3F38" w14:paraId="4E73D30F" w14:textId="77777777" w:rsidTr="00791274">
        <w:trPr>
          <w:gridAfter w:val="1"/>
          <w:wAfter w:w="62" w:type="dxa"/>
        </w:trPr>
        <w:tc>
          <w:tcPr>
            <w:tcW w:w="983" w:type="dxa"/>
            <w:shd w:val="clear" w:color="auto" w:fill="auto"/>
            <w:tcMar>
              <w:top w:w="100" w:type="dxa"/>
              <w:left w:w="100" w:type="dxa"/>
              <w:bottom w:w="100" w:type="dxa"/>
              <w:right w:w="100" w:type="dxa"/>
            </w:tcMar>
          </w:tcPr>
          <w:p w14:paraId="632D18F8" w14:textId="77777777" w:rsidR="00296DE7" w:rsidRPr="005F3F38" w:rsidRDefault="00296DE7" w:rsidP="000A2E08">
            <w:pPr>
              <w:widowControl w:val="0"/>
              <w:jc w:val="center"/>
            </w:pPr>
            <w:r w:rsidRPr="005F3F38">
              <w:t>1.4.4</w:t>
            </w:r>
          </w:p>
        </w:tc>
        <w:tc>
          <w:tcPr>
            <w:tcW w:w="8017" w:type="dxa"/>
            <w:shd w:val="clear" w:color="auto" w:fill="auto"/>
            <w:tcMar>
              <w:top w:w="100" w:type="dxa"/>
              <w:left w:w="100" w:type="dxa"/>
              <w:bottom w:w="100" w:type="dxa"/>
              <w:right w:w="100" w:type="dxa"/>
            </w:tcMar>
          </w:tcPr>
          <w:p w14:paraId="5423E092" w14:textId="77777777" w:rsidR="00296DE7" w:rsidRPr="005F3F38" w:rsidRDefault="00296DE7" w:rsidP="00791274">
            <w:r w:rsidRPr="005F3F38">
              <w:t>Moduł zdalnego restartu poprzez sieć GSM i LAN, z wyświetlaczem OLED</w:t>
            </w:r>
          </w:p>
          <w:p w14:paraId="7F6B3241" w14:textId="77777777" w:rsidR="00296DE7" w:rsidRPr="005F3F38" w:rsidRDefault="00296DE7" w:rsidP="00791274">
            <w:r w:rsidRPr="005F3F38">
              <w:t>zgodnie z opisem z p. 14.</w:t>
            </w:r>
          </w:p>
        </w:tc>
      </w:tr>
      <w:tr w:rsidR="00296DE7" w:rsidRPr="005F3F38" w14:paraId="13C9164D" w14:textId="77777777" w:rsidTr="00791274">
        <w:trPr>
          <w:gridAfter w:val="1"/>
          <w:wAfter w:w="62" w:type="dxa"/>
        </w:trPr>
        <w:tc>
          <w:tcPr>
            <w:tcW w:w="983" w:type="dxa"/>
            <w:shd w:val="clear" w:color="auto" w:fill="auto"/>
            <w:tcMar>
              <w:top w:w="100" w:type="dxa"/>
              <w:left w:w="100" w:type="dxa"/>
              <w:bottom w:w="100" w:type="dxa"/>
              <w:right w:w="100" w:type="dxa"/>
            </w:tcMar>
          </w:tcPr>
          <w:p w14:paraId="4C74D292" w14:textId="77777777" w:rsidR="00296DE7" w:rsidRPr="005F3F38" w:rsidRDefault="00296DE7" w:rsidP="000A2E08">
            <w:pPr>
              <w:widowControl w:val="0"/>
              <w:jc w:val="center"/>
            </w:pPr>
            <w:r w:rsidRPr="005F3F38">
              <w:lastRenderedPageBreak/>
              <w:t>1.4.5</w:t>
            </w:r>
          </w:p>
        </w:tc>
        <w:tc>
          <w:tcPr>
            <w:tcW w:w="8017" w:type="dxa"/>
            <w:shd w:val="clear" w:color="auto" w:fill="auto"/>
            <w:tcMar>
              <w:top w:w="100" w:type="dxa"/>
              <w:left w:w="100" w:type="dxa"/>
              <w:bottom w:w="100" w:type="dxa"/>
              <w:right w:w="100" w:type="dxa"/>
            </w:tcMar>
          </w:tcPr>
          <w:p w14:paraId="38BF0900" w14:textId="77777777" w:rsidR="00296DE7" w:rsidRPr="005F3F38" w:rsidRDefault="00296DE7" w:rsidP="00791274">
            <w:r w:rsidRPr="005F3F38">
              <w:t>Router Ethernet typ B umożliwiający połączenie z siecią VPN KW PSP - zgodnie z opisem w p.18 z modemem zgodnym z opisem p. 19. Podłączenie do łącza operatora.</w:t>
            </w:r>
          </w:p>
        </w:tc>
      </w:tr>
      <w:tr w:rsidR="00296DE7" w:rsidRPr="005F3F38" w14:paraId="606C16AF" w14:textId="77777777" w:rsidTr="00791274">
        <w:trPr>
          <w:gridAfter w:val="1"/>
          <w:wAfter w:w="62" w:type="dxa"/>
        </w:trPr>
        <w:tc>
          <w:tcPr>
            <w:tcW w:w="983" w:type="dxa"/>
            <w:shd w:val="clear" w:color="auto" w:fill="auto"/>
            <w:tcMar>
              <w:top w:w="100" w:type="dxa"/>
              <w:left w:w="100" w:type="dxa"/>
              <w:bottom w:w="100" w:type="dxa"/>
              <w:right w:w="100" w:type="dxa"/>
            </w:tcMar>
          </w:tcPr>
          <w:p w14:paraId="24693E86" w14:textId="77777777" w:rsidR="00296DE7" w:rsidRPr="005F3F38" w:rsidRDefault="00296DE7" w:rsidP="000A2E08">
            <w:pPr>
              <w:widowControl w:val="0"/>
              <w:jc w:val="center"/>
            </w:pPr>
            <w:r w:rsidRPr="005F3F38">
              <w:t>1.4.6</w:t>
            </w:r>
          </w:p>
        </w:tc>
        <w:tc>
          <w:tcPr>
            <w:tcW w:w="8017" w:type="dxa"/>
            <w:shd w:val="clear" w:color="auto" w:fill="auto"/>
            <w:tcMar>
              <w:top w:w="100" w:type="dxa"/>
              <w:left w:w="100" w:type="dxa"/>
              <w:bottom w:w="100" w:type="dxa"/>
              <w:right w:w="100" w:type="dxa"/>
            </w:tcMar>
          </w:tcPr>
          <w:p w14:paraId="74905725" w14:textId="77777777" w:rsidR="00296DE7" w:rsidRPr="005F3F38" w:rsidRDefault="00296DE7" w:rsidP="00791274">
            <w:r w:rsidRPr="005F3F38">
              <w:t xml:space="preserve">Kontroler IP w obudowie </w:t>
            </w:r>
            <w:proofErr w:type="spellStart"/>
            <w:r w:rsidRPr="005F3F38">
              <w:t>rack</w:t>
            </w:r>
            <w:proofErr w:type="spellEnd"/>
            <w:r w:rsidRPr="005F3F38">
              <w:t xml:space="preserve"> 19” o wysokości 1U z radiotelefonem VHF DMR z szyfrowaniem ARC40 bit - zgodnie z opisem z p. 8.</w:t>
            </w:r>
          </w:p>
        </w:tc>
      </w:tr>
      <w:tr w:rsidR="00296DE7" w:rsidRPr="005F3F38" w14:paraId="6A87FD6A" w14:textId="77777777" w:rsidTr="00791274">
        <w:trPr>
          <w:gridAfter w:val="1"/>
          <w:wAfter w:w="62" w:type="dxa"/>
        </w:trPr>
        <w:tc>
          <w:tcPr>
            <w:tcW w:w="983" w:type="dxa"/>
            <w:shd w:val="clear" w:color="auto" w:fill="auto"/>
            <w:tcMar>
              <w:top w:w="100" w:type="dxa"/>
              <w:left w:w="100" w:type="dxa"/>
              <w:bottom w:w="100" w:type="dxa"/>
              <w:right w:w="100" w:type="dxa"/>
            </w:tcMar>
          </w:tcPr>
          <w:p w14:paraId="2DAF1550" w14:textId="77777777" w:rsidR="00296DE7" w:rsidRPr="005F3F38" w:rsidRDefault="00296DE7" w:rsidP="000A2E08">
            <w:pPr>
              <w:widowControl w:val="0"/>
              <w:jc w:val="center"/>
            </w:pPr>
            <w:r w:rsidRPr="005F3F38">
              <w:t>1.4.7</w:t>
            </w:r>
          </w:p>
        </w:tc>
        <w:tc>
          <w:tcPr>
            <w:tcW w:w="8017" w:type="dxa"/>
            <w:shd w:val="clear" w:color="auto" w:fill="auto"/>
            <w:tcMar>
              <w:top w:w="100" w:type="dxa"/>
              <w:left w:w="100" w:type="dxa"/>
              <w:bottom w:w="100" w:type="dxa"/>
              <w:right w:w="100" w:type="dxa"/>
            </w:tcMar>
          </w:tcPr>
          <w:p w14:paraId="30D15A75" w14:textId="77777777" w:rsidR="00296DE7" w:rsidRPr="005F3F38" w:rsidRDefault="00296DE7" w:rsidP="00791274">
            <w:r w:rsidRPr="005F3F38">
              <w:t xml:space="preserve">Półka </w:t>
            </w:r>
            <w:proofErr w:type="spellStart"/>
            <w:r w:rsidRPr="005F3F38">
              <w:t>Rack</w:t>
            </w:r>
            <w:proofErr w:type="spellEnd"/>
            <w:r w:rsidRPr="005F3F38">
              <w:t xml:space="preserve"> 2U pod dwa radiotelefony</w:t>
            </w:r>
          </w:p>
        </w:tc>
      </w:tr>
      <w:tr w:rsidR="00296DE7" w:rsidRPr="005F3F38" w14:paraId="56C6DA53" w14:textId="77777777" w:rsidTr="00791274">
        <w:trPr>
          <w:gridAfter w:val="1"/>
          <w:wAfter w:w="62" w:type="dxa"/>
        </w:trPr>
        <w:tc>
          <w:tcPr>
            <w:tcW w:w="983" w:type="dxa"/>
            <w:shd w:val="clear" w:color="auto" w:fill="auto"/>
            <w:tcMar>
              <w:top w:w="100" w:type="dxa"/>
              <w:left w:w="100" w:type="dxa"/>
              <w:bottom w:w="100" w:type="dxa"/>
              <w:right w:w="100" w:type="dxa"/>
            </w:tcMar>
          </w:tcPr>
          <w:p w14:paraId="7E11AD36" w14:textId="77777777" w:rsidR="00296DE7" w:rsidRPr="005F3F38" w:rsidRDefault="00296DE7" w:rsidP="000A2E08">
            <w:pPr>
              <w:widowControl w:val="0"/>
              <w:jc w:val="center"/>
            </w:pPr>
            <w:r w:rsidRPr="005F3F38">
              <w:t>1.4.8</w:t>
            </w:r>
          </w:p>
        </w:tc>
        <w:tc>
          <w:tcPr>
            <w:tcW w:w="8017" w:type="dxa"/>
            <w:shd w:val="clear" w:color="auto" w:fill="auto"/>
            <w:tcMar>
              <w:top w:w="100" w:type="dxa"/>
              <w:left w:w="100" w:type="dxa"/>
              <w:bottom w:w="100" w:type="dxa"/>
              <w:right w:w="100" w:type="dxa"/>
            </w:tcMar>
          </w:tcPr>
          <w:p w14:paraId="072EEB6E" w14:textId="77777777" w:rsidR="00296DE7" w:rsidRPr="005F3F38" w:rsidRDefault="00296DE7" w:rsidP="00791274">
            <w:r w:rsidRPr="005F3F38">
              <w:t>Zespół antenowy:</w:t>
            </w:r>
          </w:p>
          <w:p w14:paraId="2E0A8359" w14:textId="77777777" w:rsidR="00296DE7" w:rsidRPr="005F3F38" w:rsidRDefault="00296DE7" w:rsidP="00791274">
            <w:pPr>
              <w:numPr>
                <w:ilvl w:val="0"/>
                <w:numId w:val="88"/>
              </w:numPr>
              <w:ind w:left="357" w:hanging="221"/>
            </w:pPr>
            <w:r w:rsidRPr="005F3F38">
              <w:t xml:space="preserve">2x antena kierunkowa VHF, pasmo pracy 148-150MHz, trzyelementowa. Konstrukcja z aluminium spawanego, o zysku min. 5 </w:t>
            </w:r>
            <w:proofErr w:type="spellStart"/>
            <w:r w:rsidRPr="005F3F38">
              <w:t>dBd</w:t>
            </w:r>
            <w:proofErr w:type="spellEnd"/>
            <w:r w:rsidRPr="005F3F38">
              <w:t xml:space="preserve">, azymuty 135° i 270° </w:t>
            </w:r>
          </w:p>
          <w:p w14:paraId="645DC37F" w14:textId="77777777" w:rsidR="00296DE7" w:rsidRPr="005F3F38" w:rsidRDefault="00296DE7" w:rsidP="00791274">
            <w:pPr>
              <w:numPr>
                <w:ilvl w:val="0"/>
                <w:numId w:val="88"/>
              </w:numPr>
              <w:ind w:left="357" w:hanging="221"/>
            </w:pPr>
            <w:proofErr w:type="spellStart"/>
            <w:r w:rsidRPr="005F3F38">
              <w:t>splitter</w:t>
            </w:r>
            <w:proofErr w:type="spellEnd"/>
            <w:r w:rsidRPr="005F3F38">
              <w:t xml:space="preserve"> antenowy typu </w:t>
            </w:r>
            <w:proofErr w:type="spellStart"/>
            <w:r w:rsidRPr="005F3F38">
              <w:t>Wilkinson</w:t>
            </w:r>
            <w:proofErr w:type="spellEnd"/>
            <w:r w:rsidRPr="005F3F38">
              <w:t xml:space="preserve">, dwuportowy, gniazda N, przeznaczony do montażu na zewnątrz, </w:t>
            </w:r>
          </w:p>
          <w:p w14:paraId="7C21DAFD" w14:textId="77777777" w:rsidR="00296DE7" w:rsidRPr="005F3F38" w:rsidRDefault="00296DE7" w:rsidP="00791274">
            <w:pPr>
              <w:numPr>
                <w:ilvl w:val="0"/>
                <w:numId w:val="88"/>
              </w:numPr>
              <w:ind w:left="357" w:hanging="221"/>
            </w:pPr>
            <w:proofErr w:type="spellStart"/>
            <w:r w:rsidRPr="005F3F38">
              <w:t>feeder</w:t>
            </w:r>
            <w:proofErr w:type="spellEnd"/>
            <w:r w:rsidRPr="005F3F38">
              <w:t xml:space="preserve"> antenowy </w:t>
            </w:r>
            <w:proofErr w:type="spellStart"/>
            <w:r w:rsidRPr="005F3F38">
              <w:t>pełnopłaszczowy</w:t>
            </w:r>
            <w:proofErr w:type="spellEnd"/>
            <w:r w:rsidRPr="005F3F38">
              <w:t xml:space="preserve">, 1/2", z dedykowanymi uchwytami ze stali nierdzewnej i tworzywa sztucznego, niezbędnymi złączami, jumperami, opaskami uziemiającymi - 1 </w:t>
            </w:r>
            <w:proofErr w:type="spellStart"/>
            <w:r w:rsidRPr="005F3F38">
              <w:t>kpl</w:t>
            </w:r>
            <w:proofErr w:type="spellEnd"/>
            <w:r w:rsidRPr="005F3F38">
              <w:t>.</w:t>
            </w:r>
          </w:p>
          <w:p w14:paraId="39DB25C7" w14:textId="77777777" w:rsidR="00296DE7" w:rsidRPr="005F3F38" w:rsidRDefault="00296DE7" w:rsidP="00791274">
            <w:pPr>
              <w:numPr>
                <w:ilvl w:val="0"/>
                <w:numId w:val="88"/>
              </w:numPr>
              <w:ind w:left="357" w:hanging="221"/>
            </w:pPr>
            <w:r w:rsidRPr="005F3F38">
              <w:t>konstrukcje wsporcze do anten, ze stali ocynkowanej, wraz z projektem wykonanym przez projektanta posiadającego niezbędne uprawnienia, uzgodnienie projektu z właścicielem obiektu.</w:t>
            </w:r>
          </w:p>
          <w:p w14:paraId="27452587" w14:textId="77777777" w:rsidR="00296DE7" w:rsidRPr="005F3F38" w:rsidRDefault="00296DE7" w:rsidP="00791274">
            <w:pPr>
              <w:numPr>
                <w:ilvl w:val="0"/>
                <w:numId w:val="88"/>
              </w:numPr>
              <w:ind w:left="357" w:hanging="221"/>
            </w:pPr>
            <w:r w:rsidRPr="005F3F38">
              <w:t>ochronnik antenowy ze złączem N, płyta ekwipotencjalna do montażu</w:t>
            </w:r>
          </w:p>
          <w:p w14:paraId="22BD648B" w14:textId="77777777" w:rsidR="00296DE7" w:rsidRPr="005F3F38" w:rsidRDefault="00296DE7" w:rsidP="00791274">
            <w:pPr>
              <w:numPr>
                <w:ilvl w:val="0"/>
                <w:numId w:val="88"/>
              </w:numPr>
              <w:ind w:left="357" w:hanging="221"/>
            </w:pPr>
            <w:r w:rsidRPr="005F3F38">
              <w:t xml:space="preserve">montaż anten na wysokości ok. 30 m, prowadzenie </w:t>
            </w:r>
            <w:proofErr w:type="spellStart"/>
            <w:r w:rsidRPr="005F3F38">
              <w:t>feederów</w:t>
            </w:r>
            <w:proofErr w:type="spellEnd"/>
            <w:r w:rsidRPr="005F3F38">
              <w:t xml:space="preserve"> po drodze kablowej do szafy sprzętowej PSP zainstalowanej na budynku technicznym. Podłączenie zasilania 230V.</w:t>
            </w:r>
          </w:p>
        </w:tc>
      </w:tr>
      <w:tr w:rsidR="00296DE7" w:rsidRPr="005F3F38" w14:paraId="15962B01" w14:textId="77777777" w:rsidTr="00791274">
        <w:trPr>
          <w:gridAfter w:val="1"/>
          <w:wAfter w:w="62" w:type="dxa"/>
        </w:trPr>
        <w:tc>
          <w:tcPr>
            <w:tcW w:w="983" w:type="dxa"/>
            <w:shd w:val="clear" w:color="auto" w:fill="auto"/>
            <w:tcMar>
              <w:top w:w="100" w:type="dxa"/>
              <w:left w:w="100" w:type="dxa"/>
              <w:bottom w:w="100" w:type="dxa"/>
              <w:right w:w="100" w:type="dxa"/>
            </w:tcMar>
          </w:tcPr>
          <w:p w14:paraId="25B273FA" w14:textId="77777777" w:rsidR="00296DE7" w:rsidRPr="005F3F38" w:rsidRDefault="00296DE7" w:rsidP="000A2E08">
            <w:pPr>
              <w:widowControl w:val="0"/>
              <w:jc w:val="center"/>
              <w:rPr>
                <w:b/>
              </w:rPr>
            </w:pPr>
            <w:r w:rsidRPr="005F3F38">
              <w:rPr>
                <w:b/>
              </w:rPr>
              <w:t>1.5</w:t>
            </w:r>
          </w:p>
        </w:tc>
        <w:tc>
          <w:tcPr>
            <w:tcW w:w="8017" w:type="dxa"/>
            <w:shd w:val="clear" w:color="auto" w:fill="auto"/>
            <w:tcMar>
              <w:top w:w="100" w:type="dxa"/>
              <w:left w:w="100" w:type="dxa"/>
              <w:bottom w:w="100" w:type="dxa"/>
              <w:right w:w="100" w:type="dxa"/>
            </w:tcMar>
          </w:tcPr>
          <w:p w14:paraId="4A17FEC8" w14:textId="4D1A7757" w:rsidR="00296DE7" w:rsidRPr="005F3F38" w:rsidRDefault="00296DE7" w:rsidP="00791274">
            <w:r w:rsidRPr="005F3F38">
              <w:rPr>
                <w:b/>
              </w:rPr>
              <w:t>Lista sprzętu do dostarczenia i uruchomienia oraz prac do wykonania w</w:t>
            </w:r>
            <w:r w:rsidR="00791274">
              <w:rPr>
                <w:b/>
              </w:rPr>
              <w:t> </w:t>
            </w:r>
            <w:r w:rsidRPr="005F3F38">
              <w:rPr>
                <w:b/>
              </w:rPr>
              <w:t xml:space="preserve">lokalizacji TSR Piwniczna, g. </w:t>
            </w:r>
            <w:proofErr w:type="spellStart"/>
            <w:r w:rsidRPr="005F3F38">
              <w:rPr>
                <w:b/>
              </w:rPr>
              <w:t>Kicarz</w:t>
            </w:r>
            <w:proofErr w:type="spellEnd"/>
            <w:r w:rsidRPr="005F3F38">
              <w:rPr>
                <w:b/>
              </w:rPr>
              <w:t xml:space="preserve"> (własność </w:t>
            </w:r>
            <w:proofErr w:type="spellStart"/>
            <w:r w:rsidRPr="005F3F38">
              <w:rPr>
                <w:b/>
              </w:rPr>
              <w:t>Emitel</w:t>
            </w:r>
            <w:proofErr w:type="spellEnd"/>
            <w:r w:rsidRPr="005F3F38">
              <w:rPr>
                <w:b/>
              </w:rPr>
              <w:t>).</w:t>
            </w:r>
          </w:p>
        </w:tc>
      </w:tr>
      <w:tr w:rsidR="00296DE7" w:rsidRPr="005F3F38" w14:paraId="588D502A" w14:textId="77777777" w:rsidTr="00791274">
        <w:trPr>
          <w:gridAfter w:val="1"/>
          <w:wAfter w:w="62" w:type="dxa"/>
        </w:trPr>
        <w:tc>
          <w:tcPr>
            <w:tcW w:w="983" w:type="dxa"/>
            <w:shd w:val="clear" w:color="auto" w:fill="auto"/>
            <w:tcMar>
              <w:top w:w="100" w:type="dxa"/>
              <w:left w:w="100" w:type="dxa"/>
              <w:bottom w:w="100" w:type="dxa"/>
              <w:right w:w="100" w:type="dxa"/>
            </w:tcMar>
          </w:tcPr>
          <w:p w14:paraId="3CFC91DE" w14:textId="77777777" w:rsidR="00296DE7" w:rsidRPr="005F3F38" w:rsidRDefault="00296DE7" w:rsidP="000A2E08">
            <w:pPr>
              <w:widowControl w:val="0"/>
              <w:jc w:val="center"/>
            </w:pPr>
            <w:r w:rsidRPr="005F3F38">
              <w:t>1.5.1</w:t>
            </w:r>
          </w:p>
        </w:tc>
        <w:tc>
          <w:tcPr>
            <w:tcW w:w="8017" w:type="dxa"/>
            <w:shd w:val="clear" w:color="auto" w:fill="auto"/>
            <w:tcMar>
              <w:top w:w="100" w:type="dxa"/>
              <w:left w:w="100" w:type="dxa"/>
              <w:bottom w:w="100" w:type="dxa"/>
              <w:right w:w="100" w:type="dxa"/>
            </w:tcMar>
          </w:tcPr>
          <w:p w14:paraId="4074B695" w14:textId="26419F74" w:rsidR="00296DE7" w:rsidRPr="005F3F38" w:rsidRDefault="00296DE7" w:rsidP="00791274">
            <w:r w:rsidRPr="005F3F38">
              <w:t xml:space="preserve">Szafa </w:t>
            </w:r>
            <w:proofErr w:type="spellStart"/>
            <w:r w:rsidRPr="005F3F38">
              <w:t>Rack</w:t>
            </w:r>
            <w:proofErr w:type="spellEnd"/>
            <w:r w:rsidRPr="005F3F38">
              <w:t xml:space="preserve"> typu </w:t>
            </w:r>
            <w:proofErr w:type="spellStart"/>
            <w:r w:rsidRPr="005F3F38">
              <w:t>Outdoor</w:t>
            </w:r>
            <w:proofErr w:type="spellEnd"/>
            <w:r w:rsidRPr="005F3F38">
              <w:t>, hermetyczna o wymiarach maks. 85x55x45cm z</w:t>
            </w:r>
            <w:r w:rsidR="00791274">
              <w:t> </w:t>
            </w:r>
            <w:r w:rsidRPr="005F3F38">
              <w:t xml:space="preserve">szynami do montażu urządzeń 19” o wysokości min. 12U mieszcząca wszystkie wymagane urządzenia i akumulatory. wolne miejsce w prowadnicach </w:t>
            </w:r>
            <w:proofErr w:type="spellStart"/>
            <w:r w:rsidRPr="005F3F38">
              <w:t>Rack</w:t>
            </w:r>
            <w:proofErr w:type="spellEnd"/>
            <w:r w:rsidRPr="005F3F38">
              <w:t xml:space="preserve"> musi zostać zabudowane osłonami/zaślepkami</w:t>
            </w:r>
          </w:p>
        </w:tc>
      </w:tr>
      <w:tr w:rsidR="00296DE7" w:rsidRPr="005F3F38" w14:paraId="6A6302CC" w14:textId="77777777" w:rsidTr="00791274">
        <w:trPr>
          <w:gridAfter w:val="1"/>
          <w:wAfter w:w="62" w:type="dxa"/>
        </w:trPr>
        <w:tc>
          <w:tcPr>
            <w:tcW w:w="983" w:type="dxa"/>
            <w:shd w:val="clear" w:color="auto" w:fill="auto"/>
            <w:tcMar>
              <w:top w:w="100" w:type="dxa"/>
              <w:left w:w="100" w:type="dxa"/>
              <w:bottom w:w="100" w:type="dxa"/>
              <w:right w:w="100" w:type="dxa"/>
            </w:tcMar>
          </w:tcPr>
          <w:p w14:paraId="40493386" w14:textId="77777777" w:rsidR="00296DE7" w:rsidRPr="005F3F38" w:rsidRDefault="00296DE7" w:rsidP="000A2E08">
            <w:pPr>
              <w:widowControl w:val="0"/>
              <w:jc w:val="center"/>
            </w:pPr>
            <w:r w:rsidRPr="005F3F38">
              <w:t>1.5.2</w:t>
            </w:r>
          </w:p>
        </w:tc>
        <w:tc>
          <w:tcPr>
            <w:tcW w:w="8017" w:type="dxa"/>
            <w:shd w:val="clear" w:color="auto" w:fill="auto"/>
            <w:tcMar>
              <w:top w:w="100" w:type="dxa"/>
              <w:left w:w="100" w:type="dxa"/>
              <w:bottom w:w="100" w:type="dxa"/>
              <w:right w:w="100" w:type="dxa"/>
            </w:tcMar>
          </w:tcPr>
          <w:p w14:paraId="534A7478" w14:textId="77777777" w:rsidR="00296DE7" w:rsidRPr="005F3F38" w:rsidRDefault="00296DE7" w:rsidP="00791274">
            <w:r w:rsidRPr="005F3F38">
              <w:t xml:space="preserve">Zasilacz buforowy 12VDC / 150W w obudowie </w:t>
            </w:r>
            <w:proofErr w:type="spellStart"/>
            <w:r w:rsidRPr="005F3F38">
              <w:t>Rack</w:t>
            </w:r>
            <w:proofErr w:type="spellEnd"/>
            <w:r w:rsidRPr="005F3F38">
              <w:t xml:space="preserve"> 19”</w:t>
            </w:r>
          </w:p>
        </w:tc>
      </w:tr>
      <w:tr w:rsidR="00296DE7" w:rsidRPr="005F3F38" w14:paraId="23BAFC44" w14:textId="77777777" w:rsidTr="00791274">
        <w:trPr>
          <w:gridAfter w:val="1"/>
          <w:wAfter w:w="62" w:type="dxa"/>
        </w:trPr>
        <w:tc>
          <w:tcPr>
            <w:tcW w:w="983" w:type="dxa"/>
            <w:shd w:val="clear" w:color="auto" w:fill="auto"/>
            <w:tcMar>
              <w:top w:w="100" w:type="dxa"/>
              <w:left w:w="100" w:type="dxa"/>
              <w:bottom w:w="100" w:type="dxa"/>
              <w:right w:w="100" w:type="dxa"/>
            </w:tcMar>
          </w:tcPr>
          <w:p w14:paraId="736F38D4" w14:textId="77777777" w:rsidR="00296DE7" w:rsidRPr="005F3F38" w:rsidRDefault="00296DE7" w:rsidP="000A2E08">
            <w:pPr>
              <w:widowControl w:val="0"/>
              <w:jc w:val="center"/>
            </w:pPr>
            <w:r w:rsidRPr="005F3F38">
              <w:t>1.5.3</w:t>
            </w:r>
          </w:p>
        </w:tc>
        <w:tc>
          <w:tcPr>
            <w:tcW w:w="8017" w:type="dxa"/>
            <w:shd w:val="clear" w:color="auto" w:fill="auto"/>
            <w:tcMar>
              <w:top w:w="100" w:type="dxa"/>
              <w:left w:w="100" w:type="dxa"/>
              <w:bottom w:w="100" w:type="dxa"/>
              <w:right w:w="100" w:type="dxa"/>
            </w:tcMar>
          </w:tcPr>
          <w:p w14:paraId="0CE40C5D" w14:textId="77777777" w:rsidR="00296DE7" w:rsidRPr="005F3F38" w:rsidRDefault="00296DE7" w:rsidP="00791274">
            <w:r w:rsidRPr="005F3F38">
              <w:t>Akumulatory zasilania rezerwowego 12V 45Ah</w:t>
            </w:r>
          </w:p>
        </w:tc>
      </w:tr>
      <w:tr w:rsidR="00296DE7" w:rsidRPr="005F3F38" w14:paraId="517102A3" w14:textId="77777777" w:rsidTr="00791274">
        <w:trPr>
          <w:gridAfter w:val="1"/>
          <w:wAfter w:w="62" w:type="dxa"/>
        </w:trPr>
        <w:tc>
          <w:tcPr>
            <w:tcW w:w="983" w:type="dxa"/>
            <w:shd w:val="clear" w:color="auto" w:fill="auto"/>
            <w:tcMar>
              <w:top w:w="100" w:type="dxa"/>
              <w:left w:w="100" w:type="dxa"/>
              <w:bottom w:w="100" w:type="dxa"/>
              <w:right w:w="100" w:type="dxa"/>
            </w:tcMar>
          </w:tcPr>
          <w:p w14:paraId="576C842F" w14:textId="77777777" w:rsidR="00296DE7" w:rsidRPr="005F3F38" w:rsidRDefault="00296DE7" w:rsidP="000A2E08">
            <w:pPr>
              <w:widowControl w:val="0"/>
              <w:jc w:val="center"/>
            </w:pPr>
            <w:r w:rsidRPr="005F3F38">
              <w:t>1.5.4</w:t>
            </w:r>
          </w:p>
        </w:tc>
        <w:tc>
          <w:tcPr>
            <w:tcW w:w="8017" w:type="dxa"/>
            <w:shd w:val="clear" w:color="auto" w:fill="auto"/>
            <w:tcMar>
              <w:top w:w="100" w:type="dxa"/>
              <w:left w:w="100" w:type="dxa"/>
              <w:bottom w:w="100" w:type="dxa"/>
              <w:right w:w="100" w:type="dxa"/>
            </w:tcMar>
          </w:tcPr>
          <w:p w14:paraId="7917E3DA" w14:textId="77777777" w:rsidR="00296DE7" w:rsidRPr="005F3F38" w:rsidRDefault="00296DE7" w:rsidP="00791274">
            <w:r w:rsidRPr="005F3F38">
              <w:t>Moduł zdalnego restartu poprzez sieć GSM i LAN, z wyświetlaczem OLED</w:t>
            </w:r>
          </w:p>
          <w:p w14:paraId="248D07CD" w14:textId="77777777" w:rsidR="00296DE7" w:rsidRPr="005F3F38" w:rsidRDefault="00296DE7" w:rsidP="00791274">
            <w:r w:rsidRPr="005F3F38">
              <w:t>zgodnie z opisem z p. 14.</w:t>
            </w:r>
          </w:p>
        </w:tc>
      </w:tr>
      <w:tr w:rsidR="00296DE7" w:rsidRPr="005F3F38" w14:paraId="1F19C60E" w14:textId="77777777" w:rsidTr="00791274">
        <w:trPr>
          <w:gridAfter w:val="1"/>
          <w:wAfter w:w="62" w:type="dxa"/>
        </w:trPr>
        <w:tc>
          <w:tcPr>
            <w:tcW w:w="983" w:type="dxa"/>
            <w:shd w:val="clear" w:color="auto" w:fill="auto"/>
            <w:tcMar>
              <w:top w:w="100" w:type="dxa"/>
              <w:left w:w="100" w:type="dxa"/>
              <w:bottom w:w="100" w:type="dxa"/>
              <w:right w:w="100" w:type="dxa"/>
            </w:tcMar>
          </w:tcPr>
          <w:p w14:paraId="777F05C5" w14:textId="77777777" w:rsidR="00296DE7" w:rsidRPr="005F3F38" w:rsidRDefault="00296DE7" w:rsidP="000A2E08">
            <w:pPr>
              <w:widowControl w:val="0"/>
              <w:jc w:val="center"/>
            </w:pPr>
            <w:r w:rsidRPr="005F3F38">
              <w:t>1.5.5</w:t>
            </w:r>
          </w:p>
        </w:tc>
        <w:tc>
          <w:tcPr>
            <w:tcW w:w="8017" w:type="dxa"/>
            <w:shd w:val="clear" w:color="auto" w:fill="auto"/>
            <w:tcMar>
              <w:top w:w="100" w:type="dxa"/>
              <w:left w:w="100" w:type="dxa"/>
              <w:bottom w:w="100" w:type="dxa"/>
              <w:right w:w="100" w:type="dxa"/>
            </w:tcMar>
          </w:tcPr>
          <w:p w14:paraId="5F0D5F9C" w14:textId="77777777" w:rsidR="00296DE7" w:rsidRPr="005F3F38" w:rsidRDefault="00296DE7" w:rsidP="00791274">
            <w:r w:rsidRPr="005F3F38">
              <w:t xml:space="preserve">Router Ethernet typ B umożliwiający połączenie z siecią VPN KW PSP - zgodnie z opisem w p.18 z modemem zgodnym z opisem p. 19. Podłączenie do łącza operatora </w:t>
            </w:r>
            <w:proofErr w:type="spellStart"/>
            <w:r w:rsidRPr="005F3F38">
              <w:t>Emitel</w:t>
            </w:r>
            <w:proofErr w:type="spellEnd"/>
            <w:r w:rsidRPr="005F3F38">
              <w:t>.</w:t>
            </w:r>
          </w:p>
        </w:tc>
      </w:tr>
      <w:tr w:rsidR="00296DE7" w:rsidRPr="005F3F38" w14:paraId="5CB0FE46" w14:textId="77777777" w:rsidTr="00791274">
        <w:trPr>
          <w:gridAfter w:val="1"/>
          <w:wAfter w:w="62" w:type="dxa"/>
        </w:trPr>
        <w:tc>
          <w:tcPr>
            <w:tcW w:w="983" w:type="dxa"/>
            <w:shd w:val="clear" w:color="auto" w:fill="auto"/>
            <w:tcMar>
              <w:top w:w="100" w:type="dxa"/>
              <w:left w:w="100" w:type="dxa"/>
              <w:bottom w:w="100" w:type="dxa"/>
              <w:right w:w="100" w:type="dxa"/>
            </w:tcMar>
          </w:tcPr>
          <w:p w14:paraId="3ACFCD85" w14:textId="77777777" w:rsidR="00296DE7" w:rsidRPr="005F3F38" w:rsidRDefault="00296DE7" w:rsidP="000A2E08">
            <w:pPr>
              <w:widowControl w:val="0"/>
              <w:jc w:val="center"/>
            </w:pPr>
            <w:r w:rsidRPr="005F3F38">
              <w:t>1.5.6</w:t>
            </w:r>
          </w:p>
        </w:tc>
        <w:tc>
          <w:tcPr>
            <w:tcW w:w="8017" w:type="dxa"/>
            <w:shd w:val="clear" w:color="auto" w:fill="auto"/>
            <w:tcMar>
              <w:top w:w="100" w:type="dxa"/>
              <w:left w:w="100" w:type="dxa"/>
              <w:bottom w:w="100" w:type="dxa"/>
              <w:right w:w="100" w:type="dxa"/>
            </w:tcMar>
          </w:tcPr>
          <w:p w14:paraId="510C3744" w14:textId="77777777" w:rsidR="00296DE7" w:rsidRPr="005F3F38" w:rsidRDefault="00296DE7" w:rsidP="00791274">
            <w:r w:rsidRPr="005F3F38">
              <w:t xml:space="preserve">Kontroler IP w obudowie </w:t>
            </w:r>
            <w:proofErr w:type="spellStart"/>
            <w:r w:rsidRPr="005F3F38">
              <w:t>rack</w:t>
            </w:r>
            <w:proofErr w:type="spellEnd"/>
            <w:r w:rsidRPr="005F3F38">
              <w:t xml:space="preserve"> 19” o wysokości 1U z radiotelefonem VHF DMR z szyfrowaniem ARC40 bit - zgodnie z opisem z p. 8.</w:t>
            </w:r>
          </w:p>
        </w:tc>
      </w:tr>
      <w:tr w:rsidR="00296DE7" w:rsidRPr="005F3F38" w14:paraId="479D8BA6" w14:textId="77777777" w:rsidTr="00791274">
        <w:trPr>
          <w:gridAfter w:val="1"/>
          <w:wAfter w:w="62" w:type="dxa"/>
        </w:trPr>
        <w:tc>
          <w:tcPr>
            <w:tcW w:w="983" w:type="dxa"/>
            <w:shd w:val="clear" w:color="auto" w:fill="auto"/>
            <w:tcMar>
              <w:top w:w="100" w:type="dxa"/>
              <w:left w:w="100" w:type="dxa"/>
              <w:bottom w:w="100" w:type="dxa"/>
              <w:right w:w="100" w:type="dxa"/>
            </w:tcMar>
          </w:tcPr>
          <w:p w14:paraId="0D17A3B7" w14:textId="77777777" w:rsidR="00296DE7" w:rsidRPr="005F3F38" w:rsidRDefault="00296DE7" w:rsidP="000A2E08">
            <w:pPr>
              <w:widowControl w:val="0"/>
              <w:jc w:val="center"/>
            </w:pPr>
            <w:r w:rsidRPr="005F3F38">
              <w:t>1.5.7</w:t>
            </w:r>
          </w:p>
        </w:tc>
        <w:tc>
          <w:tcPr>
            <w:tcW w:w="8017" w:type="dxa"/>
            <w:shd w:val="clear" w:color="auto" w:fill="auto"/>
            <w:tcMar>
              <w:top w:w="100" w:type="dxa"/>
              <w:left w:w="100" w:type="dxa"/>
              <w:bottom w:w="100" w:type="dxa"/>
              <w:right w:w="100" w:type="dxa"/>
            </w:tcMar>
          </w:tcPr>
          <w:p w14:paraId="5EF0669D" w14:textId="77777777" w:rsidR="00296DE7" w:rsidRPr="005F3F38" w:rsidRDefault="00296DE7" w:rsidP="000A2E08">
            <w:r w:rsidRPr="005F3F38">
              <w:t xml:space="preserve">Półka </w:t>
            </w:r>
            <w:proofErr w:type="spellStart"/>
            <w:r w:rsidRPr="005F3F38">
              <w:t>Rack</w:t>
            </w:r>
            <w:proofErr w:type="spellEnd"/>
            <w:r w:rsidRPr="005F3F38">
              <w:t xml:space="preserve"> 2U pod dwa radiotelefony</w:t>
            </w:r>
          </w:p>
        </w:tc>
      </w:tr>
      <w:tr w:rsidR="00296DE7" w:rsidRPr="005F3F38" w14:paraId="77B577F2" w14:textId="77777777" w:rsidTr="00791274">
        <w:trPr>
          <w:gridAfter w:val="1"/>
          <w:wAfter w:w="62" w:type="dxa"/>
        </w:trPr>
        <w:tc>
          <w:tcPr>
            <w:tcW w:w="983" w:type="dxa"/>
            <w:shd w:val="clear" w:color="auto" w:fill="auto"/>
            <w:tcMar>
              <w:top w:w="100" w:type="dxa"/>
              <w:left w:w="100" w:type="dxa"/>
              <w:bottom w:w="100" w:type="dxa"/>
              <w:right w:w="100" w:type="dxa"/>
            </w:tcMar>
          </w:tcPr>
          <w:p w14:paraId="02032764" w14:textId="77777777" w:rsidR="00296DE7" w:rsidRPr="005F3F38" w:rsidRDefault="00296DE7" w:rsidP="000A2E08">
            <w:pPr>
              <w:widowControl w:val="0"/>
              <w:jc w:val="center"/>
            </w:pPr>
            <w:r w:rsidRPr="005F3F38">
              <w:lastRenderedPageBreak/>
              <w:t>1.5.8</w:t>
            </w:r>
          </w:p>
        </w:tc>
        <w:tc>
          <w:tcPr>
            <w:tcW w:w="8017" w:type="dxa"/>
            <w:shd w:val="clear" w:color="auto" w:fill="auto"/>
            <w:tcMar>
              <w:top w:w="100" w:type="dxa"/>
              <w:left w:w="100" w:type="dxa"/>
              <w:bottom w:w="100" w:type="dxa"/>
              <w:right w:w="100" w:type="dxa"/>
            </w:tcMar>
          </w:tcPr>
          <w:p w14:paraId="4E0AD0C3" w14:textId="77777777" w:rsidR="00296DE7" w:rsidRPr="005F3F38" w:rsidRDefault="00296DE7" w:rsidP="00791274">
            <w:r w:rsidRPr="005F3F38">
              <w:t>Zespół antenowy:</w:t>
            </w:r>
          </w:p>
          <w:p w14:paraId="0FF7B3D8" w14:textId="77777777" w:rsidR="00296DE7" w:rsidRPr="005F3F38" w:rsidRDefault="00296DE7" w:rsidP="00791274">
            <w:pPr>
              <w:numPr>
                <w:ilvl w:val="0"/>
                <w:numId w:val="89"/>
              </w:numPr>
              <w:ind w:left="357" w:hanging="221"/>
            </w:pPr>
            <w:r w:rsidRPr="005F3F38">
              <w:t xml:space="preserve">antena dookólna VHF z włókna szklanego o zysku 0 </w:t>
            </w:r>
            <w:proofErr w:type="spellStart"/>
            <w:r w:rsidRPr="005F3F38">
              <w:t>dBd</w:t>
            </w:r>
            <w:proofErr w:type="spellEnd"/>
            <w:r w:rsidRPr="005F3F38">
              <w:t>,</w:t>
            </w:r>
          </w:p>
          <w:p w14:paraId="2CBB1846" w14:textId="77777777" w:rsidR="00296DE7" w:rsidRPr="005F3F38" w:rsidRDefault="00296DE7" w:rsidP="00791274">
            <w:pPr>
              <w:numPr>
                <w:ilvl w:val="0"/>
                <w:numId w:val="89"/>
              </w:numPr>
              <w:ind w:left="357" w:hanging="221"/>
            </w:pPr>
            <w:proofErr w:type="spellStart"/>
            <w:r w:rsidRPr="005F3F38">
              <w:t>feeder</w:t>
            </w:r>
            <w:proofErr w:type="spellEnd"/>
            <w:r w:rsidRPr="005F3F38">
              <w:t xml:space="preserve"> antenowy </w:t>
            </w:r>
            <w:proofErr w:type="spellStart"/>
            <w:r w:rsidRPr="005F3F38">
              <w:t>pełnopłaszczowy</w:t>
            </w:r>
            <w:proofErr w:type="spellEnd"/>
            <w:r w:rsidRPr="005F3F38">
              <w:t xml:space="preserve">, 1/2", z dedykowanymi uchwytami ze stali nierdzewnej i tworzywa sztucznego, niezbędnymi złączami, jumperami, opaskami uziemiającymi - 1 </w:t>
            </w:r>
            <w:proofErr w:type="spellStart"/>
            <w:r w:rsidRPr="005F3F38">
              <w:t>kpl</w:t>
            </w:r>
            <w:proofErr w:type="spellEnd"/>
            <w:r w:rsidRPr="005F3F38">
              <w:t>.</w:t>
            </w:r>
          </w:p>
          <w:p w14:paraId="209EEEC1" w14:textId="77777777" w:rsidR="00296DE7" w:rsidRPr="005F3F38" w:rsidRDefault="00296DE7" w:rsidP="00791274">
            <w:pPr>
              <w:numPr>
                <w:ilvl w:val="0"/>
                <w:numId w:val="89"/>
              </w:numPr>
              <w:ind w:left="357" w:hanging="221"/>
            </w:pPr>
            <w:r w:rsidRPr="005F3F38">
              <w:t>konstrukcje wsporcze do anten, ze stali ocynkowanej, wraz z projektem wykonanym przez projektanta posiadającego niezbędne uprawnienia, uzgodnienie projektu z właścicielem obiektu.</w:t>
            </w:r>
          </w:p>
          <w:p w14:paraId="0C3A13DF" w14:textId="77777777" w:rsidR="00296DE7" w:rsidRPr="005F3F38" w:rsidRDefault="00296DE7" w:rsidP="00791274">
            <w:pPr>
              <w:numPr>
                <w:ilvl w:val="0"/>
                <w:numId w:val="89"/>
              </w:numPr>
              <w:ind w:left="357" w:hanging="221"/>
            </w:pPr>
            <w:r w:rsidRPr="005F3F38">
              <w:t>ochronnik antenowy ze złączem N, płyta ekwipotencjalna do montażu</w:t>
            </w:r>
          </w:p>
          <w:p w14:paraId="2B18F681" w14:textId="77777777" w:rsidR="00296DE7" w:rsidRPr="005F3F38" w:rsidRDefault="00296DE7" w:rsidP="00791274">
            <w:pPr>
              <w:numPr>
                <w:ilvl w:val="0"/>
                <w:numId w:val="89"/>
              </w:numPr>
              <w:ind w:left="357" w:hanging="221"/>
            </w:pPr>
            <w:r w:rsidRPr="005F3F38">
              <w:t xml:space="preserve">montaż anten na wysokości ok. 30 m, prowadzenie </w:t>
            </w:r>
            <w:proofErr w:type="spellStart"/>
            <w:r w:rsidRPr="005F3F38">
              <w:t>feederów</w:t>
            </w:r>
            <w:proofErr w:type="spellEnd"/>
            <w:r w:rsidRPr="005F3F38">
              <w:t xml:space="preserve"> po drodze kablowej do szafy sprzętowej PSP zainstalowanej na budynku technicznym. Podłączenie zasilania 230V.</w:t>
            </w:r>
            <w:r w:rsidRPr="005F3F38">
              <w:tab/>
            </w:r>
            <w:r w:rsidRPr="005F3F38">
              <w:tab/>
            </w:r>
            <w:r w:rsidRPr="005F3F38">
              <w:tab/>
            </w:r>
          </w:p>
        </w:tc>
      </w:tr>
      <w:tr w:rsidR="00296DE7" w:rsidRPr="005F3F38" w14:paraId="5971B2D2" w14:textId="77777777" w:rsidTr="00791274">
        <w:trPr>
          <w:gridAfter w:val="1"/>
          <w:wAfter w:w="62" w:type="dxa"/>
        </w:trPr>
        <w:tc>
          <w:tcPr>
            <w:tcW w:w="983" w:type="dxa"/>
            <w:shd w:val="clear" w:color="auto" w:fill="auto"/>
            <w:tcMar>
              <w:top w:w="100" w:type="dxa"/>
              <w:left w:w="100" w:type="dxa"/>
              <w:bottom w:w="100" w:type="dxa"/>
              <w:right w:w="100" w:type="dxa"/>
            </w:tcMar>
          </w:tcPr>
          <w:p w14:paraId="07C76AE4" w14:textId="77777777" w:rsidR="00296DE7" w:rsidRPr="005F3F38" w:rsidRDefault="00296DE7" w:rsidP="000A2E08">
            <w:pPr>
              <w:widowControl w:val="0"/>
              <w:jc w:val="center"/>
              <w:rPr>
                <w:b/>
              </w:rPr>
            </w:pPr>
            <w:r w:rsidRPr="005F3F38">
              <w:rPr>
                <w:b/>
              </w:rPr>
              <w:t>1.6</w:t>
            </w:r>
          </w:p>
        </w:tc>
        <w:tc>
          <w:tcPr>
            <w:tcW w:w="8017" w:type="dxa"/>
            <w:shd w:val="clear" w:color="auto" w:fill="auto"/>
            <w:tcMar>
              <w:top w:w="100" w:type="dxa"/>
              <w:left w:w="100" w:type="dxa"/>
              <w:bottom w:w="100" w:type="dxa"/>
              <w:right w:w="100" w:type="dxa"/>
            </w:tcMar>
          </w:tcPr>
          <w:p w14:paraId="085C5691" w14:textId="3FE70D7C" w:rsidR="00296DE7" w:rsidRPr="005F3F38" w:rsidRDefault="00296DE7" w:rsidP="00791274">
            <w:r w:rsidRPr="005F3F38">
              <w:rPr>
                <w:b/>
              </w:rPr>
              <w:t>Lista sprzętu do dostarczenia i uruchomienia oraz prac do wykonania w</w:t>
            </w:r>
            <w:r w:rsidR="00791274">
              <w:rPr>
                <w:b/>
              </w:rPr>
              <w:t> </w:t>
            </w:r>
            <w:r w:rsidRPr="005F3F38">
              <w:rPr>
                <w:b/>
              </w:rPr>
              <w:t xml:space="preserve">lokalizacji TSR Muszyna, g. </w:t>
            </w:r>
            <w:proofErr w:type="spellStart"/>
            <w:r w:rsidRPr="005F3F38">
              <w:rPr>
                <w:b/>
              </w:rPr>
              <w:t>Malnik</w:t>
            </w:r>
            <w:proofErr w:type="spellEnd"/>
            <w:r w:rsidRPr="005F3F38">
              <w:rPr>
                <w:b/>
              </w:rPr>
              <w:t xml:space="preserve"> (własność </w:t>
            </w:r>
            <w:proofErr w:type="spellStart"/>
            <w:r w:rsidRPr="005F3F38">
              <w:rPr>
                <w:b/>
              </w:rPr>
              <w:t>Emitel</w:t>
            </w:r>
            <w:proofErr w:type="spellEnd"/>
            <w:r w:rsidRPr="005F3F38">
              <w:rPr>
                <w:b/>
              </w:rPr>
              <w:t>).</w:t>
            </w:r>
          </w:p>
        </w:tc>
      </w:tr>
      <w:tr w:rsidR="00296DE7" w:rsidRPr="005F3F38" w14:paraId="4190F28F" w14:textId="77777777" w:rsidTr="00791274">
        <w:trPr>
          <w:gridAfter w:val="1"/>
          <w:wAfter w:w="62" w:type="dxa"/>
        </w:trPr>
        <w:tc>
          <w:tcPr>
            <w:tcW w:w="983" w:type="dxa"/>
            <w:shd w:val="clear" w:color="auto" w:fill="auto"/>
            <w:tcMar>
              <w:top w:w="100" w:type="dxa"/>
              <w:left w:w="100" w:type="dxa"/>
              <w:bottom w:w="100" w:type="dxa"/>
              <w:right w:w="100" w:type="dxa"/>
            </w:tcMar>
          </w:tcPr>
          <w:p w14:paraId="79E5FA54" w14:textId="77777777" w:rsidR="00296DE7" w:rsidRPr="005F3F38" w:rsidRDefault="00296DE7" w:rsidP="000A2E08">
            <w:pPr>
              <w:widowControl w:val="0"/>
              <w:jc w:val="center"/>
            </w:pPr>
            <w:r w:rsidRPr="005F3F38">
              <w:t>1.6.1</w:t>
            </w:r>
          </w:p>
        </w:tc>
        <w:tc>
          <w:tcPr>
            <w:tcW w:w="8017" w:type="dxa"/>
            <w:shd w:val="clear" w:color="auto" w:fill="auto"/>
            <w:tcMar>
              <w:top w:w="100" w:type="dxa"/>
              <w:left w:w="100" w:type="dxa"/>
              <w:bottom w:w="100" w:type="dxa"/>
              <w:right w:w="100" w:type="dxa"/>
            </w:tcMar>
          </w:tcPr>
          <w:p w14:paraId="06C152C5" w14:textId="77777777" w:rsidR="00296DE7" w:rsidRPr="005F3F38" w:rsidRDefault="00296DE7" w:rsidP="00791274">
            <w:r w:rsidRPr="005F3F38">
              <w:t xml:space="preserve">Szafa </w:t>
            </w:r>
            <w:proofErr w:type="spellStart"/>
            <w:r w:rsidRPr="005F3F38">
              <w:t>Rack</w:t>
            </w:r>
            <w:proofErr w:type="spellEnd"/>
            <w:r w:rsidRPr="005F3F38">
              <w:t xml:space="preserve"> typu </w:t>
            </w:r>
            <w:proofErr w:type="spellStart"/>
            <w:r w:rsidRPr="005F3F38">
              <w:t>Outdoor</w:t>
            </w:r>
            <w:proofErr w:type="spellEnd"/>
            <w:r w:rsidRPr="005F3F38">
              <w:t xml:space="preserve">, hermetyczna o wymiarach maks. 85x55x45cm z szynami do montażu urządzeń 19” o wysokości min. 12U mieszcząca wszystkie wymagane urządzenia i akumulatory. wolne miejsce w prowadnicach </w:t>
            </w:r>
            <w:proofErr w:type="spellStart"/>
            <w:r w:rsidRPr="005F3F38">
              <w:t>Rack</w:t>
            </w:r>
            <w:proofErr w:type="spellEnd"/>
            <w:r w:rsidRPr="005F3F38">
              <w:t xml:space="preserve"> musi zostać zabudowane osłonami/zaślepkami</w:t>
            </w:r>
          </w:p>
        </w:tc>
      </w:tr>
      <w:tr w:rsidR="00296DE7" w:rsidRPr="005F3F38" w14:paraId="18DEF649" w14:textId="77777777" w:rsidTr="00791274">
        <w:trPr>
          <w:gridAfter w:val="1"/>
          <w:wAfter w:w="62" w:type="dxa"/>
        </w:trPr>
        <w:tc>
          <w:tcPr>
            <w:tcW w:w="983" w:type="dxa"/>
            <w:shd w:val="clear" w:color="auto" w:fill="auto"/>
            <w:tcMar>
              <w:top w:w="100" w:type="dxa"/>
              <w:left w:w="100" w:type="dxa"/>
              <w:bottom w:w="100" w:type="dxa"/>
              <w:right w:w="100" w:type="dxa"/>
            </w:tcMar>
          </w:tcPr>
          <w:p w14:paraId="70B62B1E" w14:textId="77777777" w:rsidR="00296DE7" w:rsidRPr="005F3F38" w:rsidRDefault="00296DE7" w:rsidP="000A2E08">
            <w:pPr>
              <w:widowControl w:val="0"/>
              <w:jc w:val="center"/>
            </w:pPr>
            <w:r w:rsidRPr="005F3F38">
              <w:t>1.6.2</w:t>
            </w:r>
          </w:p>
        </w:tc>
        <w:tc>
          <w:tcPr>
            <w:tcW w:w="8017" w:type="dxa"/>
            <w:shd w:val="clear" w:color="auto" w:fill="auto"/>
            <w:tcMar>
              <w:top w:w="100" w:type="dxa"/>
              <w:left w:w="100" w:type="dxa"/>
              <w:bottom w:w="100" w:type="dxa"/>
              <w:right w:w="100" w:type="dxa"/>
            </w:tcMar>
          </w:tcPr>
          <w:p w14:paraId="17A10F91" w14:textId="77777777" w:rsidR="00296DE7" w:rsidRPr="005F3F38" w:rsidRDefault="00296DE7" w:rsidP="00791274">
            <w:r w:rsidRPr="005F3F38">
              <w:t xml:space="preserve">Zasilacz buforowy 12VDC / 150W w obudowie </w:t>
            </w:r>
            <w:proofErr w:type="spellStart"/>
            <w:r w:rsidRPr="005F3F38">
              <w:t>Rack</w:t>
            </w:r>
            <w:proofErr w:type="spellEnd"/>
            <w:r w:rsidRPr="005F3F38">
              <w:t xml:space="preserve"> 19”</w:t>
            </w:r>
          </w:p>
        </w:tc>
      </w:tr>
      <w:tr w:rsidR="00296DE7" w:rsidRPr="005F3F38" w14:paraId="7BA3728A" w14:textId="77777777" w:rsidTr="00791274">
        <w:trPr>
          <w:gridAfter w:val="1"/>
          <w:wAfter w:w="62" w:type="dxa"/>
        </w:trPr>
        <w:tc>
          <w:tcPr>
            <w:tcW w:w="983" w:type="dxa"/>
            <w:shd w:val="clear" w:color="auto" w:fill="auto"/>
            <w:tcMar>
              <w:top w:w="100" w:type="dxa"/>
              <w:left w:w="100" w:type="dxa"/>
              <w:bottom w:w="100" w:type="dxa"/>
              <w:right w:w="100" w:type="dxa"/>
            </w:tcMar>
          </w:tcPr>
          <w:p w14:paraId="3C9B025F" w14:textId="77777777" w:rsidR="00296DE7" w:rsidRPr="005F3F38" w:rsidRDefault="00296DE7" w:rsidP="000A2E08">
            <w:pPr>
              <w:widowControl w:val="0"/>
              <w:jc w:val="center"/>
            </w:pPr>
            <w:r w:rsidRPr="005F3F38">
              <w:t>1.6.3</w:t>
            </w:r>
          </w:p>
        </w:tc>
        <w:tc>
          <w:tcPr>
            <w:tcW w:w="8017" w:type="dxa"/>
            <w:shd w:val="clear" w:color="auto" w:fill="auto"/>
            <w:tcMar>
              <w:top w:w="100" w:type="dxa"/>
              <w:left w:w="100" w:type="dxa"/>
              <w:bottom w:w="100" w:type="dxa"/>
              <w:right w:w="100" w:type="dxa"/>
            </w:tcMar>
          </w:tcPr>
          <w:p w14:paraId="21B6C4AA" w14:textId="77777777" w:rsidR="00296DE7" w:rsidRPr="005F3F38" w:rsidRDefault="00296DE7" w:rsidP="00791274">
            <w:r w:rsidRPr="005F3F38">
              <w:t>Akumulatory zasilania rezerwowego 12V 45Ah</w:t>
            </w:r>
          </w:p>
        </w:tc>
      </w:tr>
      <w:tr w:rsidR="00296DE7" w:rsidRPr="005F3F38" w14:paraId="1BBE94D0" w14:textId="77777777" w:rsidTr="00791274">
        <w:trPr>
          <w:gridAfter w:val="1"/>
          <w:wAfter w:w="62" w:type="dxa"/>
        </w:trPr>
        <w:tc>
          <w:tcPr>
            <w:tcW w:w="983" w:type="dxa"/>
            <w:shd w:val="clear" w:color="auto" w:fill="auto"/>
            <w:tcMar>
              <w:top w:w="100" w:type="dxa"/>
              <w:left w:w="100" w:type="dxa"/>
              <w:bottom w:w="100" w:type="dxa"/>
              <w:right w:w="100" w:type="dxa"/>
            </w:tcMar>
          </w:tcPr>
          <w:p w14:paraId="486E0E98" w14:textId="77777777" w:rsidR="00296DE7" w:rsidRPr="005F3F38" w:rsidRDefault="00296DE7" w:rsidP="000A2E08">
            <w:pPr>
              <w:widowControl w:val="0"/>
              <w:jc w:val="center"/>
            </w:pPr>
            <w:r w:rsidRPr="005F3F38">
              <w:t>1.6.4</w:t>
            </w:r>
          </w:p>
        </w:tc>
        <w:tc>
          <w:tcPr>
            <w:tcW w:w="8017" w:type="dxa"/>
            <w:shd w:val="clear" w:color="auto" w:fill="auto"/>
            <w:tcMar>
              <w:top w:w="100" w:type="dxa"/>
              <w:left w:w="100" w:type="dxa"/>
              <w:bottom w:w="100" w:type="dxa"/>
              <w:right w:w="100" w:type="dxa"/>
            </w:tcMar>
          </w:tcPr>
          <w:p w14:paraId="4132BDCD" w14:textId="77777777" w:rsidR="00296DE7" w:rsidRPr="005F3F38" w:rsidRDefault="00296DE7" w:rsidP="00791274">
            <w:r w:rsidRPr="005F3F38">
              <w:t>Moduł zdalnego restartu poprzez sieć GSM i LAN, z wyświetlaczem OLED</w:t>
            </w:r>
          </w:p>
          <w:p w14:paraId="52A8407B" w14:textId="77777777" w:rsidR="00296DE7" w:rsidRPr="005F3F38" w:rsidRDefault="00296DE7" w:rsidP="00791274">
            <w:r w:rsidRPr="005F3F38">
              <w:t>zgodnie z opisem z p. 14.</w:t>
            </w:r>
          </w:p>
        </w:tc>
      </w:tr>
      <w:tr w:rsidR="00296DE7" w:rsidRPr="005F3F38" w14:paraId="26E3F78C" w14:textId="77777777" w:rsidTr="00791274">
        <w:trPr>
          <w:gridAfter w:val="1"/>
          <w:wAfter w:w="62" w:type="dxa"/>
        </w:trPr>
        <w:tc>
          <w:tcPr>
            <w:tcW w:w="983" w:type="dxa"/>
            <w:shd w:val="clear" w:color="auto" w:fill="auto"/>
            <w:tcMar>
              <w:top w:w="100" w:type="dxa"/>
              <w:left w:w="100" w:type="dxa"/>
              <w:bottom w:w="100" w:type="dxa"/>
              <w:right w:w="100" w:type="dxa"/>
            </w:tcMar>
          </w:tcPr>
          <w:p w14:paraId="795FB924" w14:textId="77777777" w:rsidR="00296DE7" w:rsidRPr="005F3F38" w:rsidRDefault="00296DE7" w:rsidP="000A2E08">
            <w:pPr>
              <w:widowControl w:val="0"/>
              <w:jc w:val="center"/>
            </w:pPr>
            <w:r w:rsidRPr="005F3F38">
              <w:t>1.6.5</w:t>
            </w:r>
          </w:p>
        </w:tc>
        <w:tc>
          <w:tcPr>
            <w:tcW w:w="8017" w:type="dxa"/>
            <w:shd w:val="clear" w:color="auto" w:fill="auto"/>
            <w:tcMar>
              <w:top w:w="100" w:type="dxa"/>
              <w:left w:w="100" w:type="dxa"/>
              <w:bottom w:w="100" w:type="dxa"/>
              <w:right w:w="100" w:type="dxa"/>
            </w:tcMar>
          </w:tcPr>
          <w:p w14:paraId="684E8227" w14:textId="77777777" w:rsidR="00296DE7" w:rsidRPr="005F3F38" w:rsidRDefault="00296DE7" w:rsidP="00791274">
            <w:r w:rsidRPr="005F3F38">
              <w:t xml:space="preserve">Router Ethernet typ B umożliwiający połączenie z siecią VPN KW PSP - zgodnie z opisem w p.18 z modemem zgodnym z opisem p. 19. Podłączenie do łącza operatora </w:t>
            </w:r>
            <w:proofErr w:type="spellStart"/>
            <w:r w:rsidRPr="005F3F38">
              <w:t>Emitel</w:t>
            </w:r>
            <w:proofErr w:type="spellEnd"/>
            <w:r w:rsidRPr="005F3F38">
              <w:t>.</w:t>
            </w:r>
          </w:p>
        </w:tc>
      </w:tr>
      <w:tr w:rsidR="00296DE7" w:rsidRPr="005F3F38" w14:paraId="4290A6DE" w14:textId="77777777" w:rsidTr="00791274">
        <w:trPr>
          <w:gridAfter w:val="1"/>
          <w:wAfter w:w="62" w:type="dxa"/>
        </w:trPr>
        <w:tc>
          <w:tcPr>
            <w:tcW w:w="983" w:type="dxa"/>
            <w:shd w:val="clear" w:color="auto" w:fill="auto"/>
            <w:tcMar>
              <w:top w:w="100" w:type="dxa"/>
              <w:left w:w="100" w:type="dxa"/>
              <w:bottom w:w="100" w:type="dxa"/>
              <w:right w:w="100" w:type="dxa"/>
            </w:tcMar>
          </w:tcPr>
          <w:p w14:paraId="129C867C" w14:textId="77777777" w:rsidR="00296DE7" w:rsidRPr="005F3F38" w:rsidRDefault="00296DE7" w:rsidP="000A2E08">
            <w:pPr>
              <w:widowControl w:val="0"/>
              <w:jc w:val="center"/>
            </w:pPr>
            <w:r w:rsidRPr="005F3F38">
              <w:t>1.6.6</w:t>
            </w:r>
          </w:p>
        </w:tc>
        <w:tc>
          <w:tcPr>
            <w:tcW w:w="8017" w:type="dxa"/>
            <w:shd w:val="clear" w:color="auto" w:fill="auto"/>
            <w:tcMar>
              <w:top w:w="100" w:type="dxa"/>
              <w:left w:w="100" w:type="dxa"/>
              <w:bottom w:w="100" w:type="dxa"/>
              <w:right w:w="100" w:type="dxa"/>
            </w:tcMar>
          </w:tcPr>
          <w:p w14:paraId="19E0079C" w14:textId="77777777" w:rsidR="00296DE7" w:rsidRPr="005F3F38" w:rsidRDefault="00296DE7" w:rsidP="00791274">
            <w:r w:rsidRPr="005F3F38">
              <w:t xml:space="preserve">Kontroler IP w obudowie </w:t>
            </w:r>
            <w:proofErr w:type="spellStart"/>
            <w:r w:rsidRPr="005F3F38">
              <w:t>rack</w:t>
            </w:r>
            <w:proofErr w:type="spellEnd"/>
            <w:r w:rsidRPr="005F3F38">
              <w:t xml:space="preserve"> 19” o wysokości 1U z radiotelefonem VHF DMR z szyfrowaniem ARC40 bit - zgodnie z opisem z p. 8.</w:t>
            </w:r>
          </w:p>
        </w:tc>
      </w:tr>
      <w:tr w:rsidR="00296DE7" w:rsidRPr="005F3F38" w14:paraId="675C4C3A" w14:textId="77777777" w:rsidTr="00791274">
        <w:trPr>
          <w:gridAfter w:val="1"/>
          <w:wAfter w:w="62" w:type="dxa"/>
        </w:trPr>
        <w:tc>
          <w:tcPr>
            <w:tcW w:w="983" w:type="dxa"/>
            <w:shd w:val="clear" w:color="auto" w:fill="auto"/>
            <w:tcMar>
              <w:top w:w="100" w:type="dxa"/>
              <w:left w:w="100" w:type="dxa"/>
              <w:bottom w:w="100" w:type="dxa"/>
              <w:right w:w="100" w:type="dxa"/>
            </w:tcMar>
          </w:tcPr>
          <w:p w14:paraId="425E5928" w14:textId="77777777" w:rsidR="00296DE7" w:rsidRPr="005F3F38" w:rsidRDefault="00296DE7" w:rsidP="000A2E08">
            <w:pPr>
              <w:widowControl w:val="0"/>
              <w:jc w:val="center"/>
            </w:pPr>
            <w:r w:rsidRPr="005F3F38">
              <w:t>1.6.7</w:t>
            </w:r>
          </w:p>
        </w:tc>
        <w:tc>
          <w:tcPr>
            <w:tcW w:w="8017" w:type="dxa"/>
            <w:shd w:val="clear" w:color="auto" w:fill="auto"/>
            <w:tcMar>
              <w:top w:w="100" w:type="dxa"/>
              <w:left w:w="100" w:type="dxa"/>
              <w:bottom w:w="100" w:type="dxa"/>
              <w:right w:w="100" w:type="dxa"/>
            </w:tcMar>
          </w:tcPr>
          <w:p w14:paraId="388F2A73" w14:textId="77777777" w:rsidR="00296DE7" w:rsidRPr="005F3F38" w:rsidRDefault="00296DE7" w:rsidP="00791274">
            <w:r w:rsidRPr="005F3F38">
              <w:t xml:space="preserve">Półka </w:t>
            </w:r>
            <w:proofErr w:type="spellStart"/>
            <w:r w:rsidRPr="005F3F38">
              <w:t>Rack</w:t>
            </w:r>
            <w:proofErr w:type="spellEnd"/>
            <w:r w:rsidRPr="005F3F38">
              <w:t xml:space="preserve"> 2U pod dwa radiotelefony</w:t>
            </w:r>
          </w:p>
        </w:tc>
      </w:tr>
      <w:tr w:rsidR="00296DE7" w:rsidRPr="005F3F38" w14:paraId="79D0BD85" w14:textId="77777777" w:rsidTr="00791274">
        <w:trPr>
          <w:gridAfter w:val="1"/>
          <w:wAfter w:w="62" w:type="dxa"/>
        </w:trPr>
        <w:tc>
          <w:tcPr>
            <w:tcW w:w="983" w:type="dxa"/>
            <w:shd w:val="clear" w:color="auto" w:fill="auto"/>
            <w:tcMar>
              <w:top w:w="100" w:type="dxa"/>
              <w:left w:w="100" w:type="dxa"/>
              <w:bottom w:w="100" w:type="dxa"/>
              <w:right w:w="100" w:type="dxa"/>
            </w:tcMar>
          </w:tcPr>
          <w:p w14:paraId="5AE52DBA" w14:textId="77777777" w:rsidR="00296DE7" w:rsidRPr="005F3F38" w:rsidRDefault="00296DE7" w:rsidP="000A2E08">
            <w:pPr>
              <w:widowControl w:val="0"/>
              <w:jc w:val="center"/>
            </w:pPr>
            <w:r w:rsidRPr="005F3F38">
              <w:t>1.6.8</w:t>
            </w:r>
          </w:p>
        </w:tc>
        <w:tc>
          <w:tcPr>
            <w:tcW w:w="8017" w:type="dxa"/>
            <w:shd w:val="clear" w:color="auto" w:fill="auto"/>
            <w:tcMar>
              <w:top w:w="100" w:type="dxa"/>
              <w:left w:w="100" w:type="dxa"/>
              <w:bottom w:w="100" w:type="dxa"/>
              <w:right w:w="100" w:type="dxa"/>
            </w:tcMar>
          </w:tcPr>
          <w:p w14:paraId="25181E8D" w14:textId="77777777" w:rsidR="00296DE7" w:rsidRPr="005F3F38" w:rsidRDefault="00296DE7" w:rsidP="00791274">
            <w:r w:rsidRPr="005F3F38">
              <w:t>Zespół antenowy:</w:t>
            </w:r>
          </w:p>
          <w:p w14:paraId="2958C2DE" w14:textId="77777777" w:rsidR="00296DE7" w:rsidRPr="005F3F38" w:rsidRDefault="00296DE7" w:rsidP="00791274">
            <w:pPr>
              <w:numPr>
                <w:ilvl w:val="0"/>
                <w:numId w:val="89"/>
              </w:numPr>
              <w:ind w:left="357" w:hanging="221"/>
            </w:pPr>
            <w:r w:rsidRPr="005F3F38">
              <w:t xml:space="preserve">antena dookólna VHF z włókna szklanego o zysku 0 </w:t>
            </w:r>
            <w:proofErr w:type="spellStart"/>
            <w:r w:rsidRPr="005F3F38">
              <w:t>dBd</w:t>
            </w:r>
            <w:proofErr w:type="spellEnd"/>
            <w:r w:rsidRPr="005F3F38">
              <w:t>,</w:t>
            </w:r>
          </w:p>
          <w:p w14:paraId="4D38889A" w14:textId="77777777" w:rsidR="00296DE7" w:rsidRPr="005F3F38" w:rsidRDefault="00296DE7" w:rsidP="00791274">
            <w:pPr>
              <w:numPr>
                <w:ilvl w:val="0"/>
                <w:numId w:val="89"/>
              </w:numPr>
              <w:ind w:left="357" w:hanging="221"/>
            </w:pPr>
            <w:proofErr w:type="spellStart"/>
            <w:r w:rsidRPr="005F3F38">
              <w:t>feeder</w:t>
            </w:r>
            <w:proofErr w:type="spellEnd"/>
            <w:r w:rsidRPr="005F3F38">
              <w:t xml:space="preserve"> antenowy </w:t>
            </w:r>
            <w:proofErr w:type="spellStart"/>
            <w:r w:rsidRPr="005F3F38">
              <w:t>pełnopłaszczowy</w:t>
            </w:r>
            <w:proofErr w:type="spellEnd"/>
            <w:r w:rsidRPr="005F3F38">
              <w:t xml:space="preserve">, 1/2", z dedykowanymi uchwytami ze stali nierdzewnej i tworzywa sztucznego, niezbędnymi złączami, jumperami, opaskami uziemiającymi - 1 </w:t>
            </w:r>
            <w:proofErr w:type="spellStart"/>
            <w:r w:rsidRPr="005F3F38">
              <w:t>kpl</w:t>
            </w:r>
            <w:proofErr w:type="spellEnd"/>
            <w:r w:rsidRPr="005F3F38">
              <w:t>.</w:t>
            </w:r>
          </w:p>
          <w:p w14:paraId="0CDD6081" w14:textId="77777777" w:rsidR="00296DE7" w:rsidRPr="005F3F38" w:rsidRDefault="00296DE7" w:rsidP="00791274">
            <w:pPr>
              <w:numPr>
                <w:ilvl w:val="0"/>
                <w:numId w:val="89"/>
              </w:numPr>
              <w:ind w:left="357" w:hanging="221"/>
            </w:pPr>
            <w:r w:rsidRPr="005F3F38">
              <w:t>konstrukcje wsporcze do anten, ze stali ocynkowanej, wraz z projektem wykonanym przez projektanta posiadającego niezbędne uprawnienia, uzgodnienie projektu z właścicielem obiektu.</w:t>
            </w:r>
          </w:p>
          <w:p w14:paraId="23CBDF33" w14:textId="77777777" w:rsidR="00296DE7" w:rsidRPr="005F3F38" w:rsidRDefault="00296DE7" w:rsidP="00791274">
            <w:pPr>
              <w:numPr>
                <w:ilvl w:val="0"/>
                <w:numId w:val="89"/>
              </w:numPr>
              <w:ind w:left="357" w:hanging="221"/>
            </w:pPr>
            <w:r w:rsidRPr="005F3F38">
              <w:t>ochronnik antenowy ze złączem N, płyta ekwipotencjalna do montażu</w:t>
            </w:r>
          </w:p>
          <w:p w14:paraId="5F3E730E" w14:textId="77777777" w:rsidR="00296DE7" w:rsidRPr="005F3F38" w:rsidRDefault="00296DE7" w:rsidP="00791274">
            <w:pPr>
              <w:numPr>
                <w:ilvl w:val="0"/>
                <w:numId w:val="89"/>
              </w:numPr>
              <w:ind w:left="357" w:hanging="221"/>
            </w:pPr>
            <w:r w:rsidRPr="005F3F38">
              <w:t xml:space="preserve">montaż anten na wysokości ok. 50 m, prowadzenie </w:t>
            </w:r>
            <w:proofErr w:type="spellStart"/>
            <w:r w:rsidRPr="005F3F38">
              <w:t>feederów</w:t>
            </w:r>
            <w:proofErr w:type="spellEnd"/>
            <w:r w:rsidRPr="005F3F38">
              <w:t xml:space="preserve"> po drodze kablowej do szafy sprzętowej PSP zainstalowanej na budynku technicznym. Podłączenie zasilania 230V.</w:t>
            </w:r>
            <w:r w:rsidRPr="005F3F38">
              <w:tab/>
            </w:r>
            <w:r w:rsidRPr="005F3F38">
              <w:tab/>
            </w:r>
            <w:r w:rsidRPr="005F3F38">
              <w:tab/>
            </w:r>
          </w:p>
        </w:tc>
      </w:tr>
      <w:tr w:rsidR="00296DE7" w:rsidRPr="005F3F38" w14:paraId="412DCEB4" w14:textId="77777777" w:rsidTr="00791274">
        <w:trPr>
          <w:gridAfter w:val="1"/>
          <w:wAfter w:w="62" w:type="dxa"/>
        </w:trPr>
        <w:tc>
          <w:tcPr>
            <w:tcW w:w="983" w:type="dxa"/>
            <w:shd w:val="clear" w:color="auto" w:fill="auto"/>
            <w:tcMar>
              <w:top w:w="100" w:type="dxa"/>
              <w:left w:w="100" w:type="dxa"/>
              <w:bottom w:w="100" w:type="dxa"/>
              <w:right w:w="100" w:type="dxa"/>
            </w:tcMar>
          </w:tcPr>
          <w:p w14:paraId="58038490" w14:textId="77777777" w:rsidR="00296DE7" w:rsidRPr="005F3F38" w:rsidRDefault="00296DE7" w:rsidP="000A2E08">
            <w:pPr>
              <w:widowControl w:val="0"/>
              <w:jc w:val="center"/>
              <w:rPr>
                <w:b/>
              </w:rPr>
            </w:pPr>
            <w:r w:rsidRPr="005F3F38">
              <w:rPr>
                <w:b/>
              </w:rPr>
              <w:lastRenderedPageBreak/>
              <w:t>1.7</w:t>
            </w:r>
          </w:p>
        </w:tc>
        <w:tc>
          <w:tcPr>
            <w:tcW w:w="8017" w:type="dxa"/>
            <w:shd w:val="clear" w:color="auto" w:fill="auto"/>
            <w:tcMar>
              <w:top w:w="100" w:type="dxa"/>
              <w:left w:w="100" w:type="dxa"/>
              <w:bottom w:w="100" w:type="dxa"/>
              <w:right w:w="100" w:type="dxa"/>
            </w:tcMar>
          </w:tcPr>
          <w:p w14:paraId="1A015BDC" w14:textId="16402680" w:rsidR="00296DE7" w:rsidRPr="005F3F38" w:rsidRDefault="00296DE7" w:rsidP="00791274">
            <w:r w:rsidRPr="005F3F38">
              <w:rPr>
                <w:b/>
              </w:rPr>
              <w:t>Lista sprzętu do dostarczenia i uruchomienia oraz prac do wykonania w</w:t>
            </w:r>
            <w:r w:rsidR="00791274">
              <w:rPr>
                <w:b/>
              </w:rPr>
              <w:t> </w:t>
            </w:r>
            <w:r w:rsidRPr="005F3F38">
              <w:rPr>
                <w:b/>
              </w:rPr>
              <w:t xml:space="preserve">lokalizacji TSR Tylicz, g. </w:t>
            </w:r>
            <w:proofErr w:type="spellStart"/>
            <w:r w:rsidRPr="005F3F38">
              <w:rPr>
                <w:b/>
              </w:rPr>
              <w:t>Horb</w:t>
            </w:r>
            <w:proofErr w:type="spellEnd"/>
            <w:r w:rsidRPr="005F3F38">
              <w:rPr>
                <w:b/>
              </w:rPr>
              <w:t xml:space="preserve"> (własność </w:t>
            </w:r>
            <w:proofErr w:type="spellStart"/>
            <w:r w:rsidRPr="005F3F38">
              <w:rPr>
                <w:b/>
              </w:rPr>
              <w:t>Emitel</w:t>
            </w:r>
            <w:proofErr w:type="spellEnd"/>
            <w:r w:rsidRPr="005F3F38">
              <w:rPr>
                <w:b/>
              </w:rPr>
              <w:t>).</w:t>
            </w:r>
          </w:p>
        </w:tc>
      </w:tr>
      <w:tr w:rsidR="00296DE7" w:rsidRPr="005F3F38" w14:paraId="3D8C768B" w14:textId="77777777" w:rsidTr="00791274">
        <w:trPr>
          <w:gridAfter w:val="1"/>
          <w:wAfter w:w="62" w:type="dxa"/>
        </w:trPr>
        <w:tc>
          <w:tcPr>
            <w:tcW w:w="983" w:type="dxa"/>
            <w:shd w:val="clear" w:color="auto" w:fill="auto"/>
            <w:tcMar>
              <w:top w:w="100" w:type="dxa"/>
              <w:left w:w="100" w:type="dxa"/>
              <w:bottom w:w="100" w:type="dxa"/>
              <w:right w:w="100" w:type="dxa"/>
            </w:tcMar>
          </w:tcPr>
          <w:p w14:paraId="155FA9AF" w14:textId="77777777" w:rsidR="00296DE7" w:rsidRPr="005F3F38" w:rsidRDefault="00296DE7" w:rsidP="000A2E08">
            <w:pPr>
              <w:widowControl w:val="0"/>
              <w:jc w:val="center"/>
            </w:pPr>
            <w:r w:rsidRPr="005F3F38">
              <w:t>1.7.1</w:t>
            </w:r>
          </w:p>
        </w:tc>
        <w:tc>
          <w:tcPr>
            <w:tcW w:w="8017" w:type="dxa"/>
            <w:shd w:val="clear" w:color="auto" w:fill="auto"/>
            <w:tcMar>
              <w:top w:w="100" w:type="dxa"/>
              <w:left w:w="100" w:type="dxa"/>
              <w:bottom w:w="100" w:type="dxa"/>
              <w:right w:w="100" w:type="dxa"/>
            </w:tcMar>
          </w:tcPr>
          <w:p w14:paraId="11FD4D55" w14:textId="5EC9E4CD" w:rsidR="00296DE7" w:rsidRPr="005F3F38" w:rsidRDefault="00296DE7" w:rsidP="00791274">
            <w:r w:rsidRPr="005F3F38">
              <w:t xml:space="preserve">Szafa </w:t>
            </w:r>
            <w:proofErr w:type="spellStart"/>
            <w:r w:rsidRPr="005F3F38">
              <w:t>Rack</w:t>
            </w:r>
            <w:proofErr w:type="spellEnd"/>
            <w:r w:rsidRPr="005F3F38">
              <w:t xml:space="preserve"> typu </w:t>
            </w:r>
            <w:proofErr w:type="spellStart"/>
            <w:r w:rsidRPr="005F3F38">
              <w:t>Outdoor</w:t>
            </w:r>
            <w:proofErr w:type="spellEnd"/>
            <w:r w:rsidRPr="005F3F38">
              <w:t>, hermetyczna o wymiarach maks. 85x55x45cm z</w:t>
            </w:r>
            <w:r w:rsidR="00791274">
              <w:t> </w:t>
            </w:r>
            <w:r w:rsidRPr="005F3F38">
              <w:t>szynami do montażu urządzeń 19” o wysokości min. 12U</w:t>
            </w:r>
          </w:p>
        </w:tc>
      </w:tr>
      <w:tr w:rsidR="00296DE7" w:rsidRPr="005F3F38" w14:paraId="1AB28611" w14:textId="77777777" w:rsidTr="00791274">
        <w:trPr>
          <w:gridAfter w:val="1"/>
          <w:wAfter w:w="62" w:type="dxa"/>
        </w:trPr>
        <w:tc>
          <w:tcPr>
            <w:tcW w:w="983" w:type="dxa"/>
            <w:shd w:val="clear" w:color="auto" w:fill="auto"/>
            <w:tcMar>
              <w:top w:w="100" w:type="dxa"/>
              <w:left w:w="100" w:type="dxa"/>
              <w:bottom w:w="100" w:type="dxa"/>
              <w:right w:w="100" w:type="dxa"/>
            </w:tcMar>
          </w:tcPr>
          <w:p w14:paraId="50AC82F8" w14:textId="77777777" w:rsidR="00296DE7" w:rsidRPr="005F3F38" w:rsidRDefault="00296DE7" w:rsidP="000A2E08">
            <w:pPr>
              <w:widowControl w:val="0"/>
              <w:jc w:val="center"/>
            </w:pPr>
            <w:r w:rsidRPr="005F3F38">
              <w:t>1.7.2</w:t>
            </w:r>
          </w:p>
        </w:tc>
        <w:tc>
          <w:tcPr>
            <w:tcW w:w="8017" w:type="dxa"/>
            <w:shd w:val="clear" w:color="auto" w:fill="auto"/>
            <w:tcMar>
              <w:top w:w="100" w:type="dxa"/>
              <w:left w:w="100" w:type="dxa"/>
              <w:bottom w:w="100" w:type="dxa"/>
              <w:right w:w="100" w:type="dxa"/>
            </w:tcMar>
          </w:tcPr>
          <w:p w14:paraId="05294115" w14:textId="77777777" w:rsidR="00296DE7" w:rsidRPr="005F3F38" w:rsidRDefault="00296DE7" w:rsidP="00791274">
            <w:r w:rsidRPr="005F3F38">
              <w:t xml:space="preserve">Zasilacz buforowy 12VDC / 150W w obudowie </w:t>
            </w:r>
            <w:proofErr w:type="spellStart"/>
            <w:r w:rsidRPr="005F3F38">
              <w:t>Rack</w:t>
            </w:r>
            <w:proofErr w:type="spellEnd"/>
            <w:r w:rsidRPr="005F3F38">
              <w:t xml:space="preserve"> 19”</w:t>
            </w:r>
          </w:p>
        </w:tc>
      </w:tr>
      <w:tr w:rsidR="00296DE7" w:rsidRPr="005F3F38" w14:paraId="22AE5D52" w14:textId="77777777" w:rsidTr="00791274">
        <w:trPr>
          <w:gridAfter w:val="1"/>
          <w:wAfter w:w="62" w:type="dxa"/>
        </w:trPr>
        <w:tc>
          <w:tcPr>
            <w:tcW w:w="983" w:type="dxa"/>
            <w:shd w:val="clear" w:color="auto" w:fill="auto"/>
            <w:tcMar>
              <w:top w:w="100" w:type="dxa"/>
              <w:left w:w="100" w:type="dxa"/>
              <w:bottom w:w="100" w:type="dxa"/>
              <w:right w:w="100" w:type="dxa"/>
            </w:tcMar>
          </w:tcPr>
          <w:p w14:paraId="4DCDFFEF" w14:textId="77777777" w:rsidR="00296DE7" w:rsidRPr="005F3F38" w:rsidRDefault="00296DE7" w:rsidP="000A2E08">
            <w:pPr>
              <w:widowControl w:val="0"/>
              <w:jc w:val="center"/>
            </w:pPr>
            <w:r w:rsidRPr="005F3F38">
              <w:t>1.7.3</w:t>
            </w:r>
          </w:p>
        </w:tc>
        <w:tc>
          <w:tcPr>
            <w:tcW w:w="8017" w:type="dxa"/>
            <w:shd w:val="clear" w:color="auto" w:fill="auto"/>
            <w:tcMar>
              <w:top w:w="100" w:type="dxa"/>
              <w:left w:w="100" w:type="dxa"/>
              <w:bottom w:w="100" w:type="dxa"/>
              <w:right w:w="100" w:type="dxa"/>
            </w:tcMar>
          </w:tcPr>
          <w:p w14:paraId="72E051C8" w14:textId="77777777" w:rsidR="00296DE7" w:rsidRPr="005F3F38" w:rsidRDefault="00296DE7" w:rsidP="00791274">
            <w:r w:rsidRPr="005F3F38">
              <w:t>Akumulatory zasilania rezerwowego 12V 45Ah</w:t>
            </w:r>
          </w:p>
        </w:tc>
      </w:tr>
      <w:tr w:rsidR="00296DE7" w:rsidRPr="005F3F38" w14:paraId="74DD6372" w14:textId="77777777" w:rsidTr="00791274">
        <w:trPr>
          <w:gridAfter w:val="1"/>
          <w:wAfter w:w="62" w:type="dxa"/>
        </w:trPr>
        <w:tc>
          <w:tcPr>
            <w:tcW w:w="983" w:type="dxa"/>
            <w:shd w:val="clear" w:color="auto" w:fill="auto"/>
            <w:tcMar>
              <w:top w:w="100" w:type="dxa"/>
              <w:left w:w="100" w:type="dxa"/>
              <w:bottom w:w="100" w:type="dxa"/>
              <w:right w:w="100" w:type="dxa"/>
            </w:tcMar>
          </w:tcPr>
          <w:p w14:paraId="163EC96A" w14:textId="77777777" w:rsidR="00296DE7" w:rsidRPr="005F3F38" w:rsidRDefault="00296DE7" w:rsidP="000A2E08">
            <w:pPr>
              <w:widowControl w:val="0"/>
              <w:jc w:val="center"/>
            </w:pPr>
            <w:r w:rsidRPr="005F3F38">
              <w:t>1.7.4</w:t>
            </w:r>
          </w:p>
        </w:tc>
        <w:tc>
          <w:tcPr>
            <w:tcW w:w="8017" w:type="dxa"/>
            <w:shd w:val="clear" w:color="auto" w:fill="auto"/>
            <w:tcMar>
              <w:top w:w="100" w:type="dxa"/>
              <w:left w:w="100" w:type="dxa"/>
              <w:bottom w:w="100" w:type="dxa"/>
              <w:right w:w="100" w:type="dxa"/>
            </w:tcMar>
          </w:tcPr>
          <w:p w14:paraId="01C1AAF3" w14:textId="77777777" w:rsidR="00296DE7" w:rsidRPr="005F3F38" w:rsidRDefault="00296DE7" w:rsidP="000A2E08">
            <w:r w:rsidRPr="005F3F38">
              <w:t>Moduł zdalnego restartu poprzez sieć GSM i LAN, z wyświetlaczem OLED</w:t>
            </w:r>
          </w:p>
          <w:p w14:paraId="7DC7CBAB" w14:textId="77777777" w:rsidR="00296DE7" w:rsidRPr="005F3F38" w:rsidRDefault="00296DE7" w:rsidP="000A2E08">
            <w:r w:rsidRPr="005F3F38">
              <w:t>zgodnie z opisem z p. 14.</w:t>
            </w:r>
          </w:p>
        </w:tc>
      </w:tr>
      <w:tr w:rsidR="00296DE7" w:rsidRPr="005F3F38" w14:paraId="688171A4" w14:textId="77777777" w:rsidTr="00791274">
        <w:trPr>
          <w:gridAfter w:val="1"/>
          <w:wAfter w:w="62" w:type="dxa"/>
        </w:trPr>
        <w:tc>
          <w:tcPr>
            <w:tcW w:w="983" w:type="dxa"/>
            <w:shd w:val="clear" w:color="auto" w:fill="auto"/>
            <w:tcMar>
              <w:top w:w="100" w:type="dxa"/>
              <w:left w:w="100" w:type="dxa"/>
              <w:bottom w:w="100" w:type="dxa"/>
              <w:right w:w="100" w:type="dxa"/>
            </w:tcMar>
          </w:tcPr>
          <w:p w14:paraId="6C3CF4C9" w14:textId="77777777" w:rsidR="00296DE7" w:rsidRPr="005F3F38" w:rsidRDefault="00296DE7" w:rsidP="000A2E08">
            <w:pPr>
              <w:widowControl w:val="0"/>
              <w:jc w:val="center"/>
            </w:pPr>
            <w:r w:rsidRPr="005F3F38">
              <w:t>1.7.5</w:t>
            </w:r>
          </w:p>
        </w:tc>
        <w:tc>
          <w:tcPr>
            <w:tcW w:w="8017" w:type="dxa"/>
            <w:shd w:val="clear" w:color="auto" w:fill="auto"/>
            <w:tcMar>
              <w:top w:w="100" w:type="dxa"/>
              <w:left w:w="100" w:type="dxa"/>
              <w:bottom w:w="100" w:type="dxa"/>
              <w:right w:w="100" w:type="dxa"/>
            </w:tcMar>
          </w:tcPr>
          <w:p w14:paraId="7987C445" w14:textId="77777777" w:rsidR="00296DE7" w:rsidRPr="005F3F38" w:rsidRDefault="00296DE7" w:rsidP="000A2E08">
            <w:r w:rsidRPr="005F3F38">
              <w:t xml:space="preserve">Router Ethernet typ B umożliwiający połączenie z siecią VPN KW PSP - zgodnie z opisem w p.18 z modemem zgodnym z opisem p. 19. Podłączenie do łącza operatora </w:t>
            </w:r>
            <w:proofErr w:type="spellStart"/>
            <w:r w:rsidRPr="005F3F38">
              <w:t>Emitel</w:t>
            </w:r>
            <w:proofErr w:type="spellEnd"/>
            <w:r w:rsidRPr="005F3F38">
              <w:t>.</w:t>
            </w:r>
          </w:p>
        </w:tc>
      </w:tr>
      <w:tr w:rsidR="00296DE7" w:rsidRPr="005F3F38" w14:paraId="21B5207F" w14:textId="77777777" w:rsidTr="00791274">
        <w:trPr>
          <w:gridAfter w:val="1"/>
          <w:wAfter w:w="62" w:type="dxa"/>
        </w:trPr>
        <w:tc>
          <w:tcPr>
            <w:tcW w:w="983" w:type="dxa"/>
            <w:shd w:val="clear" w:color="auto" w:fill="auto"/>
            <w:tcMar>
              <w:top w:w="100" w:type="dxa"/>
              <w:left w:w="100" w:type="dxa"/>
              <w:bottom w:w="100" w:type="dxa"/>
              <w:right w:w="100" w:type="dxa"/>
            </w:tcMar>
          </w:tcPr>
          <w:p w14:paraId="48F1940B" w14:textId="77777777" w:rsidR="00296DE7" w:rsidRPr="005F3F38" w:rsidRDefault="00296DE7" w:rsidP="000A2E08">
            <w:pPr>
              <w:widowControl w:val="0"/>
              <w:jc w:val="center"/>
            </w:pPr>
            <w:r w:rsidRPr="005F3F38">
              <w:t>1.7.6</w:t>
            </w:r>
          </w:p>
        </w:tc>
        <w:tc>
          <w:tcPr>
            <w:tcW w:w="8017" w:type="dxa"/>
            <w:shd w:val="clear" w:color="auto" w:fill="auto"/>
            <w:tcMar>
              <w:top w:w="100" w:type="dxa"/>
              <w:left w:w="100" w:type="dxa"/>
              <w:bottom w:w="100" w:type="dxa"/>
              <w:right w:w="100" w:type="dxa"/>
            </w:tcMar>
          </w:tcPr>
          <w:p w14:paraId="76C9404F" w14:textId="77777777" w:rsidR="00296DE7" w:rsidRPr="005F3F38" w:rsidRDefault="00296DE7" w:rsidP="000A2E08">
            <w:r w:rsidRPr="005F3F38">
              <w:t xml:space="preserve">Kontroler IP w obudowie </w:t>
            </w:r>
            <w:proofErr w:type="spellStart"/>
            <w:r w:rsidRPr="005F3F38">
              <w:t>rack</w:t>
            </w:r>
            <w:proofErr w:type="spellEnd"/>
            <w:r w:rsidRPr="005F3F38">
              <w:t xml:space="preserve"> 19” o wysokości 1U z radiotelefonem VHF DMR z szyfrowaniem ARC40 bit - zgodnie z opisem z p. 8.</w:t>
            </w:r>
          </w:p>
        </w:tc>
      </w:tr>
      <w:tr w:rsidR="00296DE7" w:rsidRPr="005F3F38" w14:paraId="416EA9F5" w14:textId="77777777" w:rsidTr="00791274">
        <w:trPr>
          <w:gridAfter w:val="1"/>
          <w:wAfter w:w="62" w:type="dxa"/>
        </w:trPr>
        <w:tc>
          <w:tcPr>
            <w:tcW w:w="983" w:type="dxa"/>
            <w:shd w:val="clear" w:color="auto" w:fill="auto"/>
            <w:tcMar>
              <w:top w:w="100" w:type="dxa"/>
              <w:left w:w="100" w:type="dxa"/>
              <w:bottom w:w="100" w:type="dxa"/>
              <w:right w:w="100" w:type="dxa"/>
            </w:tcMar>
          </w:tcPr>
          <w:p w14:paraId="3CAC5D1D" w14:textId="77777777" w:rsidR="00296DE7" w:rsidRPr="005F3F38" w:rsidRDefault="00296DE7" w:rsidP="000A2E08">
            <w:pPr>
              <w:widowControl w:val="0"/>
              <w:jc w:val="center"/>
            </w:pPr>
            <w:r w:rsidRPr="005F3F38">
              <w:t>1.7.7</w:t>
            </w:r>
          </w:p>
        </w:tc>
        <w:tc>
          <w:tcPr>
            <w:tcW w:w="8017" w:type="dxa"/>
            <w:shd w:val="clear" w:color="auto" w:fill="auto"/>
            <w:tcMar>
              <w:top w:w="100" w:type="dxa"/>
              <w:left w:w="100" w:type="dxa"/>
              <w:bottom w:w="100" w:type="dxa"/>
              <w:right w:w="100" w:type="dxa"/>
            </w:tcMar>
          </w:tcPr>
          <w:p w14:paraId="3B7CE51F" w14:textId="77777777" w:rsidR="00296DE7" w:rsidRPr="005F3F38" w:rsidRDefault="00296DE7" w:rsidP="000A2E08">
            <w:r w:rsidRPr="005F3F38">
              <w:t xml:space="preserve">Półka </w:t>
            </w:r>
            <w:proofErr w:type="spellStart"/>
            <w:r w:rsidRPr="005F3F38">
              <w:t>Rack</w:t>
            </w:r>
            <w:proofErr w:type="spellEnd"/>
            <w:r w:rsidRPr="005F3F38">
              <w:t xml:space="preserve"> 2U pod dwa radiotelefony</w:t>
            </w:r>
          </w:p>
        </w:tc>
      </w:tr>
      <w:tr w:rsidR="00296DE7" w:rsidRPr="005F3F38" w14:paraId="71683244" w14:textId="77777777" w:rsidTr="00791274">
        <w:trPr>
          <w:gridAfter w:val="1"/>
          <w:wAfter w:w="62" w:type="dxa"/>
        </w:trPr>
        <w:tc>
          <w:tcPr>
            <w:tcW w:w="983" w:type="dxa"/>
            <w:shd w:val="clear" w:color="auto" w:fill="auto"/>
            <w:tcMar>
              <w:top w:w="100" w:type="dxa"/>
              <w:left w:w="100" w:type="dxa"/>
              <w:bottom w:w="100" w:type="dxa"/>
              <w:right w:w="100" w:type="dxa"/>
            </w:tcMar>
          </w:tcPr>
          <w:p w14:paraId="4D7AF1B9" w14:textId="77777777" w:rsidR="00296DE7" w:rsidRPr="005F3F38" w:rsidRDefault="00296DE7" w:rsidP="000A2E08">
            <w:pPr>
              <w:widowControl w:val="0"/>
              <w:jc w:val="center"/>
            </w:pPr>
            <w:r w:rsidRPr="005F3F38">
              <w:t>1.7.8</w:t>
            </w:r>
          </w:p>
        </w:tc>
        <w:tc>
          <w:tcPr>
            <w:tcW w:w="8017" w:type="dxa"/>
            <w:shd w:val="clear" w:color="auto" w:fill="auto"/>
            <w:tcMar>
              <w:top w:w="100" w:type="dxa"/>
              <w:left w:w="100" w:type="dxa"/>
              <w:bottom w:w="100" w:type="dxa"/>
              <w:right w:w="100" w:type="dxa"/>
            </w:tcMar>
          </w:tcPr>
          <w:p w14:paraId="00981842" w14:textId="77777777" w:rsidR="00296DE7" w:rsidRPr="005F3F38" w:rsidRDefault="00296DE7" w:rsidP="000A2E08">
            <w:r w:rsidRPr="005F3F38">
              <w:t>Zespół antenowy:</w:t>
            </w:r>
          </w:p>
          <w:p w14:paraId="65E74B7B" w14:textId="77777777" w:rsidR="00296DE7" w:rsidRPr="005F3F38" w:rsidRDefault="00296DE7" w:rsidP="00296DE7">
            <w:pPr>
              <w:numPr>
                <w:ilvl w:val="0"/>
                <w:numId w:val="89"/>
              </w:numPr>
              <w:spacing w:line="276" w:lineRule="auto"/>
              <w:ind w:left="216" w:hanging="221"/>
            </w:pPr>
            <w:r w:rsidRPr="005F3F38">
              <w:t xml:space="preserve">antena dookólna VHF z włókna szklanego o zysku 0 </w:t>
            </w:r>
            <w:proofErr w:type="spellStart"/>
            <w:r w:rsidRPr="005F3F38">
              <w:t>dBd</w:t>
            </w:r>
            <w:proofErr w:type="spellEnd"/>
            <w:r w:rsidRPr="005F3F38">
              <w:t>,</w:t>
            </w:r>
          </w:p>
          <w:p w14:paraId="75478DAA" w14:textId="77777777" w:rsidR="00296DE7" w:rsidRPr="005F3F38" w:rsidRDefault="00296DE7" w:rsidP="00296DE7">
            <w:pPr>
              <w:numPr>
                <w:ilvl w:val="0"/>
                <w:numId w:val="89"/>
              </w:numPr>
              <w:spacing w:line="276" w:lineRule="auto"/>
              <w:ind w:left="216" w:hanging="221"/>
            </w:pPr>
            <w:proofErr w:type="spellStart"/>
            <w:r w:rsidRPr="005F3F38">
              <w:t>feeder</w:t>
            </w:r>
            <w:proofErr w:type="spellEnd"/>
            <w:r w:rsidRPr="005F3F38">
              <w:t xml:space="preserve"> antenowy </w:t>
            </w:r>
            <w:proofErr w:type="spellStart"/>
            <w:r w:rsidRPr="005F3F38">
              <w:t>pełnopłaszczowy</w:t>
            </w:r>
            <w:proofErr w:type="spellEnd"/>
            <w:r w:rsidRPr="005F3F38">
              <w:t xml:space="preserve">, 1/2", z dedykowanymi uchwytami ze stali nierdzewnej i tworzywa sztucznego, niezbędnymi złączami, jumperami, opaskami uziemiającymi - 1 </w:t>
            </w:r>
            <w:proofErr w:type="spellStart"/>
            <w:r w:rsidRPr="005F3F38">
              <w:t>kpl</w:t>
            </w:r>
            <w:proofErr w:type="spellEnd"/>
            <w:r w:rsidRPr="005F3F38">
              <w:t>.</w:t>
            </w:r>
          </w:p>
          <w:p w14:paraId="5512B236" w14:textId="77777777" w:rsidR="00296DE7" w:rsidRPr="005F3F38" w:rsidRDefault="00296DE7" w:rsidP="00296DE7">
            <w:pPr>
              <w:numPr>
                <w:ilvl w:val="0"/>
                <w:numId w:val="89"/>
              </w:numPr>
              <w:spacing w:line="276" w:lineRule="auto"/>
              <w:ind w:left="216" w:hanging="221"/>
            </w:pPr>
            <w:r w:rsidRPr="005F3F38">
              <w:t>konstrukcje wsporcze do anten, ze stali ocynkowanej, wraz z projektem wykonanym przez projektanta posiadającego niezbędne uprawnienia, uzgodnienie projektu z właścicielem obiektu.</w:t>
            </w:r>
          </w:p>
          <w:p w14:paraId="494B9A68" w14:textId="77777777" w:rsidR="00296DE7" w:rsidRPr="005F3F38" w:rsidRDefault="00296DE7" w:rsidP="00296DE7">
            <w:pPr>
              <w:numPr>
                <w:ilvl w:val="0"/>
                <w:numId w:val="89"/>
              </w:numPr>
              <w:spacing w:line="276" w:lineRule="auto"/>
              <w:ind w:left="216" w:hanging="221"/>
            </w:pPr>
            <w:r w:rsidRPr="005F3F38">
              <w:t>ochronnik antenowy ze złączem N, płyta ekwipotencjalna do montażu</w:t>
            </w:r>
          </w:p>
          <w:p w14:paraId="746F6AFC" w14:textId="77777777" w:rsidR="00296DE7" w:rsidRPr="005F3F38" w:rsidRDefault="00296DE7" w:rsidP="00296DE7">
            <w:pPr>
              <w:numPr>
                <w:ilvl w:val="0"/>
                <w:numId w:val="89"/>
              </w:numPr>
              <w:spacing w:line="276" w:lineRule="auto"/>
              <w:ind w:left="216" w:hanging="221"/>
            </w:pPr>
            <w:r w:rsidRPr="005F3F38">
              <w:t xml:space="preserve">montaż anten na wysokości ok. 30 m, prowadzenie </w:t>
            </w:r>
            <w:proofErr w:type="spellStart"/>
            <w:r w:rsidRPr="005F3F38">
              <w:t>feederów</w:t>
            </w:r>
            <w:proofErr w:type="spellEnd"/>
            <w:r w:rsidRPr="005F3F38">
              <w:t xml:space="preserve"> po drodze kablowej do szafy sprzętowej PSP zainstalowanej na budynku technicznym. Podłączenie zasilania 230V.</w:t>
            </w:r>
            <w:r w:rsidRPr="005F3F38">
              <w:tab/>
            </w:r>
            <w:r w:rsidRPr="005F3F38">
              <w:tab/>
            </w:r>
            <w:r w:rsidRPr="005F3F38">
              <w:tab/>
            </w:r>
          </w:p>
        </w:tc>
      </w:tr>
    </w:tbl>
    <w:p w14:paraId="455D4A1F" w14:textId="77777777" w:rsidR="00296DE7" w:rsidRDefault="00296DE7" w:rsidP="00296DE7"/>
    <w:p w14:paraId="26F16500" w14:textId="77777777" w:rsidR="00296DE7" w:rsidRPr="0023083C" w:rsidRDefault="00296DE7" w:rsidP="00B70FDB">
      <w:pPr>
        <w:jc w:val="both"/>
        <w:rPr>
          <w:rFonts w:eastAsia="Calibri"/>
          <w:b/>
          <w:lang w:eastAsia="en-US"/>
        </w:rPr>
      </w:pPr>
      <w:r w:rsidRPr="0023083C">
        <w:rPr>
          <w:rFonts w:eastAsia="Calibri"/>
          <w:b/>
          <w:lang w:eastAsia="en-US"/>
        </w:rPr>
        <w:t>Wykonawca zobowiązany będzie do:</w:t>
      </w:r>
    </w:p>
    <w:p w14:paraId="2AFF247B" w14:textId="77777777" w:rsidR="00791274" w:rsidRPr="0023083C" w:rsidRDefault="00791274" w:rsidP="00B70FDB">
      <w:pPr>
        <w:numPr>
          <w:ilvl w:val="0"/>
          <w:numId w:val="104"/>
        </w:numPr>
        <w:ind w:left="426" w:hanging="426"/>
        <w:contextualSpacing/>
        <w:jc w:val="both"/>
        <w:rPr>
          <w:rFonts w:eastAsia="Calibri"/>
          <w:lang w:eastAsia="en-US"/>
        </w:rPr>
      </w:pPr>
      <w:r w:rsidRPr="0023083C">
        <w:rPr>
          <w:rFonts w:eastAsia="Calibri"/>
          <w:lang w:eastAsia="en-US"/>
        </w:rPr>
        <w:t>świadczenia usług z należytą starannością, zgodnie z najlepszymi praktykami stosowanymi przy instalacji, programowaniu i wdrażaniu Systemu.</w:t>
      </w:r>
    </w:p>
    <w:p w14:paraId="19274FF0" w14:textId="77777777" w:rsidR="00791274" w:rsidRPr="0023083C" w:rsidRDefault="00791274" w:rsidP="00B70FDB">
      <w:pPr>
        <w:numPr>
          <w:ilvl w:val="0"/>
          <w:numId w:val="104"/>
        </w:numPr>
        <w:ind w:left="426" w:hanging="426"/>
        <w:contextualSpacing/>
        <w:jc w:val="both"/>
        <w:rPr>
          <w:rFonts w:eastAsia="Calibri"/>
          <w:lang w:eastAsia="en-US"/>
        </w:rPr>
      </w:pPr>
      <w:r w:rsidRPr="0023083C">
        <w:rPr>
          <w:rFonts w:eastAsia="Calibri"/>
          <w:lang w:eastAsia="en-US"/>
        </w:rPr>
        <w:t xml:space="preserve">zapewnienia kompetentnego personelu do realizacji Zamówienia, który będzie współpracował z osobami wskazanymi przez Zamawiającego, </w:t>
      </w:r>
    </w:p>
    <w:p w14:paraId="14326815" w14:textId="77777777" w:rsidR="00791274" w:rsidRDefault="00791274" w:rsidP="00B70FDB">
      <w:pPr>
        <w:numPr>
          <w:ilvl w:val="0"/>
          <w:numId w:val="104"/>
        </w:numPr>
        <w:ind w:left="426" w:hanging="426"/>
        <w:contextualSpacing/>
        <w:jc w:val="both"/>
        <w:rPr>
          <w:rFonts w:eastAsia="Calibri"/>
          <w:lang w:eastAsia="en-US"/>
        </w:rPr>
      </w:pPr>
      <w:r w:rsidRPr="003B60DF">
        <w:rPr>
          <w:rFonts w:eastAsia="Calibri"/>
          <w:lang w:eastAsia="en-US"/>
        </w:rPr>
        <w:t>dyspo</w:t>
      </w:r>
      <w:r>
        <w:rPr>
          <w:rFonts w:eastAsia="Calibri"/>
          <w:lang w:eastAsia="en-US"/>
        </w:rPr>
        <w:t xml:space="preserve">nowania </w:t>
      </w:r>
      <w:r w:rsidRPr="003B60DF">
        <w:rPr>
          <w:rFonts w:eastAsia="Calibri"/>
          <w:lang w:eastAsia="en-US"/>
        </w:rPr>
        <w:t>na etapie realizacji zamówienia osobami zdolnymi do wykonania zamówienia</w:t>
      </w:r>
      <w:r>
        <w:rPr>
          <w:rFonts w:eastAsia="Calibri"/>
          <w:lang w:eastAsia="en-US"/>
        </w:rPr>
        <w:t xml:space="preserve">, tj. </w:t>
      </w:r>
      <w:r w:rsidRPr="003B60DF">
        <w:rPr>
          <w:rFonts w:eastAsia="Calibri"/>
          <w:lang w:eastAsia="en-US"/>
        </w:rPr>
        <w:t>wdrożenie musi być realizowane przez wykwalifikowanych inżynierów - wymaga się, aby personel zaangażowany w realizację przedmiotu zamówienia (przynajmniej jedna osoba) posiadał kwalifikacje i kompetencje specjalisty w zakresie konfiguracji urządzeń i systemów radiotelekomunikacyjnych potwierdzone stosownym certyfikatem producenta zaoferowanego sprzętu lub systemu</w:t>
      </w:r>
      <w:r>
        <w:rPr>
          <w:rFonts w:eastAsia="Calibri"/>
          <w:lang w:eastAsia="en-US"/>
        </w:rPr>
        <w:t xml:space="preserve"> (Zamawiający na etapie realizacji zamówienia uprawniony jest do zweryfikowania uprawnień osoby o której </w:t>
      </w:r>
      <w:r>
        <w:rPr>
          <w:rFonts w:eastAsia="Calibri"/>
          <w:lang w:eastAsia="en-US"/>
        </w:rPr>
        <w:lastRenderedPageBreak/>
        <w:t xml:space="preserve">mowa powyżej, w przypadku gdy Wykonawca nie będzie dysponował ww. osobą Zamawiający uprawniony jest do odstąpienia od zawartej umowy z winny Wykonawcy i naliczenia kary umownej), </w:t>
      </w:r>
    </w:p>
    <w:p w14:paraId="6CCFA273" w14:textId="77777777" w:rsidR="00791274" w:rsidRPr="0023083C" w:rsidRDefault="00791274" w:rsidP="00B70FDB">
      <w:pPr>
        <w:numPr>
          <w:ilvl w:val="0"/>
          <w:numId w:val="104"/>
        </w:numPr>
        <w:ind w:left="426" w:hanging="426"/>
        <w:contextualSpacing/>
        <w:jc w:val="both"/>
        <w:rPr>
          <w:rFonts w:eastAsia="Calibri"/>
          <w:lang w:eastAsia="en-US"/>
        </w:rPr>
      </w:pPr>
      <w:r w:rsidRPr="0023083C">
        <w:rPr>
          <w:rFonts w:eastAsia="Calibri"/>
          <w:lang w:eastAsia="en-US"/>
        </w:rPr>
        <w:t>sporządzenia i uzgodnienia z Zamawiającym harmonogramu wdrożenia Systemu,</w:t>
      </w:r>
    </w:p>
    <w:p w14:paraId="74981826" w14:textId="77777777" w:rsidR="00791274" w:rsidRPr="0023083C" w:rsidRDefault="00791274" w:rsidP="00B70FDB">
      <w:pPr>
        <w:numPr>
          <w:ilvl w:val="0"/>
          <w:numId w:val="104"/>
        </w:numPr>
        <w:ind w:left="426" w:hanging="426"/>
        <w:contextualSpacing/>
        <w:jc w:val="both"/>
        <w:rPr>
          <w:rFonts w:eastAsia="Calibri"/>
          <w:lang w:eastAsia="en-US"/>
        </w:rPr>
      </w:pPr>
      <w:r w:rsidRPr="0023083C">
        <w:rPr>
          <w:rFonts w:eastAsia="Calibri"/>
          <w:lang w:eastAsia="en-US"/>
        </w:rPr>
        <w:t>zaplanowania, przygotowania, dostarczenia i wykonania instalacji Systemu wraz z oprogramowaniem, zgodnie z przyjętym harmonogramem oraz wykonania dokumentacji użytkownika zawierającej opis</w:t>
      </w:r>
      <w:r>
        <w:rPr>
          <w:rFonts w:eastAsia="Calibri"/>
          <w:lang w:eastAsia="en-US"/>
        </w:rPr>
        <w:t>, projekty techniczne</w:t>
      </w:r>
      <w:r w:rsidRPr="0023083C">
        <w:rPr>
          <w:rFonts w:eastAsia="Calibri"/>
          <w:lang w:eastAsia="en-US"/>
        </w:rPr>
        <w:t xml:space="preserve"> i zasady korzystania z Systemu.</w:t>
      </w:r>
    </w:p>
    <w:p w14:paraId="09E36C1C" w14:textId="77777777" w:rsidR="00791274" w:rsidRPr="0023083C" w:rsidRDefault="00791274" w:rsidP="00B70FDB">
      <w:pPr>
        <w:numPr>
          <w:ilvl w:val="0"/>
          <w:numId w:val="104"/>
        </w:numPr>
        <w:ind w:left="426" w:hanging="426"/>
        <w:contextualSpacing/>
        <w:jc w:val="both"/>
        <w:rPr>
          <w:rFonts w:eastAsia="Calibri"/>
          <w:lang w:eastAsia="en-US"/>
        </w:rPr>
      </w:pPr>
      <w:r w:rsidRPr="0023083C">
        <w:rPr>
          <w:rFonts w:eastAsia="Calibri"/>
          <w:lang w:eastAsia="en-US"/>
        </w:rPr>
        <w:t>zaplanowania i przeprowadzenia, w uzgodnieniu z Zamawiającym, odpowiednich szkoleń dla administratorów Systemu.</w:t>
      </w:r>
    </w:p>
    <w:p w14:paraId="4303ABD2" w14:textId="77777777" w:rsidR="00296DE7" w:rsidRPr="0023083C" w:rsidRDefault="00296DE7" w:rsidP="00B70FDB">
      <w:pPr>
        <w:jc w:val="both"/>
        <w:rPr>
          <w:rFonts w:eastAsia="Calibri"/>
          <w:b/>
          <w:lang w:eastAsia="en-US"/>
        </w:rPr>
      </w:pPr>
    </w:p>
    <w:p w14:paraId="7EE3618A" w14:textId="77777777" w:rsidR="00296DE7" w:rsidRPr="0023083C" w:rsidRDefault="00296DE7" w:rsidP="00B70FDB">
      <w:pPr>
        <w:jc w:val="both"/>
        <w:rPr>
          <w:rFonts w:eastAsia="Calibri"/>
          <w:b/>
          <w:lang w:eastAsia="en-US"/>
        </w:rPr>
      </w:pPr>
      <w:r w:rsidRPr="0023083C">
        <w:rPr>
          <w:rFonts w:eastAsia="Calibri"/>
          <w:b/>
          <w:lang w:eastAsia="en-US"/>
        </w:rPr>
        <w:t xml:space="preserve">Harmonogram realizacji zamówienia i dokumentacja. </w:t>
      </w:r>
    </w:p>
    <w:p w14:paraId="7421EB8F" w14:textId="77777777" w:rsidR="00296DE7" w:rsidRPr="0023083C" w:rsidRDefault="00296DE7" w:rsidP="00B70FDB">
      <w:pPr>
        <w:numPr>
          <w:ilvl w:val="0"/>
          <w:numId w:val="105"/>
        </w:numPr>
        <w:ind w:left="567" w:hanging="567"/>
        <w:contextualSpacing/>
        <w:jc w:val="both"/>
        <w:rPr>
          <w:rFonts w:eastAsia="Calibri"/>
          <w:lang w:eastAsia="en-US"/>
        </w:rPr>
      </w:pPr>
      <w:r w:rsidRPr="0023083C">
        <w:rPr>
          <w:rFonts w:eastAsia="Calibri"/>
          <w:lang w:eastAsia="en-US"/>
        </w:rPr>
        <w:t xml:space="preserve">Szczegółowy harmonogram wdrożenia Wykonawca uzgodni z Zamawiającym. </w:t>
      </w:r>
    </w:p>
    <w:p w14:paraId="5456B3AD" w14:textId="77777777" w:rsidR="00296DE7" w:rsidRPr="0023083C" w:rsidRDefault="00296DE7" w:rsidP="00B70FDB">
      <w:pPr>
        <w:numPr>
          <w:ilvl w:val="0"/>
          <w:numId w:val="105"/>
        </w:numPr>
        <w:ind w:left="567" w:hanging="567"/>
        <w:contextualSpacing/>
        <w:jc w:val="both"/>
        <w:rPr>
          <w:rFonts w:eastAsia="Calibri"/>
          <w:lang w:eastAsia="en-US"/>
        </w:rPr>
      </w:pPr>
      <w:r w:rsidRPr="0023083C">
        <w:rPr>
          <w:rFonts w:eastAsia="Calibri"/>
          <w:lang w:eastAsia="en-US"/>
        </w:rPr>
        <w:t xml:space="preserve">Wykonawca po zakończeniu wdrożenia przekaże Zamawiającemu szczegółową „Dokumentację Powykonawczą” systemu. </w:t>
      </w:r>
    </w:p>
    <w:p w14:paraId="1D37CEE3" w14:textId="77777777" w:rsidR="00296DE7" w:rsidRPr="0023083C" w:rsidRDefault="00296DE7" w:rsidP="00B70FDB">
      <w:pPr>
        <w:numPr>
          <w:ilvl w:val="0"/>
          <w:numId w:val="105"/>
        </w:numPr>
        <w:ind w:left="567" w:hanging="567"/>
        <w:contextualSpacing/>
        <w:jc w:val="both"/>
        <w:rPr>
          <w:rFonts w:eastAsia="Calibri"/>
          <w:lang w:eastAsia="en-US"/>
        </w:rPr>
      </w:pPr>
      <w:r w:rsidRPr="0023083C">
        <w:rPr>
          <w:rFonts w:eastAsia="Calibri"/>
          <w:lang w:eastAsia="en-US"/>
        </w:rPr>
        <w:t xml:space="preserve">„Dokumentacja Powykonawcza” winna zawierać co najmniej : </w:t>
      </w:r>
    </w:p>
    <w:p w14:paraId="0108A88B" w14:textId="77777777" w:rsidR="00296DE7" w:rsidRPr="0023083C" w:rsidRDefault="00296DE7" w:rsidP="00B70FDB">
      <w:pPr>
        <w:numPr>
          <w:ilvl w:val="0"/>
          <w:numId w:val="102"/>
        </w:numPr>
        <w:ind w:left="851" w:hanging="283"/>
        <w:contextualSpacing/>
        <w:jc w:val="both"/>
        <w:rPr>
          <w:rFonts w:eastAsia="Calibri"/>
          <w:lang w:eastAsia="en-US"/>
        </w:rPr>
      </w:pPr>
      <w:r w:rsidRPr="0023083C">
        <w:rPr>
          <w:rFonts w:eastAsia="Calibri"/>
          <w:lang w:eastAsia="en-US"/>
        </w:rPr>
        <w:t>dokumentację techniczną, zawierająca szczegóły konfiguracyjne systemu</w:t>
      </w:r>
      <w:r>
        <w:rPr>
          <w:rFonts w:eastAsia="Calibri"/>
          <w:lang w:eastAsia="en-US"/>
        </w:rPr>
        <w:t xml:space="preserve"> i projekty techniczne</w:t>
      </w:r>
      <w:r w:rsidRPr="0023083C">
        <w:rPr>
          <w:rFonts w:eastAsia="Calibri"/>
          <w:lang w:eastAsia="en-US"/>
        </w:rPr>
        <w:t>,</w:t>
      </w:r>
    </w:p>
    <w:p w14:paraId="44369A50" w14:textId="77777777" w:rsidR="00296DE7" w:rsidRDefault="00296DE7" w:rsidP="00B70FDB">
      <w:pPr>
        <w:numPr>
          <w:ilvl w:val="0"/>
          <w:numId w:val="102"/>
        </w:numPr>
        <w:ind w:left="851" w:hanging="283"/>
        <w:jc w:val="both"/>
        <w:rPr>
          <w:rFonts w:eastAsia="Calibri"/>
          <w:lang w:eastAsia="en-US"/>
        </w:rPr>
      </w:pPr>
      <w:r w:rsidRPr="0023083C">
        <w:rPr>
          <w:rFonts w:eastAsia="Calibri"/>
          <w:lang w:eastAsia="en-US"/>
        </w:rPr>
        <w:t>instrukcj</w:t>
      </w:r>
      <w:r>
        <w:rPr>
          <w:rFonts w:eastAsia="Calibri"/>
          <w:lang w:eastAsia="en-US"/>
        </w:rPr>
        <w:t>ę</w:t>
      </w:r>
      <w:r w:rsidRPr="0023083C">
        <w:rPr>
          <w:rFonts w:eastAsia="Calibri"/>
          <w:lang w:eastAsia="en-US"/>
        </w:rPr>
        <w:t xml:space="preserve"> administratora, pozwalającą na samodzielną naukę obsługi systemu.</w:t>
      </w:r>
    </w:p>
    <w:p w14:paraId="16BD19A0" w14:textId="77777777" w:rsidR="00791274" w:rsidRPr="0023083C" w:rsidRDefault="00791274" w:rsidP="00B70FDB">
      <w:pPr>
        <w:ind w:left="851"/>
        <w:jc w:val="both"/>
        <w:rPr>
          <w:rFonts w:eastAsia="Calibri"/>
          <w:lang w:eastAsia="en-US"/>
        </w:rPr>
      </w:pPr>
    </w:p>
    <w:p w14:paraId="7DCAC348" w14:textId="77777777" w:rsidR="00296DE7" w:rsidRPr="0023083C" w:rsidRDefault="00296DE7" w:rsidP="00B70FDB">
      <w:pPr>
        <w:jc w:val="both"/>
        <w:rPr>
          <w:rFonts w:eastAsia="Calibri"/>
          <w:b/>
          <w:lang w:eastAsia="en-US"/>
        </w:rPr>
      </w:pPr>
      <w:r w:rsidRPr="0023083C">
        <w:rPr>
          <w:rFonts w:eastAsia="Calibri"/>
          <w:b/>
          <w:lang w:eastAsia="en-US"/>
        </w:rPr>
        <w:t>Testy systemu</w:t>
      </w:r>
    </w:p>
    <w:p w14:paraId="66B28CC0" w14:textId="77777777" w:rsidR="00296DE7" w:rsidRPr="0023083C" w:rsidRDefault="00296DE7" w:rsidP="00B70FDB">
      <w:pPr>
        <w:jc w:val="both"/>
        <w:rPr>
          <w:rFonts w:eastAsia="Calibri"/>
          <w:lang w:eastAsia="en-US"/>
        </w:rPr>
      </w:pPr>
      <w:r w:rsidRPr="0023083C">
        <w:rPr>
          <w:rFonts w:eastAsia="Calibri"/>
          <w:lang w:eastAsia="en-US"/>
        </w:rPr>
        <w:t xml:space="preserve">Wszystkie dostarczone w ramach umowy </w:t>
      </w:r>
      <w:r>
        <w:rPr>
          <w:rFonts w:eastAsia="Calibri"/>
          <w:lang w:eastAsia="en-US"/>
        </w:rPr>
        <w:t>systemy</w:t>
      </w:r>
      <w:r w:rsidRPr="0023083C">
        <w:rPr>
          <w:rFonts w:eastAsia="Calibri"/>
          <w:lang w:eastAsia="en-US"/>
        </w:rPr>
        <w:t xml:space="preserve"> będą podlegały procedurom w zakresie testów akceptacyjnych i odbioru jakościowego -przyjęcia do eksploatacji. Upoważnione osoby ze strony Zamawiającego będą obecne przy wszystkich przeprowadzanych testach.</w:t>
      </w:r>
    </w:p>
    <w:p w14:paraId="6ACE9BA8" w14:textId="77777777" w:rsidR="00296DE7" w:rsidRPr="0023083C" w:rsidRDefault="00296DE7" w:rsidP="00B70FDB">
      <w:pPr>
        <w:jc w:val="both"/>
        <w:rPr>
          <w:rFonts w:eastAsia="Calibri"/>
          <w:lang w:eastAsia="en-US"/>
        </w:rPr>
      </w:pPr>
      <w:r w:rsidRPr="0023083C">
        <w:rPr>
          <w:rFonts w:eastAsia="Calibri"/>
          <w:lang w:eastAsia="en-US"/>
        </w:rPr>
        <w:t>Procedury testowania i odbioru jakościowego obejmują:</w:t>
      </w:r>
    </w:p>
    <w:p w14:paraId="13366A2E" w14:textId="77777777" w:rsidR="00296DE7" w:rsidRPr="0023083C" w:rsidRDefault="00296DE7" w:rsidP="00B70FDB">
      <w:pPr>
        <w:numPr>
          <w:ilvl w:val="0"/>
          <w:numId w:val="106"/>
        </w:numPr>
        <w:ind w:left="426" w:hanging="426"/>
        <w:contextualSpacing/>
        <w:jc w:val="both"/>
        <w:rPr>
          <w:rFonts w:eastAsia="Calibri"/>
          <w:lang w:eastAsia="en-US"/>
        </w:rPr>
      </w:pPr>
      <w:r w:rsidRPr="0023083C">
        <w:rPr>
          <w:rFonts w:eastAsia="Calibri"/>
          <w:lang w:eastAsia="en-US"/>
        </w:rPr>
        <w:t>testy akceptujące instalację oprogramowania. Po pomyślnym przeprowadzeniu testów strony sporządzą protokół odbioru oprogramowania,</w:t>
      </w:r>
    </w:p>
    <w:p w14:paraId="29941ACA" w14:textId="77777777" w:rsidR="00296DE7" w:rsidRPr="0023083C" w:rsidRDefault="00296DE7" w:rsidP="00B70FDB">
      <w:pPr>
        <w:numPr>
          <w:ilvl w:val="0"/>
          <w:numId w:val="106"/>
        </w:numPr>
        <w:ind w:left="426" w:hanging="426"/>
        <w:contextualSpacing/>
        <w:jc w:val="both"/>
        <w:rPr>
          <w:rFonts w:eastAsia="Calibri"/>
          <w:lang w:eastAsia="en-US"/>
        </w:rPr>
      </w:pPr>
      <w:r w:rsidRPr="0023083C">
        <w:rPr>
          <w:rFonts w:eastAsia="Calibri"/>
          <w:lang w:eastAsia="en-US"/>
        </w:rPr>
        <w:t>testy akceptacyjne Systemu, w tym oprogramowania zostaną przeprowadzone w celu:</w:t>
      </w:r>
    </w:p>
    <w:p w14:paraId="31D47413" w14:textId="77777777" w:rsidR="00296DE7" w:rsidRPr="0023083C" w:rsidRDefault="00296DE7" w:rsidP="00B70FDB">
      <w:pPr>
        <w:ind w:left="426"/>
        <w:jc w:val="both"/>
        <w:rPr>
          <w:rFonts w:eastAsia="Calibri"/>
          <w:lang w:eastAsia="en-US"/>
        </w:rPr>
      </w:pPr>
      <w:r w:rsidRPr="0023083C">
        <w:rPr>
          <w:rFonts w:eastAsia="Calibri"/>
          <w:lang w:eastAsia="en-US"/>
        </w:rPr>
        <w:t xml:space="preserve">a) sprawdzenia zgodności dostarczonego Systemu ze specyfikacją ofertową, </w:t>
      </w:r>
    </w:p>
    <w:p w14:paraId="3E75DBB0" w14:textId="77777777" w:rsidR="00296DE7" w:rsidRPr="0023083C" w:rsidRDefault="00296DE7" w:rsidP="00B70FDB">
      <w:pPr>
        <w:ind w:left="426"/>
        <w:jc w:val="both"/>
        <w:rPr>
          <w:rFonts w:eastAsia="Calibri"/>
          <w:lang w:eastAsia="en-US"/>
        </w:rPr>
      </w:pPr>
      <w:r w:rsidRPr="0023083C">
        <w:rPr>
          <w:rFonts w:eastAsia="Calibri"/>
          <w:lang w:eastAsia="en-US"/>
        </w:rPr>
        <w:t xml:space="preserve">b) sprawdzenia czy  System spełnia wymagania określone przez Zamawiającego </w:t>
      </w:r>
      <w:r w:rsidRPr="0023083C">
        <w:rPr>
          <w:rFonts w:eastAsia="Calibri"/>
          <w:lang w:eastAsia="en-US"/>
        </w:rPr>
        <w:br/>
        <w:t>w specyfikacji wymagań,</w:t>
      </w:r>
    </w:p>
    <w:p w14:paraId="4A79C029" w14:textId="77777777" w:rsidR="00296DE7" w:rsidRPr="0023083C" w:rsidRDefault="00296DE7" w:rsidP="00B70FDB">
      <w:pPr>
        <w:ind w:left="426"/>
        <w:jc w:val="both"/>
        <w:rPr>
          <w:rFonts w:eastAsia="Calibri"/>
          <w:lang w:eastAsia="en-US"/>
        </w:rPr>
      </w:pPr>
      <w:r w:rsidRPr="0023083C">
        <w:rPr>
          <w:rFonts w:eastAsia="Calibri"/>
          <w:lang w:eastAsia="en-US"/>
        </w:rPr>
        <w:t>c) sporządzenia protokołu odbioru jakościowego przedmiotu.</w:t>
      </w:r>
    </w:p>
    <w:p w14:paraId="3BCDBAD6" w14:textId="77777777" w:rsidR="00296DE7" w:rsidRPr="0023083C" w:rsidRDefault="00296DE7" w:rsidP="00B70FDB">
      <w:pPr>
        <w:numPr>
          <w:ilvl w:val="0"/>
          <w:numId w:val="106"/>
        </w:numPr>
        <w:ind w:left="426" w:hanging="426"/>
        <w:contextualSpacing/>
        <w:jc w:val="both"/>
        <w:rPr>
          <w:rFonts w:eastAsia="Calibri"/>
          <w:lang w:eastAsia="en-US"/>
        </w:rPr>
      </w:pPr>
      <w:r w:rsidRPr="0023083C">
        <w:rPr>
          <w:rFonts w:eastAsia="Calibri"/>
          <w:lang w:eastAsia="en-US"/>
        </w:rPr>
        <w:t>Do protokołu odbioru jakościowego dołączone będą:</w:t>
      </w:r>
    </w:p>
    <w:p w14:paraId="5E858AB1" w14:textId="77777777" w:rsidR="00296DE7" w:rsidRPr="0023083C" w:rsidRDefault="00296DE7" w:rsidP="00B70FDB">
      <w:pPr>
        <w:ind w:left="426"/>
        <w:jc w:val="both"/>
        <w:rPr>
          <w:rFonts w:eastAsia="Calibri"/>
          <w:lang w:eastAsia="en-US"/>
        </w:rPr>
      </w:pPr>
      <w:r w:rsidRPr="0023083C">
        <w:rPr>
          <w:rFonts w:eastAsia="Calibri"/>
          <w:lang w:eastAsia="en-US"/>
        </w:rPr>
        <w:t>a</w:t>
      </w:r>
      <w:r>
        <w:rPr>
          <w:rFonts w:eastAsia="Calibri"/>
          <w:lang w:eastAsia="en-US"/>
        </w:rPr>
        <w:t>)</w:t>
      </w:r>
      <w:r w:rsidRPr="0023083C">
        <w:rPr>
          <w:rFonts w:eastAsia="Calibri"/>
          <w:lang w:eastAsia="en-US"/>
        </w:rPr>
        <w:t xml:space="preserve"> dokumentacja projektowa, systemowa i powykonawcza, dokumentacja – instrukcja użytkownika oraz procedury eksploatacyjne wraz z instrukcjami. </w:t>
      </w:r>
    </w:p>
    <w:p w14:paraId="4426982B" w14:textId="77777777" w:rsidR="00296DE7" w:rsidRPr="0023083C" w:rsidRDefault="00296DE7" w:rsidP="00B70FDB">
      <w:pPr>
        <w:ind w:left="426"/>
        <w:jc w:val="both"/>
        <w:rPr>
          <w:rFonts w:eastAsia="Calibri"/>
          <w:lang w:eastAsia="en-US"/>
        </w:rPr>
      </w:pPr>
      <w:r w:rsidRPr="0023083C">
        <w:rPr>
          <w:rFonts w:eastAsia="Calibri"/>
          <w:lang w:eastAsia="en-US"/>
        </w:rPr>
        <w:t>Zamawiający zastrzega sobie prawo do przeprowadzenia własnych testów akceptacyjnych  lub powtórzenia procedur dostarczonych przez Wykonawcę.</w:t>
      </w:r>
    </w:p>
    <w:p w14:paraId="17A88ABB" w14:textId="77777777" w:rsidR="00296DE7" w:rsidRPr="0023083C" w:rsidRDefault="00296DE7" w:rsidP="00B70FDB">
      <w:pPr>
        <w:ind w:left="426"/>
        <w:jc w:val="both"/>
        <w:rPr>
          <w:rFonts w:eastAsia="Calibri"/>
          <w:lang w:eastAsia="en-US"/>
        </w:rPr>
      </w:pPr>
      <w:r w:rsidRPr="0023083C">
        <w:rPr>
          <w:rFonts w:eastAsia="Calibri"/>
          <w:lang w:eastAsia="en-US"/>
        </w:rPr>
        <w:t xml:space="preserve">Wykonawca zaproponuje, a Zamawiający zatwierdzi: </w:t>
      </w:r>
    </w:p>
    <w:p w14:paraId="37DEEAFF" w14:textId="77777777" w:rsidR="00296DE7" w:rsidRPr="0023083C" w:rsidRDefault="00296DE7" w:rsidP="00B70FDB">
      <w:pPr>
        <w:numPr>
          <w:ilvl w:val="0"/>
          <w:numId w:val="107"/>
        </w:numPr>
        <w:ind w:left="851" w:hanging="284"/>
        <w:contextualSpacing/>
        <w:jc w:val="both"/>
        <w:rPr>
          <w:rFonts w:eastAsia="Calibri"/>
          <w:lang w:eastAsia="en-US"/>
        </w:rPr>
      </w:pPr>
      <w:r w:rsidRPr="0023083C">
        <w:rPr>
          <w:rFonts w:eastAsia="Calibri"/>
          <w:lang w:eastAsia="en-US"/>
        </w:rPr>
        <w:t xml:space="preserve">harmonogram procedury odbioru, </w:t>
      </w:r>
    </w:p>
    <w:p w14:paraId="7DEA01EA" w14:textId="77777777" w:rsidR="00296DE7" w:rsidRPr="0023083C" w:rsidRDefault="00296DE7" w:rsidP="00B70FDB">
      <w:pPr>
        <w:numPr>
          <w:ilvl w:val="0"/>
          <w:numId w:val="107"/>
        </w:numPr>
        <w:ind w:left="851" w:hanging="284"/>
        <w:contextualSpacing/>
        <w:jc w:val="both"/>
        <w:rPr>
          <w:rFonts w:eastAsia="Calibri"/>
          <w:lang w:eastAsia="en-US"/>
        </w:rPr>
      </w:pPr>
      <w:r w:rsidRPr="0023083C">
        <w:rPr>
          <w:rFonts w:eastAsia="Calibri"/>
          <w:lang w:eastAsia="en-US"/>
        </w:rPr>
        <w:t xml:space="preserve">zasady testowania, </w:t>
      </w:r>
    </w:p>
    <w:p w14:paraId="15586093" w14:textId="77777777" w:rsidR="00296DE7" w:rsidRPr="0023083C" w:rsidRDefault="00296DE7" w:rsidP="00B70FDB">
      <w:pPr>
        <w:numPr>
          <w:ilvl w:val="0"/>
          <w:numId w:val="107"/>
        </w:numPr>
        <w:ind w:left="851" w:hanging="284"/>
        <w:contextualSpacing/>
        <w:jc w:val="both"/>
        <w:rPr>
          <w:rFonts w:eastAsia="Calibri"/>
          <w:lang w:eastAsia="en-US"/>
        </w:rPr>
      </w:pPr>
      <w:r w:rsidRPr="0023083C">
        <w:rPr>
          <w:rFonts w:eastAsia="Calibri"/>
          <w:lang w:eastAsia="en-US"/>
        </w:rPr>
        <w:t xml:space="preserve">rodzaje testów, </w:t>
      </w:r>
    </w:p>
    <w:p w14:paraId="7A7DB6E6" w14:textId="77777777" w:rsidR="00296DE7" w:rsidRPr="0023083C" w:rsidRDefault="00296DE7" w:rsidP="00B70FDB">
      <w:pPr>
        <w:numPr>
          <w:ilvl w:val="0"/>
          <w:numId w:val="107"/>
        </w:numPr>
        <w:ind w:left="851" w:hanging="284"/>
        <w:contextualSpacing/>
        <w:jc w:val="both"/>
        <w:rPr>
          <w:rFonts w:eastAsia="Calibri"/>
          <w:lang w:eastAsia="en-US"/>
        </w:rPr>
      </w:pPr>
      <w:r w:rsidRPr="0023083C">
        <w:rPr>
          <w:rFonts w:eastAsia="Calibri"/>
          <w:lang w:eastAsia="en-US"/>
        </w:rPr>
        <w:t xml:space="preserve">warunki i zasady akceptacji testów, </w:t>
      </w:r>
    </w:p>
    <w:p w14:paraId="43DE8B0B" w14:textId="77777777" w:rsidR="00296DE7" w:rsidRDefault="00296DE7" w:rsidP="00B70FDB">
      <w:pPr>
        <w:numPr>
          <w:ilvl w:val="0"/>
          <w:numId w:val="107"/>
        </w:numPr>
        <w:ind w:left="851" w:hanging="284"/>
        <w:contextualSpacing/>
        <w:jc w:val="both"/>
        <w:rPr>
          <w:rFonts w:eastAsia="Calibri"/>
          <w:lang w:eastAsia="en-US"/>
        </w:rPr>
      </w:pPr>
      <w:r w:rsidRPr="0023083C">
        <w:rPr>
          <w:rFonts w:eastAsia="Calibri"/>
          <w:lang w:eastAsia="en-US"/>
        </w:rPr>
        <w:t>warunki odbioru całego Systemu z uwzględnieniem wymagań określonych w SIWZ przy spełnieniu co najmniej warunków opisanych poniżej.</w:t>
      </w:r>
    </w:p>
    <w:p w14:paraId="09C9D4D0" w14:textId="77777777" w:rsidR="00791274" w:rsidRPr="0023083C" w:rsidRDefault="00791274" w:rsidP="00B70FDB">
      <w:pPr>
        <w:ind w:left="851"/>
        <w:contextualSpacing/>
        <w:jc w:val="both"/>
        <w:rPr>
          <w:rFonts w:eastAsia="Calibri"/>
          <w:lang w:eastAsia="en-US"/>
        </w:rPr>
      </w:pPr>
    </w:p>
    <w:p w14:paraId="4B88F7A4" w14:textId="77777777" w:rsidR="00296DE7" w:rsidRPr="0023083C" w:rsidRDefault="00296DE7" w:rsidP="00B70FDB">
      <w:pPr>
        <w:jc w:val="both"/>
        <w:rPr>
          <w:rFonts w:eastAsia="Calibri"/>
          <w:lang w:eastAsia="en-US"/>
        </w:rPr>
      </w:pPr>
      <w:r w:rsidRPr="0023083C">
        <w:rPr>
          <w:rFonts w:eastAsia="Calibri"/>
          <w:lang w:eastAsia="en-US"/>
        </w:rPr>
        <w:t xml:space="preserve">Przedmiot zamówienia podlegał będzie odbiorowi jakościowemu i odbiorowi ilościowemu, przy czym: </w:t>
      </w:r>
    </w:p>
    <w:p w14:paraId="609135D4" w14:textId="77777777" w:rsidR="00296DE7" w:rsidRPr="0023083C" w:rsidRDefault="00296DE7" w:rsidP="00B70FDB">
      <w:pPr>
        <w:numPr>
          <w:ilvl w:val="0"/>
          <w:numId w:val="103"/>
        </w:numPr>
        <w:ind w:left="426" w:hanging="426"/>
        <w:contextualSpacing/>
        <w:jc w:val="both"/>
        <w:rPr>
          <w:rFonts w:eastAsia="Calibri"/>
          <w:lang w:eastAsia="en-US"/>
        </w:rPr>
      </w:pPr>
      <w:r w:rsidRPr="0023083C">
        <w:rPr>
          <w:rFonts w:eastAsia="Calibri"/>
          <w:lang w:eastAsia="en-US"/>
        </w:rPr>
        <w:lastRenderedPageBreak/>
        <w:t xml:space="preserve">odbiór jakościowy będzie polegał na sprawdzeniu poprawności instalacji, konfiguracji, zakładanej funkcjonalności. </w:t>
      </w:r>
    </w:p>
    <w:p w14:paraId="3DCAEB65" w14:textId="77777777" w:rsidR="00296DE7" w:rsidRDefault="00296DE7" w:rsidP="00B70FDB">
      <w:pPr>
        <w:numPr>
          <w:ilvl w:val="0"/>
          <w:numId w:val="103"/>
        </w:numPr>
        <w:ind w:left="426" w:hanging="426"/>
        <w:contextualSpacing/>
        <w:jc w:val="both"/>
        <w:rPr>
          <w:rFonts w:eastAsia="Calibri"/>
          <w:lang w:eastAsia="en-US"/>
        </w:rPr>
      </w:pPr>
      <w:r w:rsidRPr="0023083C">
        <w:rPr>
          <w:rFonts w:eastAsia="Calibri"/>
          <w:lang w:eastAsia="en-US"/>
        </w:rPr>
        <w:t xml:space="preserve">odbiór ilościowy polegał będzie na potwierdzeniu zgodności przedmiotu zamówienia ze specyfikacją załączoną do umowy. </w:t>
      </w:r>
    </w:p>
    <w:p w14:paraId="5C91EB98" w14:textId="77777777" w:rsidR="00791274" w:rsidRPr="0023083C" w:rsidRDefault="00791274" w:rsidP="00B70FDB">
      <w:pPr>
        <w:ind w:left="426"/>
        <w:contextualSpacing/>
        <w:jc w:val="both"/>
        <w:rPr>
          <w:rFonts w:eastAsia="Calibri"/>
          <w:lang w:eastAsia="en-US"/>
        </w:rPr>
      </w:pPr>
    </w:p>
    <w:p w14:paraId="2CB55251" w14:textId="77777777" w:rsidR="00296DE7" w:rsidRPr="0023083C" w:rsidRDefault="00296DE7" w:rsidP="00B70FDB">
      <w:pPr>
        <w:jc w:val="both"/>
        <w:rPr>
          <w:rFonts w:eastAsia="Calibri"/>
          <w:lang w:eastAsia="en-US"/>
        </w:rPr>
      </w:pPr>
      <w:r w:rsidRPr="0023083C">
        <w:rPr>
          <w:rFonts w:eastAsia="Calibri"/>
          <w:lang w:eastAsia="en-US"/>
        </w:rPr>
        <w:t xml:space="preserve">Miejscem odbioru jakościowo - ilościowego poszczególnych elementów przedmiotu zamówienia </w:t>
      </w:r>
      <w:r>
        <w:rPr>
          <w:rFonts w:eastAsia="Calibri"/>
          <w:lang w:eastAsia="en-US"/>
        </w:rPr>
        <w:t>będzie każda lokalizacja z elementami systemu</w:t>
      </w:r>
      <w:r w:rsidRPr="0023083C">
        <w:rPr>
          <w:rFonts w:eastAsia="Calibri"/>
          <w:lang w:eastAsia="en-US"/>
        </w:rPr>
        <w:t>.</w:t>
      </w:r>
    </w:p>
    <w:p w14:paraId="4E30B167" w14:textId="77777777" w:rsidR="007839D2" w:rsidRDefault="007839D2" w:rsidP="00B70FDB">
      <w:pPr>
        <w:spacing w:after="120"/>
        <w:jc w:val="both"/>
        <w:rPr>
          <w:b/>
        </w:rPr>
      </w:pPr>
    </w:p>
    <w:p w14:paraId="4B6FF21A" w14:textId="6BC06006" w:rsidR="00296DE7" w:rsidRPr="00BF473C" w:rsidRDefault="00296DE7" w:rsidP="00B70FDB">
      <w:pPr>
        <w:spacing w:after="120"/>
        <w:jc w:val="both"/>
        <w:rPr>
          <w:b/>
        </w:rPr>
      </w:pPr>
      <w:r>
        <w:rPr>
          <w:b/>
        </w:rPr>
        <w:t>Szkolenia administratorów</w:t>
      </w:r>
    </w:p>
    <w:p w14:paraId="20A7BC51" w14:textId="77777777" w:rsidR="00296DE7" w:rsidRDefault="00296DE7" w:rsidP="00B70FDB">
      <w:pPr>
        <w:pStyle w:val="Akapitzlist"/>
        <w:numPr>
          <w:ilvl w:val="1"/>
          <w:numId w:val="101"/>
        </w:numPr>
        <w:spacing w:after="200"/>
        <w:ind w:left="426"/>
        <w:contextualSpacing/>
        <w:jc w:val="both"/>
      </w:pPr>
      <w:r>
        <w:t xml:space="preserve">Wykonawca przeszkoli sześciu administratorów wskazanych przez Zamawiającego w zakresie min. zarządzania użytkownikami i uprawnieniami, zabezpieczania i odtwarzania danych. Szczegółowy zakres szkolenia dla administratorów systemu powinien obejmować co najmniej następujące obszary: konfiguracje serwerów, kontrolerów i konsol, programowanie radiotelefonów i konsol w zakresie monitoringu GPS na mapie . </w:t>
      </w:r>
    </w:p>
    <w:p w14:paraId="5DF04657" w14:textId="77777777" w:rsidR="00296DE7" w:rsidRPr="00BF473C" w:rsidRDefault="00296DE7" w:rsidP="00B70FDB">
      <w:pPr>
        <w:pStyle w:val="Akapitzlist"/>
        <w:numPr>
          <w:ilvl w:val="1"/>
          <w:numId w:val="101"/>
        </w:numPr>
        <w:spacing w:after="200"/>
        <w:ind w:left="426"/>
        <w:contextualSpacing/>
        <w:jc w:val="both"/>
      </w:pPr>
      <w:r>
        <w:t>Dokumentacja systemu: Wykonawca przed rozpoczęciem szkolenia dostarczy dokumentację w języku polskim w postaci elektronicznej i papierowej (w ilości 1 sztuki) zawierającej: opis ogólnych informacji o systemie, projekty techniczne poszczególnych instalacji, opis konfiguracji poszczególnych elementów systemu radiokomunikacyjnego.</w:t>
      </w:r>
    </w:p>
    <w:p w14:paraId="65C76C6B" w14:textId="77777777" w:rsidR="00296DE7" w:rsidRDefault="00296DE7" w:rsidP="00B70FDB"/>
    <w:p w14:paraId="2F52616C" w14:textId="77777777" w:rsidR="00296DE7" w:rsidRDefault="00296DE7" w:rsidP="00C77A60">
      <w:pPr>
        <w:jc w:val="right"/>
        <w:rPr>
          <w:b/>
          <w:sz w:val="32"/>
          <w:szCs w:val="28"/>
        </w:rPr>
      </w:pPr>
    </w:p>
    <w:p w14:paraId="189F8238" w14:textId="77777777" w:rsidR="00296DE7" w:rsidRDefault="00296DE7" w:rsidP="00C77A60">
      <w:pPr>
        <w:jc w:val="right"/>
        <w:rPr>
          <w:b/>
          <w:sz w:val="32"/>
          <w:szCs w:val="28"/>
        </w:rPr>
      </w:pPr>
    </w:p>
    <w:p w14:paraId="2CC990AF" w14:textId="77777777" w:rsidR="00296DE7" w:rsidRDefault="00296DE7" w:rsidP="00C77A60">
      <w:pPr>
        <w:jc w:val="right"/>
        <w:rPr>
          <w:b/>
          <w:sz w:val="32"/>
          <w:szCs w:val="28"/>
        </w:rPr>
      </w:pPr>
    </w:p>
    <w:p w14:paraId="2A0CA0B9" w14:textId="77777777" w:rsidR="00296DE7" w:rsidRDefault="00296DE7" w:rsidP="00C77A60">
      <w:pPr>
        <w:jc w:val="right"/>
        <w:rPr>
          <w:b/>
          <w:sz w:val="32"/>
          <w:szCs w:val="28"/>
        </w:rPr>
      </w:pPr>
    </w:p>
    <w:p w14:paraId="318E48BA" w14:textId="77777777" w:rsidR="00296DE7" w:rsidRDefault="00296DE7" w:rsidP="00C77A60">
      <w:pPr>
        <w:jc w:val="right"/>
        <w:rPr>
          <w:b/>
          <w:sz w:val="32"/>
          <w:szCs w:val="28"/>
        </w:rPr>
      </w:pPr>
    </w:p>
    <w:p w14:paraId="2E25A2DF" w14:textId="77777777" w:rsidR="00296DE7" w:rsidRDefault="00296DE7" w:rsidP="00C77A60">
      <w:pPr>
        <w:jc w:val="right"/>
        <w:rPr>
          <w:b/>
          <w:sz w:val="32"/>
          <w:szCs w:val="28"/>
        </w:rPr>
      </w:pPr>
    </w:p>
    <w:p w14:paraId="3B0C64F0" w14:textId="77777777" w:rsidR="00296DE7" w:rsidRDefault="00296DE7" w:rsidP="00C77A60">
      <w:pPr>
        <w:jc w:val="right"/>
        <w:rPr>
          <w:b/>
          <w:sz w:val="32"/>
          <w:szCs w:val="28"/>
        </w:rPr>
      </w:pPr>
    </w:p>
    <w:p w14:paraId="57B4E25B" w14:textId="77777777" w:rsidR="00296DE7" w:rsidRDefault="00296DE7" w:rsidP="00C77A60">
      <w:pPr>
        <w:jc w:val="right"/>
        <w:rPr>
          <w:b/>
          <w:sz w:val="32"/>
          <w:szCs w:val="28"/>
        </w:rPr>
      </w:pPr>
    </w:p>
    <w:p w14:paraId="676F0EBA" w14:textId="77777777" w:rsidR="00296DE7" w:rsidRDefault="00296DE7" w:rsidP="00C77A60">
      <w:pPr>
        <w:jc w:val="right"/>
        <w:rPr>
          <w:b/>
          <w:sz w:val="32"/>
          <w:szCs w:val="28"/>
        </w:rPr>
      </w:pPr>
    </w:p>
    <w:p w14:paraId="2B27B255" w14:textId="77777777" w:rsidR="00296DE7" w:rsidRDefault="00296DE7" w:rsidP="00C77A60">
      <w:pPr>
        <w:jc w:val="right"/>
        <w:rPr>
          <w:b/>
          <w:sz w:val="32"/>
          <w:szCs w:val="28"/>
        </w:rPr>
      </w:pPr>
    </w:p>
    <w:p w14:paraId="3E0D675C" w14:textId="77777777" w:rsidR="00296DE7" w:rsidRDefault="00296DE7" w:rsidP="00C77A60">
      <w:pPr>
        <w:jc w:val="right"/>
        <w:rPr>
          <w:b/>
          <w:sz w:val="32"/>
          <w:szCs w:val="28"/>
        </w:rPr>
      </w:pPr>
    </w:p>
    <w:p w14:paraId="608C5ABB" w14:textId="77777777" w:rsidR="00296DE7" w:rsidRDefault="00296DE7" w:rsidP="00C77A60">
      <w:pPr>
        <w:jc w:val="right"/>
        <w:rPr>
          <w:b/>
          <w:sz w:val="32"/>
          <w:szCs w:val="28"/>
        </w:rPr>
      </w:pPr>
    </w:p>
    <w:p w14:paraId="20823F69" w14:textId="77777777" w:rsidR="00296DE7" w:rsidRDefault="00296DE7" w:rsidP="00C77A60">
      <w:pPr>
        <w:jc w:val="right"/>
        <w:rPr>
          <w:b/>
          <w:sz w:val="32"/>
          <w:szCs w:val="28"/>
        </w:rPr>
      </w:pPr>
    </w:p>
    <w:p w14:paraId="5D5A6831" w14:textId="77777777" w:rsidR="00296DE7" w:rsidRDefault="00296DE7" w:rsidP="00C77A60">
      <w:pPr>
        <w:jc w:val="right"/>
        <w:rPr>
          <w:b/>
          <w:sz w:val="32"/>
          <w:szCs w:val="28"/>
        </w:rPr>
      </w:pPr>
    </w:p>
    <w:p w14:paraId="135C9C10" w14:textId="77777777" w:rsidR="00296DE7" w:rsidRDefault="00296DE7" w:rsidP="00C77A60">
      <w:pPr>
        <w:jc w:val="right"/>
        <w:rPr>
          <w:b/>
          <w:sz w:val="32"/>
          <w:szCs w:val="28"/>
        </w:rPr>
      </w:pPr>
    </w:p>
    <w:p w14:paraId="2700D8F7" w14:textId="77777777" w:rsidR="00296DE7" w:rsidRDefault="00296DE7" w:rsidP="00C77A60">
      <w:pPr>
        <w:jc w:val="right"/>
        <w:rPr>
          <w:b/>
          <w:sz w:val="32"/>
          <w:szCs w:val="28"/>
        </w:rPr>
      </w:pPr>
    </w:p>
    <w:p w14:paraId="49B6D924" w14:textId="77777777" w:rsidR="00296DE7" w:rsidRDefault="00296DE7" w:rsidP="00C77A60">
      <w:pPr>
        <w:jc w:val="right"/>
        <w:rPr>
          <w:b/>
          <w:sz w:val="32"/>
          <w:szCs w:val="28"/>
        </w:rPr>
      </w:pPr>
    </w:p>
    <w:p w14:paraId="6EA9CEEF" w14:textId="77777777" w:rsidR="00296DE7" w:rsidRDefault="00296DE7" w:rsidP="00C77A60">
      <w:pPr>
        <w:jc w:val="right"/>
        <w:rPr>
          <w:b/>
          <w:sz w:val="32"/>
          <w:szCs w:val="28"/>
        </w:rPr>
      </w:pPr>
    </w:p>
    <w:p w14:paraId="2A476B2D" w14:textId="77777777" w:rsidR="00296DE7" w:rsidRDefault="00296DE7" w:rsidP="00C77A60">
      <w:pPr>
        <w:jc w:val="right"/>
        <w:rPr>
          <w:b/>
          <w:sz w:val="32"/>
          <w:szCs w:val="28"/>
        </w:rPr>
      </w:pPr>
    </w:p>
    <w:p w14:paraId="4B1DF901" w14:textId="77777777" w:rsidR="00FE56E8" w:rsidRDefault="00FE56E8" w:rsidP="00C77A60">
      <w:pPr>
        <w:jc w:val="right"/>
        <w:rPr>
          <w:b/>
          <w:sz w:val="32"/>
          <w:szCs w:val="28"/>
        </w:rPr>
      </w:pPr>
    </w:p>
    <w:p w14:paraId="0CB3B84F" w14:textId="77777777" w:rsidR="007839D2" w:rsidRDefault="007839D2" w:rsidP="00C77A60">
      <w:pPr>
        <w:jc w:val="right"/>
        <w:rPr>
          <w:b/>
          <w:sz w:val="32"/>
          <w:szCs w:val="28"/>
        </w:rPr>
      </w:pPr>
    </w:p>
    <w:p w14:paraId="008EE095" w14:textId="77777777" w:rsidR="00C1281F" w:rsidRDefault="00C1281F" w:rsidP="00FA27D1">
      <w:pPr>
        <w:rPr>
          <w:b/>
          <w:sz w:val="32"/>
          <w:szCs w:val="28"/>
        </w:rPr>
      </w:pPr>
    </w:p>
    <w:p w14:paraId="22A30C91" w14:textId="044A6AC1" w:rsidR="00245DDD" w:rsidRPr="00122386" w:rsidRDefault="00245DDD" w:rsidP="00F612FE">
      <w:pPr>
        <w:jc w:val="right"/>
        <w:rPr>
          <w:b/>
          <w:sz w:val="32"/>
          <w:szCs w:val="32"/>
        </w:rPr>
      </w:pPr>
      <w:r w:rsidRPr="00122386">
        <w:rPr>
          <w:b/>
          <w:sz w:val="32"/>
          <w:szCs w:val="32"/>
        </w:rPr>
        <w:t xml:space="preserve">Załącznik nr </w:t>
      </w:r>
      <w:r>
        <w:rPr>
          <w:b/>
          <w:sz w:val="32"/>
          <w:szCs w:val="32"/>
        </w:rPr>
        <w:t>3</w:t>
      </w:r>
      <w:r w:rsidR="00C1281F">
        <w:rPr>
          <w:b/>
          <w:sz w:val="32"/>
          <w:szCs w:val="32"/>
        </w:rPr>
        <w:t>A</w:t>
      </w:r>
    </w:p>
    <w:p w14:paraId="6FDCCBAD" w14:textId="77777777" w:rsidR="002A464A" w:rsidRDefault="002A464A" w:rsidP="00122386">
      <w:pPr>
        <w:jc w:val="center"/>
        <w:rPr>
          <w:b/>
          <w:sz w:val="32"/>
          <w:szCs w:val="32"/>
        </w:rPr>
      </w:pPr>
    </w:p>
    <w:p w14:paraId="0A6A62BF" w14:textId="77777777" w:rsidR="002A464A" w:rsidRDefault="002A464A" w:rsidP="00122386">
      <w:pPr>
        <w:jc w:val="center"/>
        <w:rPr>
          <w:b/>
          <w:sz w:val="32"/>
          <w:szCs w:val="32"/>
        </w:rPr>
      </w:pPr>
    </w:p>
    <w:p w14:paraId="72434030" w14:textId="77777777" w:rsidR="002A464A" w:rsidRDefault="002A464A" w:rsidP="00122386">
      <w:pPr>
        <w:jc w:val="center"/>
        <w:rPr>
          <w:b/>
          <w:sz w:val="32"/>
          <w:szCs w:val="32"/>
        </w:rPr>
      </w:pPr>
    </w:p>
    <w:p w14:paraId="0948065F" w14:textId="77777777" w:rsidR="002A464A" w:rsidRDefault="002A464A" w:rsidP="00122386">
      <w:pPr>
        <w:jc w:val="center"/>
        <w:rPr>
          <w:b/>
          <w:sz w:val="32"/>
          <w:szCs w:val="32"/>
        </w:rPr>
      </w:pPr>
    </w:p>
    <w:p w14:paraId="148AC3B9" w14:textId="77777777" w:rsidR="002A464A" w:rsidRDefault="002A464A" w:rsidP="00993BD8">
      <w:pPr>
        <w:rPr>
          <w:b/>
          <w:sz w:val="32"/>
          <w:szCs w:val="32"/>
        </w:rPr>
      </w:pPr>
    </w:p>
    <w:p w14:paraId="182FBBF2" w14:textId="77777777" w:rsidR="00993BD8" w:rsidRPr="00993BD8" w:rsidRDefault="00993BD8" w:rsidP="00993BD8">
      <w:pPr>
        <w:jc w:val="center"/>
        <w:rPr>
          <w:b/>
          <w:sz w:val="32"/>
          <w:szCs w:val="28"/>
        </w:rPr>
      </w:pPr>
    </w:p>
    <w:p w14:paraId="7A49E03E" w14:textId="77777777" w:rsidR="00993BD8" w:rsidRPr="00993BD8" w:rsidRDefault="00993BD8" w:rsidP="00993BD8">
      <w:pPr>
        <w:jc w:val="center"/>
        <w:rPr>
          <w:b/>
          <w:sz w:val="32"/>
          <w:szCs w:val="28"/>
        </w:rPr>
      </w:pPr>
      <w:bookmarkStart w:id="4" w:name="_Hlk173232443"/>
      <w:r w:rsidRPr="00993BD8">
        <w:rPr>
          <w:b/>
          <w:noProof/>
          <w:sz w:val="32"/>
          <w:szCs w:val="28"/>
        </w:rPr>
        <w:drawing>
          <wp:inline distT="0" distB="0" distL="0" distR="0" wp14:anchorId="382A732E" wp14:editId="4F9183C0">
            <wp:extent cx="1219200" cy="148145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9200" cy="1481455"/>
                    </a:xfrm>
                    <a:prstGeom prst="rect">
                      <a:avLst/>
                    </a:prstGeom>
                    <a:noFill/>
                  </pic:spPr>
                </pic:pic>
              </a:graphicData>
            </a:graphic>
          </wp:inline>
        </w:drawing>
      </w:r>
    </w:p>
    <w:p w14:paraId="7F2CA69A" w14:textId="77777777" w:rsidR="00993BD8" w:rsidRPr="00993BD8" w:rsidRDefault="00993BD8" w:rsidP="00993BD8">
      <w:pPr>
        <w:rPr>
          <w:b/>
          <w:sz w:val="32"/>
          <w:szCs w:val="28"/>
        </w:rPr>
      </w:pPr>
    </w:p>
    <w:p w14:paraId="6F005A5A" w14:textId="77777777" w:rsidR="00993BD8" w:rsidRPr="00993BD8" w:rsidRDefault="00993BD8" w:rsidP="00993BD8">
      <w:pPr>
        <w:jc w:val="center"/>
        <w:rPr>
          <w:b/>
          <w:sz w:val="32"/>
          <w:szCs w:val="28"/>
        </w:rPr>
      </w:pPr>
    </w:p>
    <w:p w14:paraId="7B972AFF" w14:textId="77777777" w:rsidR="00993BD8" w:rsidRPr="00993BD8" w:rsidRDefault="00993BD8" w:rsidP="00993BD8">
      <w:pPr>
        <w:jc w:val="center"/>
        <w:rPr>
          <w:b/>
          <w:sz w:val="32"/>
          <w:szCs w:val="28"/>
        </w:rPr>
      </w:pPr>
      <w:r w:rsidRPr="00993BD8">
        <w:rPr>
          <w:b/>
          <w:sz w:val="32"/>
          <w:szCs w:val="28"/>
        </w:rPr>
        <w:t>Komenda Wojewódzka</w:t>
      </w:r>
    </w:p>
    <w:p w14:paraId="71598606" w14:textId="77777777" w:rsidR="00993BD8" w:rsidRPr="00993BD8" w:rsidRDefault="00993BD8" w:rsidP="00993BD8">
      <w:pPr>
        <w:jc w:val="center"/>
        <w:rPr>
          <w:b/>
          <w:sz w:val="32"/>
          <w:szCs w:val="28"/>
        </w:rPr>
      </w:pPr>
      <w:r w:rsidRPr="00993BD8">
        <w:rPr>
          <w:b/>
          <w:sz w:val="32"/>
          <w:szCs w:val="28"/>
        </w:rPr>
        <w:t>Państwowej Straży Pożarnej</w:t>
      </w:r>
    </w:p>
    <w:p w14:paraId="12778B18" w14:textId="77777777" w:rsidR="00993BD8" w:rsidRPr="00993BD8" w:rsidRDefault="00993BD8" w:rsidP="00993BD8">
      <w:pPr>
        <w:jc w:val="center"/>
        <w:rPr>
          <w:b/>
          <w:sz w:val="32"/>
          <w:szCs w:val="28"/>
        </w:rPr>
      </w:pPr>
      <w:r w:rsidRPr="00993BD8">
        <w:rPr>
          <w:b/>
          <w:sz w:val="32"/>
          <w:szCs w:val="28"/>
        </w:rPr>
        <w:t>w Krakowie</w:t>
      </w:r>
    </w:p>
    <w:p w14:paraId="0F1FD563" w14:textId="77777777" w:rsidR="00993BD8" w:rsidRPr="00993BD8" w:rsidRDefault="00993BD8" w:rsidP="00993BD8">
      <w:pPr>
        <w:jc w:val="center"/>
        <w:rPr>
          <w:b/>
          <w:sz w:val="32"/>
          <w:szCs w:val="28"/>
        </w:rPr>
      </w:pPr>
    </w:p>
    <w:p w14:paraId="5349FD3F" w14:textId="77777777" w:rsidR="00993BD8" w:rsidRPr="00993BD8" w:rsidRDefault="00993BD8" w:rsidP="00993BD8">
      <w:pPr>
        <w:jc w:val="center"/>
        <w:rPr>
          <w:b/>
          <w:sz w:val="32"/>
          <w:szCs w:val="28"/>
        </w:rPr>
      </w:pPr>
    </w:p>
    <w:p w14:paraId="58854243" w14:textId="77777777" w:rsidR="00993BD8" w:rsidRPr="00993BD8" w:rsidRDefault="00993BD8" w:rsidP="00993BD8">
      <w:pPr>
        <w:jc w:val="center"/>
        <w:rPr>
          <w:b/>
          <w:sz w:val="32"/>
          <w:szCs w:val="28"/>
        </w:rPr>
      </w:pPr>
      <w:r w:rsidRPr="00993BD8">
        <w:rPr>
          <w:b/>
          <w:sz w:val="36"/>
          <w:szCs w:val="32"/>
        </w:rPr>
        <w:t xml:space="preserve">U M O W A </w:t>
      </w:r>
    </w:p>
    <w:p w14:paraId="0B4BDF28" w14:textId="77777777" w:rsidR="00993BD8" w:rsidRPr="00993BD8" w:rsidRDefault="00993BD8" w:rsidP="00993BD8">
      <w:pPr>
        <w:jc w:val="center"/>
        <w:rPr>
          <w:b/>
          <w:sz w:val="32"/>
          <w:szCs w:val="28"/>
        </w:rPr>
      </w:pPr>
    </w:p>
    <w:p w14:paraId="06136020" w14:textId="4DC38E9E" w:rsidR="00993BD8" w:rsidRDefault="00B71C6D" w:rsidP="00B71C6D">
      <w:pPr>
        <w:jc w:val="center"/>
        <w:rPr>
          <w:b/>
          <w:sz w:val="28"/>
          <w:szCs w:val="28"/>
        </w:rPr>
      </w:pPr>
      <w:r w:rsidRPr="00B71C6D">
        <w:rPr>
          <w:b/>
          <w:sz w:val="28"/>
          <w:szCs w:val="28"/>
        </w:rPr>
        <w:t xml:space="preserve">Na </w:t>
      </w:r>
      <w:bookmarkStart w:id="5" w:name="_Hlk172800939"/>
      <w:r w:rsidRPr="00B71C6D">
        <w:rPr>
          <w:b/>
          <w:sz w:val="28"/>
          <w:szCs w:val="28"/>
        </w:rPr>
        <w:t>budowę transgranicznej sieci łączności radiowej</w:t>
      </w:r>
    </w:p>
    <w:p w14:paraId="00EFF593" w14:textId="7E7A05B8" w:rsidR="000C30B0" w:rsidRPr="00993BD8" w:rsidRDefault="000C30B0" w:rsidP="00B71C6D">
      <w:pPr>
        <w:jc w:val="center"/>
        <w:rPr>
          <w:b/>
          <w:sz w:val="32"/>
          <w:szCs w:val="28"/>
        </w:rPr>
      </w:pPr>
      <w:r>
        <w:rPr>
          <w:b/>
          <w:sz w:val="28"/>
          <w:szCs w:val="28"/>
        </w:rPr>
        <w:t>(zadanie I)</w:t>
      </w:r>
    </w:p>
    <w:bookmarkEnd w:id="4"/>
    <w:bookmarkEnd w:id="5"/>
    <w:p w14:paraId="305B57E9" w14:textId="77777777" w:rsidR="00993BD8" w:rsidRPr="00993BD8" w:rsidRDefault="00993BD8" w:rsidP="00993BD8">
      <w:pPr>
        <w:jc w:val="center"/>
        <w:rPr>
          <w:b/>
          <w:sz w:val="32"/>
          <w:szCs w:val="28"/>
        </w:rPr>
      </w:pPr>
    </w:p>
    <w:p w14:paraId="3B484688" w14:textId="77777777" w:rsidR="00993BD8" w:rsidRPr="00993BD8" w:rsidRDefault="00993BD8" w:rsidP="00993BD8">
      <w:pPr>
        <w:jc w:val="center"/>
        <w:rPr>
          <w:b/>
          <w:sz w:val="32"/>
          <w:szCs w:val="28"/>
        </w:rPr>
      </w:pPr>
    </w:p>
    <w:p w14:paraId="5EC6B4C8" w14:textId="77777777" w:rsidR="00993BD8" w:rsidRPr="00993BD8" w:rsidRDefault="00993BD8" w:rsidP="00993BD8">
      <w:pPr>
        <w:jc w:val="center"/>
        <w:rPr>
          <w:b/>
          <w:sz w:val="32"/>
          <w:szCs w:val="28"/>
        </w:rPr>
      </w:pPr>
    </w:p>
    <w:p w14:paraId="081253A5" w14:textId="77777777" w:rsidR="00993BD8" w:rsidRPr="00993BD8" w:rsidRDefault="00993BD8" w:rsidP="00993BD8">
      <w:pPr>
        <w:jc w:val="center"/>
        <w:rPr>
          <w:b/>
          <w:sz w:val="32"/>
          <w:szCs w:val="28"/>
        </w:rPr>
      </w:pPr>
    </w:p>
    <w:p w14:paraId="421FA580" w14:textId="77777777" w:rsidR="00993BD8" w:rsidRDefault="00993BD8" w:rsidP="00993BD8">
      <w:pPr>
        <w:jc w:val="center"/>
        <w:rPr>
          <w:b/>
          <w:sz w:val="32"/>
          <w:szCs w:val="28"/>
        </w:rPr>
      </w:pPr>
    </w:p>
    <w:p w14:paraId="787512BB" w14:textId="77777777" w:rsidR="00C76BAB" w:rsidRPr="00993BD8" w:rsidRDefault="00C76BAB" w:rsidP="00993BD8">
      <w:pPr>
        <w:jc w:val="center"/>
        <w:rPr>
          <w:b/>
          <w:sz w:val="32"/>
          <w:szCs w:val="28"/>
        </w:rPr>
      </w:pPr>
    </w:p>
    <w:p w14:paraId="531D010E" w14:textId="77777777" w:rsidR="00993BD8" w:rsidRPr="00993BD8" w:rsidRDefault="00993BD8" w:rsidP="00993BD8">
      <w:pPr>
        <w:rPr>
          <w:b/>
          <w:sz w:val="32"/>
          <w:szCs w:val="28"/>
        </w:rPr>
      </w:pPr>
    </w:p>
    <w:p w14:paraId="1ABE62F6" w14:textId="77777777" w:rsidR="00993BD8" w:rsidRPr="00993BD8" w:rsidRDefault="00993BD8" w:rsidP="00993BD8">
      <w:pPr>
        <w:jc w:val="center"/>
        <w:rPr>
          <w:bCs/>
          <w:sz w:val="32"/>
          <w:szCs w:val="28"/>
        </w:rPr>
      </w:pPr>
      <w:bookmarkStart w:id="6" w:name="_Hlk173232469"/>
      <w:r w:rsidRPr="00993BD8">
        <w:rPr>
          <w:bCs/>
          <w:sz w:val="28"/>
        </w:rPr>
        <w:t>Kraków</w:t>
      </w:r>
    </w:p>
    <w:bookmarkEnd w:id="6"/>
    <w:p w14:paraId="14E727EC" w14:textId="77777777" w:rsidR="00993BD8" w:rsidRPr="00993BD8" w:rsidRDefault="00993BD8" w:rsidP="00993BD8">
      <w:pPr>
        <w:rPr>
          <w:b/>
          <w:sz w:val="32"/>
          <w:szCs w:val="28"/>
        </w:rPr>
      </w:pPr>
    </w:p>
    <w:p w14:paraId="3F835FB7" w14:textId="77777777" w:rsidR="00C7591C" w:rsidRDefault="00C7591C" w:rsidP="00993BD8">
      <w:pPr>
        <w:rPr>
          <w:b/>
          <w:sz w:val="32"/>
          <w:szCs w:val="28"/>
        </w:rPr>
      </w:pPr>
    </w:p>
    <w:p w14:paraId="31363835" w14:textId="77777777" w:rsidR="00A4319E" w:rsidRPr="00993BD8" w:rsidRDefault="00A4319E" w:rsidP="00993BD8">
      <w:pPr>
        <w:rPr>
          <w:b/>
          <w:sz w:val="32"/>
          <w:szCs w:val="28"/>
        </w:rPr>
      </w:pPr>
    </w:p>
    <w:p w14:paraId="479199EA" w14:textId="77777777" w:rsidR="00993BD8" w:rsidRPr="00993BD8" w:rsidRDefault="00993BD8" w:rsidP="00993BD8">
      <w:pPr>
        <w:jc w:val="center"/>
        <w:rPr>
          <w:b/>
          <w:sz w:val="28"/>
          <w:szCs w:val="28"/>
        </w:rPr>
      </w:pPr>
      <w:bookmarkStart w:id="7" w:name="_Hlk173399851"/>
      <w:r w:rsidRPr="00993BD8">
        <w:rPr>
          <w:b/>
          <w:sz w:val="28"/>
          <w:szCs w:val="28"/>
        </w:rPr>
        <w:t>UMOWA DOSTAWY - projekt</w:t>
      </w:r>
    </w:p>
    <w:p w14:paraId="37CA78A8" w14:textId="5DC48614" w:rsidR="00993BD8" w:rsidRPr="00993BD8" w:rsidRDefault="00993BD8" w:rsidP="00993BD8">
      <w:pPr>
        <w:jc w:val="center"/>
        <w:rPr>
          <w:b/>
          <w:sz w:val="28"/>
          <w:szCs w:val="28"/>
        </w:rPr>
      </w:pPr>
      <w:r w:rsidRPr="00993BD8">
        <w:rPr>
          <w:b/>
          <w:sz w:val="28"/>
          <w:szCs w:val="28"/>
        </w:rPr>
        <w:t>nr WZP.237</w:t>
      </w:r>
      <w:r>
        <w:rPr>
          <w:b/>
          <w:sz w:val="28"/>
          <w:szCs w:val="28"/>
        </w:rPr>
        <w:t>2</w:t>
      </w:r>
      <w:r w:rsidRPr="00993BD8">
        <w:rPr>
          <w:b/>
          <w:sz w:val="28"/>
          <w:szCs w:val="28"/>
        </w:rPr>
        <w:t>.…...</w:t>
      </w:r>
    </w:p>
    <w:p w14:paraId="6D8385EB" w14:textId="77777777" w:rsidR="00993BD8" w:rsidRPr="00993BD8" w:rsidRDefault="00993BD8" w:rsidP="00993BD8">
      <w:pPr>
        <w:jc w:val="center"/>
        <w:rPr>
          <w:b/>
          <w:sz w:val="28"/>
        </w:rPr>
      </w:pPr>
    </w:p>
    <w:p w14:paraId="69B56DBF" w14:textId="77777777" w:rsidR="00993BD8" w:rsidRPr="00993BD8" w:rsidRDefault="00993BD8" w:rsidP="00993BD8">
      <w:pPr>
        <w:spacing w:line="360" w:lineRule="auto"/>
        <w:jc w:val="center"/>
        <w:rPr>
          <w:sz w:val="22"/>
          <w:szCs w:val="22"/>
        </w:rPr>
      </w:pPr>
    </w:p>
    <w:p w14:paraId="70402F72" w14:textId="77777777" w:rsidR="00993BD8" w:rsidRPr="00993BD8" w:rsidRDefault="00993BD8" w:rsidP="00993BD8">
      <w:pPr>
        <w:widowControl w:val="0"/>
        <w:suppressAutoHyphens/>
        <w:overflowPunct w:val="0"/>
        <w:autoSpaceDE w:val="0"/>
        <w:spacing w:after="120" w:line="276" w:lineRule="auto"/>
        <w:rPr>
          <w:szCs w:val="22"/>
          <w:lang w:eastAsia="ar-SA"/>
        </w:rPr>
      </w:pPr>
      <w:r w:rsidRPr="00993BD8">
        <w:rPr>
          <w:szCs w:val="22"/>
          <w:lang w:eastAsia="ar-SA"/>
        </w:rPr>
        <w:t xml:space="preserve">zawarta pomiędzy: </w:t>
      </w:r>
    </w:p>
    <w:p w14:paraId="69691A4E" w14:textId="77777777" w:rsidR="00993BD8" w:rsidRPr="00993BD8" w:rsidRDefault="00993BD8" w:rsidP="00993BD8">
      <w:pPr>
        <w:spacing w:line="276" w:lineRule="auto"/>
        <w:jc w:val="both"/>
      </w:pPr>
      <w:r w:rsidRPr="00993BD8">
        <w:rPr>
          <w:b/>
          <w:bCs/>
          <w:szCs w:val="22"/>
        </w:rPr>
        <w:t>Skarbem Państwa - Komendą Wojewódzką Państwowej Straży Pożarnej w Krakowie</w:t>
      </w:r>
      <w:r w:rsidRPr="00993BD8">
        <w:rPr>
          <w:szCs w:val="22"/>
        </w:rPr>
        <w:t xml:space="preserve">, </w:t>
      </w:r>
      <w:r w:rsidRPr="00993BD8">
        <w:t>ul. Zarzecze 106, 30-134 Kraków, NIP 675-00-07-386, zwaną dalej Zamawiającym, reprezentowaną przez:</w:t>
      </w:r>
    </w:p>
    <w:p w14:paraId="45E94242" w14:textId="68FACE76" w:rsidR="00993BD8" w:rsidRPr="006A4B18" w:rsidRDefault="00993BD8">
      <w:pPr>
        <w:numPr>
          <w:ilvl w:val="0"/>
          <w:numId w:val="60"/>
        </w:numPr>
        <w:spacing w:line="276" w:lineRule="auto"/>
        <w:rPr>
          <w:rFonts w:eastAsiaTheme="minorHAnsi"/>
          <w:lang w:val="x-none" w:eastAsia="x-none"/>
        </w:rPr>
      </w:pPr>
      <w:r w:rsidRPr="006A4B18">
        <w:rPr>
          <w:rFonts w:eastAsiaTheme="minorHAnsi"/>
          <w:lang w:val="x-none" w:eastAsia="x-none"/>
        </w:rPr>
        <w:t>………………………………………………………………………………</w:t>
      </w:r>
      <w:r>
        <w:rPr>
          <w:rFonts w:eastAsiaTheme="minorHAnsi"/>
          <w:lang w:val="x-none" w:eastAsia="x-none"/>
        </w:rPr>
        <w:t>…</w:t>
      </w:r>
      <w:r w:rsidRPr="006A4B18">
        <w:rPr>
          <w:rFonts w:eastAsiaTheme="minorHAnsi"/>
          <w:lang w:val="x-none" w:eastAsia="x-none"/>
        </w:rPr>
        <w:t>………</w:t>
      </w:r>
    </w:p>
    <w:p w14:paraId="209FABC1" w14:textId="77777777" w:rsidR="00993BD8" w:rsidRPr="006A4B18" w:rsidRDefault="00993BD8" w:rsidP="00993BD8">
      <w:pPr>
        <w:spacing w:line="276" w:lineRule="auto"/>
        <w:rPr>
          <w:lang w:val="x-none" w:eastAsia="x-none"/>
        </w:rPr>
      </w:pPr>
      <w:r w:rsidRPr="006A4B18">
        <w:rPr>
          <w:lang w:val="x-none" w:eastAsia="x-none"/>
        </w:rPr>
        <w:t xml:space="preserve">a </w:t>
      </w:r>
    </w:p>
    <w:p w14:paraId="288CD36C" w14:textId="1E099C2B" w:rsidR="00993BD8" w:rsidRPr="006A4B18" w:rsidRDefault="00993BD8" w:rsidP="00993BD8">
      <w:pPr>
        <w:spacing w:after="120" w:line="276" w:lineRule="auto"/>
        <w:jc w:val="both"/>
        <w:rPr>
          <w:lang w:eastAsia="x-none"/>
        </w:rPr>
      </w:pPr>
      <w:r w:rsidRPr="006A4B18">
        <w:rPr>
          <w:b/>
          <w:lang w:val="x-none" w:eastAsia="x-none"/>
        </w:rPr>
        <w:t xml:space="preserve">Firmą </w:t>
      </w:r>
      <w:r w:rsidRPr="006A4B18">
        <w:rPr>
          <w:lang w:val="x-none" w:eastAsia="x-none"/>
        </w:rPr>
        <w:t>…………………………………………………….……………</w:t>
      </w:r>
      <w:r w:rsidRPr="006A4B18">
        <w:rPr>
          <w:lang w:eastAsia="x-none"/>
        </w:rPr>
        <w:t>………………</w:t>
      </w:r>
      <w:r>
        <w:rPr>
          <w:lang w:eastAsia="x-none"/>
        </w:rPr>
        <w:t>….</w:t>
      </w:r>
      <w:r w:rsidRPr="006A4B18">
        <w:rPr>
          <w:lang w:eastAsia="x-none"/>
        </w:rPr>
        <w:t>…..</w:t>
      </w:r>
    </w:p>
    <w:p w14:paraId="3D979493" w14:textId="78CF62AD" w:rsidR="00993BD8" w:rsidRPr="006A4B18" w:rsidRDefault="00993BD8" w:rsidP="00993BD8">
      <w:pPr>
        <w:spacing w:after="120" w:line="276" w:lineRule="auto"/>
        <w:jc w:val="both"/>
        <w:rPr>
          <w:bCs/>
          <w:lang w:val="x-none" w:eastAsia="x-none"/>
        </w:rPr>
      </w:pPr>
      <w:r w:rsidRPr="006A4B18">
        <w:rPr>
          <w:lang w:val="x-none" w:eastAsia="x-none"/>
        </w:rPr>
        <w:t xml:space="preserve">ul .………………….., …………………, NIP ………………….., REGON …………….., KRS ………………… </w:t>
      </w:r>
      <w:r w:rsidRPr="006A4B18">
        <w:rPr>
          <w:bCs/>
          <w:lang w:val="x-none" w:eastAsia="x-none"/>
        </w:rPr>
        <w:t xml:space="preserve">zwaną dalej Wykonawcą, reprezentowaną przez: </w:t>
      </w:r>
    </w:p>
    <w:p w14:paraId="7B2BAA09" w14:textId="77777777" w:rsidR="00993BD8" w:rsidRPr="006A4B18" w:rsidRDefault="00993BD8">
      <w:pPr>
        <w:numPr>
          <w:ilvl w:val="0"/>
          <w:numId w:val="60"/>
        </w:numPr>
        <w:spacing w:line="276" w:lineRule="auto"/>
        <w:rPr>
          <w:rFonts w:eastAsiaTheme="minorHAnsi"/>
          <w:bCs/>
          <w:lang w:val="x-none" w:eastAsia="x-none"/>
        </w:rPr>
      </w:pPr>
      <w:r w:rsidRPr="006A4B18">
        <w:rPr>
          <w:rFonts w:eastAsiaTheme="minorHAnsi"/>
          <w:bCs/>
          <w:lang w:val="x-none" w:eastAsia="x-none"/>
        </w:rPr>
        <w:t>……………………………………………………………………………………..</w:t>
      </w:r>
    </w:p>
    <w:p w14:paraId="64CA9351" w14:textId="77777777" w:rsidR="00993BD8" w:rsidRPr="00993BD8" w:rsidRDefault="00993BD8" w:rsidP="00993BD8">
      <w:pPr>
        <w:widowControl w:val="0"/>
        <w:suppressAutoHyphens/>
        <w:overflowPunct w:val="0"/>
        <w:autoSpaceDE w:val="0"/>
        <w:spacing w:line="276" w:lineRule="auto"/>
        <w:jc w:val="both"/>
        <w:rPr>
          <w:szCs w:val="22"/>
          <w:lang w:eastAsia="ar-SA"/>
        </w:rPr>
      </w:pPr>
    </w:p>
    <w:p w14:paraId="4A826D2E" w14:textId="3AEF4978" w:rsidR="00993BD8" w:rsidRPr="00993BD8" w:rsidRDefault="00993BD8" w:rsidP="00993BD8">
      <w:pPr>
        <w:widowControl w:val="0"/>
        <w:suppressAutoHyphens/>
        <w:overflowPunct w:val="0"/>
        <w:autoSpaceDE w:val="0"/>
        <w:spacing w:after="120" w:line="276" w:lineRule="auto"/>
        <w:jc w:val="both"/>
        <w:rPr>
          <w:szCs w:val="22"/>
          <w:lang w:val="x-none" w:eastAsia="ar-SA"/>
        </w:rPr>
      </w:pPr>
      <w:r w:rsidRPr="00993BD8">
        <w:rPr>
          <w:szCs w:val="22"/>
          <w:lang w:eastAsia="ar-SA"/>
        </w:rPr>
        <w:t xml:space="preserve">W </w:t>
      </w:r>
      <w:r w:rsidRPr="006A4B18">
        <w:rPr>
          <w:szCs w:val="22"/>
          <w:lang w:val="x-none" w:eastAsia="ar-SA"/>
        </w:rPr>
        <w:t>wyniku wyboru przez ZAMAWIAJĄCEGO oferty WYKONAWCY w postępowaniu o</w:t>
      </w:r>
      <w:r w:rsidRPr="006A4B18">
        <w:rPr>
          <w:szCs w:val="22"/>
          <w:lang w:eastAsia="ar-SA"/>
        </w:rPr>
        <w:t> </w:t>
      </w:r>
      <w:r w:rsidRPr="006A4B18">
        <w:rPr>
          <w:szCs w:val="22"/>
          <w:lang w:val="x-none" w:eastAsia="ar-SA"/>
        </w:rPr>
        <w:t xml:space="preserve">udzielenie zamówienia publicznego w trybie </w:t>
      </w:r>
      <w:r>
        <w:rPr>
          <w:szCs w:val="22"/>
          <w:lang w:val="x-none" w:eastAsia="ar-SA"/>
        </w:rPr>
        <w:t xml:space="preserve">przetargu nieograniczonego, </w:t>
      </w:r>
      <w:r w:rsidRPr="006A4B18">
        <w:rPr>
          <w:szCs w:val="22"/>
          <w:lang w:eastAsia="ar-SA"/>
        </w:rPr>
        <w:t xml:space="preserve">zgodnie z ustawą z dnia 11 września 2019 r. Prawo zamówień publicznych </w:t>
      </w:r>
      <w:r w:rsidRPr="006A4B18">
        <w:rPr>
          <w:lang w:val="x-none" w:eastAsia="ar-SA"/>
        </w:rPr>
        <w:t>(</w:t>
      </w:r>
      <w:proofErr w:type="spellStart"/>
      <w:r w:rsidRPr="006A4B18">
        <w:rPr>
          <w:lang w:eastAsia="ar-SA"/>
        </w:rPr>
        <w:t>t.j</w:t>
      </w:r>
      <w:proofErr w:type="spellEnd"/>
      <w:r w:rsidRPr="006A4B18">
        <w:rPr>
          <w:lang w:eastAsia="ar-SA"/>
        </w:rPr>
        <w:t xml:space="preserve">. </w:t>
      </w:r>
      <w:r w:rsidRPr="006A4B18">
        <w:rPr>
          <w:lang w:val="x-none" w:eastAsia="ar-SA"/>
        </w:rPr>
        <w:t>Dz. z 20</w:t>
      </w:r>
      <w:r>
        <w:rPr>
          <w:lang w:val="x-none" w:eastAsia="ar-SA"/>
        </w:rPr>
        <w:t>23</w:t>
      </w:r>
      <w:r w:rsidRPr="006A4B18">
        <w:rPr>
          <w:lang w:eastAsia="ar-SA"/>
        </w:rPr>
        <w:t xml:space="preserve"> </w:t>
      </w:r>
      <w:r w:rsidRPr="006A4B18">
        <w:rPr>
          <w:lang w:val="x-none" w:eastAsia="ar-SA"/>
        </w:rPr>
        <w:t xml:space="preserve">r., poz. </w:t>
      </w:r>
      <w:r>
        <w:rPr>
          <w:lang w:val="x-none" w:eastAsia="ar-SA"/>
        </w:rPr>
        <w:t>1605</w:t>
      </w:r>
      <w:r w:rsidRPr="006A4B18">
        <w:rPr>
          <w:lang w:val="x-none" w:eastAsia="ar-SA"/>
        </w:rPr>
        <w:t xml:space="preserve"> z </w:t>
      </w:r>
      <w:proofErr w:type="spellStart"/>
      <w:r w:rsidRPr="006A4B18">
        <w:rPr>
          <w:lang w:val="x-none" w:eastAsia="ar-SA"/>
        </w:rPr>
        <w:t>póżń</w:t>
      </w:r>
      <w:proofErr w:type="spellEnd"/>
      <w:r w:rsidRPr="006A4B18">
        <w:rPr>
          <w:lang w:val="x-none" w:eastAsia="ar-SA"/>
        </w:rPr>
        <w:t>. zm.) zawiera</w:t>
      </w:r>
      <w:r w:rsidRPr="006A4B18">
        <w:rPr>
          <w:szCs w:val="22"/>
          <w:lang w:val="x-none" w:eastAsia="ar-SA"/>
        </w:rPr>
        <w:t xml:space="preserve"> się umowę o następującej  treści:</w:t>
      </w:r>
    </w:p>
    <w:p w14:paraId="08A366FD" w14:textId="77777777" w:rsidR="00993BD8" w:rsidRPr="00993BD8" w:rsidRDefault="00993BD8" w:rsidP="00993BD8">
      <w:pPr>
        <w:widowControl w:val="0"/>
        <w:suppressAutoHyphens/>
        <w:overflowPunct w:val="0"/>
        <w:autoSpaceDE w:val="0"/>
        <w:spacing w:after="120"/>
        <w:jc w:val="both"/>
        <w:rPr>
          <w:sz w:val="22"/>
          <w:szCs w:val="22"/>
          <w:lang w:eastAsia="ar-SA"/>
        </w:rPr>
      </w:pPr>
    </w:p>
    <w:p w14:paraId="7FB2B340" w14:textId="77777777" w:rsidR="00993BD8" w:rsidRPr="00993BD8" w:rsidRDefault="00993BD8" w:rsidP="00993BD8">
      <w:pPr>
        <w:widowControl w:val="0"/>
        <w:suppressAutoHyphens/>
        <w:overflowPunct w:val="0"/>
        <w:autoSpaceDE w:val="0"/>
        <w:spacing w:after="120" w:line="276" w:lineRule="auto"/>
        <w:ind w:left="2124" w:firstLine="708"/>
        <w:rPr>
          <w:b/>
          <w:bCs/>
          <w:lang w:eastAsia="ar-SA"/>
        </w:rPr>
      </w:pPr>
      <w:bookmarkStart w:id="8" w:name="_Hlk172806517"/>
      <w:r w:rsidRPr="00993BD8">
        <w:rPr>
          <w:b/>
          <w:bCs/>
          <w:lang w:eastAsia="ar-SA"/>
        </w:rPr>
        <w:t>§ 1</w:t>
      </w:r>
      <w:bookmarkEnd w:id="8"/>
      <w:r w:rsidRPr="00993BD8">
        <w:rPr>
          <w:b/>
          <w:bCs/>
          <w:lang w:eastAsia="ar-SA"/>
        </w:rPr>
        <w:t>.  POSTANOWIENIA OGÓLNE</w:t>
      </w:r>
    </w:p>
    <w:p w14:paraId="05939910" w14:textId="77777777" w:rsidR="00993BD8" w:rsidRPr="00993BD8" w:rsidRDefault="00993BD8">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sidRPr="00993BD8">
        <w:rPr>
          <w:lang w:eastAsia="ar-SA"/>
        </w:rPr>
        <w:t>O ile w umowie jest mowa o:</w:t>
      </w:r>
    </w:p>
    <w:p w14:paraId="2B78B1B2" w14:textId="61B9B32B" w:rsidR="00993BD8" w:rsidRPr="00993BD8" w:rsidRDefault="00993BD8" w:rsidP="00811A82">
      <w:pPr>
        <w:pStyle w:val="Akapitzlist"/>
        <w:numPr>
          <w:ilvl w:val="0"/>
          <w:numId w:val="50"/>
        </w:numPr>
        <w:spacing w:line="276" w:lineRule="auto"/>
        <w:ind w:left="567" w:hanging="425"/>
        <w:jc w:val="both"/>
        <w:rPr>
          <w:lang w:eastAsia="en-US"/>
        </w:rPr>
      </w:pPr>
      <w:r w:rsidRPr="00993BD8">
        <w:rPr>
          <w:lang w:eastAsia="en-US"/>
        </w:rPr>
        <w:t>UŻYTKOWNIKU – należy przez to rozumieć</w:t>
      </w:r>
      <w:r w:rsidR="00091159">
        <w:rPr>
          <w:lang w:eastAsia="en-US"/>
        </w:rPr>
        <w:t xml:space="preserve"> </w:t>
      </w:r>
      <w:r w:rsidR="00811A82" w:rsidRPr="00811A82">
        <w:rPr>
          <w:lang w:eastAsia="en-US"/>
        </w:rPr>
        <w:t>Kome</w:t>
      </w:r>
      <w:r w:rsidR="00811A82">
        <w:rPr>
          <w:lang w:eastAsia="en-US"/>
        </w:rPr>
        <w:t xml:space="preserve">ndę </w:t>
      </w:r>
      <w:r w:rsidR="00811A82" w:rsidRPr="00811A82">
        <w:rPr>
          <w:lang w:eastAsia="en-US"/>
        </w:rPr>
        <w:t>Powiato</w:t>
      </w:r>
      <w:r w:rsidR="00811A82">
        <w:rPr>
          <w:lang w:eastAsia="en-US"/>
        </w:rPr>
        <w:t xml:space="preserve">wą Państwowej Straży Pożarnej w Gorlicach, Nowym Targu i Zakopanem </w:t>
      </w:r>
      <w:r w:rsidR="00811A82" w:rsidRPr="00811A82">
        <w:rPr>
          <w:lang w:eastAsia="en-US"/>
        </w:rPr>
        <w:t>oraz Komen</w:t>
      </w:r>
      <w:r w:rsidR="00811A82">
        <w:rPr>
          <w:lang w:eastAsia="en-US"/>
        </w:rPr>
        <w:t>dę</w:t>
      </w:r>
      <w:r w:rsidR="00811A82" w:rsidRPr="00811A82">
        <w:rPr>
          <w:lang w:eastAsia="en-US"/>
        </w:rPr>
        <w:t xml:space="preserve"> Wojewódz</w:t>
      </w:r>
      <w:r w:rsidR="00811A82">
        <w:rPr>
          <w:lang w:eastAsia="en-US"/>
        </w:rPr>
        <w:t xml:space="preserve">ką </w:t>
      </w:r>
      <w:r w:rsidR="00811A82" w:rsidRPr="00811A82">
        <w:rPr>
          <w:lang w:eastAsia="en-US"/>
        </w:rPr>
        <w:t>PSP w</w:t>
      </w:r>
      <w:r w:rsidR="00811A82">
        <w:rPr>
          <w:lang w:eastAsia="en-US"/>
        </w:rPr>
        <w:t> </w:t>
      </w:r>
      <w:r w:rsidR="00811A82" w:rsidRPr="00811A82">
        <w:rPr>
          <w:lang w:eastAsia="en-US"/>
        </w:rPr>
        <w:t>Krakowie</w:t>
      </w:r>
      <w:r w:rsidR="00811A82">
        <w:rPr>
          <w:lang w:eastAsia="en-US"/>
        </w:rPr>
        <w:t>.</w:t>
      </w:r>
      <w:r w:rsidR="00811A82" w:rsidRPr="00811A82">
        <w:rPr>
          <w:lang w:eastAsia="en-US"/>
        </w:rPr>
        <w:t xml:space="preserve">  </w:t>
      </w:r>
    </w:p>
    <w:p w14:paraId="5045CF28" w14:textId="77777777" w:rsidR="00993BD8" w:rsidRDefault="00993BD8" w:rsidP="00811A82">
      <w:pPr>
        <w:numPr>
          <w:ilvl w:val="0"/>
          <w:numId w:val="50"/>
        </w:numPr>
        <w:spacing w:line="276" w:lineRule="auto"/>
        <w:ind w:left="567"/>
        <w:jc w:val="both"/>
        <w:rPr>
          <w:lang w:eastAsia="en-US"/>
        </w:rPr>
      </w:pPr>
      <w:r w:rsidRPr="00993BD8">
        <w:rPr>
          <w:lang w:eastAsia="en-US"/>
        </w:rPr>
        <w:t xml:space="preserve"> PRODUCENCIE należy przez to rozumieć podmiot, który jest bezpośrednim wytwórcą przedmiotu umowy. </w:t>
      </w:r>
    </w:p>
    <w:p w14:paraId="513F5F09" w14:textId="3CE677B0" w:rsidR="00CF7CC7" w:rsidRPr="00993BD8" w:rsidRDefault="00CF7CC7" w:rsidP="00811A82">
      <w:pPr>
        <w:numPr>
          <w:ilvl w:val="0"/>
          <w:numId w:val="50"/>
        </w:numPr>
        <w:spacing w:line="276" w:lineRule="auto"/>
        <w:ind w:left="567"/>
        <w:jc w:val="both"/>
        <w:rPr>
          <w:lang w:eastAsia="en-US"/>
        </w:rPr>
      </w:pPr>
      <w:r>
        <w:rPr>
          <w:lang w:eastAsia="en-US"/>
        </w:rPr>
        <w:t xml:space="preserve">DOKUMENTACJI – </w:t>
      </w:r>
      <w:bookmarkStart w:id="9" w:name="OLE_LINK1"/>
      <w:bookmarkStart w:id="10" w:name="OLE_LINK2"/>
      <w:bookmarkStart w:id="11" w:name="OLE_LINK3"/>
      <w:r>
        <w:rPr>
          <w:lang w:eastAsia="en-US"/>
        </w:rPr>
        <w:t xml:space="preserve">należy przez to rozumieć </w:t>
      </w:r>
      <w:r>
        <w:rPr>
          <w:color w:val="000000"/>
          <w:spacing w:val="-7"/>
        </w:rPr>
        <w:t>w</w:t>
      </w:r>
      <w:r w:rsidRPr="00EE1920">
        <w:rPr>
          <w:color w:val="000000"/>
          <w:spacing w:val="-7"/>
        </w:rPr>
        <w:t>szelk</w:t>
      </w:r>
      <w:r>
        <w:rPr>
          <w:color w:val="000000"/>
          <w:spacing w:val="-7"/>
        </w:rPr>
        <w:t>ą</w:t>
      </w:r>
      <w:r w:rsidRPr="00EE1920">
        <w:rPr>
          <w:color w:val="000000"/>
          <w:spacing w:val="-7"/>
        </w:rPr>
        <w:t xml:space="preserve"> dokumentacj</w:t>
      </w:r>
      <w:r>
        <w:rPr>
          <w:color w:val="000000"/>
          <w:spacing w:val="-7"/>
        </w:rPr>
        <w:t>e</w:t>
      </w:r>
      <w:r w:rsidRPr="00EE1920">
        <w:rPr>
          <w:color w:val="000000"/>
          <w:spacing w:val="-7"/>
        </w:rPr>
        <w:t xml:space="preserve"> do której </w:t>
      </w:r>
      <w:r w:rsidRPr="00EE1920">
        <w:rPr>
          <w:color w:val="000000"/>
          <w:spacing w:val="-9"/>
        </w:rPr>
        <w:t xml:space="preserve">dostarczenia zobowiązany jest WYKONAWCA w ramach </w:t>
      </w:r>
      <w:r w:rsidRPr="00EE1920">
        <w:rPr>
          <w:color w:val="000000"/>
          <w:spacing w:val="-11"/>
        </w:rPr>
        <w:t xml:space="preserve">realizacji </w:t>
      </w:r>
      <w:r>
        <w:rPr>
          <w:color w:val="000000"/>
          <w:spacing w:val="-11"/>
        </w:rPr>
        <w:t>u</w:t>
      </w:r>
      <w:r w:rsidRPr="00EE1920">
        <w:rPr>
          <w:color w:val="000000"/>
          <w:spacing w:val="-11"/>
        </w:rPr>
        <w:t>mowy. Dokumentacja obejmuje w</w:t>
      </w:r>
      <w:r>
        <w:rPr>
          <w:color w:val="000000"/>
          <w:spacing w:val="-11"/>
        </w:rPr>
        <w:t> </w:t>
      </w:r>
      <w:r w:rsidRPr="00EE1920">
        <w:rPr>
          <w:color w:val="000000"/>
          <w:spacing w:val="-11"/>
        </w:rPr>
        <w:t>szczególno</w:t>
      </w:r>
      <w:r w:rsidRPr="00EE1920">
        <w:rPr>
          <w:color w:val="000000"/>
          <w:spacing w:val="-11"/>
        </w:rPr>
        <w:softHyphen/>
      </w:r>
      <w:r w:rsidRPr="00EE1920">
        <w:rPr>
          <w:color w:val="000000"/>
          <w:spacing w:val="-8"/>
        </w:rPr>
        <w:t>ści</w:t>
      </w:r>
      <w:r>
        <w:rPr>
          <w:color w:val="000000"/>
          <w:spacing w:val="-8"/>
        </w:rPr>
        <w:t>: dokumentację ogólną techniczną</w:t>
      </w:r>
      <w:r w:rsidRPr="00EE1920">
        <w:rPr>
          <w:color w:val="000000"/>
          <w:spacing w:val="-8"/>
        </w:rPr>
        <w:t xml:space="preserve">, </w:t>
      </w:r>
      <w:r>
        <w:rPr>
          <w:color w:val="000000"/>
          <w:spacing w:val="-8"/>
        </w:rPr>
        <w:t>projektową, systemową i</w:t>
      </w:r>
      <w:r w:rsidR="00FE56E8">
        <w:rPr>
          <w:color w:val="000000"/>
          <w:spacing w:val="-8"/>
        </w:rPr>
        <w:t> </w:t>
      </w:r>
      <w:r>
        <w:rPr>
          <w:color w:val="000000"/>
          <w:spacing w:val="-8"/>
        </w:rPr>
        <w:t xml:space="preserve">powykonawczą, instrukcję </w:t>
      </w:r>
      <w:r w:rsidRPr="00EE1920">
        <w:rPr>
          <w:color w:val="000000"/>
          <w:spacing w:val="-11"/>
        </w:rPr>
        <w:t xml:space="preserve">użytkownika (podręcznik użytkownika) </w:t>
      </w:r>
      <w:r w:rsidRPr="00EE1920">
        <w:rPr>
          <w:color w:val="000000"/>
          <w:spacing w:val="-9"/>
        </w:rPr>
        <w:t xml:space="preserve">- w formie pisemnej. Wszelka </w:t>
      </w:r>
      <w:r>
        <w:rPr>
          <w:color w:val="000000"/>
          <w:spacing w:val="-9"/>
        </w:rPr>
        <w:t>d</w:t>
      </w:r>
      <w:r w:rsidRPr="00EE1920">
        <w:rPr>
          <w:color w:val="000000"/>
          <w:spacing w:val="-9"/>
        </w:rPr>
        <w:t>o</w:t>
      </w:r>
      <w:r w:rsidRPr="00EE1920">
        <w:rPr>
          <w:color w:val="000000"/>
          <w:spacing w:val="-9"/>
        </w:rPr>
        <w:softHyphen/>
        <w:t>kumentacja dostarczana będzie w języku polskim</w:t>
      </w:r>
      <w:bookmarkEnd w:id="9"/>
      <w:bookmarkEnd w:id="10"/>
      <w:bookmarkEnd w:id="11"/>
      <w:r w:rsidR="00D26C89">
        <w:rPr>
          <w:color w:val="000000"/>
          <w:spacing w:val="-9"/>
        </w:rPr>
        <w:t>.</w:t>
      </w:r>
      <w:r>
        <w:rPr>
          <w:color w:val="000000"/>
          <w:spacing w:val="-9"/>
        </w:rPr>
        <w:t xml:space="preserve"> </w:t>
      </w:r>
    </w:p>
    <w:p w14:paraId="69446598" w14:textId="27F3018C" w:rsidR="00787732" w:rsidRDefault="00787732" w:rsidP="00A41C79">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Pr>
          <w:lang w:eastAsia="ar-SA"/>
        </w:rPr>
        <w:t xml:space="preserve">Przedmiot umowy, o którym mowa w § 2, współfinansowany jest przez Unię Europejską w ramach programu </w:t>
      </w:r>
      <w:proofErr w:type="spellStart"/>
      <w:r>
        <w:rPr>
          <w:lang w:eastAsia="ar-SA"/>
        </w:rPr>
        <w:t>Interreg</w:t>
      </w:r>
      <w:proofErr w:type="spellEnd"/>
      <w:r>
        <w:rPr>
          <w:lang w:eastAsia="ar-SA"/>
        </w:rPr>
        <w:t xml:space="preserve"> Polska – Słowacja 2021-2027 nr projektu PLSK.01.01-IP.01-0014/23 „Razem bezpieczniej – integracja polskich i słowackich służb pożarnych i</w:t>
      </w:r>
      <w:r w:rsidR="00A41C79">
        <w:rPr>
          <w:lang w:eastAsia="ar-SA"/>
        </w:rPr>
        <w:t> </w:t>
      </w:r>
      <w:r>
        <w:rPr>
          <w:lang w:eastAsia="ar-SA"/>
        </w:rPr>
        <w:t>ratowniczych”.</w:t>
      </w:r>
    </w:p>
    <w:p w14:paraId="4CDE189A" w14:textId="45F96E86" w:rsidR="00787732" w:rsidRDefault="00787732" w:rsidP="00787732">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Pr>
          <w:lang w:eastAsia="ar-SA"/>
        </w:rPr>
        <w:t xml:space="preserve">Przedmiot umowy winien posiadać uzgodnione z </w:t>
      </w:r>
      <w:r w:rsidR="00F7384A">
        <w:rPr>
          <w:lang w:eastAsia="ar-SA"/>
        </w:rPr>
        <w:t xml:space="preserve">ZAMAWIAJĄCYM </w:t>
      </w:r>
      <w:r>
        <w:rPr>
          <w:lang w:eastAsia="ar-SA"/>
        </w:rPr>
        <w:t xml:space="preserve">oznakowanie, </w:t>
      </w:r>
      <w:r>
        <w:rPr>
          <w:lang w:eastAsia="ar-SA"/>
        </w:rPr>
        <w:lastRenderedPageBreak/>
        <w:t>zgodne z</w:t>
      </w:r>
      <w:r w:rsidR="00A41C79">
        <w:rPr>
          <w:lang w:eastAsia="ar-SA"/>
        </w:rPr>
        <w:t> </w:t>
      </w:r>
      <w:r>
        <w:rPr>
          <w:lang w:eastAsia="ar-SA"/>
        </w:rPr>
        <w:t xml:space="preserve">wytycznymi programu </w:t>
      </w:r>
      <w:proofErr w:type="spellStart"/>
      <w:r>
        <w:rPr>
          <w:lang w:eastAsia="ar-SA"/>
        </w:rPr>
        <w:t>Interreg</w:t>
      </w:r>
      <w:proofErr w:type="spellEnd"/>
      <w:r w:rsidR="00F7384A">
        <w:rPr>
          <w:lang w:eastAsia="ar-SA"/>
        </w:rPr>
        <w:t>.</w:t>
      </w:r>
    </w:p>
    <w:p w14:paraId="5F83F2FB" w14:textId="3F79FA1F" w:rsidR="00E30D81" w:rsidRDefault="009529D7" w:rsidP="00E30D81">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Pr>
          <w:rFonts w:eastAsia="Calibri"/>
          <w:color w:val="000000"/>
        </w:rPr>
        <w:t xml:space="preserve">WYKONAWCA </w:t>
      </w:r>
      <w:r w:rsidR="00D26C89">
        <w:rPr>
          <w:rFonts w:eastAsia="Calibri"/>
          <w:color w:val="000000"/>
        </w:rPr>
        <w:t xml:space="preserve">po podpisaniu umowy </w:t>
      </w:r>
      <w:r>
        <w:rPr>
          <w:rFonts w:eastAsia="Calibri"/>
          <w:color w:val="000000"/>
        </w:rPr>
        <w:t>zobowiązany jest do uzgodnienia z</w:t>
      </w:r>
      <w:r w:rsidR="00D26C89">
        <w:rPr>
          <w:rFonts w:eastAsia="Calibri"/>
          <w:color w:val="000000"/>
        </w:rPr>
        <w:t> </w:t>
      </w:r>
      <w:r>
        <w:rPr>
          <w:rFonts w:eastAsia="Calibri"/>
          <w:color w:val="000000"/>
        </w:rPr>
        <w:t>ZAMAWIAJACYM s</w:t>
      </w:r>
      <w:r w:rsidR="00A51CBC" w:rsidRPr="00EE1920">
        <w:rPr>
          <w:rFonts w:eastAsia="Calibri"/>
          <w:color w:val="000000"/>
        </w:rPr>
        <w:t>zczegółow</w:t>
      </w:r>
      <w:r>
        <w:rPr>
          <w:rFonts w:eastAsia="Calibri"/>
          <w:color w:val="000000"/>
        </w:rPr>
        <w:t>ego</w:t>
      </w:r>
      <w:r w:rsidR="00A51CBC" w:rsidRPr="00EE1920">
        <w:rPr>
          <w:rFonts w:eastAsia="Calibri"/>
          <w:color w:val="000000"/>
        </w:rPr>
        <w:t xml:space="preserve"> harmonogram</w:t>
      </w:r>
      <w:r>
        <w:rPr>
          <w:rFonts w:eastAsia="Calibri"/>
          <w:color w:val="000000"/>
        </w:rPr>
        <w:t>u</w:t>
      </w:r>
      <w:r w:rsidR="00A51CBC" w:rsidRPr="00EE1920">
        <w:rPr>
          <w:rFonts w:eastAsia="Calibri"/>
          <w:color w:val="000000"/>
        </w:rPr>
        <w:t xml:space="preserve"> realizacji </w:t>
      </w:r>
      <w:r w:rsidR="00A51CBC">
        <w:rPr>
          <w:rFonts w:eastAsia="Calibri"/>
          <w:color w:val="000000"/>
        </w:rPr>
        <w:t>dostawy i montażu urządzeń dostarczanych w ramach niniejszej umowy</w:t>
      </w:r>
      <w:r w:rsidR="00CB7F71">
        <w:rPr>
          <w:rFonts w:eastAsia="Calibri"/>
          <w:color w:val="000000"/>
        </w:rPr>
        <w:t>.</w:t>
      </w:r>
    </w:p>
    <w:p w14:paraId="3342FC4F" w14:textId="08E2DCA9" w:rsidR="00602468" w:rsidRPr="00E30D81" w:rsidRDefault="00CB7F71" w:rsidP="00E30D81">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sidRPr="00E30D81">
        <w:rPr>
          <w:rFonts w:eastAsia="Calibri"/>
          <w:color w:val="000000"/>
        </w:rPr>
        <w:t xml:space="preserve">WYKONAWCA </w:t>
      </w:r>
      <w:r w:rsidR="004E682A" w:rsidRPr="00E30D81">
        <w:rPr>
          <w:rFonts w:eastAsia="Calibri"/>
          <w:color w:val="000000"/>
        </w:rPr>
        <w:t>oświadcza, że dysponuje niezbędnym zapleczem technicznym, kadrowym i finansowym, pozwalającym na zgodne z umową zrealizowanie przedmiotu umowy</w:t>
      </w:r>
      <w:r w:rsidR="00602468" w:rsidRPr="00E30D81">
        <w:rPr>
          <w:rFonts w:eastAsia="Calibri"/>
          <w:color w:val="000000"/>
        </w:rPr>
        <w:t xml:space="preserve">. </w:t>
      </w:r>
      <w:r w:rsidR="00011D14" w:rsidRPr="00E30D81">
        <w:rPr>
          <w:rFonts w:eastAsia="Calibri"/>
          <w:color w:val="000000"/>
        </w:rPr>
        <w:t xml:space="preserve">WYKONAWCY oświadcza, że dysponuje co najmniej jedną osobą zdolną do wykonania zamówienia (wdrożenia) - wykwalifikowany inżynier posiadający kwalifikacje i kompetencje specjalisty w zakresie konfiguracji urządzeń i systemów radiotelekomunikacyjnych potwierdzonych stosownym certyfikatem producenta zaoferowanego sprzętu lub systemu. W przypadku braku ww. inżyniera </w:t>
      </w:r>
      <w:r w:rsidR="00E30D81" w:rsidRPr="00E30D81">
        <w:rPr>
          <w:rFonts w:eastAsia="Calibri"/>
          <w:color w:val="000000"/>
        </w:rPr>
        <w:t>ZAMAWIAJĄCY ma prawo odstąpić od umowy w całości lub w części, bez wyznaczania terminu dodatkowego</w:t>
      </w:r>
      <w:r w:rsidR="00E30D81">
        <w:rPr>
          <w:rFonts w:eastAsia="Calibri"/>
          <w:color w:val="000000"/>
        </w:rPr>
        <w:t xml:space="preserve"> z winy WYKONAWCY. </w:t>
      </w:r>
      <w:r w:rsidR="00E30D81" w:rsidRPr="00E30D81">
        <w:rPr>
          <w:rFonts w:eastAsia="Calibri"/>
          <w:color w:val="000000"/>
        </w:rPr>
        <w:t xml:space="preserve"> W takim przypadku ZAMAWIAJĄCY nie będzie zobowiązany zwrócić WYKONAWCY kosztów, jakie WYKONAWCA poniósł w</w:t>
      </w:r>
      <w:r w:rsidR="00E30D81">
        <w:rPr>
          <w:rFonts w:eastAsia="Calibri"/>
          <w:color w:val="000000"/>
        </w:rPr>
        <w:t> </w:t>
      </w:r>
      <w:r w:rsidR="00E30D81" w:rsidRPr="00E30D81">
        <w:rPr>
          <w:rFonts w:eastAsia="Calibri"/>
          <w:color w:val="000000"/>
        </w:rPr>
        <w:t>związku z umową. 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może być złożone w terminie 10 dni kalendarzowych od dnia zaistnienia przyczyn odstąpienia.</w:t>
      </w:r>
      <w:r w:rsidR="00E30D81">
        <w:rPr>
          <w:rFonts w:eastAsia="Calibri"/>
          <w:color w:val="000000"/>
        </w:rPr>
        <w:t xml:space="preserve"> Mają zastosowanie przepisy </w:t>
      </w:r>
      <w:r w:rsidR="00E30D81" w:rsidRPr="00E30D81">
        <w:rPr>
          <w:rFonts w:eastAsia="Calibri"/>
          <w:color w:val="000000"/>
        </w:rPr>
        <w:t>§</w:t>
      </w:r>
      <w:r w:rsidR="00FE56E8">
        <w:rPr>
          <w:rFonts w:eastAsia="Calibri"/>
          <w:color w:val="000000"/>
        </w:rPr>
        <w:t> </w:t>
      </w:r>
      <w:r w:rsidR="00E30D81" w:rsidRPr="00E30D81">
        <w:rPr>
          <w:rFonts w:eastAsia="Calibri"/>
          <w:color w:val="000000"/>
        </w:rPr>
        <w:t>9</w:t>
      </w:r>
      <w:r w:rsidR="00E30D81">
        <w:rPr>
          <w:rFonts w:eastAsia="Calibri"/>
          <w:color w:val="000000"/>
        </w:rPr>
        <w:t xml:space="preserve"> ust. 4.</w:t>
      </w:r>
    </w:p>
    <w:p w14:paraId="49ECEF96" w14:textId="3336DAEA" w:rsidR="00CB7F71" w:rsidRPr="004E682A" w:rsidRDefault="00602468" w:rsidP="004E682A">
      <w:pPr>
        <w:widowControl w:val="0"/>
        <w:numPr>
          <w:ilvl w:val="0"/>
          <w:numId w:val="49"/>
        </w:numPr>
        <w:tabs>
          <w:tab w:val="num" w:pos="426"/>
        </w:tabs>
        <w:suppressAutoHyphens/>
        <w:overflowPunct w:val="0"/>
        <w:autoSpaceDE w:val="0"/>
        <w:spacing w:before="120" w:after="120" w:line="276" w:lineRule="auto"/>
        <w:ind w:left="426" w:hanging="426"/>
        <w:jc w:val="both"/>
        <w:rPr>
          <w:rFonts w:eastAsia="Calibri"/>
          <w:color w:val="000000"/>
        </w:rPr>
      </w:pPr>
      <w:r w:rsidRPr="00602468">
        <w:rPr>
          <w:rFonts w:eastAsia="Calibri"/>
          <w:color w:val="000000"/>
        </w:rPr>
        <w:t>WYKONAWCA zobowiązuje się realizować przedmiot umowy z należytą starannością, efektywnością oraz zgodnie z najlepszą praktyką i wiedzą zawodową</w:t>
      </w:r>
      <w:r>
        <w:rPr>
          <w:rFonts w:eastAsia="Calibri"/>
          <w:color w:val="000000"/>
        </w:rPr>
        <w:t xml:space="preserve">. W związku z powyższym WYKONAWCA </w:t>
      </w:r>
      <w:r w:rsidR="00CB7F71" w:rsidRPr="004E682A">
        <w:rPr>
          <w:rFonts w:eastAsia="Calibri"/>
          <w:color w:val="000000"/>
        </w:rPr>
        <w:t xml:space="preserve">zobowiązany jest do zapewniania </w:t>
      </w:r>
      <w:r w:rsidR="00CB7F71" w:rsidRPr="004E682A">
        <w:rPr>
          <w:rFonts w:eastAsia="Calibri"/>
          <w:lang w:eastAsia="en-US"/>
        </w:rPr>
        <w:t>kompetentnego personelu do realizacji zamówienia, który będzie współpracował z osobami wskazanymi przez ZAMAWIAJĄCEGO.</w:t>
      </w:r>
    </w:p>
    <w:p w14:paraId="4E3F3990" w14:textId="38759AC9" w:rsidR="001C3C31" w:rsidRDefault="00993BD8" w:rsidP="00A75F10">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sidRPr="00993BD8">
        <w:rPr>
          <w:lang w:eastAsia="ar-SA"/>
        </w:rPr>
        <w:t>W czasie realizacji umowy WYKONAWCA na każde żądanie ZAMAWIAJĄCEGO zobowiązuje się do pisemnego informowania ZAMAWIAJĄCEGO o postępach w</w:t>
      </w:r>
      <w:r w:rsidR="00FE56E8">
        <w:rPr>
          <w:lang w:eastAsia="ar-SA"/>
        </w:rPr>
        <w:t> </w:t>
      </w:r>
      <w:r w:rsidRPr="00993BD8">
        <w:rPr>
          <w:lang w:eastAsia="ar-SA"/>
        </w:rPr>
        <w:t>pracach lub o ewentualnych powstałych problemach, czy opóźnieniach oraz do udzielenia wszelkich wyjaśnień.</w:t>
      </w:r>
    </w:p>
    <w:p w14:paraId="2A005216" w14:textId="77777777" w:rsidR="00C40CEB" w:rsidRPr="00993BD8" w:rsidRDefault="00C40CEB" w:rsidP="001C3C31">
      <w:pPr>
        <w:widowControl w:val="0"/>
        <w:suppressAutoHyphens/>
        <w:overflowPunct w:val="0"/>
        <w:autoSpaceDE w:val="0"/>
        <w:spacing w:before="120" w:after="120" w:line="276" w:lineRule="auto"/>
        <w:ind w:left="426"/>
        <w:jc w:val="both"/>
        <w:rPr>
          <w:lang w:eastAsia="ar-SA"/>
        </w:rPr>
      </w:pPr>
    </w:p>
    <w:p w14:paraId="14CFF95D" w14:textId="77777777" w:rsidR="00993BD8" w:rsidRPr="00993BD8" w:rsidRDefault="00993BD8" w:rsidP="00993BD8">
      <w:pPr>
        <w:widowControl w:val="0"/>
        <w:suppressAutoHyphens/>
        <w:overflowPunct w:val="0"/>
        <w:autoSpaceDE w:val="0"/>
        <w:spacing w:after="120" w:line="276" w:lineRule="auto"/>
        <w:ind w:left="2844"/>
        <w:rPr>
          <w:lang w:eastAsia="ar-SA"/>
        </w:rPr>
      </w:pPr>
      <w:r w:rsidRPr="00993BD8">
        <w:rPr>
          <w:b/>
          <w:bCs/>
          <w:lang w:eastAsia="ar-SA"/>
        </w:rPr>
        <w:t xml:space="preserve">   § 2.  PRZEDMIOT UMOWY</w:t>
      </w:r>
      <w:r w:rsidRPr="00993BD8">
        <w:rPr>
          <w:lang w:eastAsia="ar-SA"/>
        </w:rPr>
        <w:t xml:space="preserve"> </w:t>
      </w:r>
      <w:bookmarkStart w:id="12" w:name="_Toc360625488"/>
      <w:bookmarkStart w:id="13" w:name="_Toc361299646"/>
      <w:bookmarkStart w:id="14" w:name="_Toc386200381"/>
      <w:bookmarkStart w:id="15" w:name="_Toc419703363"/>
      <w:bookmarkStart w:id="16" w:name="_Toc419812771"/>
      <w:bookmarkStart w:id="17" w:name="_Toc424903904"/>
    </w:p>
    <w:p w14:paraId="68F1C4E6" w14:textId="630A9F77" w:rsidR="00787732" w:rsidRPr="00993BD8" w:rsidRDefault="00993BD8" w:rsidP="00DF4E6D">
      <w:pPr>
        <w:widowControl w:val="0"/>
        <w:numPr>
          <w:ilvl w:val="0"/>
          <w:numId w:val="59"/>
        </w:numPr>
        <w:tabs>
          <w:tab w:val="clear" w:pos="720"/>
        </w:tabs>
        <w:suppressAutoHyphens/>
        <w:overflowPunct w:val="0"/>
        <w:autoSpaceDE w:val="0"/>
        <w:spacing w:before="120" w:line="276" w:lineRule="auto"/>
        <w:ind w:left="426" w:hanging="426"/>
        <w:jc w:val="both"/>
      </w:pPr>
      <w:r w:rsidRPr="00993BD8">
        <w:t>WYKONAWCA zobowiązuje</w:t>
      </w:r>
      <w:r w:rsidR="00C40CEB">
        <w:t xml:space="preserve"> się do</w:t>
      </w:r>
      <w:r w:rsidRPr="00993BD8">
        <w:t xml:space="preserve"> </w:t>
      </w:r>
      <w:r w:rsidR="00C40CEB">
        <w:t xml:space="preserve">zbudowania transgranicznej sieci łączności radiowej, zgodnie ze </w:t>
      </w:r>
      <w:r w:rsidRPr="00993BD8">
        <w:t>specyfikacją warunków zamówienia nr WZP.237</w:t>
      </w:r>
      <w:r w:rsidR="00C40CEB">
        <w:t xml:space="preserve">1.6.52024.RT </w:t>
      </w:r>
      <w:r w:rsidRPr="00993BD8">
        <w:t>z dnia ………… oraz ofertą WYKONAWCY z dnia ………… r. stanowiącymi integralną część niniejszej umowy.</w:t>
      </w:r>
    </w:p>
    <w:p w14:paraId="76369047" w14:textId="360004C4" w:rsidR="00993BD8" w:rsidRDefault="00993BD8">
      <w:pPr>
        <w:widowControl w:val="0"/>
        <w:numPr>
          <w:ilvl w:val="0"/>
          <w:numId w:val="59"/>
        </w:numPr>
        <w:suppressAutoHyphens/>
        <w:overflowPunct w:val="0"/>
        <w:autoSpaceDE w:val="0"/>
        <w:spacing w:before="120" w:line="276" w:lineRule="auto"/>
        <w:ind w:left="426" w:hanging="426"/>
        <w:jc w:val="both"/>
      </w:pPr>
      <w:r w:rsidRPr="00993BD8">
        <w:t>ZAMAWIAJĄCY zobowiązany są do zapłacenia WYKONAWCY ceny, o której mowa w § 3 oraz do odebrania przedmiotu umowy zgodnie z postanow</w:t>
      </w:r>
      <w:r w:rsidRPr="004028E3">
        <w:t xml:space="preserve">ieniami § </w:t>
      </w:r>
      <w:r w:rsidR="004028E3" w:rsidRPr="004028E3">
        <w:t>6</w:t>
      </w:r>
      <w:r w:rsidRPr="004028E3">
        <w:t>.</w:t>
      </w:r>
    </w:p>
    <w:p w14:paraId="1F0AB760" w14:textId="77777777" w:rsidR="00FA03C5" w:rsidRDefault="00DF4E6D" w:rsidP="00FA03C5">
      <w:pPr>
        <w:widowControl w:val="0"/>
        <w:numPr>
          <w:ilvl w:val="0"/>
          <w:numId w:val="59"/>
        </w:numPr>
        <w:suppressAutoHyphens/>
        <w:overflowPunct w:val="0"/>
        <w:autoSpaceDE w:val="0"/>
        <w:spacing w:before="120" w:line="276" w:lineRule="auto"/>
        <w:ind w:left="426" w:hanging="426"/>
        <w:jc w:val="both"/>
      </w:pPr>
      <w:r>
        <w:t xml:space="preserve">WYKONAWCA oświadcza, że dokumentacja powstała lub dostarczona w ramach </w:t>
      </w:r>
      <w:r>
        <w:lastRenderedPageBreak/>
        <w:t>wykonywania niniejszej umowy, nie będzie naruszać praw własności intelektualnej innych osób, w szczególności autorskich praw majątkowych i osobistych oraz nie będzie obciążona żadnymi wadami prawnymi, szczególnie prawami osób trzecich. W przypadku zgłoszenia przez osoby trzecie jakichkolwiek roszczeń z tytułu korzystania przez ZAMAWIAJĄCEGO z ww. dokumentacji. WYKONAWCA zobowiązuje się do podjęcia na swój koszt i ryzyko wszelkich kroków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wszelkie koszty, jakie ZAMAWIAJĄCY może ponieść lub jakie będzie zobowiązany zapłacić osobie trzeciej w związku z roszczeniem lub pozwem sądowym z zakresu prawa autorskiego, jakie ta osoba zgłosi w związku z tym, że ZAMAWIAJĄCY korzysta z przedmiotu niniejszej umowy.</w:t>
      </w:r>
    </w:p>
    <w:p w14:paraId="776DE8BE" w14:textId="68F2B989" w:rsidR="00C45F6F" w:rsidRDefault="00875F15" w:rsidP="00FA03C5">
      <w:pPr>
        <w:widowControl w:val="0"/>
        <w:numPr>
          <w:ilvl w:val="0"/>
          <w:numId w:val="59"/>
        </w:numPr>
        <w:suppressAutoHyphens/>
        <w:overflowPunct w:val="0"/>
        <w:autoSpaceDE w:val="0"/>
        <w:spacing w:before="120" w:line="276" w:lineRule="auto"/>
        <w:ind w:left="426" w:hanging="426"/>
        <w:jc w:val="both"/>
      </w:pPr>
      <w:r>
        <w:t xml:space="preserve">WYKONAWCA </w:t>
      </w:r>
      <w:r w:rsidR="00DF4E6D">
        <w:t>w ramach wynagrodzenia, o którym mowa w §3 niniejszej umowy, z</w:t>
      </w:r>
      <w:r>
        <w:t> </w:t>
      </w:r>
      <w:r w:rsidR="00DF4E6D">
        <w:t xml:space="preserve">chwilą podpisania protokołów odbioru, przenosi na </w:t>
      </w:r>
      <w:r>
        <w:t>ZAMAWIAJĄCEGO</w:t>
      </w:r>
      <w:r w:rsidR="00DF4E6D">
        <w:t xml:space="preserve"> autorskie prawa majątkowe do utworów powstałych w wyniku wykonywania lub w związku z</w:t>
      </w:r>
      <w:r>
        <w:t> </w:t>
      </w:r>
      <w:r w:rsidR="00DF4E6D">
        <w:t>wykonywaniem niniejszej umowy oraz uzupełnień, poprawek i korekt, dodatkowych wyjaśnień, weryfikacji oraz aktualizacji tych utworów z chwilą ich przejęcia</w:t>
      </w:r>
      <w:r w:rsidR="00A430BE">
        <w:t xml:space="preserve"> na wszystkich polach eksploatacji</w:t>
      </w:r>
      <w:r w:rsidR="00DF4E6D">
        <w:t>, zgodnie</w:t>
      </w:r>
      <w:r>
        <w:t xml:space="preserve"> </w:t>
      </w:r>
      <w:r w:rsidR="00DF4E6D">
        <w:t>z</w:t>
      </w:r>
      <w:r>
        <w:t> </w:t>
      </w:r>
      <w:r w:rsidR="00DF4E6D">
        <w:t>przepisami ustawy z dnia 4 lutego 1994 roku o prawie autorskim i prawach pokrewnych.</w:t>
      </w:r>
      <w:r w:rsidR="00FA03C5">
        <w:t xml:space="preserve"> </w:t>
      </w:r>
      <w:r w:rsidR="00FA03C5" w:rsidRPr="00FA03C5">
        <w:rPr>
          <w:color w:val="000000"/>
        </w:rPr>
        <w:t>Wraz z prawami</w:t>
      </w:r>
      <w:r w:rsidR="00FA03C5">
        <w:rPr>
          <w:color w:val="000000"/>
        </w:rPr>
        <w:t xml:space="preserve"> </w:t>
      </w:r>
      <w:r w:rsidR="00FA03C5" w:rsidRPr="00FA03C5">
        <w:rPr>
          <w:color w:val="000000"/>
        </w:rPr>
        <w:t xml:space="preserve">WYKONAWCA przenosi na ZAMAWIAJĄCEGO w ramach wynagrodzenia umownego, własność nośników, </w:t>
      </w:r>
      <w:r w:rsidR="00FA03C5" w:rsidRPr="00FA03C5">
        <w:rPr>
          <w:color w:val="000000"/>
        </w:rPr>
        <w:br/>
        <w:t>na jakich przedmiot niniejszej umowy utrwalono.</w:t>
      </w:r>
    </w:p>
    <w:p w14:paraId="52851384" w14:textId="5C7CE2F4" w:rsidR="00C45F6F" w:rsidRDefault="00C45F6F" w:rsidP="00C45F6F">
      <w:pPr>
        <w:widowControl w:val="0"/>
        <w:numPr>
          <w:ilvl w:val="0"/>
          <w:numId w:val="59"/>
        </w:numPr>
        <w:suppressAutoHyphens/>
        <w:overflowPunct w:val="0"/>
        <w:autoSpaceDE w:val="0"/>
        <w:spacing w:before="120" w:line="276" w:lineRule="auto"/>
        <w:ind w:left="426" w:hanging="426"/>
        <w:jc w:val="both"/>
      </w:pPr>
      <w:r>
        <w:t>Wszystkie dostarczone w ramach umowy systemy będą podlegały procedurom w zakresie testów akceptacyjnych i odbioru jakościowego - przyjęcia do eksploatacji. Upoważnione osoby ze strony ZAMAWIAJĄCEGO będą obecne przy wszystkich przeprowadzanych testach.</w:t>
      </w:r>
    </w:p>
    <w:p w14:paraId="6056A48A" w14:textId="44B42C21" w:rsidR="00CD4EA8" w:rsidRDefault="00CD71F8" w:rsidP="00CD4EA8">
      <w:pPr>
        <w:widowControl w:val="0"/>
        <w:numPr>
          <w:ilvl w:val="0"/>
          <w:numId w:val="59"/>
        </w:numPr>
        <w:suppressAutoHyphens/>
        <w:overflowPunct w:val="0"/>
        <w:autoSpaceDE w:val="0"/>
        <w:spacing w:before="120" w:line="276" w:lineRule="auto"/>
        <w:ind w:left="426" w:hanging="426"/>
        <w:jc w:val="both"/>
      </w:pPr>
      <w:r w:rsidRPr="00CD71F8">
        <w:t>ZAMAWIAJĄCY</w:t>
      </w:r>
      <w:r w:rsidR="00CD4EA8">
        <w:t xml:space="preserve"> </w:t>
      </w:r>
      <w:r w:rsidRPr="00CD71F8">
        <w:t>zastrzega sobie prawo do przeprowadzenia własnych testów akceptacyjnych  lub powtórzenia procedur dostarczonych przez WYKONAWCĘ</w:t>
      </w:r>
      <w:r>
        <w:t>.</w:t>
      </w:r>
    </w:p>
    <w:p w14:paraId="616B01B0" w14:textId="289B4EEE" w:rsidR="00CD4EA8" w:rsidRDefault="00CD4EA8" w:rsidP="00CD4EA8">
      <w:pPr>
        <w:widowControl w:val="0"/>
        <w:numPr>
          <w:ilvl w:val="0"/>
          <w:numId w:val="59"/>
        </w:numPr>
        <w:suppressAutoHyphens/>
        <w:overflowPunct w:val="0"/>
        <w:autoSpaceDE w:val="0"/>
        <w:spacing w:before="120" w:line="276" w:lineRule="auto"/>
        <w:ind w:left="426" w:hanging="426"/>
        <w:jc w:val="both"/>
      </w:pPr>
      <w:r>
        <w:t>Każda ze Stron zobowiązana jest do zachowania informacji poufnych do których będzie miała dostęp przy realizacji umowy. Strony zobowiązują się do zachowania co najmniej takiej samej staranności przy ochronie informacji poufnych jak przy ochronie własnych informacji m.in.:</w:t>
      </w:r>
    </w:p>
    <w:p w14:paraId="1C8543AD" w14:textId="77777777" w:rsidR="00CD4EA8" w:rsidRDefault="00CD4EA8" w:rsidP="00CD4EA8">
      <w:pPr>
        <w:pStyle w:val="Akapitzlist"/>
        <w:widowControl w:val="0"/>
        <w:numPr>
          <w:ilvl w:val="0"/>
          <w:numId w:val="143"/>
        </w:numPr>
        <w:suppressAutoHyphens/>
        <w:overflowPunct w:val="0"/>
        <w:autoSpaceDE w:val="0"/>
        <w:spacing w:line="276" w:lineRule="auto"/>
        <w:jc w:val="both"/>
      </w:pPr>
      <w:r>
        <w:t>Informacje poufne mogą być wykorzystywane jedynie do realizacji niniejszej umowy.</w:t>
      </w:r>
    </w:p>
    <w:p w14:paraId="25E61A65" w14:textId="683D1B9C" w:rsidR="00CD4EA8" w:rsidRDefault="00CD4EA8" w:rsidP="00CD4EA8">
      <w:pPr>
        <w:pStyle w:val="Akapitzlist"/>
        <w:widowControl w:val="0"/>
        <w:numPr>
          <w:ilvl w:val="0"/>
          <w:numId w:val="143"/>
        </w:numPr>
        <w:suppressAutoHyphens/>
        <w:overflowPunct w:val="0"/>
        <w:autoSpaceDE w:val="0"/>
        <w:spacing w:line="276" w:lineRule="auto"/>
        <w:jc w:val="both"/>
      </w:pPr>
      <w:r>
        <w:t>Ujawnianie informacji poufnych może następować wyłącznie osobom, które z</w:t>
      </w:r>
      <w:r w:rsidR="00FE56E8">
        <w:t> </w:t>
      </w:r>
      <w:r>
        <w:t>ramienia Strony zobowiązane zostały do zachowania poufności.</w:t>
      </w:r>
    </w:p>
    <w:p w14:paraId="4AD172B3" w14:textId="40D1B140" w:rsidR="00CD4EA8" w:rsidRDefault="00CD4EA8" w:rsidP="00CD4EA8">
      <w:pPr>
        <w:pStyle w:val="Akapitzlist"/>
        <w:widowControl w:val="0"/>
        <w:numPr>
          <w:ilvl w:val="0"/>
          <w:numId w:val="143"/>
        </w:numPr>
        <w:suppressAutoHyphens/>
        <w:overflowPunct w:val="0"/>
        <w:autoSpaceDE w:val="0"/>
        <w:spacing w:line="276" w:lineRule="auto"/>
        <w:jc w:val="both"/>
      </w:pPr>
      <w:r>
        <w:t>Przestrzegania stosowania regulacji prawnych w zakresie ochrony takich informacji, w przypadku, gdy przekazywane informacje poufne będą stanowić informacje chronione przez przepisy powszechnie obowiązującego prawa.</w:t>
      </w:r>
    </w:p>
    <w:p w14:paraId="2649DF18" w14:textId="77777777" w:rsidR="00993BD8" w:rsidRDefault="00993BD8" w:rsidP="00D50717">
      <w:pPr>
        <w:tabs>
          <w:tab w:val="num" w:pos="862"/>
        </w:tabs>
        <w:autoSpaceDE w:val="0"/>
        <w:autoSpaceDN w:val="0"/>
        <w:adjustRightInd w:val="0"/>
        <w:ind w:right="-2"/>
        <w:jc w:val="both"/>
      </w:pPr>
    </w:p>
    <w:p w14:paraId="4C74C0B0" w14:textId="77777777" w:rsidR="00113BFE" w:rsidRPr="00993BD8" w:rsidRDefault="00113BFE" w:rsidP="00D50717">
      <w:pPr>
        <w:tabs>
          <w:tab w:val="num" w:pos="862"/>
        </w:tabs>
        <w:autoSpaceDE w:val="0"/>
        <w:autoSpaceDN w:val="0"/>
        <w:adjustRightInd w:val="0"/>
        <w:ind w:right="-2"/>
        <w:jc w:val="both"/>
      </w:pPr>
    </w:p>
    <w:bookmarkEnd w:id="12"/>
    <w:bookmarkEnd w:id="13"/>
    <w:bookmarkEnd w:id="14"/>
    <w:bookmarkEnd w:id="15"/>
    <w:bookmarkEnd w:id="16"/>
    <w:bookmarkEnd w:id="17"/>
    <w:p w14:paraId="7B005363" w14:textId="77777777"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lastRenderedPageBreak/>
        <w:t xml:space="preserve">    § 3. </w:t>
      </w:r>
      <w:r w:rsidRPr="00993BD8">
        <w:rPr>
          <w:lang w:eastAsia="ar-SA"/>
        </w:rPr>
        <w:t xml:space="preserve"> </w:t>
      </w:r>
      <w:r w:rsidRPr="00993BD8">
        <w:rPr>
          <w:b/>
          <w:bCs/>
          <w:lang w:eastAsia="ar-SA"/>
        </w:rPr>
        <w:t>CENA</w:t>
      </w:r>
    </w:p>
    <w:p w14:paraId="568BFB98" w14:textId="77777777" w:rsidR="00993BD8" w:rsidRPr="00993BD8" w:rsidRDefault="00993BD8" w:rsidP="00E54837">
      <w:pPr>
        <w:snapToGrid w:val="0"/>
        <w:spacing w:line="276" w:lineRule="auto"/>
        <w:jc w:val="both"/>
        <w:rPr>
          <w:lang w:eastAsia="ar-SA"/>
        </w:rPr>
      </w:pPr>
      <w:r w:rsidRPr="00993BD8">
        <w:rPr>
          <w:lang w:eastAsia="ar-SA"/>
        </w:rPr>
        <w:t>Wartość całkowita brutto przedmiotu umowy wynosi …………. zł (słownie ……………zł):</w:t>
      </w:r>
    </w:p>
    <w:p w14:paraId="533FCF28" w14:textId="77777777" w:rsidR="00993BD8" w:rsidRPr="00993BD8" w:rsidRDefault="00993BD8" w:rsidP="00E54837">
      <w:pPr>
        <w:snapToGrid w:val="0"/>
        <w:spacing w:line="276" w:lineRule="auto"/>
        <w:ind w:left="284"/>
        <w:jc w:val="both"/>
        <w:rPr>
          <w:lang w:eastAsia="ar-SA"/>
        </w:rPr>
      </w:pPr>
      <w:r w:rsidRPr="00993BD8">
        <w:rPr>
          <w:lang w:eastAsia="ar-SA"/>
        </w:rPr>
        <w:t>A.</w:t>
      </w:r>
      <w:r w:rsidRPr="00993BD8">
        <w:rPr>
          <w:lang w:eastAsia="ar-SA"/>
        </w:rPr>
        <w:tab/>
        <w:t>Wartość netto ………………………….</w:t>
      </w:r>
    </w:p>
    <w:p w14:paraId="51FB22AC" w14:textId="77777777" w:rsidR="00993BD8" w:rsidRDefault="00993BD8" w:rsidP="00E54837">
      <w:pPr>
        <w:snapToGrid w:val="0"/>
        <w:spacing w:line="276" w:lineRule="auto"/>
        <w:ind w:left="284"/>
        <w:jc w:val="both"/>
        <w:rPr>
          <w:lang w:eastAsia="ar-SA"/>
        </w:rPr>
      </w:pPr>
      <w:r w:rsidRPr="00993BD8">
        <w:rPr>
          <w:lang w:eastAsia="ar-SA"/>
        </w:rPr>
        <w:t>B.</w:t>
      </w:r>
      <w:r w:rsidRPr="00993BD8">
        <w:rPr>
          <w:lang w:eastAsia="ar-SA"/>
        </w:rPr>
        <w:tab/>
        <w:t>Stawka podatku VAT ………………….</w:t>
      </w:r>
    </w:p>
    <w:p w14:paraId="1216061F" w14:textId="77777777" w:rsidR="00113BFE" w:rsidRDefault="00113BFE" w:rsidP="00993BD8">
      <w:pPr>
        <w:widowControl w:val="0"/>
        <w:suppressAutoHyphens/>
        <w:overflowPunct w:val="0"/>
        <w:autoSpaceDE w:val="0"/>
        <w:spacing w:after="120" w:line="276" w:lineRule="auto"/>
        <w:ind w:left="720"/>
        <w:jc w:val="center"/>
        <w:rPr>
          <w:lang w:eastAsia="ar-SA"/>
        </w:rPr>
      </w:pPr>
    </w:p>
    <w:p w14:paraId="59C14175" w14:textId="750D161B" w:rsidR="00993BD8" w:rsidRPr="00993BD8" w:rsidRDefault="00993BD8" w:rsidP="00993BD8">
      <w:pPr>
        <w:widowControl w:val="0"/>
        <w:suppressAutoHyphens/>
        <w:overflowPunct w:val="0"/>
        <w:autoSpaceDE w:val="0"/>
        <w:spacing w:after="120" w:line="276" w:lineRule="auto"/>
        <w:ind w:left="720"/>
        <w:jc w:val="center"/>
        <w:rPr>
          <w:b/>
          <w:bCs/>
          <w:lang w:eastAsia="ar-SA"/>
        </w:rPr>
      </w:pPr>
      <w:r w:rsidRPr="00993BD8">
        <w:rPr>
          <w:b/>
          <w:bCs/>
          <w:lang w:eastAsia="ar-SA"/>
        </w:rPr>
        <w:t>§ 4.  WARUNKI PŁATNOŚCI</w:t>
      </w:r>
    </w:p>
    <w:p w14:paraId="50165B1F" w14:textId="55F32196" w:rsidR="000C24CA" w:rsidRDefault="00993BD8" w:rsidP="000C24CA">
      <w:pPr>
        <w:numPr>
          <w:ilvl w:val="0"/>
          <w:numId w:val="46"/>
        </w:numPr>
        <w:snapToGrid w:val="0"/>
        <w:spacing w:after="120" w:line="276" w:lineRule="auto"/>
        <w:ind w:left="284" w:hanging="284"/>
        <w:jc w:val="both"/>
        <w:outlineLvl w:val="0"/>
      </w:pPr>
      <w:bookmarkStart w:id="18" w:name="_Toc454351399"/>
      <w:bookmarkStart w:id="19" w:name="_Toc459286642"/>
      <w:r w:rsidRPr="00993BD8">
        <w:t xml:space="preserve">WYKONAWCA wystawi na </w:t>
      </w:r>
      <w:r w:rsidR="00E0685A">
        <w:t>Komendę Wojewódzką Państwowej Straży Pożarnej w Krakowie</w:t>
      </w:r>
      <w:bookmarkStart w:id="20" w:name="_Toc475539683"/>
      <w:bookmarkStart w:id="21" w:name="_Toc483225371"/>
      <w:bookmarkStart w:id="22" w:name="_Toc485127838"/>
      <w:bookmarkStart w:id="23" w:name="_Toc517386098"/>
      <w:r w:rsidR="00E0685A">
        <w:t xml:space="preserve"> </w:t>
      </w:r>
      <w:r w:rsidR="00113BFE">
        <w:t>fakturę</w:t>
      </w:r>
      <w:r w:rsidR="0072454B">
        <w:t xml:space="preserve"> za realizację przedmiotu zamówienia</w:t>
      </w:r>
      <w:r w:rsidR="00E336DA">
        <w:t xml:space="preserve">, zgodnie z </w:t>
      </w:r>
      <w:r w:rsidR="00E336DA" w:rsidRPr="00E336DA">
        <w:t xml:space="preserve">§ </w:t>
      </w:r>
      <w:r w:rsidR="00E336DA">
        <w:t>3</w:t>
      </w:r>
      <w:r w:rsidR="000C24CA">
        <w:t xml:space="preserve"> umowy.</w:t>
      </w:r>
      <w:r w:rsidR="00E336DA" w:rsidRPr="00E336DA">
        <w:t xml:space="preserve">  </w:t>
      </w:r>
    </w:p>
    <w:p w14:paraId="17E1B804" w14:textId="01008C92" w:rsidR="000C24CA" w:rsidRPr="000C24CA" w:rsidRDefault="001C3C31" w:rsidP="000C24CA">
      <w:pPr>
        <w:numPr>
          <w:ilvl w:val="0"/>
          <w:numId w:val="46"/>
        </w:numPr>
        <w:snapToGrid w:val="0"/>
        <w:spacing w:after="120" w:line="276" w:lineRule="auto"/>
        <w:ind w:left="284" w:hanging="284"/>
        <w:jc w:val="both"/>
        <w:outlineLvl w:val="0"/>
      </w:pPr>
      <w:r w:rsidRPr="009C2D4A">
        <w:t xml:space="preserve">Płatność </w:t>
      </w:r>
      <w:r w:rsidR="000C24CA" w:rsidRPr="000C24CA">
        <w:t>odbędzie się przelewem na wskazany w fakturze rachunek bankowy, w terminie 30</w:t>
      </w:r>
      <w:r w:rsidR="000C24CA">
        <w:t> </w:t>
      </w:r>
      <w:r w:rsidR="000C24CA" w:rsidRPr="000C24CA">
        <w:t>dni od daty prawidłowo wystawionej faktury (w tym ustrukturyzowanej faktury elektronicznej, o której mowa w ustawie z dnia 9 listopada 2018 r. o elektronicznym fakturowaniu w zamówieniach publicznych, koncesjach na roboty budowlane lub usługi oraz partnerstwie publiczno-prywatnym przesyłanej za pośrednictwem systemu teleinformatycznego) z zastrzeżeniem, iż faktura musi wpłynąć do ZAMAWIAJĄCEGO najpóźniej na 21 dni przed upływem terminu płatności. Płatność zostanie zrealizowana po dokonaniu odbioru faktycznego przedmiotu umowy, potwierdzonego protokołem odbioru z</w:t>
      </w:r>
      <w:r w:rsidR="000C24CA">
        <w:t> </w:t>
      </w:r>
      <w:r w:rsidR="000C24CA" w:rsidRPr="000C24CA">
        <w:t>wynikiem „pozytywny”. Data sprzedaży widniejąca na fakturze nie może być wcześniejsza od daty przeprowadzenia odbioru.</w:t>
      </w:r>
    </w:p>
    <w:p w14:paraId="6CEC87DB" w14:textId="495D2348" w:rsidR="00993BD8" w:rsidRPr="00993BD8" w:rsidRDefault="00993BD8" w:rsidP="006D29EA">
      <w:pPr>
        <w:numPr>
          <w:ilvl w:val="0"/>
          <w:numId w:val="46"/>
        </w:numPr>
        <w:snapToGrid w:val="0"/>
        <w:spacing w:after="120" w:line="276" w:lineRule="auto"/>
        <w:ind w:left="284" w:hanging="284"/>
        <w:jc w:val="both"/>
        <w:outlineLvl w:val="0"/>
      </w:pPr>
      <w:r w:rsidRPr="00993BD8">
        <w:rPr>
          <w:lang w:eastAsia="ar-SA"/>
        </w:rPr>
        <w:t xml:space="preserve">Datą zapłaty jest data obciążenia konta bankowego </w:t>
      </w:r>
      <w:bookmarkEnd w:id="18"/>
      <w:bookmarkEnd w:id="19"/>
      <w:bookmarkEnd w:id="20"/>
      <w:bookmarkEnd w:id="21"/>
      <w:bookmarkEnd w:id="22"/>
      <w:bookmarkEnd w:id="23"/>
      <w:r w:rsidRPr="00993BD8">
        <w:rPr>
          <w:lang w:eastAsia="ar-SA"/>
        </w:rPr>
        <w:t>ZAMAWIAJACEGO.</w:t>
      </w:r>
    </w:p>
    <w:p w14:paraId="4924C48F" w14:textId="77777777" w:rsidR="00993BD8" w:rsidRPr="00993BD8" w:rsidRDefault="00993BD8">
      <w:pPr>
        <w:numPr>
          <w:ilvl w:val="0"/>
          <w:numId w:val="46"/>
        </w:numPr>
        <w:snapToGrid w:val="0"/>
        <w:spacing w:after="120" w:line="276" w:lineRule="auto"/>
        <w:ind w:left="284" w:hanging="284"/>
        <w:jc w:val="both"/>
        <w:outlineLvl w:val="0"/>
      </w:pPr>
      <w:r w:rsidRPr="00993BD8">
        <w:rPr>
          <w:lang w:eastAsia="ar-SA"/>
        </w:rPr>
        <w:t>Cesja wierzytelności WYKONAWCY w stosunku do ZAMAWIAJĄCEGO może wystąpić wyłącznie za zgodą ZAMAWIAJĄCEGO, wyrażoną pod rygorem nieważności w formie pisemnej.</w:t>
      </w:r>
    </w:p>
    <w:p w14:paraId="22958049" w14:textId="77777777" w:rsidR="00993BD8" w:rsidRPr="00993BD8" w:rsidRDefault="00993BD8" w:rsidP="00E6690F">
      <w:pPr>
        <w:snapToGrid w:val="0"/>
        <w:spacing w:line="276" w:lineRule="auto"/>
        <w:ind w:left="284"/>
        <w:jc w:val="both"/>
        <w:outlineLvl w:val="0"/>
        <w:rPr>
          <w:lang w:eastAsia="ar-SA"/>
        </w:rPr>
      </w:pPr>
    </w:p>
    <w:p w14:paraId="5C673E4B" w14:textId="77777777" w:rsidR="00993BD8" w:rsidRPr="00993BD8" w:rsidRDefault="00993BD8" w:rsidP="00993BD8">
      <w:pPr>
        <w:widowControl w:val="0"/>
        <w:suppressAutoHyphens/>
        <w:overflowPunct w:val="0"/>
        <w:autoSpaceDE w:val="0"/>
        <w:spacing w:after="120" w:line="276" w:lineRule="auto"/>
        <w:ind w:left="1416" w:firstLine="708"/>
        <w:rPr>
          <w:b/>
          <w:bCs/>
          <w:lang w:eastAsia="ar-SA"/>
        </w:rPr>
      </w:pPr>
      <w:r w:rsidRPr="00993BD8">
        <w:rPr>
          <w:b/>
          <w:bCs/>
          <w:lang w:eastAsia="ar-SA"/>
        </w:rPr>
        <w:t>§ 5.  TERMIN WYDANIA PRZEDMIOTU UMOWY</w:t>
      </w:r>
    </w:p>
    <w:p w14:paraId="7FCDB1E9" w14:textId="3DD10EE7" w:rsidR="00993BD8" w:rsidRPr="00993BD8" w:rsidRDefault="00993BD8">
      <w:pPr>
        <w:numPr>
          <w:ilvl w:val="0"/>
          <w:numId w:val="47"/>
        </w:numPr>
        <w:snapToGrid w:val="0"/>
        <w:spacing w:after="120" w:line="276" w:lineRule="auto"/>
        <w:ind w:left="284" w:hanging="284"/>
        <w:jc w:val="both"/>
        <w:outlineLvl w:val="0"/>
        <w:rPr>
          <w:lang w:eastAsia="ar-SA"/>
        </w:rPr>
      </w:pPr>
      <w:bookmarkStart w:id="24" w:name="_Toc475539684"/>
      <w:bookmarkStart w:id="25" w:name="_Toc483225372"/>
      <w:bookmarkStart w:id="26" w:name="_Toc485127839"/>
      <w:bookmarkStart w:id="27" w:name="_Toc517386099"/>
      <w:bookmarkStart w:id="28" w:name="_Toc360625494"/>
      <w:bookmarkStart w:id="29" w:name="_Toc361299652"/>
      <w:bookmarkStart w:id="30" w:name="_Toc386200385"/>
      <w:bookmarkStart w:id="31" w:name="_Toc419703366"/>
      <w:bookmarkStart w:id="32" w:name="_Toc419812774"/>
      <w:bookmarkStart w:id="33" w:name="_Toc424903907"/>
      <w:bookmarkStart w:id="34" w:name="_Toc454351403"/>
      <w:bookmarkStart w:id="35" w:name="_Toc459286646"/>
      <w:r w:rsidRPr="00993BD8">
        <w:rPr>
          <w:lang w:eastAsia="ar-SA"/>
        </w:rPr>
        <w:t xml:space="preserve">WYKONAWCA zobowiązuje się wydać przedmiot umowy w terminie do dnia </w:t>
      </w:r>
      <w:bookmarkStart w:id="36" w:name="_Toc517386100"/>
      <w:bookmarkEnd w:id="24"/>
      <w:bookmarkEnd w:id="25"/>
      <w:bookmarkEnd w:id="26"/>
      <w:bookmarkEnd w:id="27"/>
      <w:r w:rsidR="008C7A84">
        <w:rPr>
          <w:lang w:eastAsia="ar-SA"/>
        </w:rPr>
        <w:t>10 grudnia 2024 r.</w:t>
      </w:r>
    </w:p>
    <w:p w14:paraId="112F42B7" w14:textId="77777777" w:rsidR="00993BD8" w:rsidRPr="00981050" w:rsidRDefault="00993BD8">
      <w:pPr>
        <w:numPr>
          <w:ilvl w:val="0"/>
          <w:numId w:val="47"/>
        </w:numPr>
        <w:snapToGrid w:val="0"/>
        <w:spacing w:after="120" w:line="276" w:lineRule="auto"/>
        <w:ind w:left="284" w:hanging="284"/>
        <w:jc w:val="both"/>
        <w:outlineLvl w:val="0"/>
        <w:rPr>
          <w:lang w:eastAsia="ar-SA"/>
        </w:rPr>
      </w:pPr>
      <w:r w:rsidRPr="00981050">
        <w:rPr>
          <w:lang w:eastAsia="ar-SA"/>
        </w:rPr>
        <w:t>Termin, o którym mowa w ust. 1 zostaje zastrzeżony na korzyść obu stron umowy.</w:t>
      </w:r>
      <w:bookmarkEnd w:id="36"/>
      <w:r w:rsidRPr="00981050">
        <w:rPr>
          <w:lang w:eastAsia="ar-SA"/>
        </w:rPr>
        <w:t xml:space="preserve"> </w:t>
      </w:r>
      <w:bookmarkStart w:id="37" w:name="_Toc475539685"/>
      <w:bookmarkStart w:id="38" w:name="_Toc483225373"/>
      <w:bookmarkStart w:id="39" w:name="_Toc485127840"/>
      <w:bookmarkStart w:id="40" w:name="_Toc517386101"/>
    </w:p>
    <w:p w14:paraId="4F9FD24A" w14:textId="77777777" w:rsidR="00B70FDB" w:rsidRDefault="00993BD8" w:rsidP="00B70FDB">
      <w:pPr>
        <w:numPr>
          <w:ilvl w:val="0"/>
          <w:numId w:val="47"/>
        </w:numPr>
        <w:snapToGrid w:val="0"/>
        <w:spacing w:after="120" w:line="276" w:lineRule="auto"/>
        <w:ind w:left="284" w:hanging="284"/>
        <w:jc w:val="both"/>
        <w:outlineLvl w:val="0"/>
        <w:rPr>
          <w:lang w:eastAsia="ar-SA"/>
        </w:rPr>
      </w:pPr>
      <w:r w:rsidRPr="00981050">
        <w:rPr>
          <w:lang w:eastAsia="ar-SA"/>
        </w:rPr>
        <w:t>Potwierdzeniem wydania przedmiotu umowy jest podpisanie bez uwag  protokołu odbioru</w:t>
      </w:r>
      <w:r w:rsidR="00B11673" w:rsidRPr="00981050">
        <w:rPr>
          <w:lang w:eastAsia="ar-SA"/>
        </w:rPr>
        <w:t xml:space="preserve">, </w:t>
      </w:r>
      <w:r w:rsidRPr="00981050">
        <w:rPr>
          <w:lang w:eastAsia="ar-SA"/>
        </w:rPr>
        <w:t xml:space="preserve">o którym mowa w § </w:t>
      </w:r>
      <w:r w:rsidR="000F6C7C" w:rsidRPr="00981050">
        <w:rPr>
          <w:lang w:eastAsia="ar-SA"/>
        </w:rPr>
        <w:t>6</w:t>
      </w:r>
      <w:r w:rsidRPr="00981050">
        <w:rPr>
          <w:lang w:eastAsia="ar-SA"/>
        </w:rPr>
        <w:t xml:space="preserve"> ust. </w:t>
      </w:r>
      <w:bookmarkStart w:id="41" w:name="_Toc360625496"/>
      <w:bookmarkStart w:id="42" w:name="_Toc361299654"/>
      <w:bookmarkStart w:id="43" w:name="_Toc386200387"/>
      <w:bookmarkStart w:id="44" w:name="_Toc454351405"/>
      <w:bookmarkStart w:id="45" w:name="_Toc459286648"/>
      <w:bookmarkStart w:id="46" w:name="_Toc475539686"/>
      <w:bookmarkStart w:id="47" w:name="_Toc483225374"/>
      <w:bookmarkStart w:id="48" w:name="_Toc485127841"/>
      <w:bookmarkStart w:id="49" w:name="_Toc517386102"/>
      <w:bookmarkEnd w:id="28"/>
      <w:bookmarkEnd w:id="29"/>
      <w:bookmarkEnd w:id="30"/>
      <w:bookmarkEnd w:id="31"/>
      <w:bookmarkEnd w:id="32"/>
      <w:bookmarkEnd w:id="33"/>
      <w:bookmarkEnd w:id="34"/>
      <w:bookmarkEnd w:id="35"/>
      <w:bookmarkEnd w:id="37"/>
      <w:bookmarkEnd w:id="38"/>
      <w:bookmarkEnd w:id="39"/>
      <w:bookmarkEnd w:id="40"/>
      <w:r w:rsidR="00981050" w:rsidRPr="00981050">
        <w:rPr>
          <w:lang w:eastAsia="ar-SA"/>
        </w:rPr>
        <w:t>9.</w:t>
      </w:r>
    </w:p>
    <w:p w14:paraId="6C470071" w14:textId="41533541" w:rsidR="00B70FDB" w:rsidRPr="00B70FDB" w:rsidRDefault="00993BD8" w:rsidP="00B70FDB">
      <w:pPr>
        <w:numPr>
          <w:ilvl w:val="0"/>
          <w:numId w:val="47"/>
        </w:numPr>
        <w:snapToGrid w:val="0"/>
        <w:spacing w:after="120" w:line="276" w:lineRule="auto"/>
        <w:ind w:left="284" w:hanging="284"/>
        <w:jc w:val="both"/>
        <w:outlineLvl w:val="0"/>
        <w:rPr>
          <w:lang w:eastAsia="ar-SA"/>
        </w:rPr>
      </w:pPr>
      <w:r w:rsidRPr="00993BD8">
        <w:rPr>
          <w:lang w:eastAsia="ar-SA"/>
        </w:rPr>
        <w:t xml:space="preserve">Jeżeli </w:t>
      </w:r>
      <w:bookmarkStart w:id="50" w:name="_Toc360625497"/>
      <w:bookmarkStart w:id="51" w:name="_Toc361299655"/>
      <w:bookmarkStart w:id="52" w:name="_Toc386200388"/>
      <w:bookmarkEnd w:id="41"/>
      <w:bookmarkEnd w:id="42"/>
      <w:bookmarkEnd w:id="43"/>
      <w:r w:rsidRPr="00993BD8">
        <w:rPr>
          <w:lang w:eastAsia="ar-SA"/>
        </w:rPr>
        <w:t xml:space="preserve">opóźnienie wykonania przedmiotu umowy przekroczy </w:t>
      </w:r>
      <w:r w:rsidR="000C074C">
        <w:rPr>
          <w:lang w:eastAsia="ar-SA"/>
        </w:rPr>
        <w:t>7</w:t>
      </w:r>
      <w:r w:rsidRPr="00993BD8">
        <w:rPr>
          <w:lang w:eastAsia="ar-SA"/>
        </w:rPr>
        <w:t xml:space="preserve"> dni kalendarzowych ZAMAWIAJĄCY ma prawo odstąpić od umowy w całości lub w części, bez wyznaczania terminu dodatkowego. W takim przypadku ZAMAWIAJĄCY nie będzie zobowiązany zwrócić WYKONAWCY kosztów, jakie WYKONAWCA poniósł w związku z umową. </w:t>
      </w:r>
      <w:r w:rsidR="000C074C" w:rsidRPr="000C074C">
        <w:rPr>
          <w:lang w:eastAsia="ar-SA"/>
        </w:rPr>
        <w:t xml:space="preserve">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w:t>
      </w:r>
      <w:r w:rsidR="000C074C" w:rsidRPr="000C074C">
        <w:rPr>
          <w:lang w:eastAsia="ar-SA"/>
        </w:rPr>
        <w:lastRenderedPageBreak/>
        <w:t>może być złożone w</w:t>
      </w:r>
      <w:r w:rsidR="000C074C">
        <w:rPr>
          <w:lang w:eastAsia="ar-SA"/>
        </w:rPr>
        <w:t> </w:t>
      </w:r>
      <w:r w:rsidR="000C074C" w:rsidRPr="000C074C">
        <w:rPr>
          <w:lang w:eastAsia="ar-SA"/>
        </w:rPr>
        <w:t>terminie 10 dni kalendarzowych od dnia zaistnienia przyczyn odstąpienia.</w:t>
      </w:r>
      <w:bookmarkStart w:id="53" w:name="_Toc475539691"/>
      <w:bookmarkStart w:id="54" w:name="_Toc483225379"/>
      <w:bookmarkStart w:id="55" w:name="_Toc485127842"/>
      <w:bookmarkStart w:id="56" w:name="_Toc517386103"/>
      <w:bookmarkEnd w:id="44"/>
      <w:bookmarkEnd w:id="45"/>
      <w:bookmarkEnd w:id="46"/>
      <w:bookmarkEnd w:id="47"/>
      <w:bookmarkEnd w:id="48"/>
      <w:bookmarkEnd w:id="49"/>
      <w:r w:rsidR="00B70FDB">
        <w:rPr>
          <w:lang w:eastAsia="ar-SA"/>
        </w:rPr>
        <w:t xml:space="preserve"> </w:t>
      </w:r>
      <w:r w:rsidR="00B70FDB" w:rsidRPr="00B70FDB">
        <w:rPr>
          <w:lang w:eastAsia="ar-SA"/>
        </w:rPr>
        <w:t xml:space="preserve">. Mają zastosowanie przepisy § 9 ust. 4. </w:t>
      </w:r>
    </w:p>
    <w:p w14:paraId="387E861C" w14:textId="7AE8F29F" w:rsidR="00AD54F8" w:rsidRPr="00C76BAB" w:rsidRDefault="00AD54F8" w:rsidP="00B70FDB">
      <w:pPr>
        <w:snapToGrid w:val="0"/>
        <w:spacing w:after="120" w:line="276" w:lineRule="auto"/>
        <w:ind w:left="284"/>
        <w:jc w:val="both"/>
        <w:outlineLvl w:val="0"/>
        <w:rPr>
          <w:lang w:eastAsia="ar-SA"/>
        </w:rPr>
      </w:pPr>
    </w:p>
    <w:p w14:paraId="04E74292" w14:textId="3FF2A432" w:rsidR="00993BD8" w:rsidRPr="00993BD8" w:rsidRDefault="00993BD8" w:rsidP="00993BD8">
      <w:pPr>
        <w:widowControl w:val="0"/>
        <w:suppressAutoHyphens/>
        <w:overflowPunct w:val="0"/>
        <w:autoSpaceDE w:val="0"/>
        <w:spacing w:before="120" w:after="120" w:line="276" w:lineRule="auto"/>
        <w:jc w:val="center"/>
        <w:outlineLvl w:val="0"/>
        <w:rPr>
          <w:b/>
          <w:bCs/>
          <w:lang w:eastAsia="ar-SA"/>
        </w:rPr>
      </w:pPr>
      <w:r w:rsidRPr="00993BD8">
        <w:rPr>
          <w:b/>
          <w:bCs/>
          <w:lang w:eastAsia="ar-SA"/>
        </w:rPr>
        <w:t xml:space="preserve">§ </w:t>
      </w:r>
      <w:r w:rsidR="00582EEC">
        <w:rPr>
          <w:b/>
          <w:bCs/>
          <w:lang w:eastAsia="ar-SA"/>
        </w:rPr>
        <w:t>6</w:t>
      </w:r>
      <w:r w:rsidRPr="00993BD8">
        <w:rPr>
          <w:b/>
          <w:bCs/>
          <w:lang w:eastAsia="ar-SA"/>
        </w:rPr>
        <w:t>. ODBIÓR PRZEDMIOTU UMOWY</w:t>
      </w:r>
      <w:bookmarkEnd w:id="53"/>
      <w:bookmarkEnd w:id="54"/>
      <w:bookmarkEnd w:id="55"/>
      <w:bookmarkEnd w:id="56"/>
    </w:p>
    <w:p w14:paraId="696FBCA4" w14:textId="77469947" w:rsidR="009F0EFE" w:rsidRDefault="00993BD8" w:rsidP="009F0EFE">
      <w:pPr>
        <w:numPr>
          <w:ilvl w:val="0"/>
          <w:numId w:val="58"/>
        </w:numPr>
        <w:snapToGrid w:val="0"/>
        <w:spacing w:after="120" w:line="276" w:lineRule="auto"/>
        <w:ind w:left="284" w:hanging="284"/>
        <w:jc w:val="both"/>
        <w:outlineLvl w:val="0"/>
        <w:rPr>
          <w:rFonts w:eastAsiaTheme="minorHAnsi"/>
        </w:rPr>
      </w:pPr>
      <w:bookmarkStart w:id="57" w:name="_Toc475539693"/>
      <w:bookmarkStart w:id="58" w:name="_Toc483225381"/>
      <w:bookmarkStart w:id="59" w:name="_Toc485127843"/>
      <w:bookmarkStart w:id="60" w:name="_Toc517386104"/>
      <w:r w:rsidRPr="00993BD8">
        <w:rPr>
          <w:rFonts w:eastAsiaTheme="minorHAnsi"/>
          <w:lang w:eastAsia="en-US"/>
        </w:rPr>
        <w:t>Odbiór</w:t>
      </w:r>
      <w:r w:rsidRPr="00993BD8">
        <w:rPr>
          <w:rFonts w:eastAsiaTheme="minorHAnsi"/>
        </w:rPr>
        <w:t xml:space="preserve"> przedmiotu umowy odbędzie się </w:t>
      </w:r>
      <w:r w:rsidR="001C4A6B">
        <w:rPr>
          <w:rFonts w:eastAsiaTheme="minorHAnsi"/>
        </w:rPr>
        <w:t>zgodnie z uzgodnionym harmonogramem, o</w:t>
      </w:r>
      <w:r w:rsidR="00FE56E8">
        <w:rPr>
          <w:rFonts w:eastAsiaTheme="minorHAnsi"/>
        </w:rPr>
        <w:t> </w:t>
      </w:r>
      <w:r w:rsidR="001C4A6B">
        <w:rPr>
          <w:rFonts w:eastAsiaTheme="minorHAnsi"/>
        </w:rPr>
        <w:t xml:space="preserve">którym mowa </w:t>
      </w:r>
      <w:r w:rsidR="001C4A6B" w:rsidRPr="001C4A6B">
        <w:rPr>
          <w:lang w:eastAsia="ar-SA"/>
        </w:rPr>
        <w:t>§ 1 ust. 4 niniejszej umowy.</w:t>
      </w:r>
    </w:p>
    <w:p w14:paraId="505489DB" w14:textId="4D510C93" w:rsidR="009F0EFE" w:rsidRPr="009F0EFE" w:rsidRDefault="009F0EFE" w:rsidP="009F0EFE">
      <w:pPr>
        <w:numPr>
          <w:ilvl w:val="0"/>
          <w:numId w:val="58"/>
        </w:numPr>
        <w:snapToGrid w:val="0"/>
        <w:spacing w:after="120" w:line="276" w:lineRule="auto"/>
        <w:ind w:left="284" w:hanging="284"/>
        <w:jc w:val="both"/>
        <w:outlineLvl w:val="0"/>
        <w:rPr>
          <w:rFonts w:eastAsiaTheme="minorHAnsi"/>
        </w:rPr>
      </w:pPr>
      <w:r w:rsidRPr="009F0EFE">
        <w:rPr>
          <w:rFonts w:eastAsiaTheme="minorHAnsi"/>
        </w:rPr>
        <w:t>Miejscem odbioru jakościowo - ilościowego poszczególnych elementów przedmiotu zamówienia będzie każda lokalizacja z elementami systemu.</w:t>
      </w:r>
    </w:p>
    <w:p w14:paraId="5CB2AD1E" w14:textId="62900440" w:rsidR="00993BD8" w:rsidRPr="00993BD8" w:rsidRDefault="00993BD8">
      <w:pPr>
        <w:numPr>
          <w:ilvl w:val="0"/>
          <w:numId w:val="58"/>
        </w:numPr>
        <w:snapToGrid w:val="0"/>
        <w:spacing w:after="120" w:line="276" w:lineRule="auto"/>
        <w:ind w:left="284" w:hanging="284"/>
        <w:jc w:val="both"/>
        <w:outlineLvl w:val="0"/>
        <w:rPr>
          <w:rFonts w:eastAsiaTheme="minorHAnsi"/>
        </w:rPr>
      </w:pPr>
      <w:r w:rsidRPr="00993BD8">
        <w:rPr>
          <w:rFonts w:eastAsiaTheme="minorHAnsi"/>
        </w:rPr>
        <w:t xml:space="preserve">Odbioru </w:t>
      </w:r>
      <w:r w:rsidR="00B11673">
        <w:rPr>
          <w:rFonts w:eastAsiaTheme="minorHAnsi"/>
        </w:rPr>
        <w:t xml:space="preserve">dokona </w:t>
      </w:r>
      <w:r w:rsidRPr="00993BD8">
        <w:rPr>
          <w:rFonts w:eastAsiaTheme="minorHAnsi"/>
        </w:rPr>
        <w:t>komisja, w skład, której będzie wchodziło</w:t>
      </w:r>
      <w:r w:rsidR="009F0EFE">
        <w:rPr>
          <w:rFonts w:eastAsiaTheme="minorHAnsi"/>
        </w:rPr>
        <w:t xml:space="preserve"> co najmniej </w:t>
      </w:r>
      <w:r w:rsidRPr="00993BD8">
        <w:rPr>
          <w:rFonts w:eastAsiaTheme="minorHAnsi"/>
          <w:lang w:eastAsia="en-US"/>
        </w:rPr>
        <w:t>3 przedstawicieli ZAMAWIAJĄCEG</w:t>
      </w:r>
      <w:r w:rsidR="00AF7432">
        <w:rPr>
          <w:rFonts w:eastAsiaTheme="minorHAnsi"/>
          <w:lang w:eastAsia="en-US"/>
        </w:rPr>
        <w:t>O, w</w:t>
      </w:r>
      <w:r w:rsidRPr="00993BD8">
        <w:rPr>
          <w:rFonts w:eastAsiaTheme="minorHAnsi"/>
          <w:lang w:eastAsia="en-US"/>
        </w:rPr>
        <w:t xml:space="preserve"> obecności co najmniej</w:t>
      </w:r>
      <w:r w:rsidRPr="00993BD8">
        <w:rPr>
          <w:rFonts w:eastAsiaTheme="minorHAnsi"/>
        </w:rPr>
        <w:t xml:space="preserve"> </w:t>
      </w:r>
      <w:r w:rsidRPr="00993BD8">
        <w:rPr>
          <w:rFonts w:eastAsiaTheme="minorHAnsi"/>
          <w:lang w:eastAsia="en-US"/>
        </w:rPr>
        <w:t xml:space="preserve">1 przedstawiciela WYKONAWCY. WYKONAWCA zawiadomi pisemnie ZAMAWIAJĄCEGO o gotowości do przeprowadzenia odbioru przedmiotu umowy z co najmniej </w:t>
      </w:r>
      <w:r w:rsidR="00AF7432">
        <w:rPr>
          <w:rFonts w:eastAsiaTheme="minorHAnsi"/>
          <w:lang w:eastAsia="en-US"/>
        </w:rPr>
        <w:t>3</w:t>
      </w:r>
      <w:r w:rsidRPr="00993BD8">
        <w:rPr>
          <w:rFonts w:eastAsiaTheme="minorHAnsi"/>
          <w:lang w:eastAsia="en-US"/>
        </w:rPr>
        <w:t>-dniowym wyprzedzeniem. Zawiadomienie należy</w:t>
      </w:r>
      <w:r w:rsidRPr="00993BD8">
        <w:rPr>
          <w:rFonts w:eastAsiaTheme="minorHAnsi"/>
        </w:rPr>
        <w:t xml:space="preserve"> </w:t>
      </w:r>
      <w:r w:rsidRPr="00993BD8">
        <w:rPr>
          <w:rFonts w:eastAsiaTheme="minorHAnsi"/>
          <w:lang w:eastAsia="en-US"/>
        </w:rPr>
        <w:t>przesłać do Wydziału Zamówień Publicznych Komendy Wojewódzkiej Państwowej Straży</w:t>
      </w:r>
      <w:r w:rsidRPr="00993BD8">
        <w:rPr>
          <w:rFonts w:eastAsiaTheme="minorHAnsi"/>
        </w:rPr>
        <w:t xml:space="preserve"> </w:t>
      </w:r>
      <w:r w:rsidRPr="00993BD8">
        <w:rPr>
          <w:rFonts w:eastAsiaTheme="minorHAnsi"/>
          <w:lang w:eastAsia="en-US"/>
        </w:rPr>
        <w:t xml:space="preserve">Pożarnej w Krakowie drogą elektroniczną na adres </w:t>
      </w:r>
      <w:hyperlink r:id="rId9" w:history="1">
        <w:r w:rsidR="00AF7432" w:rsidRPr="00BA55F5">
          <w:rPr>
            <w:rStyle w:val="Hipercze"/>
          </w:rPr>
          <w:t>przetargi@malopolskie.straz.gov.pl</w:t>
        </w:r>
      </w:hyperlink>
      <w:r w:rsidR="00AF7432" w:rsidRPr="00913D18">
        <w:t>.</w:t>
      </w:r>
    </w:p>
    <w:p w14:paraId="2E582CD9" w14:textId="77777777" w:rsidR="009F0EFE" w:rsidRDefault="00993BD8" w:rsidP="009F0EFE">
      <w:pPr>
        <w:numPr>
          <w:ilvl w:val="0"/>
          <w:numId w:val="58"/>
        </w:numPr>
        <w:snapToGrid w:val="0"/>
        <w:spacing w:after="120" w:line="276" w:lineRule="auto"/>
        <w:ind w:left="284" w:hanging="284"/>
        <w:jc w:val="both"/>
        <w:outlineLvl w:val="0"/>
        <w:rPr>
          <w:rFonts w:eastAsiaTheme="minorHAnsi"/>
        </w:rPr>
      </w:pPr>
      <w:r w:rsidRPr="00993BD8">
        <w:rPr>
          <w:rFonts w:eastAsiaTheme="minorHAnsi"/>
          <w:lang w:eastAsia="en-US"/>
        </w:rPr>
        <w:t>Po otrzymaniu zawiadomienia, o którym mowa w ust. 2, ZAMAWIAJĄCY wyznaczy termin</w:t>
      </w:r>
      <w:r w:rsidRPr="00993BD8">
        <w:rPr>
          <w:rFonts w:eastAsiaTheme="minorHAnsi"/>
        </w:rPr>
        <w:t xml:space="preserve"> </w:t>
      </w:r>
      <w:r w:rsidRPr="00993BD8">
        <w:rPr>
          <w:rFonts w:eastAsiaTheme="minorHAnsi"/>
          <w:lang w:eastAsia="en-US"/>
        </w:rPr>
        <w:t>przeprowadzenia odbioru</w:t>
      </w:r>
      <w:r w:rsidR="00AF7432">
        <w:rPr>
          <w:rFonts w:eastAsiaTheme="minorHAnsi"/>
          <w:lang w:eastAsia="en-US"/>
        </w:rPr>
        <w:t>.</w:t>
      </w:r>
    </w:p>
    <w:p w14:paraId="4892395D" w14:textId="3A7ED257" w:rsidR="009F0EFE" w:rsidRPr="009F0EFE" w:rsidRDefault="009F0EFE" w:rsidP="009F0EFE">
      <w:pPr>
        <w:numPr>
          <w:ilvl w:val="0"/>
          <w:numId w:val="58"/>
        </w:numPr>
        <w:snapToGrid w:val="0"/>
        <w:spacing w:after="120" w:line="276" w:lineRule="auto"/>
        <w:ind w:left="284" w:hanging="284"/>
        <w:jc w:val="both"/>
        <w:outlineLvl w:val="0"/>
        <w:rPr>
          <w:rFonts w:eastAsiaTheme="minorHAnsi"/>
        </w:rPr>
      </w:pPr>
      <w:r w:rsidRPr="009F0EFE">
        <w:rPr>
          <w:rFonts w:eastAsiaTheme="minorHAnsi"/>
        </w:rPr>
        <w:t xml:space="preserve">Przedmiot zamówienia podlegał będzie odbiorowi jakościowemu i odbiorowi ilościowemu, przy czym: </w:t>
      </w:r>
    </w:p>
    <w:p w14:paraId="22816A18" w14:textId="77777777" w:rsidR="009F0EFE" w:rsidRDefault="009F0EFE" w:rsidP="00CD64D6">
      <w:pPr>
        <w:pStyle w:val="Akapitzlist"/>
        <w:numPr>
          <w:ilvl w:val="0"/>
          <w:numId w:val="117"/>
        </w:numPr>
        <w:snapToGrid w:val="0"/>
        <w:spacing w:line="276" w:lineRule="auto"/>
        <w:jc w:val="both"/>
        <w:outlineLvl w:val="0"/>
        <w:rPr>
          <w:rFonts w:eastAsiaTheme="minorHAnsi"/>
        </w:rPr>
      </w:pPr>
      <w:r>
        <w:rPr>
          <w:rFonts w:eastAsiaTheme="minorHAnsi"/>
        </w:rPr>
        <w:t>O</w:t>
      </w:r>
      <w:r w:rsidRPr="009F0EFE">
        <w:rPr>
          <w:rFonts w:eastAsiaTheme="minorHAnsi"/>
        </w:rPr>
        <w:t>dbiór jakościowy będzie polegał na sprawdzeniu poprawności instalacji, konfiguracji, zakładanej funkcjonalności.</w:t>
      </w:r>
    </w:p>
    <w:p w14:paraId="65349F4D" w14:textId="689FE223" w:rsidR="009F0EFE" w:rsidRPr="009F0EFE" w:rsidRDefault="009F0EFE" w:rsidP="009F7E56">
      <w:pPr>
        <w:pStyle w:val="Akapitzlist"/>
        <w:numPr>
          <w:ilvl w:val="0"/>
          <w:numId w:val="117"/>
        </w:numPr>
        <w:snapToGrid w:val="0"/>
        <w:spacing w:after="240" w:line="276" w:lineRule="auto"/>
        <w:jc w:val="both"/>
        <w:outlineLvl w:val="0"/>
        <w:rPr>
          <w:rFonts w:eastAsiaTheme="minorHAnsi"/>
        </w:rPr>
      </w:pPr>
      <w:r>
        <w:rPr>
          <w:rFonts w:eastAsiaTheme="minorHAnsi"/>
        </w:rPr>
        <w:t>O</w:t>
      </w:r>
      <w:r w:rsidRPr="009F0EFE">
        <w:rPr>
          <w:rFonts w:eastAsiaTheme="minorHAnsi"/>
        </w:rPr>
        <w:t xml:space="preserve">dbiór ilościowy polegał będzie na potwierdzeniu zgodności przedmiotu zamówienia ze specyfikacją załączoną do </w:t>
      </w:r>
      <w:r>
        <w:rPr>
          <w:rFonts w:eastAsiaTheme="minorHAnsi"/>
        </w:rPr>
        <w:t>SWZ.</w:t>
      </w:r>
      <w:r w:rsidRPr="009F0EFE">
        <w:rPr>
          <w:rFonts w:eastAsiaTheme="minorHAnsi"/>
        </w:rPr>
        <w:t xml:space="preserve"> </w:t>
      </w:r>
    </w:p>
    <w:p w14:paraId="57484C39" w14:textId="77777777" w:rsidR="001A602F" w:rsidRDefault="009F0EFE" w:rsidP="001A602F">
      <w:pPr>
        <w:numPr>
          <w:ilvl w:val="0"/>
          <w:numId w:val="58"/>
        </w:numPr>
        <w:snapToGrid w:val="0"/>
        <w:spacing w:after="120" w:line="276" w:lineRule="auto"/>
        <w:ind w:left="284" w:hanging="284"/>
        <w:jc w:val="both"/>
        <w:outlineLvl w:val="0"/>
        <w:rPr>
          <w:rFonts w:eastAsiaTheme="minorHAnsi"/>
        </w:rPr>
      </w:pPr>
      <w:r w:rsidRPr="00D01007">
        <w:rPr>
          <w:rFonts w:eastAsiaTheme="minorHAnsi"/>
        </w:rPr>
        <w:t>Procedury testowania i odbioru jakościowego obejmują</w:t>
      </w:r>
      <w:r w:rsidR="001A602F">
        <w:rPr>
          <w:rFonts w:eastAsiaTheme="minorHAnsi"/>
        </w:rPr>
        <w:t xml:space="preserve"> t</w:t>
      </w:r>
      <w:r w:rsidRPr="001A602F">
        <w:rPr>
          <w:rFonts w:eastAsiaTheme="minorHAnsi"/>
        </w:rPr>
        <w:t>esty akceptujące instalację oprogramowania. Po pomyślnym przeprowadzeniu testów strony sporządzą protokół odbioru oprogramowania</w:t>
      </w:r>
      <w:r w:rsidR="00D01007" w:rsidRPr="001A602F">
        <w:rPr>
          <w:rFonts w:eastAsiaTheme="minorHAnsi"/>
        </w:rPr>
        <w:t>.</w:t>
      </w:r>
    </w:p>
    <w:p w14:paraId="4921958D" w14:textId="5C8AE38C" w:rsidR="009F0EFE" w:rsidRPr="001A602F" w:rsidRDefault="00D01007" w:rsidP="001A602F">
      <w:pPr>
        <w:numPr>
          <w:ilvl w:val="0"/>
          <w:numId w:val="58"/>
        </w:numPr>
        <w:snapToGrid w:val="0"/>
        <w:spacing w:after="120" w:line="276" w:lineRule="auto"/>
        <w:ind w:left="284" w:hanging="284"/>
        <w:jc w:val="both"/>
        <w:outlineLvl w:val="0"/>
        <w:rPr>
          <w:rFonts w:eastAsiaTheme="minorHAnsi"/>
        </w:rPr>
      </w:pPr>
      <w:r w:rsidRPr="001A602F">
        <w:rPr>
          <w:rFonts w:eastAsiaTheme="minorHAnsi"/>
        </w:rPr>
        <w:t>T</w:t>
      </w:r>
      <w:r w:rsidR="009F0EFE" w:rsidRPr="001A602F">
        <w:rPr>
          <w:rFonts w:eastAsiaTheme="minorHAnsi"/>
        </w:rPr>
        <w:t>esty akceptacyjne, w tym oprogramowania zostaną przeprowadzone w celu:</w:t>
      </w:r>
    </w:p>
    <w:p w14:paraId="4D1174AB" w14:textId="3B1C7802" w:rsidR="001A602F" w:rsidRDefault="001A602F" w:rsidP="00CD64D6">
      <w:pPr>
        <w:pStyle w:val="Akapitzlist"/>
        <w:numPr>
          <w:ilvl w:val="0"/>
          <w:numId w:val="119"/>
        </w:numPr>
        <w:snapToGrid w:val="0"/>
        <w:spacing w:line="276" w:lineRule="auto"/>
        <w:jc w:val="both"/>
        <w:outlineLvl w:val="0"/>
        <w:rPr>
          <w:rFonts w:eastAsiaTheme="minorHAnsi"/>
        </w:rPr>
      </w:pPr>
      <w:r>
        <w:rPr>
          <w:rFonts w:eastAsiaTheme="minorHAnsi"/>
        </w:rPr>
        <w:t>S</w:t>
      </w:r>
      <w:r w:rsidR="009F0EFE" w:rsidRPr="001A602F">
        <w:rPr>
          <w:rFonts w:eastAsiaTheme="minorHAnsi"/>
        </w:rPr>
        <w:t xml:space="preserve">prawdzenia zgodności </w:t>
      </w:r>
      <w:r>
        <w:rPr>
          <w:rFonts w:eastAsiaTheme="minorHAnsi"/>
        </w:rPr>
        <w:t>dostarczanego sprzętu i urządzeń</w:t>
      </w:r>
      <w:r w:rsidR="009F0EFE" w:rsidRPr="001A602F">
        <w:rPr>
          <w:rFonts w:eastAsiaTheme="minorHAnsi"/>
        </w:rPr>
        <w:t xml:space="preserve"> ze specyfikacją ofertową,</w:t>
      </w:r>
    </w:p>
    <w:p w14:paraId="3288BE4B" w14:textId="77777777" w:rsidR="001A602F" w:rsidRDefault="001A602F" w:rsidP="00CD64D6">
      <w:pPr>
        <w:pStyle w:val="Akapitzlist"/>
        <w:numPr>
          <w:ilvl w:val="0"/>
          <w:numId w:val="119"/>
        </w:numPr>
        <w:snapToGrid w:val="0"/>
        <w:spacing w:line="276" w:lineRule="auto"/>
        <w:jc w:val="both"/>
        <w:outlineLvl w:val="0"/>
        <w:rPr>
          <w:rFonts w:eastAsiaTheme="minorHAnsi"/>
        </w:rPr>
      </w:pPr>
      <w:r>
        <w:rPr>
          <w:rFonts w:eastAsiaTheme="minorHAnsi"/>
        </w:rPr>
        <w:t>S</w:t>
      </w:r>
      <w:r w:rsidR="009F0EFE" w:rsidRPr="001A602F">
        <w:rPr>
          <w:rFonts w:eastAsiaTheme="minorHAnsi"/>
        </w:rPr>
        <w:t xml:space="preserve">prawdzenia czy  </w:t>
      </w:r>
      <w:r>
        <w:rPr>
          <w:rFonts w:eastAsiaTheme="minorHAnsi"/>
        </w:rPr>
        <w:t>wykonany przedmiot umowy</w:t>
      </w:r>
      <w:r w:rsidR="009F0EFE" w:rsidRPr="001A602F">
        <w:rPr>
          <w:rFonts w:eastAsiaTheme="minorHAnsi"/>
        </w:rPr>
        <w:t xml:space="preserve"> spełnia wymagania określone przez </w:t>
      </w:r>
      <w:r w:rsidRPr="001A602F">
        <w:rPr>
          <w:rFonts w:eastAsiaTheme="minorHAnsi"/>
        </w:rPr>
        <w:t xml:space="preserve">ZAMAWIAJĄCEGO </w:t>
      </w:r>
      <w:r>
        <w:rPr>
          <w:rFonts w:eastAsiaTheme="minorHAnsi"/>
        </w:rPr>
        <w:t>w SWZ.</w:t>
      </w:r>
    </w:p>
    <w:p w14:paraId="5CA6CD37" w14:textId="7D55F600" w:rsidR="009F0EFE" w:rsidRPr="001A602F" w:rsidRDefault="001A602F" w:rsidP="001A602F">
      <w:pPr>
        <w:pStyle w:val="Akapitzlist"/>
        <w:numPr>
          <w:ilvl w:val="0"/>
          <w:numId w:val="119"/>
        </w:numPr>
        <w:snapToGrid w:val="0"/>
        <w:spacing w:after="120" w:line="276" w:lineRule="auto"/>
        <w:jc w:val="both"/>
        <w:outlineLvl w:val="0"/>
        <w:rPr>
          <w:rFonts w:eastAsiaTheme="minorHAnsi"/>
        </w:rPr>
      </w:pPr>
      <w:r>
        <w:rPr>
          <w:rFonts w:eastAsiaTheme="minorHAnsi"/>
        </w:rPr>
        <w:t>S</w:t>
      </w:r>
      <w:r w:rsidR="009F0EFE" w:rsidRPr="001A602F">
        <w:rPr>
          <w:rFonts w:eastAsiaTheme="minorHAnsi"/>
        </w:rPr>
        <w:t>porządzenia protokołu odbioru jakościowego przedmiotu.</w:t>
      </w:r>
    </w:p>
    <w:p w14:paraId="68F28647" w14:textId="1BF009C4" w:rsidR="00CD64D6" w:rsidRDefault="009F0EFE" w:rsidP="00CD64D6">
      <w:pPr>
        <w:numPr>
          <w:ilvl w:val="0"/>
          <w:numId w:val="58"/>
        </w:numPr>
        <w:snapToGrid w:val="0"/>
        <w:spacing w:after="120" w:line="276" w:lineRule="auto"/>
        <w:ind w:left="284" w:hanging="284"/>
        <w:jc w:val="both"/>
        <w:outlineLvl w:val="0"/>
        <w:rPr>
          <w:rFonts w:eastAsiaTheme="minorHAnsi"/>
        </w:rPr>
      </w:pPr>
      <w:r w:rsidRPr="009F0EFE">
        <w:rPr>
          <w:rFonts w:eastAsiaTheme="minorHAnsi"/>
        </w:rPr>
        <w:t>Do protokołu odbioru jakościowego dołączone będą</w:t>
      </w:r>
      <w:r w:rsidR="001538C4">
        <w:rPr>
          <w:rFonts w:eastAsiaTheme="minorHAnsi"/>
        </w:rPr>
        <w:t xml:space="preserve"> w języku polskim:</w:t>
      </w:r>
      <w:r w:rsidR="00CD64D6">
        <w:rPr>
          <w:rFonts w:eastAsiaTheme="minorHAnsi"/>
        </w:rPr>
        <w:t xml:space="preserve"> </w:t>
      </w:r>
    </w:p>
    <w:p w14:paraId="3E7EB484" w14:textId="77777777" w:rsidR="00CD64D6" w:rsidRDefault="00CD64D6" w:rsidP="00CD64D6">
      <w:pPr>
        <w:pStyle w:val="Akapitzlist"/>
        <w:numPr>
          <w:ilvl w:val="0"/>
          <w:numId w:val="121"/>
        </w:numPr>
        <w:snapToGrid w:val="0"/>
        <w:spacing w:line="276" w:lineRule="auto"/>
        <w:jc w:val="both"/>
        <w:outlineLvl w:val="0"/>
        <w:rPr>
          <w:rFonts w:eastAsiaTheme="minorHAnsi"/>
        </w:rPr>
      </w:pPr>
      <w:r w:rsidRPr="00CD64D6">
        <w:rPr>
          <w:rFonts w:eastAsiaTheme="minorHAnsi"/>
        </w:rPr>
        <w:t>D</w:t>
      </w:r>
      <w:r w:rsidR="009F0EFE" w:rsidRPr="00CD64D6">
        <w:rPr>
          <w:rFonts w:eastAsiaTheme="minorHAnsi"/>
        </w:rPr>
        <w:t>okumentacja projektowa</w:t>
      </w:r>
      <w:r>
        <w:rPr>
          <w:rFonts w:eastAsiaTheme="minorHAnsi"/>
        </w:rPr>
        <w:t>.</w:t>
      </w:r>
    </w:p>
    <w:p w14:paraId="4F23FEA3" w14:textId="77777777" w:rsidR="00CD64D6" w:rsidRDefault="00CD64D6" w:rsidP="00CD64D6">
      <w:pPr>
        <w:pStyle w:val="Akapitzlist"/>
        <w:numPr>
          <w:ilvl w:val="0"/>
          <w:numId w:val="121"/>
        </w:numPr>
        <w:snapToGrid w:val="0"/>
        <w:spacing w:line="276" w:lineRule="auto"/>
        <w:jc w:val="both"/>
        <w:outlineLvl w:val="0"/>
        <w:rPr>
          <w:rFonts w:eastAsiaTheme="minorHAnsi"/>
        </w:rPr>
      </w:pPr>
      <w:r>
        <w:rPr>
          <w:rFonts w:eastAsiaTheme="minorHAnsi"/>
        </w:rPr>
        <w:t xml:space="preserve">Dokumentacja </w:t>
      </w:r>
      <w:r w:rsidR="009F0EFE" w:rsidRPr="00CD64D6">
        <w:rPr>
          <w:rFonts w:eastAsiaTheme="minorHAnsi"/>
        </w:rPr>
        <w:t>systemowa i powykonawcza</w:t>
      </w:r>
      <w:r>
        <w:rPr>
          <w:rFonts w:eastAsiaTheme="minorHAnsi"/>
        </w:rPr>
        <w:t>.</w:t>
      </w:r>
    </w:p>
    <w:p w14:paraId="4D35CD28" w14:textId="04061B20" w:rsidR="00B32D88" w:rsidRDefault="00CD64D6" w:rsidP="001538C4">
      <w:pPr>
        <w:pStyle w:val="Akapitzlist"/>
        <w:numPr>
          <w:ilvl w:val="0"/>
          <w:numId w:val="121"/>
        </w:numPr>
        <w:snapToGrid w:val="0"/>
        <w:spacing w:line="276" w:lineRule="auto"/>
        <w:jc w:val="both"/>
        <w:outlineLvl w:val="0"/>
        <w:rPr>
          <w:rFonts w:eastAsiaTheme="minorHAnsi"/>
        </w:rPr>
      </w:pPr>
      <w:r>
        <w:rPr>
          <w:rFonts w:eastAsiaTheme="minorHAnsi"/>
        </w:rPr>
        <w:t>D</w:t>
      </w:r>
      <w:r w:rsidR="009F0EFE" w:rsidRPr="00CD64D6">
        <w:rPr>
          <w:rFonts w:eastAsiaTheme="minorHAnsi"/>
        </w:rPr>
        <w:t>okumentacja – instrukcja użytkownika oraz procedury eksploatacyjne wraz z</w:t>
      </w:r>
      <w:r>
        <w:rPr>
          <w:rFonts w:eastAsiaTheme="minorHAnsi"/>
        </w:rPr>
        <w:t> </w:t>
      </w:r>
      <w:r w:rsidR="009F0EFE" w:rsidRPr="00CD64D6">
        <w:rPr>
          <w:rFonts w:eastAsiaTheme="minorHAnsi"/>
        </w:rPr>
        <w:t xml:space="preserve">instrukcjami. </w:t>
      </w:r>
    </w:p>
    <w:p w14:paraId="08FDBD0B" w14:textId="50F3AA01" w:rsidR="001538C4" w:rsidRPr="00B32D88" w:rsidRDefault="001538C4" w:rsidP="00B32D88">
      <w:pPr>
        <w:pStyle w:val="Akapitzlist"/>
        <w:numPr>
          <w:ilvl w:val="0"/>
          <w:numId w:val="121"/>
        </w:numPr>
        <w:snapToGrid w:val="0"/>
        <w:spacing w:after="240" w:line="276" w:lineRule="auto"/>
        <w:jc w:val="both"/>
        <w:outlineLvl w:val="0"/>
        <w:rPr>
          <w:rFonts w:eastAsiaTheme="minorHAnsi"/>
        </w:rPr>
      </w:pPr>
      <w:r>
        <w:rPr>
          <w:rFonts w:eastAsiaTheme="minorHAnsi"/>
        </w:rPr>
        <w:t xml:space="preserve">Dokument gwarancyjny zgodny z postanowieniami SWZ oraz umową. </w:t>
      </w:r>
    </w:p>
    <w:p w14:paraId="2AC18623" w14:textId="4012C249" w:rsidR="00993BD8" w:rsidRPr="00993BD8" w:rsidRDefault="00993BD8">
      <w:pPr>
        <w:numPr>
          <w:ilvl w:val="0"/>
          <w:numId w:val="58"/>
        </w:numPr>
        <w:snapToGrid w:val="0"/>
        <w:spacing w:after="120" w:line="276" w:lineRule="auto"/>
        <w:ind w:left="284" w:hanging="284"/>
        <w:jc w:val="both"/>
        <w:outlineLvl w:val="0"/>
        <w:rPr>
          <w:rFonts w:eastAsiaTheme="minorHAnsi"/>
        </w:rPr>
      </w:pPr>
      <w:r w:rsidRPr="00993BD8">
        <w:rPr>
          <w:rFonts w:eastAsiaTheme="minorHAnsi"/>
          <w:lang w:eastAsia="en-US"/>
        </w:rPr>
        <w:lastRenderedPageBreak/>
        <w:t>Protok</w:t>
      </w:r>
      <w:r w:rsidR="002F4D9A">
        <w:rPr>
          <w:rFonts w:eastAsiaTheme="minorHAnsi"/>
          <w:lang w:eastAsia="en-US"/>
        </w:rPr>
        <w:t xml:space="preserve">oły </w:t>
      </w:r>
      <w:r w:rsidRPr="00993BD8">
        <w:rPr>
          <w:rFonts w:eastAsiaTheme="minorHAnsi"/>
          <w:lang w:eastAsia="en-US"/>
        </w:rPr>
        <w:t>odbioru zosta</w:t>
      </w:r>
      <w:r w:rsidR="002F4D9A">
        <w:rPr>
          <w:rFonts w:eastAsiaTheme="minorHAnsi"/>
          <w:lang w:eastAsia="en-US"/>
        </w:rPr>
        <w:t>ną</w:t>
      </w:r>
      <w:r w:rsidRPr="00993BD8">
        <w:rPr>
          <w:rFonts w:eastAsiaTheme="minorHAnsi"/>
        </w:rPr>
        <w:t xml:space="preserve"> </w:t>
      </w:r>
      <w:r w:rsidRPr="00993BD8">
        <w:rPr>
          <w:rFonts w:eastAsiaTheme="minorHAnsi"/>
          <w:lang w:eastAsia="en-US"/>
        </w:rPr>
        <w:t>sporządzon</w:t>
      </w:r>
      <w:r w:rsidR="002F4D9A">
        <w:rPr>
          <w:rFonts w:eastAsiaTheme="minorHAnsi"/>
          <w:lang w:eastAsia="en-US"/>
        </w:rPr>
        <w:t>e</w:t>
      </w:r>
      <w:r w:rsidRPr="00993BD8">
        <w:rPr>
          <w:rFonts w:eastAsiaTheme="minorHAnsi"/>
          <w:lang w:eastAsia="en-US"/>
        </w:rPr>
        <w:t xml:space="preserve"> w 2 egzemplarzach, każdy na prawach oryginału, po 1 egzemplarzu dla</w:t>
      </w:r>
      <w:r w:rsidRPr="00993BD8">
        <w:rPr>
          <w:rFonts w:eastAsiaTheme="minorHAnsi"/>
        </w:rPr>
        <w:t xml:space="preserve"> </w:t>
      </w:r>
      <w:r w:rsidRPr="00993BD8">
        <w:rPr>
          <w:rFonts w:eastAsiaTheme="minorHAnsi"/>
          <w:lang w:eastAsia="en-US"/>
        </w:rPr>
        <w:t>ZAMAWIAJĄCEGO i WYKONAWCY oraz zosta</w:t>
      </w:r>
      <w:r w:rsidR="002F4D9A">
        <w:rPr>
          <w:rFonts w:eastAsiaTheme="minorHAnsi"/>
          <w:lang w:eastAsia="en-US"/>
        </w:rPr>
        <w:t>ną</w:t>
      </w:r>
      <w:r w:rsidRPr="00993BD8">
        <w:rPr>
          <w:rFonts w:eastAsiaTheme="minorHAnsi"/>
          <w:lang w:eastAsia="en-US"/>
        </w:rPr>
        <w:t xml:space="preserve"> podpisan</w:t>
      </w:r>
      <w:r w:rsidR="002F4D9A">
        <w:rPr>
          <w:rFonts w:eastAsiaTheme="minorHAnsi"/>
          <w:lang w:eastAsia="en-US"/>
        </w:rPr>
        <w:t>e</w:t>
      </w:r>
      <w:r w:rsidRPr="00993BD8">
        <w:rPr>
          <w:rFonts w:eastAsiaTheme="minorHAnsi"/>
          <w:lang w:eastAsia="en-US"/>
        </w:rPr>
        <w:t xml:space="preserve"> przez</w:t>
      </w:r>
      <w:r w:rsidRPr="00993BD8">
        <w:rPr>
          <w:rFonts w:eastAsiaTheme="minorHAnsi"/>
        </w:rPr>
        <w:t xml:space="preserve"> </w:t>
      </w:r>
      <w:r w:rsidRPr="00993BD8">
        <w:rPr>
          <w:rFonts w:eastAsiaTheme="minorHAnsi"/>
          <w:lang w:eastAsia="en-US"/>
        </w:rPr>
        <w:t>przedstawicieli wszystkich stron.</w:t>
      </w:r>
    </w:p>
    <w:p w14:paraId="0009CEBD" w14:textId="1F0C4B39" w:rsidR="00993BD8" w:rsidRPr="00993BD8" w:rsidRDefault="00993BD8">
      <w:pPr>
        <w:numPr>
          <w:ilvl w:val="0"/>
          <w:numId w:val="58"/>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stwierdzenia podczas odbioru przedmiotu umowy usterek, WYKONAWCA zobowiązuje się do ich niezwłocznego</w:t>
      </w:r>
      <w:r w:rsidRPr="00993BD8">
        <w:rPr>
          <w:rFonts w:eastAsiaTheme="minorHAnsi"/>
        </w:rPr>
        <w:t xml:space="preserve"> </w:t>
      </w:r>
      <w:r w:rsidRPr="00993BD8">
        <w:rPr>
          <w:rFonts w:eastAsiaTheme="minorHAnsi"/>
          <w:lang w:eastAsia="en-US"/>
        </w:rPr>
        <w:t>usunięcia lub wymiany przedmiotu umowy na wolny od usterek. W przypadku, gdy</w:t>
      </w:r>
      <w:r w:rsidRPr="00993BD8">
        <w:rPr>
          <w:rFonts w:eastAsiaTheme="minorHAnsi"/>
        </w:rPr>
        <w:t xml:space="preserve"> </w:t>
      </w:r>
      <w:r w:rsidRPr="00993BD8">
        <w:rPr>
          <w:rFonts w:eastAsiaTheme="minorHAnsi"/>
          <w:lang w:eastAsia="en-US"/>
        </w:rPr>
        <w:t>ZAMAWIAJĄCY uzna, że nie jest możliwe zapewnienie zgodności przedmiotu umowy</w:t>
      </w:r>
      <w:r w:rsidRPr="00993BD8">
        <w:rPr>
          <w:rFonts w:eastAsiaTheme="minorHAnsi"/>
        </w:rPr>
        <w:t xml:space="preserve"> </w:t>
      </w:r>
      <w:r w:rsidRPr="00993BD8">
        <w:rPr>
          <w:rFonts w:eastAsiaTheme="minorHAnsi"/>
          <w:lang w:eastAsia="en-US"/>
        </w:rPr>
        <w:t>z wymaganiami w niej określonymi może odstąpić od umowy z winy WYKONAWCY,</w:t>
      </w:r>
      <w:r w:rsidRPr="00993BD8">
        <w:rPr>
          <w:rFonts w:eastAsiaTheme="minorHAnsi"/>
        </w:rPr>
        <w:t xml:space="preserve"> </w:t>
      </w:r>
      <w:r w:rsidRPr="00993BD8">
        <w:rPr>
          <w:rFonts w:eastAsiaTheme="minorHAnsi"/>
          <w:lang w:eastAsia="en-US"/>
        </w:rPr>
        <w:t xml:space="preserve">naliczając przy tym karę umowną. Mają zastosowanie odpowiednie </w:t>
      </w:r>
      <w:r w:rsidRPr="009649B7">
        <w:rPr>
          <w:rFonts w:eastAsiaTheme="minorHAnsi"/>
          <w:lang w:eastAsia="en-US"/>
        </w:rPr>
        <w:t xml:space="preserve">zapisy § 5 ust. </w:t>
      </w:r>
      <w:r w:rsidR="0016136E" w:rsidRPr="00481678">
        <w:rPr>
          <w:rFonts w:eastAsiaTheme="minorHAnsi"/>
          <w:lang w:eastAsia="en-US"/>
        </w:rPr>
        <w:t>4</w:t>
      </w:r>
      <w:r w:rsidRPr="00481678">
        <w:rPr>
          <w:rFonts w:eastAsiaTheme="minorHAnsi"/>
          <w:lang w:eastAsia="en-US"/>
        </w:rPr>
        <w:t xml:space="preserve"> i § </w:t>
      </w:r>
      <w:r w:rsidR="00481678" w:rsidRPr="00481678">
        <w:rPr>
          <w:rFonts w:eastAsiaTheme="minorHAnsi"/>
          <w:lang w:eastAsia="en-US"/>
        </w:rPr>
        <w:t>9</w:t>
      </w:r>
      <w:r w:rsidRPr="00481678">
        <w:rPr>
          <w:rFonts w:eastAsiaTheme="minorHAnsi"/>
        </w:rPr>
        <w:t xml:space="preserve"> </w:t>
      </w:r>
      <w:r w:rsidRPr="00481678">
        <w:rPr>
          <w:rFonts w:eastAsiaTheme="minorHAnsi"/>
          <w:lang w:eastAsia="en-US"/>
        </w:rPr>
        <w:t xml:space="preserve">ust. </w:t>
      </w:r>
      <w:r w:rsidR="00893EEB">
        <w:rPr>
          <w:rFonts w:eastAsiaTheme="minorHAnsi"/>
          <w:lang w:eastAsia="en-US"/>
        </w:rPr>
        <w:t>4</w:t>
      </w:r>
      <w:r w:rsidR="009649B7" w:rsidRPr="00481678">
        <w:rPr>
          <w:rFonts w:eastAsiaTheme="minorHAnsi"/>
          <w:lang w:eastAsia="en-US"/>
        </w:rPr>
        <w:t>.</w:t>
      </w:r>
    </w:p>
    <w:p w14:paraId="298CD900" w14:textId="5F7E55E8" w:rsidR="008828B1" w:rsidRDefault="00993BD8">
      <w:pPr>
        <w:numPr>
          <w:ilvl w:val="0"/>
          <w:numId w:val="58"/>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gdy WYKONAWCA nie jest w stanie niezwłocznie usunąć usterek,</w:t>
      </w:r>
      <w:r w:rsidRPr="00993BD8">
        <w:rPr>
          <w:rFonts w:eastAsiaTheme="minorHAnsi"/>
          <w:color w:val="FF0000"/>
        </w:rPr>
        <w:t xml:space="preserve"> </w:t>
      </w:r>
      <w:r w:rsidRPr="00993BD8">
        <w:rPr>
          <w:rFonts w:eastAsiaTheme="minorHAnsi"/>
          <w:lang w:eastAsia="en-US"/>
        </w:rPr>
        <w:t>o</w:t>
      </w:r>
      <w:r w:rsidR="00FE56E8">
        <w:rPr>
          <w:rFonts w:eastAsiaTheme="minorHAnsi"/>
          <w:lang w:eastAsia="en-US"/>
        </w:rPr>
        <w:t> </w:t>
      </w:r>
      <w:r w:rsidRPr="00993BD8">
        <w:rPr>
          <w:rFonts w:eastAsiaTheme="minorHAnsi"/>
          <w:lang w:eastAsia="en-US"/>
        </w:rPr>
        <w:t xml:space="preserve">których mowa w ust. </w:t>
      </w:r>
      <w:r w:rsidR="00BF2D05">
        <w:rPr>
          <w:rFonts w:eastAsiaTheme="minorHAnsi"/>
          <w:lang w:eastAsia="en-US"/>
        </w:rPr>
        <w:t>10</w:t>
      </w:r>
      <w:r w:rsidRPr="00993BD8">
        <w:rPr>
          <w:rFonts w:eastAsiaTheme="minorHAnsi"/>
          <w:lang w:eastAsia="en-US"/>
        </w:rPr>
        <w:t xml:space="preserve"> </w:t>
      </w:r>
      <w:r w:rsidR="008828B1">
        <w:rPr>
          <w:rFonts w:eastAsiaTheme="minorHAnsi"/>
          <w:lang w:eastAsia="en-US"/>
        </w:rPr>
        <w:t>odbiór</w:t>
      </w:r>
      <w:r w:rsidRPr="00993BD8">
        <w:rPr>
          <w:rFonts w:eastAsiaTheme="minorHAnsi"/>
          <w:lang w:eastAsia="en-US"/>
        </w:rPr>
        <w:t xml:space="preserve"> zostaje przerwany.</w:t>
      </w:r>
      <w:r w:rsidRPr="00993BD8">
        <w:rPr>
          <w:rFonts w:eastAsiaTheme="minorHAnsi"/>
          <w:color w:val="FF0000"/>
        </w:rPr>
        <w:t xml:space="preserve"> </w:t>
      </w:r>
      <w:r w:rsidRPr="00993BD8">
        <w:rPr>
          <w:rFonts w:eastAsiaTheme="minorHAnsi"/>
          <w:lang w:eastAsia="en-US"/>
        </w:rPr>
        <w:t xml:space="preserve">Po usunięciu usterek dalszy tok postępowania zgodny z ust. </w:t>
      </w:r>
      <w:r w:rsidR="008828B1">
        <w:rPr>
          <w:rFonts w:eastAsiaTheme="minorHAnsi"/>
          <w:lang w:eastAsia="en-US"/>
        </w:rPr>
        <w:t>1</w:t>
      </w:r>
      <w:r w:rsidRPr="00993BD8">
        <w:rPr>
          <w:rFonts w:eastAsiaTheme="minorHAnsi"/>
          <w:lang w:eastAsia="en-US"/>
        </w:rPr>
        <w:t xml:space="preserve"> - </w:t>
      </w:r>
      <w:r w:rsidR="00BF2D05">
        <w:rPr>
          <w:rFonts w:eastAsiaTheme="minorHAnsi"/>
          <w:lang w:eastAsia="en-US"/>
        </w:rPr>
        <w:t>10</w:t>
      </w:r>
      <w:r w:rsidRPr="00993BD8">
        <w:rPr>
          <w:rFonts w:eastAsiaTheme="minorHAnsi"/>
          <w:lang w:eastAsia="en-US"/>
        </w:rPr>
        <w:t>.</w:t>
      </w:r>
      <w:bookmarkStart w:id="61" w:name="_Toc486594756"/>
      <w:bookmarkStart w:id="62" w:name="_Toc460564570"/>
      <w:bookmarkEnd w:id="57"/>
      <w:bookmarkEnd w:id="58"/>
      <w:bookmarkEnd w:id="59"/>
      <w:bookmarkEnd w:id="60"/>
    </w:p>
    <w:p w14:paraId="2B707A78" w14:textId="1DAAA024" w:rsidR="00F72295" w:rsidRPr="00F72295" w:rsidRDefault="008828B1" w:rsidP="00F72295">
      <w:pPr>
        <w:numPr>
          <w:ilvl w:val="0"/>
          <w:numId w:val="58"/>
        </w:numPr>
        <w:snapToGrid w:val="0"/>
        <w:spacing w:after="120" w:line="276" w:lineRule="auto"/>
        <w:ind w:left="284" w:hanging="426"/>
        <w:jc w:val="both"/>
        <w:outlineLvl w:val="0"/>
        <w:rPr>
          <w:rFonts w:eastAsiaTheme="minorHAnsi"/>
        </w:rPr>
      </w:pPr>
      <w:r w:rsidRPr="006A4B18">
        <w:t xml:space="preserve">WYKONAWCA poniesie wszelkie koszty związane z przemieszczeniem przedmiotu umowy z siedziby WYKONAWCY do </w:t>
      </w:r>
      <w:r w:rsidR="00782A3F">
        <w:t>miejsca instalacji wskazanego w opisie przedmiotu zamówienia</w:t>
      </w:r>
      <w:r w:rsidRPr="006A4B18">
        <w:t xml:space="preserve">, w szczególności: </w:t>
      </w:r>
      <w:r w:rsidRPr="00F72295">
        <w:t>koszty paliwa, przewozu, ubezpieczenia w transporcie, opłat celnych.</w:t>
      </w:r>
      <w:bookmarkEnd w:id="61"/>
      <w:bookmarkEnd w:id="62"/>
    </w:p>
    <w:p w14:paraId="1029143C" w14:textId="77777777" w:rsidR="00F72295" w:rsidRDefault="00F33C94" w:rsidP="00F72295">
      <w:pPr>
        <w:numPr>
          <w:ilvl w:val="0"/>
          <w:numId w:val="58"/>
        </w:numPr>
        <w:snapToGrid w:val="0"/>
        <w:spacing w:after="120" w:line="276" w:lineRule="auto"/>
        <w:ind w:left="284" w:hanging="426"/>
        <w:jc w:val="both"/>
        <w:outlineLvl w:val="0"/>
        <w:rPr>
          <w:rFonts w:eastAsiaTheme="minorHAnsi"/>
        </w:rPr>
      </w:pPr>
      <w:r w:rsidRPr="00F72295">
        <w:t>WYKONAWCA lub jego przedstawiciele przeprowadzą na własny koszt szkolenie</w:t>
      </w:r>
      <w:r w:rsidR="00F72295" w:rsidRPr="00F72295">
        <w:t xml:space="preserve"> </w:t>
      </w:r>
      <w:r w:rsidR="00F72295" w:rsidRPr="00F72295">
        <w:rPr>
          <w:rFonts w:eastAsiaTheme="minorHAnsi"/>
        </w:rPr>
        <w:t>sześciu administratorów wskazanych przez ZAMAWIAJĄCEGO w zakresie min. zarządzania użytkownikami i uprawnieniami, zabezpieczania i odtwarzania danych. Szczegółowy zakres szkolenia dla administratorów systemu powinien obejmować co najmniej następujące obszary: konfiguracje serwerów, kontrolerów i konsol, programowanie radiotelefonów i</w:t>
      </w:r>
      <w:r w:rsidR="00F72295">
        <w:rPr>
          <w:rFonts w:eastAsiaTheme="minorHAnsi"/>
        </w:rPr>
        <w:t> </w:t>
      </w:r>
      <w:r w:rsidR="00F72295" w:rsidRPr="00F72295">
        <w:rPr>
          <w:rFonts w:eastAsiaTheme="minorHAnsi"/>
        </w:rPr>
        <w:t xml:space="preserve">konsol w zakresie monitoringu GPS na mapie. </w:t>
      </w:r>
    </w:p>
    <w:p w14:paraId="415EDE58" w14:textId="6B1FEB1E" w:rsidR="00993BD8" w:rsidRPr="00F67FD4" w:rsidRDefault="00F72295" w:rsidP="00993BD8">
      <w:pPr>
        <w:numPr>
          <w:ilvl w:val="0"/>
          <w:numId w:val="58"/>
        </w:numPr>
        <w:snapToGrid w:val="0"/>
        <w:spacing w:after="120" w:line="276" w:lineRule="auto"/>
        <w:ind w:left="284" w:hanging="426"/>
        <w:jc w:val="both"/>
        <w:outlineLvl w:val="0"/>
        <w:rPr>
          <w:rFonts w:eastAsiaTheme="minorHAnsi"/>
        </w:rPr>
      </w:pPr>
      <w:r w:rsidRPr="00F72295">
        <w:rPr>
          <w:rFonts w:eastAsiaTheme="minorHAnsi"/>
        </w:rPr>
        <w:t>WYKONAWCA przed rozpoczęciem szkolenia dostarczy dokumentację w języku polskim w postaci elektronicznej i papierowej (w ilości 1 sztuki) zawierającej: opis ogólnych informacji o systemie, projekty techniczne poszczególnych instalacji, opis konfiguracji poszczególnych elementów systemu radiokomunikacyjnego</w:t>
      </w:r>
      <w:r>
        <w:rPr>
          <w:rFonts w:eastAsiaTheme="minorHAnsi"/>
        </w:rPr>
        <w:t>.</w:t>
      </w:r>
    </w:p>
    <w:p w14:paraId="6F84A145" w14:textId="77777777" w:rsidR="00993BD8" w:rsidRPr="00993BD8" w:rsidRDefault="00993BD8" w:rsidP="00993BD8">
      <w:pPr>
        <w:snapToGrid w:val="0"/>
        <w:spacing w:line="276" w:lineRule="auto"/>
        <w:jc w:val="both"/>
        <w:rPr>
          <w:lang w:eastAsia="ar-SA"/>
        </w:rPr>
      </w:pPr>
    </w:p>
    <w:p w14:paraId="4E2BC2F6" w14:textId="090B51AF" w:rsidR="00993BD8" w:rsidRPr="00993BD8" w:rsidRDefault="00993BD8" w:rsidP="00993BD8">
      <w:pPr>
        <w:widowControl w:val="0"/>
        <w:suppressAutoHyphens/>
        <w:overflowPunct w:val="0"/>
        <w:autoSpaceDE w:val="0"/>
        <w:spacing w:after="120" w:line="276" w:lineRule="auto"/>
        <w:jc w:val="center"/>
        <w:rPr>
          <w:b/>
          <w:bCs/>
          <w:lang w:eastAsia="ar-SA"/>
        </w:rPr>
      </w:pPr>
      <w:r w:rsidRPr="00993BD8">
        <w:rPr>
          <w:b/>
          <w:bCs/>
          <w:lang w:eastAsia="ar-SA"/>
        </w:rPr>
        <w:t xml:space="preserve">§ </w:t>
      </w:r>
      <w:r w:rsidR="00F67FD4">
        <w:rPr>
          <w:b/>
          <w:bCs/>
          <w:lang w:eastAsia="ar-SA"/>
        </w:rPr>
        <w:t>7</w:t>
      </w:r>
      <w:r w:rsidRPr="00993BD8">
        <w:rPr>
          <w:b/>
          <w:bCs/>
          <w:lang w:eastAsia="ar-SA"/>
        </w:rPr>
        <w:t>.  GWARANCJA I SERWIS</w:t>
      </w:r>
    </w:p>
    <w:p w14:paraId="57117FA5" w14:textId="77777777" w:rsidR="002414E4" w:rsidRDefault="00993BD8">
      <w:pPr>
        <w:numPr>
          <w:ilvl w:val="0"/>
          <w:numId w:val="48"/>
        </w:numPr>
        <w:snapToGrid w:val="0"/>
        <w:spacing w:line="276" w:lineRule="auto"/>
        <w:ind w:left="426" w:hanging="426"/>
        <w:jc w:val="both"/>
        <w:rPr>
          <w:lang w:eastAsia="ar-SA"/>
        </w:rPr>
      </w:pPr>
      <w:r w:rsidRPr="00993BD8">
        <w:rPr>
          <w:lang w:eastAsia="ar-SA"/>
        </w:rPr>
        <w:t>WYKONAWCA udziela ZAMAWIAJĄCEMU</w:t>
      </w:r>
      <w:r w:rsidR="002414E4">
        <w:rPr>
          <w:lang w:eastAsia="ar-SA"/>
        </w:rPr>
        <w:t>:</w:t>
      </w:r>
    </w:p>
    <w:p w14:paraId="17F1F8C2" w14:textId="3DCA6D12" w:rsidR="00EF7BF5" w:rsidRDefault="00C76BAB" w:rsidP="004A5BC6">
      <w:pPr>
        <w:pStyle w:val="Akapitzlist"/>
        <w:numPr>
          <w:ilvl w:val="0"/>
          <w:numId w:val="60"/>
        </w:numPr>
        <w:snapToGrid w:val="0"/>
        <w:spacing w:after="240" w:line="276" w:lineRule="auto"/>
        <w:jc w:val="both"/>
        <w:rPr>
          <w:lang w:eastAsia="ar-SA"/>
        </w:rPr>
      </w:pPr>
      <w:r>
        <w:rPr>
          <w:lang w:eastAsia="ar-SA"/>
        </w:rPr>
        <w:t xml:space="preserve">…… </w:t>
      </w:r>
      <w:r w:rsidR="00993BD8" w:rsidRPr="00993BD8">
        <w:rPr>
          <w:lang w:eastAsia="ar-SA"/>
        </w:rPr>
        <w:t>miesi</w:t>
      </w:r>
      <w:r w:rsidR="00906E21">
        <w:rPr>
          <w:lang w:eastAsia="ar-SA"/>
        </w:rPr>
        <w:t>ące</w:t>
      </w:r>
      <w:r w:rsidR="00993BD8" w:rsidRPr="00993BD8">
        <w:rPr>
          <w:lang w:eastAsia="ar-SA"/>
        </w:rPr>
        <w:t xml:space="preserve"> gwarancji jakości oraz rękojmi na przedmiot umowy. Okres gwarancji i rękojmi liczy się od dnia podpisania protokoł</w:t>
      </w:r>
      <w:r w:rsidR="00093C38">
        <w:rPr>
          <w:lang w:eastAsia="ar-SA"/>
        </w:rPr>
        <w:t>ów</w:t>
      </w:r>
      <w:r w:rsidR="00993BD8" w:rsidRPr="00993BD8">
        <w:rPr>
          <w:lang w:eastAsia="ar-SA"/>
        </w:rPr>
        <w:t xml:space="preserve"> odbioru</w:t>
      </w:r>
      <w:bookmarkStart w:id="63" w:name="_Hlk169270226"/>
      <w:r w:rsidR="00993BD8" w:rsidRPr="00993BD8">
        <w:rPr>
          <w:lang w:eastAsia="ar-SA"/>
        </w:rPr>
        <w:t>.</w:t>
      </w:r>
      <w:bookmarkEnd w:id="63"/>
      <w:r w:rsidR="00993BD8" w:rsidRPr="002414E4">
        <w:rPr>
          <w:sz w:val="20"/>
          <w:szCs w:val="20"/>
          <w:lang w:eastAsia="ar-SA"/>
        </w:rPr>
        <w:t xml:space="preserve"> </w:t>
      </w:r>
      <w:r w:rsidR="00993BD8" w:rsidRPr="00993BD8">
        <w:rPr>
          <w:lang w:eastAsia="ar-SA"/>
        </w:rPr>
        <w:t>Udzielona gwarancja i</w:t>
      </w:r>
      <w:r w:rsidR="002414E4">
        <w:rPr>
          <w:lang w:eastAsia="ar-SA"/>
        </w:rPr>
        <w:t> </w:t>
      </w:r>
      <w:r w:rsidR="00993BD8" w:rsidRPr="00993BD8">
        <w:rPr>
          <w:lang w:eastAsia="ar-SA"/>
        </w:rPr>
        <w:t>rękojmia za wady oznaczają, że WYKONAWCA ponosić będzie pełną odpowiedzialność za wynikłe szkody w mieniu ZAMAWIAJĄCEGO i</w:t>
      </w:r>
      <w:r w:rsidR="00FB39AA">
        <w:rPr>
          <w:lang w:eastAsia="ar-SA"/>
        </w:rPr>
        <w:t> </w:t>
      </w:r>
      <w:r w:rsidR="00993BD8" w:rsidRPr="00993BD8">
        <w:rPr>
          <w:lang w:eastAsia="ar-SA"/>
        </w:rPr>
        <w:t>UŻYTKOWNIK</w:t>
      </w:r>
      <w:r w:rsidR="00FB39AA">
        <w:rPr>
          <w:lang w:eastAsia="ar-SA"/>
        </w:rPr>
        <w:t>ÓW</w:t>
      </w:r>
      <w:r w:rsidR="00993BD8" w:rsidRPr="00993BD8">
        <w:rPr>
          <w:lang w:eastAsia="ar-SA"/>
        </w:rPr>
        <w:t>, będące następstwem ujawnionych wad przedmiotu umowy</w:t>
      </w:r>
      <w:r w:rsidR="00093C38">
        <w:rPr>
          <w:lang w:eastAsia="ar-SA"/>
        </w:rPr>
        <w:t>.</w:t>
      </w:r>
    </w:p>
    <w:p w14:paraId="5EAE6195" w14:textId="08845C53" w:rsidR="00EF7BF5" w:rsidRDefault="00EF7BF5" w:rsidP="00EF7BF5">
      <w:pPr>
        <w:numPr>
          <w:ilvl w:val="0"/>
          <w:numId w:val="48"/>
        </w:numPr>
        <w:snapToGrid w:val="0"/>
        <w:spacing w:after="120" w:line="276" w:lineRule="auto"/>
        <w:ind w:left="426" w:hanging="426"/>
        <w:jc w:val="both"/>
        <w:rPr>
          <w:lang w:eastAsia="ar-SA"/>
        </w:rPr>
      </w:pPr>
      <w:r>
        <w:rPr>
          <w:lang w:eastAsia="ar-SA"/>
        </w:rPr>
        <w:t>Gwarancją objęty jest</w:t>
      </w:r>
      <w:r w:rsidRPr="00EF7BF5">
        <w:rPr>
          <w:lang w:eastAsia="ar-SA"/>
        </w:rPr>
        <w:t xml:space="preserve"> </w:t>
      </w:r>
      <w:r w:rsidR="004A5BC6">
        <w:rPr>
          <w:lang w:eastAsia="ar-SA"/>
        </w:rPr>
        <w:t xml:space="preserve">cały </w:t>
      </w:r>
      <w:r w:rsidRPr="00EF7BF5">
        <w:rPr>
          <w:lang w:eastAsia="ar-SA"/>
        </w:rPr>
        <w:t>dostarczony i zamontowany sprzęt</w:t>
      </w:r>
      <w:r w:rsidR="004A5BC6">
        <w:rPr>
          <w:lang w:eastAsia="ar-SA"/>
        </w:rPr>
        <w:t xml:space="preserve"> oraz </w:t>
      </w:r>
      <w:r>
        <w:rPr>
          <w:lang w:eastAsia="ar-SA"/>
        </w:rPr>
        <w:t>wykonane roboty montażowo – instalacyjne.</w:t>
      </w:r>
    </w:p>
    <w:p w14:paraId="3F69B527" w14:textId="6B443AF9" w:rsidR="000E3387" w:rsidRDefault="00EF7BF5" w:rsidP="00EF7BF5">
      <w:pPr>
        <w:numPr>
          <w:ilvl w:val="0"/>
          <w:numId w:val="48"/>
        </w:numPr>
        <w:snapToGrid w:val="0"/>
        <w:spacing w:after="120" w:line="276" w:lineRule="auto"/>
        <w:ind w:left="426" w:hanging="426"/>
        <w:jc w:val="both"/>
        <w:rPr>
          <w:lang w:eastAsia="ar-SA"/>
        </w:rPr>
      </w:pPr>
      <w:r>
        <w:rPr>
          <w:lang w:eastAsia="ar-SA"/>
        </w:rPr>
        <w:t xml:space="preserve">W ramach gwarancji WYKONAWCA </w:t>
      </w:r>
      <w:r w:rsidR="00140DE3">
        <w:rPr>
          <w:lang w:eastAsia="ar-SA"/>
        </w:rPr>
        <w:t xml:space="preserve">zobowiązany jest do </w:t>
      </w:r>
      <w:r w:rsidRPr="00EF7BF5">
        <w:rPr>
          <w:lang w:eastAsia="ar-SA"/>
        </w:rPr>
        <w:t>bezpł</w:t>
      </w:r>
      <w:r w:rsidR="00140DE3">
        <w:rPr>
          <w:lang w:eastAsia="ar-SA"/>
        </w:rPr>
        <w:t>atnego świadczenia</w:t>
      </w:r>
      <w:r w:rsidRPr="00EF7BF5">
        <w:rPr>
          <w:lang w:eastAsia="ar-SA"/>
        </w:rPr>
        <w:t xml:space="preserve"> </w:t>
      </w:r>
      <w:r w:rsidR="000E3387">
        <w:rPr>
          <w:lang w:eastAsia="ar-SA"/>
        </w:rPr>
        <w:t xml:space="preserve">usługi </w:t>
      </w:r>
      <w:r w:rsidRPr="00EF7BF5">
        <w:rPr>
          <w:lang w:eastAsia="ar-SA"/>
        </w:rPr>
        <w:t>wsparci</w:t>
      </w:r>
      <w:r w:rsidR="00140DE3">
        <w:rPr>
          <w:lang w:eastAsia="ar-SA"/>
        </w:rPr>
        <w:t>a</w:t>
      </w:r>
      <w:r w:rsidR="000E3387">
        <w:rPr>
          <w:lang w:eastAsia="ar-SA"/>
        </w:rPr>
        <w:t xml:space="preserve"> polegającej na:</w:t>
      </w:r>
    </w:p>
    <w:p w14:paraId="6509C975" w14:textId="77777777" w:rsidR="00C10D4E" w:rsidRDefault="000E3387" w:rsidP="00C10D4E">
      <w:pPr>
        <w:pStyle w:val="Akapitzlist"/>
        <w:numPr>
          <w:ilvl w:val="0"/>
          <w:numId w:val="125"/>
        </w:numPr>
        <w:snapToGrid w:val="0"/>
        <w:spacing w:line="276" w:lineRule="auto"/>
        <w:ind w:left="709" w:hanging="425"/>
        <w:jc w:val="both"/>
        <w:rPr>
          <w:lang w:eastAsia="ar-SA"/>
        </w:rPr>
      </w:pPr>
      <w:r>
        <w:rPr>
          <w:lang w:eastAsia="ar-SA"/>
        </w:rPr>
        <w:lastRenderedPageBreak/>
        <w:t>Udzielaniu przez pracowników WYKONAWCY telefonicznych informacji dotyczących korzystania z przedmiotu umowy.</w:t>
      </w:r>
    </w:p>
    <w:p w14:paraId="44C53F4F" w14:textId="4477F3FC" w:rsidR="00C10D4E" w:rsidRDefault="000E3387" w:rsidP="00C10D4E">
      <w:pPr>
        <w:pStyle w:val="Akapitzlist"/>
        <w:numPr>
          <w:ilvl w:val="0"/>
          <w:numId w:val="125"/>
        </w:numPr>
        <w:snapToGrid w:val="0"/>
        <w:spacing w:line="276" w:lineRule="auto"/>
        <w:ind w:left="709" w:hanging="425"/>
        <w:jc w:val="both"/>
        <w:rPr>
          <w:lang w:eastAsia="ar-SA"/>
        </w:rPr>
      </w:pPr>
      <w:r>
        <w:rPr>
          <w:lang w:eastAsia="ar-SA"/>
        </w:rPr>
        <w:t>Rozwiązywania problemów związanych z</w:t>
      </w:r>
      <w:r w:rsidR="003A2E34">
        <w:rPr>
          <w:lang w:eastAsia="ar-SA"/>
        </w:rPr>
        <w:t xml:space="preserve"> </w:t>
      </w:r>
      <w:r>
        <w:rPr>
          <w:lang w:eastAsia="ar-SA"/>
        </w:rPr>
        <w:t xml:space="preserve">nieprawidłowościami dotyczącymi funkcjonowania </w:t>
      </w:r>
      <w:r w:rsidR="00396FFD">
        <w:rPr>
          <w:lang w:eastAsia="ar-SA"/>
        </w:rPr>
        <w:t xml:space="preserve">przedmiotu umowy. </w:t>
      </w:r>
    </w:p>
    <w:p w14:paraId="4E8343AA" w14:textId="28544AC5" w:rsidR="000E3387" w:rsidRDefault="00396FFD" w:rsidP="00C10D4E">
      <w:pPr>
        <w:pStyle w:val="Akapitzlist"/>
        <w:numPr>
          <w:ilvl w:val="0"/>
          <w:numId w:val="125"/>
        </w:numPr>
        <w:snapToGrid w:val="0"/>
        <w:spacing w:after="240" w:line="276" w:lineRule="auto"/>
        <w:ind w:left="709" w:hanging="425"/>
        <w:jc w:val="both"/>
        <w:rPr>
          <w:lang w:eastAsia="ar-SA"/>
        </w:rPr>
      </w:pPr>
      <w:r>
        <w:rPr>
          <w:lang w:eastAsia="ar-SA"/>
        </w:rPr>
        <w:t>Z</w:t>
      </w:r>
      <w:r w:rsidR="000E3387">
        <w:rPr>
          <w:lang w:eastAsia="ar-SA"/>
        </w:rPr>
        <w:t>dalnym wspomaganiu</w:t>
      </w:r>
      <w:r>
        <w:rPr>
          <w:lang w:eastAsia="ar-SA"/>
        </w:rPr>
        <w:t xml:space="preserve"> ZAMAWIAJĄCEGO </w:t>
      </w:r>
      <w:r w:rsidR="000E3387">
        <w:rPr>
          <w:lang w:eastAsia="ar-SA"/>
        </w:rPr>
        <w:t>w zakresie czynności związanych z</w:t>
      </w:r>
      <w:r>
        <w:rPr>
          <w:lang w:eastAsia="ar-SA"/>
        </w:rPr>
        <w:t> </w:t>
      </w:r>
      <w:r w:rsidR="000E3387">
        <w:rPr>
          <w:lang w:eastAsia="ar-SA"/>
        </w:rPr>
        <w:t xml:space="preserve">identyfikacją i/lub usuwaniem </w:t>
      </w:r>
      <w:r>
        <w:rPr>
          <w:lang w:eastAsia="ar-SA"/>
        </w:rPr>
        <w:t>w</w:t>
      </w:r>
      <w:r w:rsidR="000E3387">
        <w:rPr>
          <w:lang w:eastAsia="ar-SA"/>
        </w:rPr>
        <w:t>ad</w:t>
      </w:r>
      <w:r>
        <w:rPr>
          <w:lang w:eastAsia="ar-SA"/>
        </w:rPr>
        <w:t>.</w:t>
      </w:r>
    </w:p>
    <w:p w14:paraId="13912603" w14:textId="47A0AE67" w:rsidR="00EF7BF5" w:rsidRDefault="00BC619F" w:rsidP="002C6AFA">
      <w:pPr>
        <w:numPr>
          <w:ilvl w:val="0"/>
          <w:numId w:val="48"/>
        </w:numPr>
        <w:snapToGrid w:val="0"/>
        <w:spacing w:after="120" w:line="276" w:lineRule="auto"/>
        <w:ind w:left="426" w:hanging="426"/>
        <w:jc w:val="both"/>
        <w:rPr>
          <w:lang w:eastAsia="ar-SA"/>
        </w:rPr>
      </w:pPr>
      <w:r>
        <w:rPr>
          <w:lang w:eastAsia="ar-SA"/>
        </w:rPr>
        <w:t xml:space="preserve">Do obowiązków </w:t>
      </w:r>
      <w:r w:rsidR="00C10D4E">
        <w:rPr>
          <w:lang w:eastAsia="ar-SA"/>
        </w:rPr>
        <w:t xml:space="preserve">WYKONAWCY </w:t>
      </w:r>
      <w:r>
        <w:rPr>
          <w:lang w:eastAsia="ar-SA"/>
        </w:rPr>
        <w:t xml:space="preserve">w zakresie </w:t>
      </w:r>
      <w:r w:rsidR="00C10D4E">
        <w:rPr>
          <w:lang w:eastAsia="ar-SA"/>
        </w:rPr>
        <w:t>w</w:t>
      </w:r>
      <w:r>
        <w:rPr>
          <w:lang w:eastAsia="ar-SA"/>
        </w:rPr>
        <w:t>sparcia należy</w:t>
      </w:r>
      <w:r w:rsidR="002C6AFA">
        <w:rPr>
          <w:lang w:eastAsia="ar-SA"/>
        </w:rPr>
        <w:t xml:space="preserve"> d</w:t>
      </w:r>
      <w:r>
        <w:rPr>
          <w:lang w:eastAsia="ar-SA"/>
        </w:rPr>
        <w:t>ostarczanie nowych i</w:t>
      </w:r>
      <w:r w:rsidR="002C6AFA">
        <w:rPr>
          <w:lang w:eastAsia="ar-SA"/>
        </w:rPr>
        <w:t> </w:t>
      </w:r>
      <w:r>
        <w:rPr>
          <w:lang w:eastAsia="ar-SA"/>
        </w:rPr>
        <w:t xml:space="preserve">ulepszonych </w:t>
      </w:r>
      <w:bookmarkStart w:id="64" w:name="_Hlk173234210"/>
      <w:r>
        <w:rPr>
          <w:lang w:eastAsia="ar-SA"/>
        </w:rPr>
        <w:t xml:space="preserve">wersji </w:t>
      </w:r>
      <w:r w:rsidR="002C6AFA">
        <w:rPr>
          <w:lang w:eastAsia="ar-SA"/>
        </w:rPr>
        <w:t>o</w:t>
      </w:r>
      <w:r>
        <w:rPr>
          <w:lang w:eastAsia="ar-SA"/>
        </w:rPr>
        <w:t>programowania</w:t>
      </w:r>
      <w:r w:rsidR="00F53643">
        <w:rPr>
          <w:lang w:eastAsia="ar-SA"/>
        </w:rPr>
        <w:t xml:space="preserve"> oraz aktualizacji posiadanego oprogramowania</w:t>
      </w:r>
      <w:r>
        <w:rPr>
          <w:lang w:eastAsia="ar-SA"/>
        </w:rPr>
        <w:t xml:space="preserve"> przez cały okres trwania </w:t>
      </w:r>
      <w:bookmarkEnd w:id="64"/>
      <w:r w:rsidR="00893EEB">
        <w:rPr>
          <w:lang w:eastAsia="ar-SA"/>
        </w:rPr>
        <w:t>gwarancji.</w:t>
      </w:r>
    </w:p>
    <w:p w14:paraId="73581B25" w14:textId="2EC2CE2B" w:rsidR="001538C4" w:rsidRDefault="001538C4" w:rsidP="00835952">
      <w:pPr>
        <w:numPr>
          <w:ilvl w:val="0"/>
          <w:numId w:val="48"/>
        </w:numPr>
        <w:snapToGrid w:val="0"/>
        <w:spacing w:after="120" w:line="276" w:lineRule="auto"/>
        <w:ind w:left="426" w:hanging="426"/>
        <w:jc w:val="both"/>
        <w:rPr>
          <w:lang w:eastAsia="ar-SA"/>
        </w:rPr>
      </w:pPr>
      <w:r>
        <w:rPr>
          <w:lang w:eastAsia="ar-SA"/>
        </w:rPr>
        <w:t xml:space="preserve">WYKONAWCA </w:t>
      </w:r>
      <w:r w:rsidRPr="001538C4">
        <w:rPr>
          <w:lang w:eastAsia="ar-SA"/>
        </w:rPr>
        <w:t xml:space="preserve">odpowiedzialny </w:t>
      </w:r>
      <w:r>
        <w:rPr>
          <w:lang w:eastAsia="ar-SA"/>
        </w:rPr>
        <w:t xml:space="preserve">jest </w:t>
      </w:r>
      <w:r w:rsidRPr="001538C4">
        <w:rPr>
          <w:lang w:eastAsia="ar-SA"/>
        </w:rPr>
        <w:t xml:space="preserve">względem ZAMAWIAJĄCEGO za wady przedmiotu umowy, powstałe w okresie gwarancyjnym. </w:t>
      </w:r>
    </w:p>
    <w:p w14:paraId="51E0EA42" w14:textId="2C85218A" w:rsidR="00993BD8" w:rsidRPr="00993BD8" w:rsidRDefault="00993BD8" w:rsidP="00835952">
      <w:pPr>
        <w:numPr>
          <w:ilvl w:val="0"/>
          <w:numId w:val="48"/>
        </w:numPr>
        <w:snapToGrid w:val="0"/>
        <w:spacing w:after="120" w:line="276" w:lineRule="auto"/>
        <w:ind w:left="426" w:hanging="426"/>
        <w:jc w:val="both"/>
        <w:rPr>
          <w:lang w:eastAsia="ar-SA"/>
        </w:rPr>
      </w:pPr>
      <w:r w:rsidRPr="00993BD8">
        <w:rPr>
          <w:lang w:eastAsia="ar-SA"/>
        </w:rPr>
        <w:t xml:space="preserve">WYKONAWCA zobowiązany jest do bezpłatnego usuwania </w:t>
      </w:r>
      <w:r w:rsidR="00835952">
        <w:rPr>
          <w:lang w:eastAsia="ar-SA"/>
        </w:rPr>
        <w:t xml:space="preserve">lub wymiany w okresie gwarancji wad, usterek dostarczonego sprzętu </w:t>
      </w:r>
      <w:r w:rsidRPr="00993BD8">
        <w:rPr>
          <w:lang w:eastAsia="ar-SA"/>
        </w:rPr>
        <w:t>w szczególności: podzespołów, wyposażenia, części, które w okresie gwarancji okażą się wadliwe, tj. niepełnowartościowe lub uszkodzone na skutek zastosowania wadliwych materiałów, błędnej konstrukcji, niepełnej sprawności, wadliwego wykonania lub z innych przyczyn. Gwarancją objęte są wady przedmiotu umowy wynikające z wad materiałowych oraz wad wykonania.</w:t>
      </w:r>
    </w:p>
    <w:p w14:paraId="315A082E" w14:textId="1E2D2F3A" w:rsidR="00C01AB8" w:rsidRPr="00993BD8" w:rsidRDefault="00993BD8" w:rsidP="00C01AB8">
      <w:pPr>
        <w:numPr>
          <w:ilvl w:val="0"/>
          <w:numId w:val="48"/>
        </w:numPr>
        <w:snapToGrid w:val="0"/>
        <w:spacing w:after="120" w:line="276" w:lineRule="auto"/>
        <w:ind w:left="426" w:hanging="426"/>
        <w:jc w:val="both"/>
        <w:rPr>
          <w:lang w:eastAsia="ar-SA"/>
        </w:rPr>
      </w:pPr>
      <w:r w:rsidRPr="00993BD8">
        <w:rPr>
          <w:lang w:eastAsia="ar-SA"/>
        </w:rPr>
        <w:t xml:space="preserve">WYKONAWCA w okresie gwarancji zobowiązany jest do wymiany części i podzespołów na nowe, nie regenerowane. W uzasadnionych przypadkach </w:t>
      </w:r>
      <w:r w:rsidR="00C01AB8">
        <w:rPr>
          <w:lang w:eastAsia="ar-SA"/>
        </w:rPr>
        <w:t>ZAMAWIAJACY</w:t>
      </w:r>
      <w:r w:rsidRPr="00993BD8">
        <w:rPr>
          <w:lang w:eastAsia="ar-SA"/>
        </w:rPr>
        <w:t xml:space="preserve"> może wyrazić pisemną zgodę na zastosowanie części regenerowanych.</w:t>
      </w:r>
    </w:p>
    <w:p w14:paraId="254B0FB6" w14:textId="08197F34"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 xml:space="preserve">Strony zgodnie ustalają, że WYKONAWCA usunie przez autoryzowany serwis WYKONAWCY/ PRODUCENTA wady przedmiotu umowy - ujawnione w okresie gwarancji, w terminie </w:t>
      </w:r>
      <w:r w:rsidR="007C71F6">
        <w:rPr>
          <w:lang w:eastAsia="ar-SA"/>
        </w:rPr>
        <w:t>3</w:t>
      </w:r>
      <w:r w:rsidRPr="00993BD8">
        <w:rPr>
          <w:lang w:eastAsia="ar-SA"/>
        </w:rPr>
        <w:t xml:space="preserve"> dni od daty doręczenia mu zgłoszenia przez </w:t>
      </w:r>
      <w:r w:rsidR="007C71F6">
        <w:rPr>
          <w:lang w:eastAsia="ar-SA"/>
        </w:rPr>
        <w:t>ZAMAWIAJACEGO</w:t>
      </w:r>
      <w:r w:rsidRPr="00993BD8">
        <w:rPr>
          <w:lang w:eastAsia="ar-SA"/>
        </w:rPr>
        <w:t xml:space="preserve"> za pośrednictwem poczty elektronicznej na adres………. Do okresu usuwania wad nie wlicza się dni ustawowo wolnych od pracy. Przyjmuje się, że dni ustawowo wolne od pracy to dni określone w ustawie z dnia 18 stycznia 1951 r. O dniach wolnych od pracy. W szczególnych warunkach gdy WYKONAWCA nie będzie mógł dotrzymać powyższego terminu, warunki szczegółowe naprawy ustali indywidualnie z </w:t>
      </w:r>
      <w:r w:rsidR="007C71F6">
        <w:rPr>
          <w:lang w:eastAsia="ar-SA"/>
        </w:rPr>
        <w:t>ZAMAWIAJĄCYM.</w:t>
      </w:r>
    </w:p>
    <w:p w14:paraId="4BA68791" w14:textId="77777777"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Okres gwarancji ulega przedłużeniu o czas od momentu zgłoszenia przedmiotu umowy do naprawy do momentu odebrania z naprawy sprawnego przedmiotu umowy.</w:t>
      </w:r>
    </w:p>
    <w:p w14:paraId="4EABA655" w14:textId="21670F34"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 xml:space="preserve">Jeżeli WYKONAWCA nie usunie wad przedmiotu umowy we wskazanym w ust. </w:t>
      </w:r>
      <w:r w:rsidR="007C71F6">
        <w:rPr>
          <w:lang w:eastAsia="ar-SA"/>
        </w:rPr>
        <w:t>8</w:t>
      </w:r>
      <w:r w:rsidRPr="00993BD8">
        <w:rPr>
          <w:lang w:eastAsia="ar-SA"/>
        </w:rPr>
        <w:t xml:space="preserve"> terminie, </w:t>
      </w:r>
      <w:r w:rsidR="007C71F6">
        <w:rPr>
          <w:lang w:eastAsia="ar-SA"/>
        </w:rPr>
        <w:t>ZAMAWIAJĄCY</w:t>
      </w:r>
      <w:r w:rsidRPr="00993BD8">
        <w:rPr>
          <w:lang w:eastAsia="ar-SA"/>
        </w:rPr>
        <w:t xml:space="preserve"> może je usunąć samodzielnie lub zlecić ich usunięcie w wybranym przez siebie serwisie - na koszt i ryzyko WYKONAWCY. W takim przypadku </w:t>
      </w:r>
      <w:r w:rsidR="007C71F6">
        <w:rPr>
          <w:lang w:eastAsia="ar-SA"/>
        </w:rPr>
        <w:t>ZAMAWIAJĄCY</w:t>
      </w:r>
      <w:r w:rsidRPr="00993BD8">
        <w:rPr>
          <w:lang w:eastAsia="ar-SA"/>
        </w:rPr>
        <w:t xml:space="preserve"> wystawi WYKONAWCY notę obciążeniową równą kosztom poniesionym na usunięcie wad przedmiotu umowy lub jego części przez osobę trzecią, a WYKONAWCA zobowiązuje się do jej uregulowania w terminie wskazanym </w:t>
      </w:r>
      <w:r w:rsidRPr="00993BD8">
        <w:rPr>
          <w:lang w:eastAsia="ar-SA"/>
        </w:rPr>
        <w:lastRenderedPageBreak/>
        <w:t>w</w:t>
      </w:r>
      <w:r w:rsidR="007C71F6">
        <w:rPr>
          <w:lang w:eastAsia="ar-SA"/>
        </w:rPr>
        <w:t> </w:t>
      </w:r>
      <w:r w:rsidRPr="00993BD8">
        <w:rPr>
          <w:lang w:eastAsia="ar-SA"/>
        </w:rPr>
        <w:t>tej nocie. Ustęp ten nie narusza postanowień dotyczących kar umownych, które będą naliczane oddzielnie dla każdego przypadku. Usunięcie wad przedmiotu umowy przez osobę trzecią nie powoduje utraty gwarancji udzielonej przez WYKONAWCĘ na przedmiot umowy.</w:t>
      </w:r>
    </w:p>
    <w:p w14:paraId="19DCE391" w14:textId="6B66A2B3"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W przypadku rozbieżnych stanowisk, co do istnienia i zakresu wad jakościowych STRONY mogą zlecić wykonanie ekspertyzy niezależnemu ekspertowi. Koszty tej ekspertyzy poniesie STRONA, której stanowiska nie potwierdzi ekspertyza. Gdy STRONY w terminie 14 dni nie ustalą wspólnego</w:t>
      </w:r>
      <w:r w:rsidR="007C71F6">
        <w:rPr>
          <w:lang w:eastAsia="ar-SA"/>
        </w:rPr>
        <w:t xml:space="preserve">, </w:t>
      </w:r>
      <w:r w:rsidRPr="00993BD8">
        <w:rPr>
          <w:lang w:eastAsia="ar-SA"/>
        </w:rPr>
        <w:t xml:space="preserve">niezależnego eksperta, wówczas prawo wyboru eksperta przysługiwać będzie </w:t>
      </w:r>
      <w:r w:rsidR="007C71F6">
        <w:rPr>
          <w:lang w:eastAsia="ar-SA"/>
        </w:rPr>
        <w:t>ZMAWIAJĄCEMU.</w:t>
      </w:r>
      <w:r w:rsidRPr="00993BD8">
        <w:rPr>
          <w:lang w:eastAsia="ar-SA"/>
        </w:rPr>
        <w:t xml:space="preserve"> W przypadku, gdy wykonana ekspertyza potwierdzi stanowisko </w:t>
      </w:r>
      <w:r w:rsidR="007C71F6">
        <w:rPr>
          <w:lang w:eastAsia="ar-SA"/>
        </w:rPr>
        <w:t>ZAMAWIAJACEGO</w:t>
      </w:r>
      <w:r w:rsidRPr="00993BD8">
        <w:rPr>
          <w:lang w:eastAsia="ar-SA"/>
        </w:rPr>
        <w:t xml:space="preserve"> wówczas WYKONAWCA zobowiązany będzie do zwrotu </w:t>
      </w:r>
      <w:r w:rsidR="007C71F6">
        <w:rPr>
          <w:lang w:eastAsia="ar-SA"/>
        </w:rPr>
        <w:t>ZAMAWIAJĄCEMU</w:t>
      </w:r>
      <w:r w:rsidRPr="00993BD8">
        <w:rPr>
          <w:lang w:eastAsia="ar-SA"/>
        </w:rPr>
        <w:t xml:space="preserve"> całości kosztów wykonania ekspertyzy.</w:t>
      </w:r>
    </w:p>
    <w:p w14:paraId="4FA46047" w14:textId="77777777" w:rsidR="000365D1" w:rsidRPr="00993BD8" w:rsidRDefault="000365D1" w:rsidP="003B3DD4">
      <w:pPr>
        <w:snapToGrid w:val="0"/>
        <w:spacing w:line="276" w:lineRule="auto"/>
        <w:ind w:left="426"/>
        <w:jc w:val="both"/>
        <w:rPr>
          <w:lang w:eastAsia="ar-SA"/>
        </w:rPr>
      </w:pPr>
    </w:p>
    <w:p w14:paraId="67755AB1" w14:textId="3BB0A88A" w:rsidR="00993BD8" w:rsidRPr="00993BD8" w:rsidRDefault="00993BD8" w:rsidP="00993BD8">
      <w:pPr>
        <w:widowControl w:val="0"/>
        <w:suppressAutoHyphens/>
        <w:overflowPunct w:val="0"/>
        <w:autoSpaceDE w:val="0"/>
        <w:spacing w:after="120" w:line="276" w:lineRule="auto"/>
        <w:jc w:val="center"/>
        <w:rPr>
          <w:b/>
          <w:lang w:eastAsia="ar-SA"/>
        </w:rPr>
      </w:pPr>
      <w:r w:rsidRPr="00993BD8">
        <w:rPr>
          <w:b/>
          <w:lang w:eastAsia="ar-SA"/>
        </w:rPr>
        <w:t xml:space="preserve">§ </w:t>
      </w:r>
      <w:r w:rsidR="00FB55FB">
        <w:rPr>
          <w:b/>
          <w:lang w:eastAsia="ar-SA"/>
        </w:rPr>
        <w:t>8</w:t>
      </w:r>
      <w:r w:rsidRPr="00993BD8">
        <w:rPr>
          <w:b/>
          <w:lang w:eastAsia="ar-SA"/>
        </w:rPr>
        <w:t xml:space="preserve">. </w:t>
      </w:r>
      <w:r w:rsidRPr="00993BD8">
        <w:rPr>
          <w:b/>
          <w:bCs/>
          <w:lang w:eastAsia="ar-SA"/>
        </w:rPr>
        <w:t>ZABEZPIECZENIE NALEŻYTEGO WYKONANIA UMOWY</w:t>
      </w:r>
    </w:p>
    <w:p w14:paraId="1C252A32" w14:textId="77777777" w:rsidR="00993BD8" w:rsidRPr="00993BD8" w:rsidRDefault="00993BD8">
      <w:pPr>
        <w:numPr>
          <w:ilvl w:val="0"/>
          <w:numId w:val="53"/>
        </w:numPr>
        <w:spacing w:after="120" w:line="276" w:lineRule="auto"/>
        <w:ind w:left="357" w:hanging="357"/>
        <w:jc w:val="both"/>
        <w:rPr>
          <w:lang w:eastAsia="ar-SA"/>
        </w:rPr>
      </w:pPr>
      <w:r w:rsidRPr="00993BD8">
        <w:rPr>
          <w:lang w:eastAsia="ar-SA"/>
        </w:rPr>
        <w:t>WYKONAWCA wniósł zabezpieczenie należytego wykonania umowy w wysokości 4% ceny brutto przedstawionej w ofercie, co stanowi kwotę …………. zł (słownie:  ………………………………..).</w:t>
      </w:r>
    </w:p>
    <w:p w14:paraId="58D0773C" w14:textId="77777777" w:rsidR="00993BD8" w:rsidRPr="00993BD8" w:rsidRDefault="00993BD8">
      <w:pPr>
        <w:numPr>
          <w:ilvl w:val="0"/>
          <w:numId w:val="53"/>
        </w:numPr>
        <w:spacing w:after="120" w:line="276" w:lineRule="auto"/>
        <w:ind w:left="357" w:hanging="357"/>
        <w:jc w:val="both"/>
        <w:rPr>
          <w:lang w:eastAsia="ar-SA"/>
        </w:rPr>
      </w:pPr>
      <w:r w:rsidRPr="00993BD8">
        <w:rPr>
          <w:lang w:eastAsia="ar-SA"/>
        </w:rPr>
        <w:t>Zabezpieczenie służy do pokrycia roszczeń z tytułu niewykonania lub nienależytego wykonania zamówienia.</w:t>
      </w:r>
    </w:p>
    <w:p w14:paraId="65B2154C" w14:textId="384896C5" w:rsidR="00993BD8" w:rsidRDefault="00993BD8">
      <w:pPr>
        <w:numPr>
          <w:ilvl w:val="0"/>
          <w:numId w:val="53"/>
        </w:numPr>
        <w:spacing w:line="276" w:lineRule="auto"/>
        <w:ind w:left="357" w:hanging="357"/>
        <w:jc w:val="both"/>
        <w:rPr>
          <w:lang w:eastAsia="ar-SA"/>
        </w:rPr>
      </w:pPr>
      <w:r w:rsidRPr="00993BD8">
        <w:rPr>
          <w:lang w:eastAsia="ar-SA"/>
        </w:rPr>
        <w:t>Zabezpieczenie wraz z należnymi odsetkami stanie się własnością ZAMAWIAJĄCEGO</w:t>
      </w:r>
      <w:r w:rsidRPr="00993BD8">
        <w:rPr>
          <w:lang w:eastAsia="ar-SA"/>
        </w:rPr>
        <w:br/>
        <w:t xml:space="preserve">w przypadku: niewykonania lub niewłaściwego wykonania przez WYKONAWCĘ </w:t>
      </w:r>
      <w:r w:rsidRPr="00993BD8">
        <w:rPr>
          <w:lang w:eastAsia="ar-SA"/>
        </w:rPr>
        <w:br/>
        <w:t xml:space="preserve">umowy. </w:t>
      </w:r>
    </w:p>
    <w:p w14:paraId="2FB0E47B" w14:textId="77777777" w:rsidR="00FB55FB" w:rsidRPr="00993BD8" w:rsidRDefault="00FB55FB" w:rsidP="00FB55FB">
      <w:pPr>
        <w:spacing w:line="276" w:lineRule="auto"/>
        <w:ind w:left="357"/>
        <w:jc w:val="both"/>
        <w:rPr>
          <w:lang w:eastAsia="ar-SA"/>
        </w:rPr>
      </w:pPr>
    </w:p>
    <w:p w14:paraId="7BE7FF57" w14:textId="6BBF027D"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w:t>
      </w:r>
      <w:r w:rsidR="00FB55FB">
        <w:rPr>
          <w:b/>
          <w:bCs/>
          <w:lang w:eastAsia="ar-SA"/>
        </w:rPr>
        <w:t>9</w:t>
      </w:r>
      <w:r w:rsidRPr="00993BD8">
        <w:rPr>
          <w:b/>
          <w:bCs/>
          <w:lang w:eastAsia="ar-SA"/>
        </w:rPr>
        <w:t xml:space="preserve">.  KARY UMOWNE  </w:t>
      </w:r>
    </w:p>
    <w:p w14:paraId="0E3B9AAE" w14:textId="41EE0885" w:rsidR="00993BD8" w:rsidRPr="00993BD8" w:rsidRDefault="00993BD8">
      <w:pPr>
        <w:numPr>
          <w:ilvl w:val="0"/>
          <w:numId w:val="52"/>
        </w:numPr>
        <w:spacing w:after="120" w:line="276" w:lineRule="auto"/>
        <w:ind w:left="426" w:hanging="426"/>
        <w:jc w:val="both"/>
      </w:pPr>
      <w:r w:rsidRPr="00993BD8">
        <w:t xml:space="preserve">Jeżeli WYKONAWCA dopuści się zwłoki w </w:t>
      </w:r>
      <w:r w:rsidR="00481678">
        <w:t xml:space="preserve">realizacji umowy </w:t>
      </w:r>
      <w:r w:rsidRPr="00993BD8">
        <w:t xml:space="preserve">w stosunku do terminu ustalonego </w:t>
      </w:r>
      <w:r w:rsidRPr="00041D44">
        <w:t xml:space="preserve">w § 5 ust. 1, zapłaci </w:t>
      </w:r>
      <w:r w:rsidRPr="00993BD8">
        <w:t xml:space="preserve">ZAMAWIAJĄCEMU za każdy rozpoczęty dzień zwłoki karę umowną w wysokości 0,05 % </w:t>
      </w:r>
      <w:bookmarkStart w:id="65" w:name="_Hlk173234121"/>
      <w:r w:rsidRPr="00993BD8">
        <w:t>ceny brutto</w:t>
      </w:r>
      <w:r w:rsidR="00481678">
        <w:t xml:space="preserve"> </w:t>
      </w:r>
      <w:r w:rsidR="00F53643">
        <w:t>umowy</w:t>
      </w:r>
      <w:bookmarkEnd w:id="65"/>
      <w:r w:rsidR="00481678">
        <w:t xml:space="preserve">, </w:t>
      </w:r>
      <w:r w:rsidR="00F53643">
        <w:t xml:space="preserve">o której mowa </w:t>
      </w:r>
      <w:r w:rsidR="00481678">
        <w:t xml:space="preserve">w </w:t>
      </w:r>
      <w:r w:rsidR="00481678" w:rsidRPr="00481678">
        <w:t>§</w:t>
      </w:r>
      <w:r w:rsidR="00481678">
        <w:t> </w:t>
      </w:r>
      <w:r w:rsidR="00481678" w:rsidRPr="00481678">
        <w:t>3</w:t>
      </w:r>
      <w:r w:rsidR="00481678">
        <w:t xml:space="preserve">,  </w:t>
      </w:r>
      <w:r w:rsidRPr="00993BD8">
        <w:t xml:space="preserve">jednakże nie więcej niż </w:t>
      </w:r>
      <w:r w:rsidR="00E20BB6">
        <w:t>2</w:t>
      </w:r>
      <w:r w:rsidRPr="00993BD8">
        <w:t xml:space="preserve">0 % </w:t>
      </w:r>
      <w:r w:rsidR="00F53643">
        <w:t>ceny brutto</w:t>
      </w:r>
      <w:r w:rsidRPr="00993BD8">
        <w:t xml:space="preserve"> </w:t>
      </w:r>
      <w:r w:rsidR="00F53643">
        <w:t>przedmiotu umowy</w:t>
      </w:r>
      <w:r w:rsidRPr="00993BD8">
        <w:t>, na podstawie noty obciążeniowej wystawionej przez ZAMAWIAJĄCEGO na kwotę zgodną z</w:t>
      </w:r>
      <w:r w:rsidR="00481678">
        <w:t> </w:t>
      </w:r>
      <w:r w:rsidRPr="00993BD8">
        <w:t>warunkami niniejszej umowy.</w:t>
      </w:r>
      <w:r w:rsidRPr="00993BD8">
        <w:rPr>
          <w:lang w:eastAsia="zh-CN"/>
        </w:rPr>
        <w:t xml:space="preserve"> </w:t>
      </w:r>
    </w:p>
    <w:p w14:paraId="1FA9B23F" w14:textId="19DCAB87" w:rsidR="00993BD8" w:rsidRDefault="00993BD8">
      <w:pPr>
        <w:numPr>
          <w:ilvl w:val="0"/>
          <w:numId w:val="52"/>
        </w:numPr>
        <w:spacing w:after="120" w:line="276" w:lineRule="auto"/>
        <w:jc w:val="both"/>
      </w:pPr>
      <w:r w:rsidRPr="00B55B7C">
        <w:t>Jeżeli WYKONAWCA dopuści się zwłoki w usunięciu wady w stosunku do terminu określon</w:t>
      </w:r>
      <w:r w:rsidRPr="00041D44">
        <w:t xml:space="preserve">ego w § </w:t>
      </w:r>
      <w:r w:rsidR="00481678">
        <w:t>7</w:t>
      </w:r>
      <w:r w:rsidRPr="00041D44">
        <w:t xml:space="preserve"> ust. </w:t>
      </w:r>
      <w:r w:rsidR="00481678">
        <w:t>8</w:t>
      </w:r>
      <w:r w:rsidRPr="00041D44">
        <w:t xml:space="preserve">, zapłaci </w:t>
      </w:r>
      <w:r w:rsidR="00481678">
        <w:t xml:space="preserve">ZAMAWIAJACEMU </w:t>
      </w:r>
      <w:r w:rsidRPr="00B55B7C">
        <w:t xml:space="preserve">za każdy rozpoczęty dzień zwłoki karę umowną w wysokości 0,01 % ceny brutto </w:t>
      </w:r>
      <w:r w:rsidR="00F53643">
        <w:t xml:space="preserve">umowy, </w:t>
      </w:r>
      <w:r w:rsidR="00481678" w:rsidRPr="00481678">
        <w:t>o któr</w:t>
      </w:r>
      <w:r w:rsidR="00F53643">
        <w:t>ej</w:t>
      </w:r>
      <w:r w:rsidR="00481678" w:rsidRPr="00481678">
        <w:t xml:space="preserve"> mowa w § 3</w:t>
      </w:r>
      <w:r w:rsidR="00481678">
        <w:t xml:space="preserve">, </w:t>
      </w:r>
      <w:r w:rsidRPr="00B55B7C">
        <w:t xml:space="preserve">jednakże nie więcej niż 20 % </w:t>
      </w:r>
      <w:r w:rsidR="00F53643" w:rsidRPr="00F53643">
        <w:t xml:space="preserve">ceny brutto </w:t>
      </w:r>
      <w:r w:rsidR="00D4743D">
        <w:t xml:space="preserve">przedmiotu </w:t>
      </w:r>
      <w:r w:rsidR="00F53643" w:rsidRPr="00F53643">
        <w:t>umowy</w:t>
      </w:r>
      <w:r w:rsidR="00F53643">
        <w:t>,</w:t>
      </w:r>
      <w:r w:rsidRPr="00B55B7C">
        <w:t xml:space="preserve"> na podstawie noty obciążającej wystawionej przez </w:t>
      </w:r>
      <w:r w:rsidR="00B55B7C">
        <w:t xml:space="preserve">ZAMAWIAJĄCEGO </w:t>
      </w:r>
      <w:r w:rsidRPr="00B55B7C">
        <w:t>na kwotę zgodną z warunkami niniejszej umowy.</w:t>
      </w:r>
    </w:p>
    <w:p w14:paraId="7FEE6FAB" w14:textId="2183CA46" w:rsidR="000D6AB9" w:rsidRDefault="000D6AB9" w:rsidP="00D4743D">
      <w:pPr>
        <w:numPr>
          <w:ilvl w:val="0"/>
          <w:numId w:val="52"/>
        </w:numPr>
        <w:spacing w:after="120" w:line="276" w:lineRule="auto"/>
        <w:jc w:val="both"/>
      </w:pPr>
      <w:r>
        <w:t xml:space="preserve">W przypadku </w:t>
      </w:r>
      <w:r w:rsidR="00F53643">
        <w:t xml:space="preserve">zwłoki </w:t>
      </w:r>
      <w:bookmarkStart w:id="66" w:name="_Hlk173234253"/>
      <w:r w:rsidR="00522B28">
        <w:t xml:space="preserve">w </w:t>
      </w:r>
      <w:r w:rsidR="00F53643">
        <w:t>aktualizacji oprogramowania</w:t>
      </w:r>
      <w:r>
        <w:t xml:space="preserve"> </w:t>
      </w:r>
      <w:bookmarkEnd w:id="66"/>
      <w:r>
        <w:t>określonej w § 7 ust. 4 z</w:t>
      </w:r>
      <w:r w:rsidR="00F53643">
        <w:t> </w:t>
      </w:r>
      <w:r>
        <w:t xml:space="preserve">przyczyn leżących po stronie WYKONAWCY, WYKONAWCA będzie zobowiązany do zapłaty </w:t>
      </w:r>
      <w:r>
        <w:lastRenderedPageBreak/>
        <w:t>kary umownej w wysokości 0,0</w:t>
      </w:r>
      <w:r w:rsidR="008E3B50">
        <w:t>1</w:t>
      </w:r>
      <w:r>
        <w:t xml:space="preserve">% </w:t>
      </w:r>
      <w:r w:rsidR="00F53643" w:rsidRPr="00F53643">
        <w:t>ceny brutto umowy</w:t>
      </w:r>
      <w:r w:rsidR="008E3B50">
        <w:t>, o któr</w:t>
      </w:r>
      <w:r w:rsidR="00F53643">
        <w:t>ej</w:t>
      </w:r>
      <w:r w:rsidR="008E3B50">
        <w:t xml:space="preserve"> mowa </w:t>
      </w:r>
      <w:r>
        <w:t>w §</w:t>
      </w:r>
      <w:r w:rsidR="00863781">
        <w:t xml:space="preserve"> </w:t>
      </w:r>
      <w:r>
        <w:t>3</w:t>
      </w:r>
      <w:r w:rsidR="008E3B50">
        <w:t xml:space="preserve"> </w:t>
      </w:r>
      <w:r>
        <w:t xml:space="preserve">za każdy dzień </w:t>
      </w:r>
      <w:r w:rsidR="00863781">
        <w:t xml:space="preserve">zwłoki </w:t>
      </w:r>
      <w:r>
        <w:t xml:space="preserve"> – nie więcej jednak niż </w:t>
      </w:r>
      <w:r w:rsidR="008E3B50">
        <w:t>2</w:t>
      </w:r>
      <w:r>
        <w:t xml:space="preserve">0% </w:t>
      </w:r>
      <w:r w:rsidR="00F53643" w:rsidRPr="00F53643">
        <w:t>ceny brutto</w:t>
      </w:r>
      <w:r w:rsidR="00863781">
        <w:t xml:space="preserve"> przedmiotu</w:t>
      </w:r>
      <w:r w:rsidR="00F53643" w:rsidRPr="00F53643">
        <w:t xml:space="preserve"> umowy</w:t>
      </w:r>
      <w:r w:rsidR="00F53643">
        <w:t>.</w:t>
      </w:r>
    </w:p>
    <w:p w14:paraId="4C27D4BB" w14:textId="78E8DE97" w:rsidR="00993BD8" w:rsidRDefault="00993BD8" w:rsidP="00D4743D">
      <w:pPr>
        <w:numPr>
          <w:ilvl w:val="0"/>
          <w:numId w:val="52"/>
        </w:numPr>
        <w:tabs>
          <w:tab w:val="left" w:pos="426"/>
        </w:tabs>
        <w:spacing w:after="120" w:line="276" w:lineRule="auto"/>
        <w:ind w:left="426" w:hanging="426"/>
        <w:jc w:val="both"/>
      </w:pPr>
      <w:r w:rsidRPr="00993BD8">
        <w:t xml:space="preserve">W przypadku odstąpienia od umowy przez ZAMAWIAJĄCEGO z przyczyn leżących po stronie WYKONAWCY, obowiązany jest on zapłacić ZAMAWIAJĄCEMU karę umowną w wysokości </w:t>
      </w:r>
      <w:r w:rsidR="00B55B7C">
        <w:t>2</w:t>
      </w:r>
      <w:r w:rsidRPr="00993BD8">
        <w:t xml:space="preserve">0 % </w:t>
      </w:r>
      <w:r w:rsidR="00942E8D">
        <w:t>ceny</w:t>
      </w:r>
      <w:r w:rsidR="00492C8A">
        <w:t xml:space="preserve"> brutto umowy określone</w:t>
      </w:r>
      <w:r w:rsidR="00942E8D">
        <w:t xml:space="preserve">j </w:t>
      </w:r>
      <w:r w:rsidR="00492C8A">
        <w:t xml:space="preserve">w </w:t>
      </w:r>
      <w:r w:rsidR="00492C8A" w:rsidRPr="00492C8A">
        <w:t>§ 3</w:t>
      </w:r>
      <w:r w:rsidR="00492C8A">
        <w:t>.</w:t>
      </w:r>
    </w:p>
    <w:p w14:paraId="191ED099" w14:textId="7B16AAA0" w:rsidR="0014061E" w:rsidRPr="0014061E" w:rsidRDefault="0014061E">
      <w:pPr>
        <w:widowControl w:val="0"/>
        <w:numPr>
          <w:ilvl w:val="0"/>
          <w:numId w:val="52"/>
        </w:numPr>
        <w:suppressAutoHyphens/>
        <w:autoSpaceDN w:val="0"/>
        <w:spacing w:after="120" w:line="276" w:lineRule="auto"/>
        <w:jc w:val="both"/>
        <w:rPr>
          <w:rFonts w:eastAsia="SimSun"/>
          <w:kern w:val="3"/>
          <w:lang w:eastAsia="zh-CN" w:bidi="hi-IN"/>
        </w:rPr>
      </w:pPr>
      <w:r>
        <w:rPr>
          <w:rFonts w:eastAsia="SimSun"/>
          <w:kern w:val="3"/>
          <w:lang w:eastAsia="zh-CN" w:bidi="hi-IN"/>
        </w:rPr>
        <w:t xml:space="preserve">Łączna wysokość naliczonych kar umownych, których Zamawiający może dochodzić od Wykonawcy, ze wszystkich tytułów nie może być większa niż 20% wynagrodzenia brutto umowy określonego w </w:t>
      </w:r>
      <w:r>
        <w:rPr>
          <w:rFonts w:eastAsia="SimSun" w:cs="Mangal"/>
          <w:bCs/>
          <w:kern w:val="3"/>
          <w:lang w:eastAsia="zh-CN" w:bidi="hi-IN"/>
        </w:rPr>
        <w:t>§ 3</w:t>
      </w:r>
      <w:r>
        <w:rPr>
          <w:rFonts w:eastAsia="SimSun"/>
          <w:kern w:val="3"/>
          <w:lang w:eastAsia="zh-CN" w:bidi="hi-IN"/>
        </w:rPr>
        <w:t>.</w:t>
      </w:r>
    </w:p>
    <w:p w14:paraId="2F18EC77" w14:textId="5783D287" w:rsidR="00993BD8" w:rsidRPr="00993BD8" w:rsidRDefault="00993BD8">
      <w:pPr>
        <w:numPr>
          <w:ilvl w:val="0"/>
          <w:numId w:val="52"/>
        </w:numPr>
        <w:tabs>
          <w:tab w:val="left" w:pos="426"/>
        </w:tabs>
        <w:suppressAutoHyphens/>
        <w:autoSpaceDE w:val="0"/>
        <w:autoSpaceDN w:val="0"/>
        <w:adjustRightInd w:val="0"/>
        <w:spacing w:after="120" w:line="276" w:lineRule="auto"/>
        <w:ind w:left="426" w:right="-2" w:hanging="426"/>
        <w:jc w:val="both"/>
        <w:rPr>
          <w:lang w:eastAsia="zh-CN"/>
        </w:rPr>
      </w:pPr>
      <w:r w:rsidRPr="00993BD8">
        <w:rPr>
          <w:lang w:eastAsia="zh-CN"/>
        </w:rPr>
        <w:t xml:space="preserve">Termin zapłaty kar, o których mowa w ust. 1 </w:t>
      </w:r>
      <w:r w:rsidR="00831C43">
        <w:rPr>
          <w:lang w:eastAsia="zh-CN"/>
        </w:rPr>
        <w:t>–</w:t>
      </w:r>
      <w:r w:rsidRPr="00993BD8">
        <w:rPr>
          <w:lang w:eastAsia="zh-CN"/>
        </w:rPr>
        <w:t xml:space="preserve"> </w:t>
      </w:r>
      <w:r w:rsidR="003263F6">
        <w:rPr>
          <w:lang w:eastAsia="zh-CN"/>
        </w:rPr>
        <w:t>4</w:t>
      </w:r>
      <w:r w:rsidR="00831C43">
        <w:rPr>
          <w:lang w:eastAsia="zh-CN"/>
        </w:rPr>
        <w:t xml:space="preserve"> </w:t>
      </w:r>
      <w:r w:rsidRPr="00993BD8">
        <w:rPr>
          <w:lang w:eastAsia="zh-CN"/>
        </w:rPr>
        <w:t xml:space="preserve">wynosi 14 dni od daty otrzymania noty obciążeniowej. </w:t>
      </w:r>
    </w:p>
    <w:p w14:paraId="6A346599" w14:textId="5471BC14" w:rsidR="00993BD8" w:rsidRPr="00993BD8" w:rsidRDefault="00993BD8">
      <w:pPr>
        <w:numPr>
          <w:ilvl w:val="0"/>
          <w:numId w:val="52"/>
        </w:numPr>
        <w:tabs>
          <w:tab w:val="left" w:pos="426"/>
        </w:tabs>
        <w:spacing w:after="120" w:line="276" w:lineRule="auto"/>
        <w:ind w:left="426" w:right="-2" w:hanging="426"/>
        <w:jc w:val="both"/>
      </w:pPr>
      <w:r w:rsidRPr="00993BD8">
        <w:t xml:space="preserve">W przypadku, gdy wysokość poniesionej szkody przewyższa wysokość kar zastrzeżonych w umowie </w:t>
      </w:r>
      <w:r w:rsidR="00983FDA">
        <w:t xml:space="preserve">ZAMAWIAJĄCY </w:t>
      </w:r>
      <w:r w:rsidRPr="00993BD8">
        <w:t>może żądać odszkodowania na zasadach ogólnych w wysokości odpowiadającej poniesionej szkodzie w pełnej wysokości.</w:t>
      </w:r>
    </w:p>
    <w:p w14:paraId="772A8CA6" w14:textId="7D4EF6F5" w:rsidR="00993BD8" w:rsidRPr="00993BD8" w:rsidRDefault="00993BD8">
      <w:pPr>
        <w:numPr>
          <w:ilvl w:val="0"/>
          <w:numId w:val="52"/>
        </w:numPr>
        <w:tabs>
          <w:tab w:val="left" w:pos="426"/>
        </w:tabs>
        <w:spacing w:after="120" w:line="276" w:lineRule="auto"/>
        <w:ind w:left="426" w:right="-2" w:hanging="426"/>
        <w:jc w:val="both"/>
      </w:pPr>
      <w:r w:rsidRPr="00993BD8">
        <w:t xml:space="preserve">Jeżeli </w:t>
      </w:r>
      <w:r w:rsidR="00983FDA">
        <w:t>ZAMAWIAJĄCY</w:t>
      </w:r>
      <w:r w:rsidRPr="00993BD8">
        <w:t xml:space="preserve"> opóźni termin dokonania zapłaty za fakturę, zapłaci WYKONAWCY odsetki ustawowe od kwot niezapłaconych w terminie za każdy rozpoczęty dzień opóźnienia, na podstawie noty obciążającej wystawionej przez WYKONAWCĘ na kwotę zgodną z warunkami niniejszej umowy.</w:t>
      </w:r>
    </w:p>
    <w:p w14:paraId="3662B5FD" w14:textId="77777777" w:rsidR="00993BD8" w:rsidRPr="00993BD8" w:rsidRDefault="00993BD8" w:rsidP="00993BD8">
      <w:pPr>
        <w:tabs>
          <w:tab w:val="left" w:pos="426"/>
        </w:tabs>
        <w:spacing w:after="120" w:line="276" w:lineRule="auto"/>
        <w:ind w:left="426" w:right="-2"/>
        <w:jc w:val="both"/>
      </w:pPr>
    </w:p>
    <w:p w14:paraId="03EC8427" w14:textId="764A9A0B"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1</w:t>
      </w:r>
      <w:r w:rsidR="00A210E9">
        <w:rPr>
          <w:b/>
          <w:bCs/>
          <w:lang w:eastAsia="ar-SA"/>
        </w:rPr>
        <w:t>0</w:t>
      </w:r>
      <w:r w:rsidRPr="00993BD8">
        <w:rPr>
          <w:b/>
          <w:bCs/>
          <w:lang w:eastAsia="ar-SA"/>
        </w:rPr>
        <w:t>.  ROZSTRZYGANIE SPORÓW I OBOWIĄZUJĄCE PRAWO</w:t>
      </w:r>
    </w:p>
    <w:p w14:paraId="23968C75" w14:textId="77777777" w:rsidR="00993BD8" w:rsidRPr="00993BD8" w:rsidRDefault="00993BD8">
      <w:pPr>
        <w:numPr>
          <w:ilvl w:val="0"/>
          <w:numId w:val="54"/>
        </w:numPr>
        <w:snapToGrid w:val="0"/>
        <w:spacing w:after="120" w:line="276" w:lineRule="auto"/>
        <w:ind w:left="426" w:hanging="426"/>
        <w:jc w:val="both"/>
        <w:outlineLvl w:val="0"/>
        <w:rPr>
          <w:lang w:eastAsia="ar-SA"/>
        </w:rPr>
      </w:pPr>
      <w:bookmarkStart w:id="67" w:name="_Toc475539708"/>
      <w:bookmarkStart w:id="68" w:name="_Toc483225396"/>
      <w:bookmarkStart w:id="69" w:name="_Toc485127850"/>
      <w:bookmarkStart w:id="70" w:name="_Toc517386111"/>
      <w:r w:rsidRPr="00993BD8">
        <w:rPr>
          <w:lang w:eastAsia="ar-SA"/>
        </w:rPr>
        <w:t xml:space="preserve">Strony umowy zgodnie oświadczają, że w przypadku powstania sporu na tle realizacji niniejszej umowy poddają się rozstrzygnięciu sporu przez polski sąd właściwy dla siedziby </w:t>
      </w:r>
      <w:bookmarkEnd w:id="67"/>
      <w:bookmarkEnd w:id="68"/>
      <w:bookmarkEnd w:id="69"/>
      <w:bookmarkEnd w:id="70"/>
      <w:r w:rsidRPr="00993BD8">
        <w:rPr>
          <w:lang w:eastAsia="ar-SA"/>
        </w:rPr>
        <w:t xml:space="preserve">ZAMAWIAJACEGO. </w:t>
      </w:r>
    </w:p>
    <w:p w14:paraId="6197387F" w14:textId="30F1F6F0" w:rsidR="00993BD8" w:rsidRPr="00993BD8" w:rsidRDefault="00993BD8">
      <w:pPr>
        <w:numPr>
          <w:ilvl w:val="0"/>
          <w:numId w:val="54"/>
        </w:numPr>
        <w:snapToGrid w:val="0"/>
        <w:spacing w:after="120" w:line="276" w:lineRule="auto"/>
        <w:ind w:left="426" w:hanging="426"/>
        <w:jc w:val="both"/>
        <w:outlineLvl w:val="0"/>
        <w:rPr>
          <w:szCs w:val="28"/>
          <w:lang w:eastAsia="ar-SA"/>
        </w:rPr>
      </w:pPr>
      <w:bookmarkStart w:id="71" w:name="_Toc475539709"/>
      <w:bookmarkStart w:id="72" w:name="_Toc483225397"/>
      <w:bookmarkStart w:id="73" w:name="_Toc485127851"/>
      <w:bookmarkStart w:id="74" w:name="_Toc517386112"/>
      <w:r w:rsidRPr="00993BD8">
        <w:rPr>
          <w:szCs w:val="28"/>
          <w:lang w:eastAsia="ar-SA"/>
        </w:rPr>
        <w:t xml:space="preserve">W sprawach nie objętych umową będą miały zastosowanie odpowiednie przepisy ustawy z dnia 23 kwietnia 1964 r. Kodeks cywilny i ustawy </w:t>
      </w:r>
      <w:r w:rsidR="008E658D">
        <w:rPr>
          <w:szCs w:val="28"/>
          <w:lang w:eastAsia="ar-SA"/>
        </w:rPr>
        <w:t>P</w:t>
      </w:r>
      <w:r w:rsidRPr="00993BD8">
        <w:rPr>
          <w:szCs w:val="28"/>
          <w:lang w:eastAsia="ar-SA"/>
        </w:rPr>
        <w:t xml:space="preserve">rawo </w:t>
      </w:r>
      <w:r w:rsidR="008E658D">
        <w:rPr>
          <w:szCs w:val="28"/>
          <w:lang w:eastAsia="ar-SA"/>
        </w:rPr>
        <w:t>Z</w:t>
      </w:r>
      <w:r w:rsidRPr="00993BD8">
        <w:rPr>
          <w:szCs w:val="28"/>
          <w:lang w:eastAsia="ar-SA"/>
        </w:rPr>
        <w:t xml:space="preserve">amówień </w:t>
      </w:r>
      <w:r w:rsidR="008E658D">
        <w:rPr>
          <w:szCs w:val="28"/>
          <w:lang w:eastAsia="ar-SA"/>
        </w:rPr>
        <w:t>P</w:t>
      </w:r>
      <w:r w:rsidRPr="00993BD8">
        <w:rPr>
          <w:szCs w:val="28"/>
          <w:lang w:eastAsia="ar-SA"/>
        </w:rPr>
        <w:t>ublicznych oraz inne obowiązujące przepisy prawa odnoszące się do przedmiotu umowy.</w:t>
      </w:r>
      <w:bookmarkEnd w:id="71"/>
      <w:bookmarkEnd w:id="72"/>
      <w:bookmarkEnd w:id="73"/>
      <w:bookmarkEnd w:id="74"/>
      <w:r w:rsidRPr="00993BD8">
        <w:rPr>
          <w:szCs w:val="28"/>
          <w:lang w:eastAsia="ar-SA"/>
        </w:rPr>
        <w:t xml:space="preserve"> </w:t>
      </w:r>
    </w:p>
    <w:p w14:paraId="015F51BB" w14:textId="77777777" w:rsidR="00993BD8" w:rsidRPr="00993BD8" w:rsidRDefault="00993BD8" w:rsidP="00993BD8">
      <w:pPr>
        <w:widowControl w:val="0"/>
        <w:suppressAutoHyphens/>
        <w:overflowPunct w:val="0"/>
        <w:autoSpaceDE w:val="0"/>
        <w:spacing w:after="120" w:line="276" w:lineRule="auto"/>
        <w:rPr>
          <w:b/>
          <w:bCs/>
          <w:lang w:eastAsia="ar-SA"/>
        </w:rPr>
      </w:pPr>
    </w:p>
    <w:p w14:paraId="2F6AF578" w14:textId="627A329B" w:rsidR="00993BD8" w:rsidRPr="00993BD8" w:rsidRDefault="00993BD8" w:rsidP="00993BD8">
      <w:pPr>
        <w:widowControl w:val="0"/>
        <w:suppressAutoHyphens/>
        <w:overflowPunct w:val="0"/>
        <w:autoSpaceDE w:val="0"/>
        <w:spacing w:after="120" w:line="276" w:lineRule="auto"/>
        <w:ind w:left="2125" w:firstLine="707"/>
        <w:rPr>
          <w:b/>
          <w:bCs/>
          <w:lang w:eastAsia="ar-SA"/>
        </w:rPr>
      </w:pPr>
      <w:r w:rsidRPr="00993BD8">
        <w:rPr>
          <w:b/>
          <w:bCs/>
          <w:lang w:eastAsia="ar-SA"/>
        </w:rPr>
        <w:t>§ 1</w:t>
      </w:r>
      <w:r w:rsidR="008E658D">
        <w:rPr>
          <w:b/>
          <w:bCs/>
          <w:lang w:eastAsia="ar-SA"/>
        </w:rPr>
        <w:t>1</w:t>
      </w:r>
      <w:r w:rsidRPr="00993BD8">
        <w:rPr>
          <w:b/>
          <w:bCs/>
          <w:lang w:eastAsia="ar-SA"/>
        </w:rPr>
        <w:t>. POSTANOWIENIA KOŃCOWE</w:t>
      </w:r>
    </w:p>
    <w:p w14:paraId="3557DBD4" w14:textId="77777777" w:rsidR="00993BD8" w:rsidRPr="00993BD8" w:rsidRDefault="00993BD8">
      <w:pPr>
        <w:numPr>
          <w:ilvl w:val="0"/>
          <w:numId w:val="56"/>
        </w:numPr>
        <w:snapToGrid w:val="0"/>
        <w:spacing w:after="120" w:line="276" w:lineRule="auto"/>
        <w:ind w:left="426" w:hanging="426"/>
        <w:jc w:val="both"/>
        <w:outlineLvl w:val="0"/>
        <w:rPr>
          <w:lang w:eastAsia="ar-SA"/>
        </w:rPr>
      </w:pPr>
      <w:bookmarkStart w:id="75" w:name="_Toc475539711"/>
      <w:bookmarkStart w:id="76" w:name="_Toc483225398"/>
      <w:bookmarkStart w:id="77" w:name="_Toc485127852"/>
      <w:bookmarkStart w:id="78" w:name="_Toc517386113"/>
      <w:r w:rsidRPr="00993BD8">
        <w:rPr>
          <w:lang w:eastAsia="ar-SA"/>
        </w:rPr>
        <w:t>Zmiana umowy wymaga formy pisemnej pod rygorem nieważności i sporządzona będzie w formie aneksu.</w:t>
      </w:r>
      <w:bookmarkEnd w:id="75"/>
      <w:bookmarkEnd w:id="76"/>
      <w:bookmarkEnd w:id="77"/>
      <w:bookmarkEnd w:id="78"/>
    </w:p>
    <w:p w14:paraId="069928B0" w14:textId="77777777" w:rsidR="00993BD8" w:rsidRPr="00993BD8" w:rsidRDefault="00993BD8">
      <w:pPr>
        <w:numPr>
          <w:ilvl w:val="0"/>
          <w:numId w:val="56"/>
        </w:numPr>
        <w:snapToGrid w:val="0"/>
        <w:spacing w:after="120" w:line="276" w:lineRule="auto"/>
        <w:ind w:left="426" w:hanging="426"/>
        <w:jc w:val="both"/>
        <w:outlineLvl w:val="0"/>
        <w:rPr>
          <w:lang w:eastAsia="ar-SA"/>
        </w:rPr>
      </w:pPr>
      <w:bookmarkStart w:id="79" w:name="_Toc517386114"/>
      <w:r w:rsidRPr="00993BD8">
        <w:rPr>
          <w:lang w:eastAsia="ar-SA"/>
        </w:rPr>
        <w:t>Dopuszczalne zmiany umowy określa rozdział XXI SWZ</w:t>
      </w:r>
      <w:bookmarkEnd w:id="79"/>
      <w:r w:rsidRPr="00993BD8">
        <w:rPr>
          <w:lang w:eastAsia="ar-SA"/>
        </w:rPr>
        <w:t>.</w:t>
      </w:r>
    </w:p>
    <w:p w14:paraId="5CECB33B" w14:textId="77777777" w:rsidR="00BE0497" w:rsidRDefault="00993BD8">
      <w:pPr>
        <w:numPr>
          <w:ilvl w:val="0"/>
          <w:numId w:val="56"/>
        </w:numPr>
        <w:snapToGrid w:val="0"/>
        <w:spacing w:after="120" w:line="276" w:lineRule="auto"/>
        <w:ind w:left="426" w:hanging="426"/>
        <w:jc w:val="both"/>
        <w:outlineLvl w:val="0"/>
        <w:rPr>
          <w:lang w:eastAsia="ar-SA"/>
        </w:rPr>
      </w:pPr>
      <w:bookmarkStart w:id="80" w:name="_Toc475539713"/>
      <w:bookmarkStart w:id="81" w:name="_Toc483225401"/>
      <w:bookmarkStart w:id="82" w:name="_Toc485127854"/>
      <w:bookmarkStart w:id="83" w:name="_Toc517386116"/>
      <w:r w:rsidRPr="00993BD8">
        <w:rPr>
          <w:lang w:eastAsia="ar-SA"/>
        </w:rPr>
        <w:t>Przeniesienie przez WYKONAWCĘ praw i obowiązków, w tym wierzytelności, wynikających z umowy wymaga pisemnej zgody ZAMAWIAJACEGO.</w:t>
      </w:r>
      <w:bookmarkEnd w:id="80"/>
      <w:bookmarkEnd w:id="81"/>
      <w:bookmarkEnd w:id="82"/>
      <w:bookmarkEnd w:id="83"/>
    </w:p>
    <w:p w14:paraId="4EED9AE3" w14:textId="6D13E49F" w:rsidR="00993BD8" w:rsidRPr="00993BD8" w:rsidRDefault="00BE0497" w:rsidP="004B4119">
      <w:pPr>
        <w:numPr>
          <w:ilvl w:val="0"/>
          <w:numId w:val="56"/>
        </w:numPr>
        <w:snapToGrid w:val="0"/>
        <w:spacing w:after="120"/>
        <w:ind w:left="426" w:hanging="426"/>
        <w:jc w:val="both"/>
        <w:outlineLvl w:val="0"/>
        <w:rPr>
          <w:lang w:eastAsia="ar-SA"/>
        </w:rPr>
      </w:pPr>
      <w:r w:rsidRPr="00BE0497">
        <w:rPr>
          <w:rFonts w:eastAsia="SimSun"/>
          <w:kern w:val="3"/>
          <w:lang w:eastAsia="zh-CN" w:bidi="hi-IN"/>
        </w:rPr>
        <w:t>Za datę zawarcia umowy przyjmuje się datę złożenia na niej ostatniego kwalifikowanego podpisu elektronicznego.</w:t>
      </w:r>
      <w:bookmarkEnd w:id="50"/>
      <w:bookmarkEnd w:id="51"/>
      <w:bookmarkEnd w:id="52"/>
    </w:p>
    <w:p w14:paraId="49B0767B" w14:textId="2F369BC1" w:rsidR="00BE0497" w:rsidRDefault="00993BD8" w:rsidP="004B4119">
      <w:pPr>
        <w:widowControl w:val="0"/>
        <w:suppressAutoHyphens/>
        <w:overflowPunct w:val="0"/>
        <w:autoSpaceDE w:val="0"/>
        <w:spacing w:after="120"/>
        <w:ind w:left="1048"/>
        <w:rPr>
          <w:b/>
          <w:bCs/>
          <w:lang w:eastAsia="ar-SA"/>
        </w:rPr>
      </w:pPr>
      <w:r w:rsidRPr="00993BD8">
        <w:rPr>
          <w:b/>
          <w:bCs/>
          <w:lang w:eastAsia="ar-SA"/>
        </w:rPr>
        <w:t>Zamawiający</w:t>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t>Wykonawca</w:t>
      </w:r>
    </w:p>
    <w:p w14:paraId="3D8F475A" w14:textId="77777777" w:rsidR="00FE56E8" w:rsidRPr="00993BD8" w:rsidRDefault="00FE56E8" w:rsidP="004B4119">
      <w:pPr>
        <w:widowControl w:val="0"/>
        <w:suppressAutoHyphens/>
        <w:overflowPunct w:val="0"/>
        <w:autoSpaceDE w:val="0"/>
        <w:spacing w:after="120"/>
        <w:ind w:left="1048"/>
        <w:rPr>
          <w:b/>
          <w:bCs/>
          <w:lang w:eastAsia="ar-SA"/>
        </w:rPr>
      </w:pPr>
    </w:p>
    <w:p w14:paraId="56C6135A" w14:textId="77777777" w:rsidR="004B4119" w:rsidRDefault="00993BD8" w:rsidP="004B4119">
      <w:pPr>
        <w:widowControl w:val="0"/>
        <w:suppressAutoHyphens/>
        <w:overflowPunct w:val="0"/>
        <w:autoSpaceDE w:val="0"/>
        <w:ind w:left="340" w:hanging="340"/>
        <w:rPr>
          <w:lang w:eastAsia="ar-SA"/>
        </w:rPr>
      </w:pPr>
      <w:r w:rsidRPr="00993BD8">
        <w:rPr>
          <w:lang w:eastAsia="ar-SA"/>
        </w:rPr>
        <w:lastRenderedPageBreak/>
        <w:tab/>
        <w:t>..............................................</w:t>
      </w:r>
      <w:r w:rsidRPr="00993BD8">
        <w:rPr>
          <w:lang w:eastAsia="ar-SA"/>
        </w:rPr>
        <w:tab/>
      </w:r>
      <w:r w:rsidRPr="00993BD8">
        <w:rPr>
          <w:lang w:eastAsia="ar-SA"/>
        </w:rPr>
        <w:tab/>
      </w:r>
      <w:r w:rsidRPr="00993BD8">
        <w:rPr>
          <w:lang w:eastAsia="ar-SA"/>
        </w:rPr>
        <w:tab/>
      </w:r>
      <w:r w:rsidRPr="00993BD8">
        <w:rPr>
          <w:lang w:eastAsia="ar-SA"/>
        </w:rPr>
        <w:tab/>
        <w:t>...............................................</w:t>
      </w:r>
      <w:bookmarkStart w:id="84" w:name="_Hlk101869252"/>
    </w:p>
    <w:p w14:paraId="7320EDC6" w14:textId="77777777" w:rsidR="00FE56E8" w:rsidRDefault="00FE56E8" w:rsidP="004B4119">
      <w:pPr>
        <w:widowControl w:val="0"/>
        <w:suppressAutoHyphens/>
        <w:overflowPunct w:val="0"/>
        <w:autoSpaceDE w:val="0"/>
        <w:spacing w:after="120" w:line="360" w:lineRule="auto"/>
        <w:ind w:left="340" w:hanging="340"/>
        <w:rPr>
          <w:u w:val="single"/>
        </w:rPr>
      </w:pPr>
    </w:p>
    <w:p w14:paraId="7039A7F9" w14:textId="3CB1268E" w:rsidR="00993BD8" w:rsidRPr="004B4119" w:rsidRDefault="00993BD8" w:rsidP="004B4119">
      <w:pPr>
        <w:widowControl w:val="0"/>
        <w:suppressAutoHyphens/>
        <w:overflowPunct w:val="0"/>
        <w:autoSpaceDE w:val="0"/>
        <w:spacing w:after="120" w:line="360" w:lineRule="auto"/>
        <w:ind w:left="340" w:hanging="340"/>
        <w:rPr>
          <w:lang w:eastAsia="ar-SA"/>
        </w:rPr>
      </w:pPr>
      <w:r w:rsidRPr="00993BD8">
        <w:rPr>
          <w:u w:val="single"/>
        </w:rPr>
        <w:t>Załączniki:</w:t>
      </w:r>
    </w:p>
    <w:p w14:paraId="25283017" w14:textId="01F3463E" w:rsidR="00831C43" w:rsidRDefault="00993BD8" w:rsidP="005C0E9B">
      <w:pPr>
        <w:numPr>
          <w:ilvl w:val="0"/>
          <w:numId w:val="55"/>
        </w:numPr>
        <w:autoSpaceDE w:val="0"/>
        <w:autoSpaceDN w:val="0"/>
        <w:adjustRightInd w:val="0"/>
        <w:jc w:val="both"/>
      </w:pPr>
      <w:r w:rsidRPr="00993BD8">
        <w:t>Oferta wykonawcy</w:t>
      </w:r>
      <w:bookmarkEnd w:id="84"/>
    </w:p>
    <w:p w14:paraId="3AF69449" w14:textId="77777777" w:rsidR="00FE56E8" w:rsidRDefault="00FE56E8" w:rsidP="00FE56E8">
      <w:pPr>
        <w:autoSpaceDE w:val="0"/>
        <w:autoSpaceDN w:val="0"/>
        <w:adjustRightInd w:val="0"/>
        <w:jc w:val="both"/>
      </w:pPr>
    </w:p>
    <w:p w14:paraId="4FA85774" w14:textId="77777777" w:rsidR="00FE56E8" w:rsidRDefault="00FE56E8" w:rsidP="00FE56E8">
      <w:pPr>
        <w:autoSpaceDE w:val="0"/>
        <w:autoSpaceDN w:val="0"/>
        <w:adjustRightInd w:val="0"/>
        <w:jc w:val="both"/>
      </w:pPr>
    </w:p>
    <w:p w14:paraId="0C591D20" w14:textId="77777777" w:rsidR="00FE56E8" w:rsidRDefault="00FE56E8" w:rsidP="00FE56E8">
      <w:pPr>
        <w:autoSpaceDE w:val="0"/>
        <w:autoSpaceDN w:val="0"/>
        <w:adjustRightInd w:val="0"/>
        <w:jc w:val="both"/>
      </w:pPr>
    </w:p>
    <w:p w14:paraId="54B9E8DC" w14:textId="77777777" w:rsidR="00FE56E8" w:rsidRDefault="00FE56E8" w:rsidP="00FE56E8">
      <w:pPr>
        <w:autoSpaceDE w:val="0"/>
        <w:autoSpaceDN w:val="0"/>
        <w:adjustRightInd w:val="0"/>
        <w:jc w:val="both"/>
      </w:pPr>
    </w:p>
    <w:p w14:paraId="28DA1F92" w14:textId="77777777" w:rsidR="00FE56E8" w:rsidRDefault="00FE56E8" w:rsidP="00FE56E8">
      <w:pPr>
        <w:autoSpaceDE w:val="0"/>
        <w:autoSpaceDN w:val="0"/>
        <w:adjustRightInd w:val="0"/>
        <w:jc w:val="both"/>
      </w:pPr>
    </w:p>
    <w:p w14:paraId="586E565D" w14:textId="77777777" w:rsidR="00FE56E8" w:rsidRDefault="00FE56E8" w:rsidP="00FE56E8">
      <w:pPr>
        <w:autoSpaceDE w:val="0"/>
        <w:autoSpaceDN w:val="0"/>
        <w:adjustRightInd w:val="0"/>
        <w:jc w:val="both"/>
      </w:pPr>
    </w:p>
    <w:p w14:paraId="7AFAE09F" w14:textId="77777777" w:rsidR="00FE56E8" w:rsidRDefault="00FE56E8" w:rsidP="00FE56E8">
      <w:pPr>
        <w:autoSpaceDE w:val="0"/>
        <w:autoSpaceDN w:val="0"/>
        <w:adjustRightInd w:val="0"/>
        <w:jc w:val="both"/>
      </w:pPr>
    </w:p>
    <w:p w14:paraId="561E9264" w14:textId="77777777" w:rsidR="00FE56E8" w:rsidRDefault="00FE56E8" w:rsidP="00FE56E8">
      <w:pPr>
        <w:autoSpaceDE w:val="0"/>
        <w:autoSpaceDN w:val="0"/>
        <w:adjustRightInd w:val="0"/>
        <w:jc w:val="both"/>
      </w:pPr>
    </w:p>
    <w:p w14:paraId="328B1122" w14:textId="77777777" w:rsidR="00FE56E8" w:rsidRDefault="00FE56E8" w:rsidP="00FE56E8">
      <w:pPr>
        <w:autoSpaceDE w:val="0"/>
        <w:autoSpaceDN w:val="0"/>
        <w:adjustRightInd w:val="0"/>
        <w:jc w:val="both"/>
      </w:pPr>
    </w:p>
    <w:p w14:paraId="214B8E9E" w14:textId="77777777" w:rsidR="00FE56E8" w:rsidRDefault="00FE56E8" w:rsidP="00FE56E8">
      <w:pPr>
        <w:autoSpaceDE w:val="0"/>
        <w:autoSpaceDN w:val="0"/>
        <w:adjustRightInd w:val="0"/>
        <w:jc w:val="both"/>
      </w:pPr>
    </w:p>
    <w:p w14:paraId="3DCD6A07" w14:textId="77777777" w:rsidR="00FE56E8" w:rsidRDefault="00FE56E8" w:rsidP="00FE56E8">
      <w:pPr>
        <w:autoSpaceDE w:val="0"/>
        <w:autoSpaceDN w:val="0"/>
        <w:adjustRightInd w:val="0"/>
        <w:jc w:val="both"/>
      </w:pPr>
    </w:p>
    <w:p w14:paraId="4212D211" w14:textId="77777777" w:rsidR="00FE56E8" w:rsidRDefault="00FE56E8" w:rsidP="00FE56E8">
      <w:pPr>
        <w:autoSpaceDE w:val="0"/>
        <w:autoSpaceDN w:val="0"/>
        <w:adjustRightInd w:val="0"/>
        <w:jc w:val="both"/>
      </w:pPr>
    </w:p>
    <w:p w14:paraId="2E4987BA" w14:textId="77777777" w:rsidR="00FE56E8" w:rsidRDefault="00FE56E8" w:rsidP="00FE56E8">
      <w:pPr>
        <w:autoSpaceDE w:val="0"/>
        <w:autoSpaceDN w:val="0"/>
        <w:adjustRightInd w:val="0"/>
        <w:jc w:val="both"/>
      </w:pPr>
    </w:p>
    <w:p w14:paraId="5D0BCA17" w14:textId="77777777" w:rsidR="00FE56E8" w:rsidRDefault="00FE56E8" w:rsidP="00FE56E8">
      <w:pPr>
        <w:autoSpaceDE w:val="0"/>
        <w:autoSpaceDN w:val="0"/>
        <w:adjustRightInd w:val="0"/>
        <w:jc w:val="both"/>
      </w:pPr>
    </w:p>
    <w:p w14:paraId="58A20CAC" w14:textId="77777777" w:rsidR="00FE56E8" w:rsidRDefault="00FE56E8" w:rsidP="00FE56E8">
      <w:pPr>
        <w:autoSpaceDE w:val="0"/>
        <w:autoSpaceDN w:val="0"/>
        <w:adjustRightInd w:val="0"/>
        <w:jc w:val="both"/>
      </w:pPr>
    </w:p>
    <w:p w14:paraId="64E42C33" w14:textId="77777777" w:rsidR="00FE56E8" w:rsidRDefault="00FE56E8" w:rsidP="00FE56E8">
      <w:pPr>
        <w:autoSpaceDE w:val="0"/>
        <w:autoSpaceDN w:val="0"/>
        <w:adjustRightInd w:val="0"/>
        <w:jc w:val="both"/>
      </w:pPr>
    </w:p>
    <w:p w14:paraId="7C3975F0" w14:textId="77777777" w:rsidR="00FE56E8" w:rsidRDefault="00FE56E8" w:rsidP="00FE56E8">
      <w:pPr>
        <w:autoSpaceDE w:val="0"/>
        <w:autoSpaceDN w:val="0"/>
        <w:adjustRightInd w:val="0"/>
        <w:jc w:val="both"/>
      </w:pPr>
    </w:p>
    <w:p w14:paraId="7EB47597" w14:textId="77777777" w:rsidR="00FE56E8" w:rsidRDefault="00FE56E8" w:rsidP="00FE56E8">
      <w:pPr>
        <w:autoSpaceDE w:val="0"/>
        <w:autoSpaceDN w:val="0"/>
        <w:adjustRightInd w:val="0"/>
        <w:jc w:val="both"/>
      </w:pPr>
    </w:p>
    <w:p w14:paraId="42508743" w14:textId="77777777" w:rsidR="00FE56E8" w:rsidRDefault="00FE56E8" w:rsidP="00FE56E8">
      <w:pPr>
        <w:autoSpaceDE w:val="0"/>
        <w:autoSpaceDN w:val="0"/>
        <w:adjustRightInd w:val="0"/>
        <w:jc w:val="both"/>
      </w:pPr>
    </w:p>
    <w:p w14:paraId="164407D5" w14:textId="77777777" w:rsidR="00FE56E8" w:rsidRDefault="00FE56E8" w:rsidP="00FE56E8">
      <w:pPr>
        <w:autoSpaceDE w:val="0"/>
        <w:autoSpaceDN w:val="0"/>
        <w:adjustRightInd w:val="0"/>
        <w:jc w:val="both"/>
      </w:pPr>
    </w:p>
    <w:p w14:paraId="0B7099EF" w14:textId="77777777" w:rsidR="00FE56E8" w:rsidRDefault="00FE56E8" w:rsidP="00FE56E8">
      <w:pPr>
        <w:autoSpaceDE w:val="0"/>
        <w:autoSpaceDN w:val="0"/>
        <w:adjustRightInd w:val="0"/>
        <w:jc w:val="both"/>
      </w:pPr>
    </w:p>
    <w:p w14:paraId="75BB4D77" w14:textId="77777777" w:rsidR="00FE56E8" w:rsidRDefault="00FE56E8" w:rsidP="00FE56E8">
      <w:pPr>
        <w:autoSpaceDE w:val="0"/>
        <w:autoSpaceDN w:val="0"/>
        <w:adjustRightInd w:val="0"/>
        <w:jc w:val="both"/>
      </w:pPr>
    </w:p>
    <w:p w14:paraId="3289D913" w14:textId="77777777" w:rsidR="00FE56E8" w:rsidRDefault="00FE56E8" w:rsidP="00FE56E8">
      <w:pPr>
        <w:autoSpaceDE w:val="0"/>
        <w:autoSpaceDN w:val="0"/>
        <w:adjustRightInd w:val="0"/>
        <w:jc w:val="both"/>
      </w:pPr>
    </w:p>
    <w:p w14:paraId="1C9A0E24" w14:textId="77777777" w:rsidR="00FE56E8" w:rsidRDefault="00FE56E8" w:rsidP="00FE56E8">
      <w:pPr>
        <w:autoSpaceDE w:val="0"/>
        <w:autoSpaceDN w:val="0"/>
        <w:adjustRightInd w:val="0"/>
        <w:jc w:val="both"/>
      </w:pPr>
    </w:p>
    <w:p w14:paraId="453EFBDC" w14:textId="77777777" w:rsidR="00FE56E8" w:rsidRDefault="00FE56E8" w:rsidP="00FE56E8">
      <w:pPr>
        <w:autoSpaceDE w:val="0"/>
        <w:autoSpaceDN w:val="0"/>
        <w:adjustRightInd w:val="0"/>
        <w:jc w:val="both"/>
      </w:pPr>
    </w:p>
    <w:p w14:paraId="69DF12C9" w14:textId="77777777" w:rsidR="00FE56E8" w:rsidRDefault="00FE56E8" w:rsidP="00FE56E8">
      <w:pPr>
        <w:autoSpaceDE w:val="0"/>
        <w:autoSpaceDN w:val="0"/>
        <w:adjustRightInd w:val="0"/>
        <w:jc w:val="both"/>
      </w:pPr>
    </w:p>
    <w:p w14:paraId="1DFF8A6F" w14:textId="77777777" w:rsidR="00FE56E8" w:rsidRDefault="00FE56E8" w:rsidP="00FE56E8">
      <w:pPr>
        <w:autoSpaceDE w:val="0"/>
        <w:autoSpaceDN w:val="0"/>
        <w:adjustRightInd w:val="0"/>
        <w:jc w:val="both"/>
      </w:pPr>
    </w:p>
    <w:p w14:paraId="7EE22384" w14:textId="77777777" w:rsidR="00FE56E8" w:rsidRDefault="00FE56E8" w:rsidP="00FE56E8">
      <w:pPr>
        <w:autoSpaceDE w:val="0"/>
        <w:autoSpaceDN w:val="0"/>
        <w:adjustRightInd w:val="0"/>
        <w:jc w:val="both"/>
      </w:pPr>
    </w:p>
    <w:p w14:paraId="046BEF25" w14:textId="77777777" w:rsidR="00FE56E8" w:rsidRDefault="00FE56E8" w:rsidP="00FE56E8">
      <w:pPr>
        <w:autoSpaceDE w:val="0"/>
        <w:autoSpaceDN w:val="0"/>
        <w:adjustRightInd w:val="0"/>
        <w:jc w:val="both"/>
      </w:pPr>
    </w:p>
    <w:p w14:paraId="1DAC67C3" w14:textId="77777777" w:rsidR="00FE56E8" w:rsidRDefault="00FE56E8" w:rsidP="00FE56E8">
      <w:pPr>
        <w:autoSpaceDE w:val="0"/>
        <w:autoSpaceDN w:val="0"/>
        <w:adjustRightInd w:val="0"/>
        <w:jc w:val="both"/>
      </w:pPr>
    </w:p>
    <w:p w14:paraId="23D1416A" w14:textId="77777777" w:rsidR="00FE56E8" w:rsidRDefault="00FE56E8" w:rsidP="00FE56E8">
      <w:pPr>
        <w:autoSpaceDE w:val="0"/>
        <w:autoSpaceDN w:val="0"/>
        <w:adjustRightInd w:val="0"/>
        <w:jc w:val="both"/>
      </w:pPr>
    </w:p>
    <w:p w14:paraId="4F323140" w14:textId="77777777" w:rsidR="00FE56E8" w:rsidRDefault="00FE56E8" w:rsidP="00FE56E8">
      <w:pPr>
        <w:autoSpaceDE w:val="0"/>
        <w:autoSpaceDN w:val="0"/>
        <w:adjustRightInd w:val="0"/>
        <w:jc w:val="both"/>
      </w:pPr>
    </w:p>
    <w:p w14:paraId="14CBF06C" w14:textId="77777777" w:rsidR="00FE56E8" w:rsidRDefault="00FE56E8" w:rsidP="00FE56E8">
      <w:pPr>
        <w:autoSpaceDE w:val="0"/>
        <w:autoSpaceDN w:val="0"/>
        <w:adjustRightInd w:val="0"/>
        <w:jc w:val="both"/>
      </w:pPr>
    </w:p>
    <w:p w14:paraId="36A37233" w14:textId="77777777" w:rsidR="00FE56E8" w:rsidRDefault="00FE56E8" w:rsidP="00FE56E8">
      <w:pPr>
        <w:autoSpaceDE w:val="0"/>
        <w:autoSpaceDN w:val="0"/>
        <w:adjustRightInd w:val="0"/>
        <w:jc w:val="both"/>
      </w:pPr>
    </w:p>
    <w:p w14:paraId="18A5D384" w14:textId="77777777" w:rsidR="00FE56E8" w:rsidRDefault="00FE56E8" w:rsidP="00FE56E8">
      <w:pPr>
        <w:autoSpaceDE w:val="0"/>
        <w:autoSpaceDN w:val="0"/>
        <w:adjustRightInd w:val="0"/>
        <w:jc w:val="both"/>
      </w:pPr>
    </w:p>
    <w:p w14:paraId="7FCEBD78" w14:textId="77777777" w:rsidR="00FE56E8" w:rsidRDefault="00FE56E8" w:rsidP="00FE56E8">
      <w:pPr>
        <w:autoSpaceDE w:val="0"/>
        <w:autoSpaceDN w:val="0"/>
        <w:adjustRightInd w:val="0"/>
        <w:jc w:val="both"/>
      </w:pPr>
    </w:p>
    <w:p w14:paraId="06987398" w14:textId="77777777" w:rsidR="007839D2" w:rsidRDefault="007839D2" w:rsidP="00FE56E8">
      <w:pPr>
        <w:autoSpaceDE w:val="0"/>
        <w:autoSpaceDN w:val="0"/>
        <w:adjustRightInd w:val="0"/>
        <w:jc w:val="both"/>
      </w:pPr>
    </w:p>
    <w:p w14:paraId="42641F79" w14:textId="77777777" w:rsidR="007839D2" w:rsidRDefault="007839D2" w:rsidP="00FE56E8">
      <w:pPr>
        <w:autoSpaceDE w:val="0"/>
        <w:autoSpaceDN w:val="0"/>
        <w:adjustRightInd w:val="0"/>
        <w:jc w:val="both"/>
      </w:pPr>
    </w:p>
    <w:p w14:paraId="3DA08D97" w14:textId="77777777" w:rsidR="007839D2" w:rsidRDefault="007839D2" w:rsidP="00FE56E8">
      <w:pPr>
        <w:autoSpaceDE w:val="0"/>
        <w:autoSpaceDN w:val="0"/>
        <w:adjustRightInd w:val="0"/>
        <w:jc w:val="both"/>
      </w:pPr>
    </w:p>
    <w:p w14:paraId="27A35AAE" w14:textId="77777777" w:rsidR="00FE56E8" w:rsidRDefault="00FE56E8" w:rsidP="00FE56E8">
      <w:pPr>
        <w:autoSpaceDE w:val="0"/>
        <w:autoSpaceDN w:val="0"/>
        <w:adjustRightInd w:val="0"/>
        <w:jc w:val="both"/>
      </w:pPr>
    </w:p>
    <w:p w14:paraId="72358311" w14:textId="77777777" w:rsidR="00FE56E8" w:rsidRDefault="00FE56E8" w:rsidP="00FE56E8">
      <w:pPr>
        <w:autoSpaceDE w:val="0"/>
        <w:autoSpaceDN w:val="0"/>
        <w:adjustRightInd w:val="0"/>
        <w:jc w:val="both"/>
      </w:pPr>
    </w:p>
    <w:p w14:paraId="0C666565" w14:textId="77777777" w:rsidR="00FE56E8" w:rsidRPr="004B4119" w:rsidRDefault="00FE56E8" w:rsidP="00FE56E8">
      <w:pPr>
        <w:autoSpaceDE w:val="0"/>
        <w:autoSpaceDN w:val="0"/>
        <w:adjustRightInd w:val="0"/>
        <w:jc w:val="both"/>
      </w:pPr>
    </w:p>
    <w:bookmarkEnd w:id="7"/>
    <w:p w14:paraId="7184D0EB" w14:textId="6949A840" w:rsidR="00713EDA" w:rsidRPr="00122386" w:rsidRDefault="00713EDA" w:rsidP="00713EDA">
      <w:pPr>
        <w:jc w:val="right"/>
        <w:rPr>
          <w:b/>
          <w:sz w:val="32"/>
          <w:szCs w:val="32"/>
        </w:rPr>
      </w:pPr>
      <w:r w:rsidRPr="00122386">
        <w:rPr>
          <w:b/>
          <w:sz w:val="32"/>
          <w:szCs w:val="32"/>
        </w:rPr>
        <w:lastRenderedPageBreak/>
        <w:t xml:space="preserve">Załącznik nr </w:t>
      </w:r>
      <w:r>
        <w:rPr>
          <w:b/>
          <w:sz w:val="32"/>
          <w:szCs w:val="32"/>
        </w:rPr>
        <w:t>3</w:t>
      </w:r>
      <w:r w:rsidR="005C0E9B">
        <w:rPr>
          <w:b/>
          <w:sz w:val="32"/>
          <w:szCs w:val="32"/>
        </w:rPr>
        <w:t>B</w:t>
      </w:r>
    </w:p>
    <w:p w14:paraId="0F4FC88D" w14:textId="77777777" w:rsidR="00713EDA" w:rsidRDefault="00713EDA" w:rsidP="00713EDA">
      <w:pPr>
        <w:jc w:val="center"/>
        <w:rPr>
          <w:b/>
          <w:sz w:val="32"/>
          <w:szCs w:val="32"/>
        </w:rPr>
      </w:pPr>
    </w:p>
    <w:p w14:paraId="02CD8266" w14:textId="77777777" w:rsidR="00713EDA" w:rsidRDefault="00713EDA" w:rsidP="00713EDA">
      <w:pPr>
        <w:jc w:val="center"/>
        <w:rPr>
          <w:b/>
          <w:sz w:val="32"/>
          <w:szCs w:val="32"/>
        </w:rPr>
      </w:pPr>
    </w:p>
    <w:p w14:paraId="57E31488" w14:textId="77777777" w:rsidR="003725E7" w:rsidRDefault="003725E7" w:rsidP="00713EDA">
      <w:pPr>
        <w:jc w:val="center"/>
        <w:rPr>
          <w:b/>
          <w:sz w:val="32"/>
          <w:szCs w:val="32"/>
        </w:rPr>
      </w:pPr>
    </w:p>
    <w:p w14:paraId="787516FF" w14:textId="77777777" w:rsidR="003725E7" w:rsidRDefault="003725E7" w:rsidP="00713EDA">
      <w:pPr>
        <w:jc w:val="center"/>
        <w:rPr>
          <w:b/>
          <w:sz w:val="32"/>
          <w:szCs w:val="32"/>
        </w:rPr>
      </w:pPr>
    </w:p>
    <w:p w14:paraId="211026DF" w14:textId="77777777" w:rsidR="00713EDA" w:rsidRDefault="00713EDA" w:rsidP="00713EDA">
      <w:pPr>
        <w:jc w:val="center"/>
        <w:rPr>
          <w:b/>
          <w:sz w:val="32"/>
          <w:szCs w:val="32"/>
        </w:rPr>
      </w:pPr>
    </w:p>
    <w:p w14:paraId="248B6B90" w14:textId="77777777" w:rsidR="003725E7" w:rsidRPr="00993BD8" w:rsidRDefault="003725E7" w:rsidP="003725E7">
      <w:pPr>
        <w:jc w:val="center"/>
        <w:rPr>
          <w:b/>
          <w:sz w:val="32"/>
          <w:szCs w:val="28"/>
        </w:rPr>
      </w:pPr>
      <w:r w:rsidRPr="00993BD8">
        <w:rPr>
          <w:b/>
          <w:noProof/>
          <w:sz w:val="32"/>
          <w:szCs w:val="28"/>
        </w:rPr>
        <w:drawing>
          <wp:inline distT="0" distB="0" distL="0" distR="0" wp14:anchorId="44001914" wp14:editId="52CEF8BE">
            <wp:extent cx="1219200" cy="1481455"/>
            <wp:effectExtent l="0" t="0" r="0" b="4445"/>
            <wp:docPr id="213821532" name="Obraz 2138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9200" cy="1481455"/>
                    </a:xfrm>
                    <a:prstGeom prst="rect">
                      <a:avLst/>
                    </a:prstGeom>
                    <a:noFill/>
                  </pic:spPr>
                </pic:pic>
              </a:graphicData>
            </a:graphic>
          </wp:inline>
        </w:drawing>
      </w:r>
    </w:p>
    <w:p w14:paraId="13AA2DE9" w14:textId="77777777" w:rsidR="003725E7" w:rsidRPr="00993BD8" w:rsidRDefault="003725E7" w:rsidP="003725E7">
      <w:pPr>
        <w:rPr>
          <w:b/>
          <w:sz w:val="32"/>
          <w:szCs w:val="28"/>
        </w:rPr>
      </w:pPr>
    </w:p>
    <w:p w14:paraId="02AFF8C6" w14:textId="77777777" w:rsidR="003725E7" w:rsidRPr="00993BD8" w:rsidRDefault="003725E7" w:rsidP="003725E7">
      <w:pPr>
        <w:jc w:val="center"/>
        <w:rPr>
          <w:b/>
          <w:sz w:val="32"/>
          <w:szCs w:val="28"/>
        </w:rPr>
      </w:pPr>
    </w:p>
    <w:p w14:paraId="33E76F17" w14:textId="77777777" w:rsidR="003725E7" w:rsidRPr="00993BD8" w:rsidRDefault="003725E7" w:rsidP="003725E7">
      <w:pPr>
        <w:jc w:val="center"/>
        <w:rPr>
          <w:b/>
          <w:sz w:val="32"/>
          <w:szCs w:val="28"/>
        </w:rPr>
      </w:pPr>
      <w:r w:rsidRPr="00993BD8">
        <w:rPr>
          <w:b/>
          <w:sz w:val="32"/>
          <w:szCs w:val="28"/>
        </w:rPr>
        <w:t>Komenda Wojewódzka</w:t>
      </w:r>
    </w:p>
    <w:p w14:paraId="509D90CF" w14:textId="77777777" w:rsidR="003725E7" w:rsidRPr="00993BD8" w:rsidRDefault="003725E7" w:rsidP="003725E7">
      <w:pPr>
        <w:jc w:val="center"/>
        <w:rPr>
          <w:b/>
          <w:sz w:val="32"/>
          <w:szCs w:val="28"/>
        </w:rPr>
      </w:pPr>
      <w:r w:rsidRPr="00993BD8">
        <w:rPr>
          <w:b/>
          <w:sz w:val="32"/>
          <w:szCs w:val="28"/>
        </w:rPr>
        <w:t>Państwowej Straży Pożarnej</w:t>
      </w:r>
    </w:p>
    <w:p w14:paraId="47C942AB" w14:textId="77777777" w:rsidR="003725E7" w:rsidRPr="00993BD8" w:rsidRDefault="003725E7" w:rsidP="003725E7">
      <w:pPr>
        <w:jc w:val="center"/>
        <w:rPr>
          <w:b/>
          <w:sz w:val="32"/>
          <w:szCs w:val="28"/>
        </w:rPr>
      </w:pPr>
      <w:r w:rsidRPr="00993BD8">
        <w:rPr>
          <w:b/>
          <w:sz w:val="32"/>
          <w:szCs w:val="28"/>
        </w:rPr>
        <w:t>w Krakowie</w:t>
      </w:r>
    </w:p>
    <w:p w14:paraId="0F0F826D" w14:textId="77777777" w:rsidR="003725E7" w:rsidRPr="00993BD8" w:rsidRDefault="003725E7" w:rsidP="003725E7">
      <w:pPr>
        <w:jc w:val="center"/>
        <w:rPr>
          <w:b/>
          <w:sz w:val="32"/>
          <w:szCs w:val="28"/>
        </w:rPr>
      </w:pPr>
    </w:p>
    <w:p w14:paraId="610B3D14" w14:textId="77777777" w:rsidR="003725E7" w:rsidRPr="00993BD8" w:rsidRDefault="003725E7" w:rsidP="003725E7">
      <w:pPr>
        <w:jc w:val="center"/>
        <w:rPr>
          <w:b/>
          <w:sz w:val="32"/>
          <w:szCs w:val="28"/>
        </w:rPr>
      </w:pPr>
    </w:p>
    <w:p w14:paraId="07330BED" w14:textId="77777777" w:rsidR="003725E7" w:rsidRPr="00993BD8" w:rsidRDefault="003725E7" w:rsidP="003725E7">
      <w:pPr>
        <w:jc w:val="center"/>
        <w:rPr>
          <w:b/>
          <w:sz w:val="32"/>
          <w:szCs w:val="28"/>
        </w:rPr>
      </w:pPr>
      <w:r w:rsidRPr="00993BD8">
        <w:rPr>
          <w:b/>
          <w:sz w:val="36"/>
          <w:szCs w:val="32"/>
        </w:rPr>
        <w:t xml:space="preserve">U M O W A </w:t>
      </w:r>
    </w:p>
    <w:p w14:paraId="4C5D268A" w14:textId="77777777" w:rsidR="003725E7" w:rsidRPr="00993BD8" w:rsidRDefault="003725E7" w:rsidP="003725E7">
      <w:pPr>
        <w:jc w:val="center"/>
        <w:rPr>
          <w:b/>
          <w:sz w:val="32"/>
          <w:szCs w:val="28"/>
        </w:rPr>
      </w:pPr>
    </w:p>
    <w:p w14:paraId="2C9C52C0" w14:textId="77777777" w:rsidR="003725E7" w:rsidRDefault="003725E7" w:rsidP="003725E7">
      <w:pPr>
        <w:jc w:val="center"/>
        <w:rPr>
          <w:b/>
          <w:sz w:val="28"/>
          <w:szCs w:val="28"/>
        </w:rPr>
      </w:pPr>
      <w:r w:rsidRPr="00B71C6D">
        <w:rPr>
          <w:b/>
          <w:sz w:val="28"/>
          <w:szCs w:val="28"/>
        </w:rPr>
        <w:t>Na budowę transgranicznej sieci łączności radiowej</w:t>
      </w:r>
    </w:p>
    <w:p w14:paraId="041F68B2" w14:textId="76D276EB" w:rsidR="003725E7" w:rsidRPr="00993BD8" w:rsidRDefault="003725E7" w:rsidP="003725E7">
      <w:pPr>
        <w:jc w:val="center"/>
        <w:rPr>
          <w:b/>
          <w:sz w:val="32"/>
          <w:szCs w:val="28"/>
        </w:rPr>
      </w:pPr>
      <w:r>
        <w:rPr>
          <w:b/>
          <w:sz w:val="28"/>
          <w:szCs w:val="28"/>
        </w:rPr>
        <w:t>(zadanie II)</w:t>
      </w:r>
    </w:p>
    <w:p w14:paraId="03B00C1D" w14:textId="77777777" w:rsidR="00713EDA" w:rsidRDefault="00713EDA" w:rsidP="00713EDA">
      <w:pPr>
        <w:jc w:val="center"/>
        <w:rPr>
          <w:b/>
          <w:sz w:val="32"/>
          <w:szCs w:val="32"/>
        </w:rPr>
      </w:pPr>
    </w:p>
    <w:p w14:paraId="13CD6983" w14:textId="77777777" w:rsidR="00713EDA" w:rsidRDefault="00713EDA" w:rsidP="00713EDA">
      <w:pPr>
        <w:rPr>
          <w:b/>
          <w:sz w:val="32"/>
          <w:szCs w:val="32"/>
        </w:rPr>
      </w:pPr>
    </w:p>
    <w:p w14:paraId="1642643F" w14:textId="77777777" w:rsidR="001D2598" w:rsidRDefault="001D2598" w:rsidP="00713EDA">
      <w:pPr>
        <w:rPr>
          <w:b/>
          <w:sz w:val="32"/>
          <w:szCs w:val="32"/>
        </w:rPr>
      </w:pPr>
    </w:p>
    <w:p w14:paraId="58CAF2EB" w14:textId="77777777" w:rsidR="001D2598" w:rsidRDefault="001D2598" w:rsidP="00713EDA">
      <w:pPr>
        <w:rPr>
          <w:b/>
          <w:sz w:val="32"/>
          <w:szCs w:val="32"/>
        </w:rPr>
      </w:pPr>
    </w:p>
    <w:p w14:paraId="37F099D7" w14:textId="77777777" w:rsidR="001D2598" w:rsidRDefault="001D2598" w:rsidP="00713EDA">
      <w:pPr>
        <w:rPr>
          <w:b/>
          <w:sz w:val="32"/>
          <w:szCs w:val="32"/>
        </w:rPr>
      </w:pPr>
    </w:p>
    <w:p w14:paraId="609150F6" w14:textId="77777777" w:rsidR="001D2598" w:rsidRDefault="001D2598" w:rsidP="00713EDA">
      <w:pPr>
        <w:rPr>
          <w:b/>
          <w:sz w:val="32"/>
          <w:szCs w:val="32"/>
        </w:rPr>
      </w:pPr>
    </w:p>
    <w:p w14:paraId="2A72AB87" w14:textId="77777777" w:rsidR="001D2598" w:rsidRDefault="001D2598" w:rsidP="00713EDA">
      <w:pPr>
        <w:rPr>
          <w:b/>
          <w:sz w:val="32"/>
          <w:szCs w:val="32"/>
        </w:rPr>
      </w:pPr>
    </w:p>
    <w:p w14:paraId="5142EC38" w14:textId="77777777" w:rsidR="00B169AF" w:rsidRDefault="00B169AF" w:rsidP="00713EDA">
      <w:pPr>
        <w:rPr>
          <w:b/>
          <w:sz w:val="32"/>
          <w:szCs w:val="32"/>
        </w:rPr>
      </w:pPr>
    </w:p>
    <w:p w14:paraId="625973A9" w14:textId="77777777" w:rsidR="00B169AF" w:rsidRDefault="00B169AF" w:rsidP="00713EDA">
      <w:pPr>
        <w:rPr>
          <w:b/>
          <w:sz w:val="32"/>
          <w:szCs w:val="32"/>
        </w:rPr>
      </w:pPr>
    </w:p>
    <w:p w14:paraId="5165D242" w14:textId="77777777" w:rsidR="001D2598" w:rsidRDefault="001D2598" w:rsidP="00713EDA">
      <w:pPr>
        <w:rPr>
          <w:b/>
          <w:sz w:val="32"/>
          <w:szCs w:val="32"/>
        </w:rPr>
      </w:pPr>
    </w:p>
    <w:p w14:paraId="6D96F2B1" w14:textId="77777777" w:rsidR="003725E7" w:rsidRPr="00993BD8" w:rsidRDefault="003725E7" w:rsidP="003725E7">
      <w:pPr>
        <w:jc w:val="center"/>
        <w:rPr>
          <w:bCs/>
          <w:sz w:val="32"/>
          <w:szCs w:val="28"/>
        </w:rPr>
      </w:pPr>
      <w:r w:rsidRPr="00993BD8">
        <w:rPr>
          <w:bCs/>
          <w:sz w:val="28"/>
        </w:rPr>
        <w:t>Kraków</w:t>
      </w:r>
    </w:p>
    <w:p w14:paraId="1780F731" w14:textId="77777777" w:rsidR="001D2598" w:rsidRDefault="001D2598" w:rsidP="00713EDA">
      <w:pPr>
        <w:rPr>
          <w:b/>
          <w:sz w:val="32"/>
          <w:szCs w:val="32"/>
        </w:rPr>
      </w:pPr>
    </w:p>
    <w:p w14:paraId="3B3B87A4" w14:textId="77777777" w:rsidR="004B4119" w:rsidRDefault="004B4119" w:rsidP="00713EDA">
      <w:pPr>
        <w:rPr>
          <w:b/>
          <w:sz w:val="32"/>
          <w:szCs w:val="32"/>
        </w:rPr>
      </w:pPr>
    </w:p>
    <w:p w14:paraId="78FE27DD" w14:textId="77777777" w:rsidR="004B4119" w:rsidRPr="00993BD8" w:rsidRDefault="004B4119" w:rsidP="004B4119">
      <w:pPr>
        <w:jc w:val="center"/>
        <w:rPr>
          <w:b/>
          <w:sz w:val="28"/>
          <w:szCs w:val="28"/>
        </w:rPr>
      </w:pPr>
      <w:r w:rsidRPr="00993BD8">
        <w:rPr>
          <w:b/>
          <w:sz w:val="28"/>
          <w:szCs w:val="28"/>
        </w:rPr>
        <w:lastRenderedPageBreak/>
        <w:t>UMOWA DOSTAWY - projekt</w:t>
      </w:r>
    </w:p>
    <w:p w14:paraId="494C5494" w14:textId="77777777" w:rsidR="004B4119" w:rsidRPr="00993BD8" w:rsidRDefault="004B4119" w:rsidP="004B4119">
      <w:pPr>
        <w:jc w:val="center"/>
        <w:rPr>
          <w:b/>
          <w:sz w:val="28"/>
          <w:szCs w:val="28"/>
        </w:rPr>
      </w:pPr>
      <w:r w:rsidRPr="00993BD8">
        <w:rPr>
          <w:b/>
          <w:sz w:val="28"/>
          <w:szCs w:val="28"/>
        </w:rPr>
        <w:t>nr WZP.237</w:t>
      </w:r>
      <w:r>
        <w:rPr>
          <w:b/>
          <w:sz w:val="28"/>
          <w:szCs w:val="28"/>
        </w:rPr>
        <w:t>2</w:t>
      </w:r>
      <w:r w:rsidRPr="00993BD8">
        <w:rPr>
          <w:b/>
          <w:sz w:val="28"/>
          <w:szCs w:val="28"/>
        </w:rPr>
        <w:t>.…...</w:t>
      </w:r>
    </w:p>
    <w:p w14:paraId="10557F05" w14:textId="77777777" w:rsidR="004B4119" w:rsidRPr="00993BD8" w:rsidRDefault="004B4119" w:rsidP="004B4119">
      <w:pPr>
        <w:jc w:val="center"/>
        <w:rPr>
          <w:b/>
          <w:sz w:val="28"/>
        </w:rPr>
      </w:pPr>
    </w:p>
    <w:p w14:paraId="3AF6A0B5" w14:textId="77777777" w:rsidR="004B4119" w:rsidRPr="00993BD8" w:rsidRDefault="004B4119" w:rsidP="004B4119">
      <w:pPr>
        <w:spacing w:line="360" w:lineRule="auto"/>
        <w:jc w:val="center"/>
        <w:rPr>
          <w:sz w:val="22"/>
          <w:szCs w:val="22"/>
        </w:rPr>
      </w:pPr>
    </w:p>
    <w:p w14:paraId="22801AF2" w14:textId="77777777" w:rsidR="004B4119" w:rsidRPr="00993BD8" w:rsidRDefault="004B4119" w:rsidP="004B4119">
      <w:pPr>
        <w:widowControl w:val="0"/>
        <w:suppressAutoHyphens/>
        <w:overflowPunct w:val="0"/>
        <w:autoSpaceDE w:val="0"/>
        <w:spacing w:after="120" w:line="276" w:lineRule="auto"/>
        <w:rPr>
          <w:szCs w:val="22"/>
          <w:lang w:eastAsia="ar-SA"/>
        </w:rPr>
      </w:pPr>
      <w:r w:rsidRPr="00993BD8">
        <w:rPr>
          <w:szCs w:val="22"/>
          <w:lang w:eastAsia="ar-SA"/>
        </w:rPr>
        <w:t xml:space="preserve">zawarta pomiędzy: </w:t>
      </w:r>
    </w:p>
    <w:p w14:paraId="27966B91" w14:textId="77777777" w:rsidR="004B4119" w:rsidRPr="00993BD8" w:rsidRDefault="004B4119" w:rsidP="004B4119">
      <w:pPr>
        <w:spacing w:line="276" w:lineRule="auto"/>
        <w:jc w:val="both"/>
      </w:pPr>
      <w:r w:rsidRPr="00993BD8">
        <w:rPr>
          <w:b/>
          <w:bCs/>
          <w:szCs w:val="22"/>
        </w:rPr>
        <w:t>Skarbem Państwa - Komendą Wojewódzką Państwowej Straży Pożarnej w Krakowie</w:t>
      </w:r>
      <w:r w:rsidRPr="00993BD8">
        <w:rPr>
          <w:szCs w:val="22"/>
        </w:rPr>
        <w:t xml:space="preserve">, </w:t>
      </w:r>
      <w:r w:rsidRPr="00993BD8">
        <w:t>ul. Zarzecze 106, 30-134 Kraków, NIP 675-00-07-386, zwaną dalej Zamawiającym, reprezentowaną przez:</w:t>
      </w:r>
    </w:p>
    <w:p w14:paraId="50A94F40" w14:textId="77777777" w:rsidR="004B4119" w:rsidRPr="006A4B18" w:rsidRDefault="004B4119" w:rsidP="004B4119">
      <w:pPr>
        <w:numPr>
          <w:ilvl w:val="0"/>
          <w:numId w:val="60"/>
        </w:numPr>
        <w:spacing w:line="276" w:lineRule="auto"/>
        <w:rPr>
          <w:rFonts w:eastAsiaTheme="minorHAnsi"/>
          <w:lang w:val="x-none" w:eastAsia="x-none"/>
        </w:rPr>
      </w:pPr>
      <w:r w:rsidRPr="006A4B18">
        <w:rPr>
          <w:rFonts w:eastAsiaTheme="minorHAnsi"/>
          <w:lang w:val="x-none" w:eastAsia="x-none"/>
        </w:rPr>
        <w:t>………………………………………………………………………………</w:t>
      </w:r>
      <w:r>
        <w:rPr>
          <w:rFonts w:eastAsiaTheme="minorHAnsi"/>
          <w:lang w:val="x-none" w:eastAsia="x-none"/>
        </w:rPr>
        <w:t>…</w:t>
      </w:r>
      <w:r w:rsidRPr="006A4B18">
        <w:rPr>
          <w:rFonts w:eastAsiaTheme="minorHAnsi"/>
          <w:lang w:val="x-none" w:eastAsia="x-none"/>
        </w:rPr>
        <w:t>………</w:t>
      </w:r>
    </w:p>
    <w:p w14:paraId="0A521F39" w14:textId="77777777" w:rsidR="004B4119" w:rsidRPr="006A4B18" w:rsidRDefault="004B4119" w:rsidP="004B4119">
      <w:pPr>
        <w:spacing w:line="276" w:lineRule="auto"/>
        <w:rPr>
          <w:lang w:val="x-none" w:eastAsia="x-none"/>
        </w:rPr>
      </w:pPr>
      <w:r w:rsidRPr="006A4B18">
        <w:rPr>
          <w:lang w:val="x-none" w:eastAsia="x-none"/>
        </w:rPr>
        <w:t xml:space="preserve">a </w:t>
      </w:r>
    </w:p>
    <w:p w14:paraId="0B848070" w14:textId="77777777" w:rsidR="004B4119" w:rsidRPr="006A4B18" w:rsidRDefault="004B4119" w:rsidP="004B4119">
      <w:pPr>
        <w:spacing w:after="120" w:line="276" w:lineRule="auto"/>
        <w:jc w:val="both"/>
        <w:rPr>
          <w:lang w:eastAsia="x-none"/>
        </w:rPr>
      </w:pPr>
      <w:r w:rsidRPr="006A4B18">
        <w:rPr>
          <w:b/>
          <w:lang w:val="x-none" w:eastAsia="x-none"/>
        </w:rPr>
        <w:t xml:space="preserve">Firmą </w:t>
      </w:r>
      <w:r w:rsidRPr="006A4B18">
        <w:rPr>
          <w:lang w:val="x-none" w:eastAsia="x-none"/>
        </w:rPr>
        <w:t>…………………………………………………….……………</w:t>
      </w:r>
      <w:r w:rsidRPr="006A4B18">
        <w:rPr>
          <w:lang w:eastAsia="x-none"/>
        </w:rPr>
        <w:t>………………</w:t>
      </w:r>
      <w:r>
        <w:rPr>
          <w:lang w:eastAsia="x-none"/>
        </w:rPr>
        <w:t>….</w:t>
      </w:r>
      <w:r w:rsidRPr="006A4B18">
        <w:rPr>
          <w:lang w:eastAsia="x-none"/>
        </w:rPr>
        <w:t>…..</w:t>
      </w:r>
    </w:p>
    <w:p w14:paraId="753FFB09" w14:textId="77777777" w:rsidR="004B4119" w:rsidRPr="006A4B18" w:rsidRDefault="004B4119" w:rsidP="004B4119">
      <w:pPr>
        <w:spacing w:after="120" w:line="276" w:lineRule="auto"/>
        <w:jc w:val="both"/>
        <w:rPr>
          <w:bCs/>
          <w:lang w:val="x-none" w:eastAsia="x-none"/>
        </w:rPr>
      </w:pPr>
      <w:r w:rsidRPr="006A4B18">
        <w:rPr>
          <w:lang w:val="x-none" w:eastAsia="x-none"/>
        </w:rPr>
        <w:t xml:space="preserve">ul .………………….., …………………, NIP ………………….., REGON …………….., KRS ………………… </w:t>
      </w:r>
      <w:r w:rsidRPr="006A4B18">
        <w:rPr>
          <w:bCs/>
          <w:lang w:val="x-none" w:eastAsia="x-none"/>
        </w:rPr>
        <w:t xml:space="preserve">zwaną dalej Wykonawcą, reprezentowaną przez: </w:t>
      </w:r>
    </w:p>
    <w:p w14:paraId="328E8ADF" w14:textId="77777777" w:rsidR="004B4119" w:rsidRPr="006A4B18" w:rsidRDefault="004B4119" w:rsidP="00FE56E8">
      <w:pPr>
        <w:numPr>
          <w:ilvl w:val="0"/>
          <w:numId w:val="60"/>
        </w:numPr>
        <w:spacing w:line="276" w:lineRule="auto"/>
        <w:ind w:hanging="436"/>
        <w:rPr>
          <w:rFonts w:eastAsiaTheme="minorHAnsi"/>
          <w:bCs/>
          <w:lang w:val="x-none" w:eastAsia="x-none"/>
        </w:rPr>
      </w:pPr>
      <w:r w:rsidRPr="006A4B18">
        <w:rPr>
          <w:rFonts w:eastAsiaTheme="minorHAnsi"/>
          <w:bCs/>
          <w:lang w:val="x-none" w:eastAsia="x-none"/>
        </w:rPr>
        <w:t>……………………………………………………………………………………..</w:t>
      </w:r>
    </w:p>
    <w:p w14:paraId="21725791" w14:textId="77777777" w:rsidR="004B4119" w:rsidRPr="00993BD8" w:rsidRDefault="004B4119" w:rsidP="004B4119">
      <w:pPr>
        <w:widowControl w:val="0"/>
        <w:suppressAutoHyphens/>
        <w:overflowPunct w:val="0"/>
        <w:autoSpaceDE w:val="0"/>
        <w:spacing w:line="276" w:lineRule="auto"/>
        <w:jc w:val="both"/>
        <w:rPr>
          <w:szCs w:val="22"/>
          <w:lang w:eastAsia="ar-SA"/>
        </w:rPr>
      </w:pPr>
    </w:p>
    <w:p w14:paraId="3A962540" w14:textId="77777777" w:rsidR="004B4119" w:rsidRPr="00993BD8" w:rsidRDefault="004B4119" w:rsidP="004B4119">
      <w:pPr>
        <w:widowControl w:val="0"/>
        <w:suppressAutoHyphens/>
        <w:overflowPunct w:val="0"/>
        <w:autoSpaceDE w:val="0"/>
        <w:spacing w:after="120" w:line="276" w:lineRule="auto"/>
        <w:jc w:val="both"/>
        <w:rPr>
          <w:szCs w:val="22"/>
          <w:lang w:val="x-none" w:eastAsia="ar-SA"/>
        </w:rPr>
      </w:pPr>
      <w:r w:rsidRPr="00993BD8">
        <w:rPr>
          <w:szCs w:val="22"/>
          <w:lang w:eastAsia="ar-SA"/>
        </w:rPr>
        <w:t xml:space="preserve">W </w:t>
      </w:r>
      <w:r w:rsidRPr="006A4B18">
        <w:rPr>
          <w:szCs w:val="22"/>
          <w:lang w:val="x-none" w:eastAsia="ar-SA"/>
        </w:rPr>
        <w:t>wyniku wyboru przez ZAMAWIAJĄCEGO oferty WYKONAWCY w postępowaniu o</w:t>
      </w:r>
      <w:r w:rsidRPr="006A4B18">
        <w:rPr>
          <w:szCs w:val="22"/>
          <w:lang w:eastAsia="ar-SA"/>
        </w:rPr>
        <w:t> </w:t>
      </w:r>
      <w:r w:rsidRPr="006A4B18">
        <w:rPr>
          <w:szCs w:val="22"/>
          <w:lang w:val="x-none" w:eastAsia="ar-SA"/>
        </w:rPr>
        <w:t xml:space="preserve">udzielenie zamówienia publicznego w trybie </w:t>
      </w:r>
      <w:r>
        <w:rPr>
          <w:szCs w:val="22"/>
          <w:lang w:val="x-none" w:eastAsia="ar-SA"/>
        </w:rPr>
        <w:t xml:space="preserve">przetargu nieograniczonego, </w:t>
      </w:r>
      <w:r w:rsidRPr="006A4B18">
        <w:rPr>
          <w:szCs w:val="22"/>
          <w:lang w:eastAsia="ar-SA"/>
        </w:rPr>
        <w:t xml:space="preserve">zgodnie z ustawą z dnia 11 września 2019 r. Prawo zamówień publicznych </w:t>
      </w:r>
      <w:r w:rsidRPr="006A4B18">
        <w:rPr>
          <w:lang w:val="x-none" w:eastAsia="ar-SA"/>
        </w:rPr>
        <w:t>(</w:t>
      </w:r>
      <w:proofErr w:type="spellStart"/>
      <w:r w:rsidRPr="006A4B18">
        <w:rPr>
          <w:lang w:eastAsia="ar-SA"/>
        </w:rPr>
        <w:t>t.j</w:t>
      </w:r>
      <w:proofErr w:type="spellEnd"/>
      <w:r w:rsidRPr="006A4B18">
        <w:rPr>
          <w:lang w:eastAsia="ar-SA"/>
        </w:rPr>
        <w:t xml:space="preserve">. </w:t>
      </w:r>
      <w:r w:rsidRPr="006A4B18">
        <w:rPr>
          <w:lang w:val="x-none" w:eastAsia="ar-SA"/>
        </w:rPr>
        <w:t>Dz. z 20</w:t>
      </w:r>
      <w:r>
        <w:rPr>
          <w:lang w:val="x-none" w:eastAsia="ar-SA"/>
        </w:rPr>
        <w:t>23</w:t>
      </w:r>
      <w:r w:rsidRPr="006A4B18">
        <w:rPr>
          <w:lang w:eastAsia="ar-SA"/>
        </w:rPr>
        <w:t xml:space="preserve"> </w:t>
      </w:r>
      <w:r w:rsidRPr="006A4B18">
        <w:rPr>
          <w:lang w:val="x-none" w:eastAsia="ar-SA"/>
        </w:rPr>
        <w:t xml:space="preserve">r., poz. </w:t>
      </w:r>
      <w:r>
        <w:rPr>
          <w:lang w:val="x-none" w:eastAsia="ar-SA"/>
        </w:rPr>
        <w:t>1605</w:t>
      </w:r>
      <w:r w:rsidRPr="006A4B18">
        <w:rPr>
          <w:lang w:val="x-none" w:eastAsia="ar-SA"/>
        </w:rPr>
        <w:t xml:space="preserve"> z </w:t>
      </w:r>
      <w:proofErr w:type="spellStart"/>
      <w:r w:rsidRPr="006A4B18">
        <w:rPr>
          <w:lang w:val="x-none" w:eastAsia="ar-SA"/>
        </w:rPr>
        <w:t>póżń</w:t>
      </w:r>
      <w:proofErr w:type="spellEnd"/>
      <w:r w:rsidRPr="006A4B18">
        <w:rPr>
          <w:lang w:val="x-none" w:eastAsia="ar-SA"/>
        </w:rPr>
        <w:t>. zm.) zawiera</w:t>
      </w:r>
      <w:r w:rsidRPr="006A4B18">
        <w:rPr>
          <w:szCs w:val="22"/>
          <w:lang w:val="x-none" w:eastAsia="ar-SA"/>
        </w:rPr>
        <w:t xml:space="preserve"> się umowę o następującej  treści:</w:t>
      </w:r>
    </w:p>
    <w:p w14:paraId="2D1FDE58" w14:textId="77777777" w:rsidR="004B4119" w:rsidRPr="00993BD8" w:rsidRDefault="004B4119" w:rsidP="004B4119">
      <w:pPr>
        <w:widowControl w:val="0"/>
        <w:suppressAutoHyphens/>
        <w:overflowPunct w:val="0"/>
        <w:autoSpaceDE w:val="0"/>
        <w:spacing w:after="120"/>
        <w:jc w:val="both"/>
        <w:rPr>
          <w:sz w:val="22"/>
          <w:szCs w:val="22"/>
          <w:lang w:eastAsia="ar-SA"/>
        </w:rPr>
      </w:pPr>
    </w:p>
    <w:p w14:paraId="3AA1A47F" w14:textId="77777777" w:rsidR="004B4119" w:rsidRPr="00993BD8" w:rsidRDefault="004B4119" w:rsidP="004B4119">
      <w:pPr>
        <w:widowControl w:val="0"/>
        <w:suppressAutoHyphens/>
        <w:overflowPunct w:val="0"/>
        <w:autoSpaceDE w:val="0"/>
        <w:spacing w:after="120" w:line="276" w:lineRule="auto"/>
        <w:ind w:left="2124" w:firstLine="708"/>
        <w:rPr>
          <w:b/>
          <w:bCs/>
          <w:lang w:eastAsia="ar-SA"/>
        </w:rPr>
      </w:pPr>
      <w:r w:rsidRPr="00993BD8">
        <w:rPr>
          <w:b/>
          <w:bCs/>
          <w:lang w:eastAsia="ar-SA"/>
        </w:rPr>
        <w:t>§ 1.  POSTANOWIENIA OGÓLNE</w:t>
      </w:r>
    </w:p>
    <w:p w14:paraId="66305D66" w14:textId="77777777" w:rsidR="004B4119" w:rsidRPr="00993BD8" w:rsidRDefault="004B4119" w:rsidP="00B169AF">
      <w:pPr>
        <w:widowControl w:val="0"/>
        <w:numPr>
          <w:ilvl w:val="0"/>
          <w:numId w:val="149"/>
        </w:numPr>
        <w:tabs>
          <w:tab w:val="clear" w:pos="720"/>
          <w:tab w:val="num" w:pos="426"/>
        </w:tabs>
        <w:suppressAutoHyphens/>
        <w:overflowPunct w:val="0"/>
        <w:autoSpaceDE w:val="0"/>
        <w:spacing w:before="120" w:after="120" w:line="276" w:lineRule="auto"/>
        <w:ind w:hanging="720"/>
        <w:jc w:val="both"/>
        <w:rPr>
          <w:lang w:eastAsia="ar-SA"/>
        </w:rPr>
      </w:pPr>
      <w:r w:rsidRPr="00993BD8">
        <w:rPr>
          <w:lang w:eastAsia="ar-SA"/>
        </w:rPr>
        <w:t>O ile w umowie jest mowa o:</w:t>
      </w:r>
    </w:p>
    <w:p w14:paraId="687BF3E9" w14:textId="51AA213B" w:rsidR="004B4119" w:rsidRPr="00993BD8" w:rsidRDefault="004B4119" w:rsidP="00B169AF">
      <w:pPr>
        <w:pStyle w:val="Akapitzlist"/>
        <w:numPr>
          <w:ilvl w:val="0"/>
          <w:numId w:val="150"/>
        </w:numPr>
        <w:spacing w:line="276" w:lineRule="auto"/>
        <w:ind w:left="567" w:hanging="425"/>
        <w:jc w:val="both"/>
        <w:rPr>
          <w:lang w:eastAsia="en-US"/>
        </w:rPr>
      </w:pPr>
      <w:r w:rsidRPr="00993BD8">
        <w:rPr>
          <w:lang w:eastAsia="en-US"/>
        </w:rPr>
        <w:t>UŻYTKOWNIKU – należy przez to rozumieć</w:t>
      </w:r>
      <w:r>
        <w:rPr>
          <w:lang w:eastAsia="en-US"/>
        </w:rPr>
        <w:t xml:space="preserve"> </w:t>
      </w:r>
      <w:r w:rsidRPr="00811A82">
        <w:rPr>
          <w:lang w:eastAsia="en-US"/>
        </w:rPr>
        <w:t>Kome</w:t>
      </w:r>
      <w:r>
        <w:rPr>
          <w:lang w:eastAsia="en-US"/>
        </w:rPr>
        <w:t xml:space="preserve">ndę </w:t>
      </w:r>
      <w:r w:rsidR="00D927E8">
        <w:rPr>
          <w:lang w:eastAsia="en-US"/>
        </w:rPr>
        <w:t xml:space="preserve">Miejską Państwowej Straży Pożarnej w Nowym Sączu. </w:t>
      </w:r>
      <w:r w:rsidRPr="00811A82">
        <w:rPr>
          <w:lang w:eastAsia="en-US"/>
        </w:rPr>
        <w:t xml:space="preserve">  </w:t>
      </w:r>
    </w:p>
    <w:p w14:paraId="76491406" w14:textId="77777777" w:rsidR="004B4119" w:rsidRDefault="004B4119" w:rsidP="00B169AF">
      <w:pPr>
        <w:numPr>
          <w:ilvl w:val="0"/>
          <w:numId w:val="150"/>
        </w:numPr>
        <w:spacing w:line="276" w:lineRule="auto"/>
        <w:ind w:left="567"/>
        <w:jc w:val="both"/>
        <w:rPr>
          <w:lang w:eastAsia="en-US"/>
        </w:rPr>
      </w:pPr>
      <w:r w:rsidRPr="00993BD8">
        <w:rPr>
          <w:lang w:eastAsia="en-US"/>
        </w:rPr>
        <w:t xml:space="preserve"> PRODUCENCIE należy przez to rozumieć podmiot, który jest bezpośrednim wytwórcą przedmiotu umowy. </w:t>
      </w:r>
    </w:p>
    <w:p w14:paraId="6C9216F9" w14:textId="5F5FA06B" w:rsidR="004B4119" w:rsidRPr="00993BD8" w:rsidRDefault="004B4119" w:rsidP="00B169AF">
      <w:pPr>
        <w:numPr>
          <w:ilvl w:val="0"/>
          <w:numId w:val="150"/>
        </w:numPr>
        <w:spacing w:line="276" w:lineRule="auto"/>
        <w:ind w:left="567"/>
        <w:jc w:val="both"/>
        <w:rPr>
          <w:lang w:eastAsia="en-US"/>
        </w:rPr>
      </w:pPr>
      <w:r>
        <w:rPr>
          <w:lang w:eastAsia="en-US"/>
        </w:rPr>
        <w:t xml:space="preserve">DOKUMENTACJI – należy przez to rozumieć </w:t>
      </w:r>
      <w:r>
        <w:rPr>
          <w:color w:val="000000"/>
          <w:spacing w:val="-7"/>
        </w:rPr>
        <w:t>w</w:t>
      </w:r>
      <w:r w:rsidRPr="00EE1920">
        <w:rPr>
          <w:color w:val="000000"/>
          <w:spacing w:val="-7"/>
        </w:rPr>
        <w:t>szelk</w:t>
      </w:r>
      <w:r>
        <w:rPr>
          <w:color w:val="000000"/>
          <w:spacing w:val="-7"/>
        </w:rPr>
        <w:t>ą</w:t>
      </w:r>
      <w:r w:rsidRPr="00EE1920">
        <w:rPr>
          <w:color w:val="000000"/>
          <w:spacing w:val="-7"/>
        </w:rPr>
        <w:t xml:space="preserve"> dokumentacj</w:t>
      </w:r>
      <w:r>
        <w:rPr>
          <w:color w:val="000000"/>
          <w:spacing w:val="-7"/>
        </w:rPr>
        <w:t>e</w:t>
      </w:r>
      <w:r w:rsidRPr="00EE1920">
        <w:rPr>
          <w:color w:val="000000"/>
          <w:spacing w:val="-7"/>
        </w:rPr>
        <w:t xml:space="preserve"> do której </w:t>
      </w:r>
      <w:r w:rsidRPr="00EE1920">
        <w:rPr>
          <w:color w:val="000000"/>
          <w:spacing w:val="-9"/>
        </w:rPr>
        <w:t xml:space="preserve">dostarczenia zobowiązany jest WYKONAWCA w ramach </w:t>
      </w:r>
      <w:r w:rsidRPr="00EE1920">
        <w:rPr>
          <w:color w:val="000000"/>
          <w:spacing w:val="-11"/>
        </w:rPr>
        <w:t xml:space="preserve">realizacji </w:t>
      </w:r>
      <w:r>
        <w:rPr>
          <w:color w:val="000000"/>
          <w:spacing w:val="-11"/>
        </w:rPr>
        <w:t>u</w:t>
      </w:r>
      <w:r w:rsidRPr="00EE1920">
        <w:rPr>
          <w:color w:val="000000"/>
          <w:spacing w:val="-11"/>
        </w:rPr>
        <w:t>mowy. Dokumentacja obejmuje w</w:t>
      </w:r>
      <w:r>
        <w:rPr>
          <w:color w:val="000000"/>
          <w:spacing w:val="-11"/>
        </w:rPr>
        <w:t> </w:t>
      </w:r>
      <w:r w:rsidRPr="00EE1920">
        <w:rPr>
          <w:color w:val="000000"/>
          <w:spacing w:val="-11"/>
        </w:rPr>
        <w:t>szczególno</w:t>
      </w:r>
      <w:r w:rsidRPr="00EE1920">
        <w:rPr>
          <w:color w:val="000000"/>
          <w:spacing w:val="-11"/>
        </w:rPr>
        <w:softHyphen/>
      </w:r>
      <w:r w:rsidRPr="00EE1920">
        <w:rPr>
          <w:color w:val="000000"/>
          <w:spacing w:val="-8"/>
        </w:rPr>
        <w:t>ści</w:t>
      </w:r>
      <w:r>
        <w:rPr>
          <w:color w:val="000000"/>
          <w:spacing w:val="-8"/>
        </w:rPr>
        <w:t>: dokumentację ogólną techniczną</w:t>
      </w:r>
      <w:r w:rsidRPr="00EE1920">
        <w:rPr>
          <w:color w:val="000000"/>
          <w:spacing w:val="-8"/>
        </w:rPr>
        <w:t xml:space="preserve">, </w:t>
      </w:r>
      <w:r>
        <w:rPr>
          <w:color w:val="000000"/>
          <w:spacing w:val="-8"/>
        </w:rPr>
        <w:t>projektową, systemową i</w:t>
      </w:r>
      <w:r w:rsidR="00FE56E8">
        <w:rPr>
          <w:color w:val="000000"/>
          <w:spacing w:val="-8"/>
        </w:rPr>
        <w:t> </w:t>
      </w:r>
      <w:r>
        <w:rPr>
          <w:color w:val="000000"/>
          <w:spacing w:val="-8"/>
        </w:rPr>
        <w:t xml:space="preserve">powykonawczą, instrukcję </w:t>
      </w:r>
      <w:r w:rsidRPr="00EE1920">
        <w:rPr>
          <w:color w:val="000000"/>
          <w:spacing w:val="-11"/>
        </w:rPr>
        <w:t xml:space="preserve">użytkownika (podręcznik użytkownika) </w:t>
      </w:r>
      <w:r w:rsidRPr="00EE1920">
        <w:rPr>
          <w:color w:val="000000"/>
          <w:spacing w:val="-9"/>
        </w:rPr>
        <w:t xml:space="preserve">- w formie pisemnej. Wszelka </w:t>
      </w:r>
      <w:r>
        <w:rPr>
          <w:color w:val="000000"/>
          <w:spacing w:val="-9"/>
        </w:rPr>
        <w:t>d</w:t>
      </w:r>
      <w:r w:rsidRPr="00EE1920">
        <w:rPr>
          <w:color w:val="000000"/>
          <w:spacing w:val="-9"/>
        </w:rPr>
        <w:t>o</w:t>
      </w:r>
      <w:r w:rsidRPr="00EE1920">
        <w:rPr>
          <w:color w:val="000000"/>
          <w:spacing w:val="-9"/>
        </w:rPr>
        <w:softHyphen/>
        <w:t>kumentacja dostarczana będzie w języku polskim</w:t>
      </w:r>
      <w:r>
        <w:rPr>
          <w:color w:val="000000"/>
          <w:spacing w:val="-9"/>
        </w:rPr>
        <w:t xml:space="preserve">. </w:t>
      </w:r>
    </w:p>
    <w:p w14:paraId="3B8844C5" w14:textId="77777777"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Pr>
          <w:lang w:eastAsia="ar-SA"/>
        </w:rPr>
        <w:t xml:space="preserve">Przedmiot umowy, o którym mowa w § 2, współfinansowany jest przez Unię Europejską w ramach programu </w:t>
      </w:r>
      <w:proofErr w:type="spellStart"/>
      <w:r>
        <w:rPr>
          <w:lang w:eastAsia="ar-SA"/>
        </w:rPr>
        <w:t>Interreg</w:t>
      </w:r>
      <w:proofErr w:type="spellEnd"/>
      <w:r>
        <w:rPr>
          <w:lang w:eastAsia="ar-SA"/>
        </w:rPr>
        <w:t xml:space="preserve"> Polska – Słowacja 2021-2027 nr projektu PLSK.01.01-IP.01-0014/23 „Razem bezpieczniej – integracja polskich i słowackich służb pożarnych i ratowniczych”.</w:t>
      </w:r>
    </w:p>
    <w:p w14:paraId="75C30C36" w14:textId="77777777"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Pr>
          <w:lang w:eastAsia="ar-SA"/>
        </w:rPr>
        <w:t xml:space="preserve">Przedmiot umowy winien posiadać uzgodnione z ZAMAWIAJĄCYM oznakowanie, zgodne z wytycznymi programu </w:t>
      </w:r>
      <w:proofErr w:type="spellStart"/>
      <w:r>
        <w:rPr>
          <w:lang w:eastAsia="ar-SA"/>
        </w:rPr>
        <w:t>Interreg</w:t>
      </w:r>
      <w:proofErr w:type="spellEnd"/>
      <w:r>
        <w:rPr>
          <w:lang w:eastAsia="ar-SA"/>
        </w:rPr>
        <w:t>.</w:t>
      </w:r>
    </w:p>
    <w:p w14:paraId="56B85ADE" w14:textId="77777777"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Pr>
          <w:rFonts w:eastAsia="Calibri"/>
          <w:color w:val="000000"/>
        </w:rPr>
        <w:t xml:space="preserve">WYKONAWCA po podpisaniu umowy zobowiązany jest do uzgodnienia </w:t>
      </w:r>
      <w:r>
        <w:rPr>
          <w:rFonts w:eastAsia="Calibri"/>
          <w:color w:val="000000"/>
        </w:rPr>
        <w:lastRenderedPageBreak/>
        <w:t>z ZAMAWIAJACYM s</w:t>
      </w:r>
      <w:r w:rsidRPr="00EE1920">
        <w:rPr>
          <w:rFonts w:eastAsia="Calibri"/>
          <w:color w:val="000000"/>
        </w:rPr>
        <w:t>zczegółow</w:t>
      </w:r>
      <w:r>
        <w:rPr>
          <w:rFonts w:eastAsia="Calibri"/>
          <w:color w:val="000000"/>
        </w:rPr>
        <w:t>ego</w:t>
      </w:r>
      <w:r w:rsidRPr="00EE1920">
        <w:rPr>
          <w:rFonts w:eastAsia="Calibri"/>
          <w:color w:val="000000"/>
        </w:rPr>
        <w:t xml:space="preserve"> harmonogram</w:t>
      </w:r>
      <w:r>
        <w:rPr>
          <w:rFonts w:eastAsia="Calibri"/>
          <w:color w:val="000000"/>
        </w:rPr>
        <w:t>u</w:t>
      </w:r>
      <w:r w:rsidRPr="00EE1920">
        <w:rPr>
          <w:rFonts w:eastAsia="Calibri"/>
          <w:color w:val="000000"/>
        </w:rPr>
        <w:t xml:space="preserve"> realizacji </w:t>
      </w:r>
      <w:r>
        <w:rPr>
          <w:rFonts w:eastAsia="Calibri"/>
          <w:color w:val="000000"/>
        </w:rPr>
        <w:t>dostawy i montażu urządzeń dostarczanych w ramach niniejszej umowy.</w:t>
      </w:r>
    </w:p>
    <w:p w14:paraId="7982DC2C" w14:textId="1D9FA12A" w:rsidR="004B4119" w:rsidRPr="00E30D81"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sidRPr="00E30D81">
        <w:rPr>
          <w:rFonts w:eastAsia="Calibri"/>
          <w:color w:val="000000"/>
        </w:rPr>
        <w:t>WYKONAWCA oświadcza, że dysponuje niezbędnym zapleczem technicznym, kadrowym i finansowym, pozwalającym na zgodne z umową zrealizowanie przedmiotu umowy. WYKONAWCY oświadcza, że dysponuje co najmniej jedną osobą zdolną do wykonania zamówienia (wdrożenia) - wykwalifikowany inżynier posiadający kwalifikacje i kompetencje specjalisty w zakresie konfiguracji urządzeń i systemów radiotelekomunikacyjnych potwierdzonych stosownym certyfikatem producenta zaoferowanego sprzętu lub systemu. W przypadku braku ww. inżyniera ZAMAWIAJĄCY ma prawo odstąpić od umowy w całości lub w części, bez wyznaczania terminu dodatkowego</w:t>
      </w:r>
      <w:r>
        <w:rPr>
          <w:rFonts w:eastAsia="Calibri"/>
          <w:color w:val="000000"/>
        </w:rPr>
        <w:t xml:space="preserve"> z winy WYKONAWCY. </w:t>
      </w:r>
      <w:r w:rsidRPr="00E30D81">
        <w:rPr>
          <w:rFonts w:eastAsia="Calibri"/>
          <w:color w:val="000000"/>
        </w:rPr>
        <w:t xml:space="preserve"> W takim przypadku ZAMAWIAJĄCY nie będzie zobowiązany zwrócić WYKONAWCY kosztów, jakie WYKONAWCA poniósł w</w:t>
      </w:r>
      <w:r>
        <w:rPr>
          <w:rFonts w:eastAsia="Calibri"/>
          <w:color w:val="000000"/>
        </w:rPr>
        <w:t> </w:t>
      </w:r>
      <w:r w:rsidRPr="00E30D81">
        <w:rPr>
          <w:rFonts w:eastAsia="Calibri"/>
          <w:color w:val="000000"/>
        </w:rPr>
        <w:t>związku z umową. 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może być złożone w terminie 10 dni kalendarzowych od dnia zaistnienia przyczyn odstąpienia.</w:t>
      </w:r>
      <w:r>
        <w:rPr>
          <w:rFonts w:eastAsia="Calibri"/>
          <w:color w:val="000000"/>
        </w:rPr>
        <w:t xml:space="preserve"> Mają zastosowanie przepisy </w:t>
      </w:r>
      <w:r w:rsidRPr="00E30D81">
        <w:rPr>
          <w:rFonts w:eastAsia="Calibri"/>
          <w:color w:val="000000"/>
        </w:rPr>
        <w:t>§</w:t>
      </w:r>
      <w:r w:rsidR="00FE56E8">
        <w:rPr>
          <w:rFonts w:eastAsia="Calibri"/>
          <w:color w:val="000000"/>
        </w:rPr>
        <w:t> </w:t>
      </w:r>
      <w:r w:rsidRPr="00E30D81">
        <w:rPr>
          <w:rFonts w:eastAsia="Calibri"/>
          <w:color w:val="000000"/>
        </w:rPr>
        <w:t>9</w:t>
      </w:r>
      <w:r>
        <w:rPr>
          <w:rFonts w:eastAsia="Calibri"/>
          <w:color w:val="000000"/>
        </w:rPr>
        <w:t xml:space="preserve"> ust. 4.</w:t>
      </w:r>
    </w:p>
    <w:p w14:paraId="2C4588E9" w14:textId="77777777" w:rsidR="004B4119" w:rsidRPr="004E682A" w:rsidRDefault="004B4119" w:rsidP="00B169AF">
      <w:pPr>
        <w:widowControl w:val="0"/>
        <w:numPr>
          <w:ilvl w:val="0"/>
          <w:numId w:val="149"/>
        </w:numPr>
        <w:suppressAutoHyphens/>
        <w:overflowPunct w:val="0"/>
        <w:autoSpaceDE w:val="0"/>
        <w:spacing w:before="120" w:after="120" w:line="276" w:lineRule="auto"/>
        <w:ind w:left="426" w:hanging="426"/>
        <w:jc w:val="both"/>
        <w:rPr>
          <w:rFonts w:eastAsia="Calibri"/>
          <w:color w:val="000000"/>
        </w:rPr>
      </w:pPr>
      <w:r w:rsidRPr="00602468">
        <w:rPr>
          <w:rFonts w:eastAsia="Calibri"/>
          <w:color w:val="000000"/>
        </w:rPr>
        <w:t>WYKONAWCA zobowiązuje się realizować przedmiot umowy z należytą starannością, efektywnością oraz zgodnie z najlepszą praktyką i wiedzą zawodową</w:t>
      </w:r>
      <w:r>
        <w:rPr>
          <w:rFonts w:eastAsia="Calibri"/>
          <w:color w:val="000000"/>
        </w:rPr>
        <w:t xml:space="preserve">. W związku z powyższym WYKONAWCA </w:t>
      </w:r>
      <w:r w:rsidRPr="004E682A">
        <w:rPr>
          <w:rFonts w:eastAsia="Calibri"/>
          <w:color w:val="000000"/>
        </w:rPr>
        <w:t xml:space="preserve">zobowiązany jest do zapewniania </w:t>
      </w:r>
      <w:r w:rsidRPr="004E682A">
        <w:rPr>
          <w:rFonts w:eastAsia="Calibri"/>
          <w:lang w:eastAsia="en-US"/>
        </w:rPr>
        <w:t>kompetentnego personelu do realizacji zamówienia, który będzie współpracował z osobami wskazanymi przez ZAMAWIAJĄCEGO.</w:t>
      </w:r>
    </w:p>
    <w:p w14:paraId="02A20F1E" w14:textId="585CCCF2"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sidRPr="00993BD8">
        <w:rPr>
          <w:lang w:eastAsia="ar-SA"/>
        </w:rPr>
        <w:t>W czasie realizacji umowy WYKONAWCA na każde żądanie ZAMAWIAJĄCEGO zobowiązuje się do pisemnego informowania ZAMAWIAJĄCEGO o postępach w</w:t>
      </w:r>
      <w:r w:rsidR="00FE56E8">
        <w:rPr>
          <w:lang w:eastAsia="ar-SA"/>
        </w:rPr>
        <w:t> </w:t>
      </w:r>
      <w:r w:rsidRPr="00993BD8">
        <w:rPr>
          <w:lang w:eastAsia="ar-SA"/>
        </w:rPr>
        <w:t>pracach lub o ewentualnych powstałych problemach, czy opóźnieniach oraz do udzielenia wszelkich wyjaśnień.</w:t>
      </w:r>
    </w:p>
    <w:p w14:paraId="1E2A956B" w14:textId="77777777" w:rsidR="004B4119" w:rsidRPr="00993BD8" w:rsidRDefault="004B4119" w:rsidP="004B4119">
      <w:pPr>
        <w:widowControl w:val="0"/>
        <w:suppressAutoHyphens/>
        <w:overflowPunct w:val="0"/>
        <w:autoSpaceDE w:val="0"/>
        <w:spacing w:before="120" w:after="120" w:line="276" w:lineRule="auto"/>
        <w:ind w:left="426"/>
        <w:jc w:val="both"/>
        <w:rPr>
          <w:lang w:eastAsia="ar-SA"/>
        </w:rPr>
      </w:pPr>
    </w:p>
    <w:p w14:paraId="62B2E118" w14:textId="77777777" w:rsidR="004B4119" w:rsidRPr="00993BD8" w:rsidRDefault="004B4119" w:rsidP="004B4119">
      <w:pPr>
        <w:widowControl w:val="0"/>
        <w:suppressAutoHyphens/>
        <w:overflowPunct w:val="0"/>
        <w:autoSpaceDE w:val="0"/>
        <w:spacing w:after="120" w:line="276" w:lineRule="auto"/>
        <w:ind w:left="2844"/>
        <w:rPr>
          <w:lang w:eastAsia="ar-SA"/>
        </w:rPr>
      </w:pPr>
      <w:r w:rsidRPr="00993BD8">
        <w:rPr>
          <w:b/>
          <w:bCs/>
          <w:lang w:eastAsia="ar-SA"/>
        </w:rPr>
        <w:t xml:space="preserve">   § 2.  PRZEDMIOT UMOWY</w:t>
      </w:r>
      <w:r w:rsidRPr="00993BD8">
        <w:rPr>
          <w:lang w:eastAsia="ar-SA"/>
        </w:rPr>
        <w:t xml:space="preserve"> </w:t>
      </w:r>
    </w:p>
    <w:p w14:paraId="0372418B" w14:textId="77777777" w:rsidR="004B4119" w:rsidRPr="00993BD8" w:rsidRDefault="004B4119" w:rsidP="00FE56E8">
      <w:pPr>
        <w:widowControl w:val="0"/>
        <w:numPr>
          <w:ilvl w:val="0"/>
          <w:numId w:val="151"/>
        </w:numPr>
        <w:tabs>
          <w:tab w:val="clear" w:pos="720"/>
          <w:tab w:val="num" w:pos="426"/>
        </w:tabs>
        <w:suppressAutoHyphens/>
        <w:overflowPunct w:val="0"/>
        <w:autoSpaceDE w:val="0"/>
        <w:spacing w:before="120" w:line="276" w:lineRule="auto"/>
        <w:ind w:left="426" w:hanging="426"/>
        <w:jc w:val="both"/>
      </w:pPr>
      <w:r w:rsidRPr="00993BD8">
        <w:t>WYKONAWCA zobowiązuje</w:t>
      </w:r>
      <w:r>
        <w:t xml:space="preserve"> się do</w:t>
      </w:r>
      <w:r w:rsidRPr="00993BD8">
        <w:t xml:space="preserve"> </w:t>
      </w:r>
      <w:r>
        <w:t xml:space="preserve">zbudowania transgranicznej sieci łączności radiowej, zgodnie ze </w:t>
      </w:r>
      <w:r w:rsidRPr="00993BD8">
        <w:t>specyfikacją warunków zamówienia nr WZP.237</w:t>
      </w:r>
      <w:r>
        <w:t xml:space="preserve">1.6.52024.RT </w:t>
      </w:r>
      <w:r w:rsidRPr="00993BD8">
        <w:t>z dnia ………… oraz ofertą WYKONAWCY z dnia ………… r. stanowiącymi integralną część niniejszej umowy.</w:t>
      </w:r>
    </w:p>
    <w:p w14:paraId="51493395"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rsidRPr="00993BD8">
        <w:t>ZAMAWIAJĄCY zobowiązany są do zapłacenia WYKONAWCY ceny, o której mowa w § 3 oraz do odebrania przedmiotu umowy zgodnie z postanow</w:t>
      </w:r>
      <w:r w:rsidRPr="004028E3">
        <w:t>ieniami § 6.</w:t>
      </w:r>
    </w:p>
    <w:p w14:paraId="004CBCEA"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 xml:space="preserve">WYKONAWCA oświadcza, że dokumentacja powstała lub dostarczona w ramach wykonywania niniejszej umowy, nie będzie naruszać praw własności intelektualnej innych osób, w szczególności autorskich praw majątkowych i osobistych oraz nie będzie </w:t>
      </w:r>
      <w:r>
        <w:lastRenderedPageBreak/>
        <w:t>obciążona żadnymi wadami prawnymi, szczególnie prawami osób trzecich. W przypadku zgłoszenia przez osoby trzecie jakichkolwiek roszczeń z tytułu korzystania przez ZAMAWIAJĄCEGO z ww. dokumentacji. WYKONAWCA zobowiązuje się do podjęcia na swój koszt i ryzyko wszelkich kroków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wszelkie koszty, jakie ZAMAWIAJĄCY może ponieść lub jakie będzie zobowiązany zapłacić osobie trzeciej w związku z roszczeniem lub pozwem sądowym z zakresu prawa autorskiego, jakie ta osoba zgłosi w związku z tym, że ZAMAWIAJĄCY korzysta z przedmiotu niniejszej umowy.</w:t>
      </w:r>
    </w:p>
    <w:p w14:paraId="1AF8120F"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 xml:space="preserve">WYKONAWCA w ramach wynagrodzenia, o którym mowa w §3 niniejszej umowy, z chwilą podpisania protokołów odbioru, przenosi na ZAMAWIAJĄCEGO autorskie prawa majątkowe do utworów powstałych w wyniku wykonywania lub w związku z wykonywaniem niniejszej umowy oraz uzupełnień, poprawek i korekt, dodatkowych wyjaśnień, weryfikacji oraz aktualizacji tych utworów z chwilą ich przejęcia na wszystkich polach eksploatacji, zgodnie z przepisami ustawy z dnia 4 lutego 1994 roku o prawie autorskim i prawach pokrewnych. </w:t>
      </w:r>
      <w:r w:rsidRPr="00FA03C5">
        <w:rPr>
          <w:color w:val="000000"/>
        </w:rPr>
        <w:t>Wraz z prawami</w:t>
      </w:r>
      <w:r>
        <w:rPr>
          <w:color w:val="000000"/>
        </w:rPr>
        <w:t xml:space="preserve"> </w:t>
      </w:r>
      <w:r w:rsidRPr="00FA03C5">
        <w:rPr>
          <w:color w:val="000000"/>
        </w:rPr>
        <w:t xml:space="preserve">WYKONAWCA przenosi na ZAMAWIAJĄCEGO w ramach wynagrodzenia umownego, własność nośników, </w:t>
      </w:r>
      <w:r w:rsidRPr="00FA03C5">
        <w:rPr>
          <w:color w:val="000000"/>
        </w:rPr>
        <w:br/>
        <w:t>na jakich przedmiot niniejszej umowy utrwalono.</w:t>
      </w:r>
    </w:p>
    <w:p w14:paraId="39D99401"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Wszystkie dostarczone w ramach umowy systemy będą podlegały procedurom w zakresie testów akceptacyjnych i odbioru jakościowego - przyjęcia do eksploatacji. Upoważnione osoby ze strony ZAMAWIAJĄCEGO będą obecne przy wszystkich przeprowadzanych testach.</w:t>
      </w:r>
    </w:p>
    <w:p w14:paraId="6B0FC852"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rsidRPr="00CD71F8">
        <w:t>ZAMAWIAJĄCY</w:t>
      </w:r>
      <w:r>
        <w:t xml:space="preserve"> </w:t>
      </w:r>
      <w:r w:rsidRPr="00CD71F8">
        <w:t>zastrzega sobie prawo do przeprowadzenia własnych testów akceptacyjnych  lub powtórzenia procedur dostarczonych przez WYKONAWCĘ</w:t>
      </w:r>
      <w:r>
        <w:t>.</w:t>
      </w:r>
    </w:p>
    <w:p w14:paraId="5784E973"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Każda ze Stron zobowiązana jest do zachowania informacji poufnych do których będzie miała dostęp przy realizacji umowy. Strony zobowiązują się do zachowania co najmniej takiej samej staranności przy ochronie informacji poufnych jak przy ochronie własnych informacji m.in.:</w:t>
      </w:r>
    </w:p>
    <w:p w14:paraId="20FCBDC4" w14:textId="77777777" w:rsidR="004B4119" w:rsidRDefault="004B4119" w:rsidP="004B4119">
      <w:pPr>
        <w:pStyle w:val="Akapitzlist"/>
        <w:widowControl w:val="0"/>
        <w:numPr>
          <w:ilvl w:val="0"/>
          <w:numId w:val="143"/>
        </w:numPr>
        <w:suppressAutoHyphens/>
        <w:overflowPunct w:val="0"/>
        <w:autoSpaceDE w:val="0"/>
        <w:spacing w:line="276" w:lineRule="auto"/>
        <w:jc w:val="both"/>
      </w:pPr>
      <w:r>
        <w:t>Informacje poufne mogą być wykorzystywane jedynie do realizacji niniejszej umowy.</w:t>
      </w:r>
    </w:p>
    <w:p w14:paraId="1B08CBA4" w14:textId="3FC430E8" w:rsidR="004B4119" w:rsidRDefault="004B4119" w:rsidP="004B4119">
      <w:pPr>
        <w:pStyle w:val="Akapitzlist"/>
        <w:widowControl w:val="0"/>
        <w:numPr>
          <w:ilvl w:val="0"/>
          <w:numId w:val="143"/>
        </w:numPr>
        <w:suppressAutoHyphens/>
        <w:overflowPunct w:val="0"/>
        <w:autoSpaceDE w:val="0"/>
        <w:spacing w:line="276" w:lineRule="auto"/>
        <w:jc w:val="both"/>
      </w:pPr>
      <w:r>
        <w:t>Ujawnianie informacji poufnych może następować wyłącznie osobom, które z</w:t>
      </w:r>
      <w:r w:rsidR="00FE56E8">
        <w:t> </w:t>
      </w:r>
      <w:r>
        <w:t>ramienia Strony zobowiązane zostały do zachowania poufności.</w:t>
      </w:r>
    </w:p>
    <w:p w14:paraId="3B791856" w14:textId="77777777" w:rsidR="004B4119" w:rsidRDefault="004B4119" w:rsidP="004B4119">
      <w:pPr>
        <w:pStyle w:val="Akapitzlist"/>
        <w:widowControl w:val="0"/>
        <w:numPr>
          <w:ilvl w:val="0"/>
          <w:numId w:val="143"/>
        </w:numPr>
        <w:suppressAutoHyphens/>
        <w:overflowPunct w:val="0"/>
        <w:autoSpaceDE w:val="0"/>
        <w:spacing w:line="276" w:lineRule="auto"/>
        <w:jc w:val="both"/>
      </w:pPr>
      <w:r>
        <w:t>Przestrzegania stosowania regulacji prawnych w zakresie ochrony takich informacji, w przypadku, gdy przekazywane informacje poufne będą stanowić informacje chronione przez przepisy powszechnie obowiązującego prawa.</w:t>
      </w:r>
    </w:p>
    <w:p w14:paraId="2FA77934" w14:textId="77777777" w:rsidR="004B4119" w:rsidRDefault="004B4119" w:rsidP="004B4119">
      <w:pPr>
        <w:widowControl w:val="0"/>
        <w:suppressAutoHyphens/>
        <w:overflowPunct w:val="0"/>
        <w:autoSpaceDE w:val="0"/>
        <w:spacing w:line="276" w:lineRule="auto"/>
        <w:ind w:left="426"/>
        <w:jc w:val="both"/>
      </w:pPr>
    </w:p>
    <w:p w14:paraId="46E19130" w14:textId="77777777" w:rsidR="004B4119" w:rsidRDefault="004B4119" w:rsidP="004B4119">
      <w:pPr>
        <w:widowControl w:val="0"/>
        <w:suppressAutoHyphens/>
        <w:overflowPunct w:val="0"/>
        <w:autoSpaceDE w:val="0"/>
        <w:spacing w:line="276" w:lineRule="auto"/>
        <w:ind w:left="426"/>
        <w:jc w:val="both"/>
      </w:pPr>
    </w:p>
    <w:p w14:paraId="568BBB59" w14:textId="77777777" w:rsidR="004B4119" w:rsidRDefault="004B4119" w:rsidP="004B4119">
      <w:pPr>
        <w:tabs>
          <w:tab w:val="num" w:pos="862"/>
        </w:tabs>
        <w:autoSpaceDE w:val="0"/>
        <w:autoSpaceDN w:val="0"/>
        <w:adjustRightInd w:val="0"/>
        <w:ind w:right="-2"/>
        <w:jc w:val="both"/>
      </w:pPr>
    </w:p>
    <w:p w14:paraId="499F282A" w14:textId="77777777" w:rsidR="004B4119" w:rsidRPr="00993BD8" w:rsidRDefault="004B4119" w:rsidP="004B4119">
      <w:pPr>
        <w:tabs>
          <w:tab w:val="num" w:pos="862"/>
        </w:tabs>
        <w:autoSpaceDE w:val="0"/>
        <w:autoSpaceDN w:val="0"/>
        <w:adjustRightInd w:val="0"/>
        <w:ind w:right="-2"/>
        <w:jc w:val="both"/>
      </w:pPr>
    </w:p>
    <w:p w14:paraId="79D49D22" w14:textId="77777777" w:rsidR="004B4119" w:rsidRPr="00993BD8" w:rsidRDefault="004B4119" w:rsidP="004B4119">
      <w:pPr>
        <w:widowControl w:val="0"/>
        <w:suppressAutoHyphens/>
        <w:overflowPunct w:val="0"/>
        <w:autoSpaceDE w:val="0"/>
        <w:spacing w:after="120" w:line="276" w:lineRule="auto"/>
        <w:ind w:left="709" w:hanging="709"/>
        <w:jc w:val="center"/>
        <w:rPr>
          <w:b/>
          <w:bCs/>
          <w:lang w:eastAsia="ar-SA"/>
        </w:rPr>
      </w:pPr>
      <w:r w:rsidRPr="00993BD8">
        <w:rPr>
          <w:b/>
          <w:bCs/>
          <w:lang w:eastAsia="ar-SA"/>
        </w:rPr>
        <w:lastRenderedPageBreak/>
        <w:t xml:space="preserve">    § 3. </w:t>
      </w:r>
      <w:r w:rsidRPr="00993BD8">
        <w:rPr>
          <w:lang w:eastAsia="ar-SA"/>
        </w:rPr>
        <w:t xml:space="preserve"> </w:t>
      </w:r>
      <w:r w:rsidRPr="00993BD8">
        <w:rPr>
          <w:b/>
          <w:bCs/>
          <w:lang w:eastAsia="ar-SA"/>
        </w:rPr>
        <w:t>CENA</w:t>
      </w:r>
    </w:p>
    <w:p w14:paraId="6C9D254C" w14:textId="77777777" w:rsidR="004B4119" w:rsidRPr="00993BD8" w:rsidRDefault="004B4119" w:rsidP="004B4119">
      <w:pPr>
        <w:snapToGrid w:val="0"/>
        <w:spacing w:line="276" w:lineRule="auto"/>
        <w:jc w:val="both"/>
        <w:rPr>
          <w:lang w:eastAsia="ar-SA"/>
        </w:rPr>
      </w:pPr>
      <w:r w:rsidRPr="00993BD8">
        <w:rPr>
          <w:lang w:eastAsia="ar-SA"/>
        </w:rPr>
        <w:t>Wartość całkowita brutto przedmiotu umowy wynosi …………. zł (słownie ……………zł):</w:t>
      </w:r>
    </w:p>
    <w:p w14:paraId="63ACCFDD" w14:textId="77777777" w:rsidR="004B4119" w:rsidRPr="00993BD8" w:rsidRDefault="004B4119" w:rsidP="004B4119">
      <w:pPr>
        <w:snapToGrid w:val="0"/>
        <w:spacing w:line="276" w:lineRule="auto"/>
        <w:ind w:left="284"/>
        <w:jc w:val="both"/>
        <w:rPr>
          <w:lang w:eastAsia="ar-SA"/>
        </w:rPr>
      </w:pPr>
      <w:r w:rsidRPr="00993BD8">
        <w:rPr>
          <w:lang w:eastAsia="ar-SA"/>
        </w:rPr>
        <w:t>A.</w:t>
      </w:r>
      <w:r w:rsidRPr="00993BD8">
        <w:rPr>
          <w:lang w:eastAsia="ar-SA"/>
        </w:rPr>
        <w:tab/>
        <w:t>Wartość netto ………………………….</w:t>
      </w:r>
    </w:p>
    <w:p w14:paraId="77AF49D7" w14:textId="77777777" w:rsidR="004B4119" w:rsidRDefault="004B4119" w:rsidP="004B4119">
      <w:pPr>
        <w:snapToGrid w:val="0"/>
        <w:spacing w:line="276" w:lineRule="auto"/>
        <w:ind w:left="284"/>
        <w:jc w:val="both"/>
        <w:rPr>
          <w:lang w:eastAsia="ar-SA"/>
        </w:rPr>
      </w:pPr>
      <w:r w:rsidRPr="00993BD8">
        <w:rPr>
          <w:lang w:eastAsia="ar-SA"/>
        </w:rPr>
        <w:t>B.</w:t>
      </w:r>
      <w:r w:rsidRPr="00993BD8">
        <w:rPr>
          <w:lang w:eastAsia="ar-SA"/>
        </w:rPr>
        <w:tab/>
        <w:t>Stawka podatku VAT ………………….</w:t>
      </w:r>
    </w:p>
    <w:p w14:paraId="1AB0C747" w14:textId="77777777" w:rsidR="004B4119" w:rsidRDefault="004B4119" w:rsidP="004B4119">
      <w:pPr>
        <w:widowControl w:val="0"/>
        <w:suppressAutoHyphens/>
        <w:overflowPunct w:val="0"/>
        <w:autoSpaceDE w:val="0"/>
        <w:spacing w:after="120" w:line="276" w:lineRule="auto"/>
        <w:ind w:left="720"/>
        <w:jc w:val="center"/>
        <w:rPr>
          <w:lang w:eastAsia="ar-SA"/>
        </w:rPr>
      </w:pPr>
    </w:p>
    <w:p w14:paraId="0AD9A02D" w14:textId="77777777" w:rsidR="004B4119" w:rsidRPr="00993BD8" w:rsidRDefault="004B4119" w:rsidP="004B4119">
      <w:pPr>
        <w:widowControl w:val="0"/>
        <w:suppressAutoHyphens/>
        <w:overflowPunct w:val="0"/>
        <w:autoSpaceDE w:val="0"/>
        <w:spacing w:after="120" w:line="276" w:lineRule="auto"/>
        <w:ind w:left="720"/>
        <w:jc w:val="center"/>
        <w:rPr>
          <w:b/>
          <w:bCs/>
          <w:lang w:eastAsia="ar-SA"/>
        </w:rPr>
      </w:pPr>
      <w:r w:rsidRPr="00993BD8">
        <w:rPr>
          <w:b/>
          <w:bCs/>
          <w:lang w:eastAsia="ar-SA"/>
        </w:rPr>
        <w:t>§ 4.  WARUNKI PŁATNOŚCI</w:t>
      </w:r>
    </w:p>
    <w:p w14:paraId="59E2865C" w14:textId="77777777" w:rsidR="004B4119" w:rsidRDefault="004B4119" w:rsidP="00FE56E8">
      <w:pPr>
        <w:numPr>
          <w:ilvl w:val="0"/>
          <w:numId w:val="152"/>
        </w:numPr>
        <w:snapToGrid w:val="0"/>
        <w:spacing w:after="120" w:line="276" w:lineRule="auto"/>
        <w:ind w:left="284"/>
        <w:jc w:val="both"/>
        <w:outlineLvl w:val="0"/>
      </w:pPr>
      <w:r w:rsidRPr="00993BD8">
        <w:t xml:space="preserve">WYKONAWCA wystawi na </w:t>
      </w:r>
      <w:r>
        <w:t xml:space="preserve">Komendę Wojewódzką Państwowej Straży Pożarnej w Krakowie fakturę za realizację przedmiotu zamówienia, zgodnie z </w:t>
      </w:r>
      <w:r w:rsidRPr="00E336DA">
        <w:t xml:space="preserve">§ </w:t>
      </w:r>
      <w:r>
        <w:t>3 umowy.</w:t>
      </w:r>
      <w:r w:rsidRPr="00E336DA">
        <w:t xml:space="preserve">  </w:t>
      </w:r>
    </w:p>
    <w:p w14:paraId="6249511C" w14:textId="77777777" w:rsidR="004B4119" w:rsidRPr="000C24CA" w:rsidRDefault="004B4119" w:rsidP="00FE56E8">
      <w:pPr>
        <w:numPr>
          <w:ilvl w:val="0"/>
          <w:numId w:val="152"/>
        </w:numPr>
        <w:snapToGrid w:val="0"/>
        <w:spacing w:after="120" w:line="276" w:lineRule="auto"/>
        <w:ind w:left="284" w:hanging="284"/>
        <w:jc w:val="both"/>
        <w:outlineLvl w:val="0"/>
      </w:pPr>
      <w:r w:rsidRPr="009C2D4A">
        <w:t xml:space="preserve">Płatność </w:t>
      </w:r>
      <w:r w:rsidRPr="000C24CA">
        <w:t>odbędzie się przelewem na wskazany w fakturze rachunek bankowy, w terminie 30</w:t>
      </w:r>
      <w:r>
        <w:t> </w:t>
      </w:r>
      <w:r w:rsidRPr="000C24CA">
        <w:t>dni od daty prawidłowo wystawionej faktury (w tym ustrukturyzowanej faktury elektronicznej, o której mowa w ustawie z dnia 9 listopada 2018 r. o elektronicznym fakturowaniu w zamówieniach publicznych, koncesjach na roboty budowlane lub usługi oraz partnerstwie publiczno-prywatnym przesyłanej za pośrednictwem systemu teleinformatycznego) z zastrzeżeniem, iż faktura musi wpłynąć do ZAMAWIAJĄCEGO najpóźniej na 21 dni przed upływem terminu płatności. Płatność zostanie zrealizowana po dokonaniu odbioru faktycznego przedmiotu umowy, potwierdzonego protokołem odbioru z</w:t>
      </w:r>
      <w:r>
        <w:t> </w:t>
      </w:r>
      <w:r w:rsidRPr="000C24CA">
        <w:t>wynikiem „pozytywny”. Data sprzedaży widniejąca na fakturze nie może być wcześniejsza od daty przeprowadzenia odbioru.</w:t>
      </w:r>
    </w:p>
    <w:p w14:paraId="31B98946" w14:textId="77777777" w:rsidR="004B4119" w:rsidRPr="00993BD8" w:rsidRDefault="004B4119" w:rsidP="00FE56E8">
      <w:pPr>
        <w:numPr>
          <w:ilvl w:val="0"/>
          <w:numId w:val="152"/>
        </w:numPr>
        <w:snapToGrid w:val="0"/>
        <w:spacing w:after="120" w:line="276" w:lineRule="auto"/>
        <w:ind w:left="284" w:hanging="284"/>
        <w:jc w:val="both"/>
        <w:outlineLvl w:val="0"/>
      </w:pPr>
      <w:r w:rsidRPr="00993BD8">
        <w:rPr>
          <w:lang w:eastAsia="ar-SA"/>
        </w:rPr>
        <w:t>Datą zapłaty jest data obciążenia konta bankowego ZAMAWIAJACEGO.</w:t>
      </w:r>
    </w:p>
    <w:p w14:paraId="35D3FDB3" w14:textId="77777777" w:rsidR="004B4119" w:rsidRPr="00993BD8" w:rsidRDefault="004B4119" w:rsidP="00FE56E8">
      <w:pPr>
        <w:numPr>
          <w:ilvl w:val="0"/>
          <w:numId w:val="152"/>
        </w:numPr>
        <w:snapToGrid w:val="0"/>
        <w:spacing w:after="120" w:line="276" w:lineRule="auto"/>
        <w:ind w:left="284" w:hanging="284"/>
        <w:jc w:val="both"/>
        <w:outlineLvl w:val="0"/>
      </w:pPr>
      <w:r w:rsidRPr="00993BD8">
        <w:rPr>
          <w:lang w:eastAsia="ar-SA"/>
        </w:rPr>
        <w:t>Cesja wierzytelności WYKONAWCY w stosunku do ZAMAWIAJĄCEGO może wystąpić wyłącznie za zgodą ZAMAWIAJĄCEGO, wyrażoną pod rygorem nieważności w formie pisemnej.</w:t>
      </w:r>
    </w:p>
    <w:p w14:paraId="20B88981" w14:textId="77777777" w:rsidR="004B4119" w:rsidRPr="00993BD8" w:rsidRDefault="004B4119" w:rsidP="004B4119">
      <w:pPr>
        <w:snapToGrid w:val="0"/>
        <w:spacing w:line="276" w:lineRule="auto"/>
        <w:ind w:left="284"/>
        <w:jc w:val="both"/>
        <w:outlineLvl w:val="0"/>
        <w:rPr>
          <w:lang w:eastAsia="ar-SA"/>
        </w:rPr>
      </w:pPr>
    </w:p>
    <w:p w14:paraId="627FECA8" w14:textId="77777777" w:rsidR="004B4119" w:rsidRPr="00993BD8" w:rsidRDefault="004B4119" w:rsidP="004B4119">
      <w:pPr>
        <w:widowControl w:val="0"/>
        <w:suppressAutoHyphens/>
        <w:overflowPunct w:val="0"/>
        <w:autoSpaceDE w:val="0"/>
        <w:spacing w:after="120" w:line="276" w:lineRule="auto"/>
        <w:ind w:left="1416" w:firstLine="708"/>
        <w:rPr>
          <w:b/>
          <w:bCs/>
          <w:lang w:eastAsia="ar-SA"/>
        </w:rPr>
      </w:pPr>
      <w:r w:rsidRPr="00993BD8">
        <w:rPr>
          <w:b/>
          <w:bCs/>
          <w:lang w:eastAsia="ar-SA"/>
        </w:rPr>
        <w:t>§ 5.  TERMIN WYDANIA PRZEDMIOTU UMOWY</w:t>
      </w:r>
    </w:p>
    <w:p w14:paraId="60A6DE38" w14:textId="0D40BEEE" w:rsidR="004B4119" w:rsidRPr="00993BD8" w:rsidRDefault="004B4119" w:rsidP="00FE56E8">
      <w:pPr>
        <w:numPr>
          <w:ilvl w:val="0"/>
          <w:numId w:val="153"/>
        </w:numPr>
        <w:snapToGrid w:val="0"/>
        <w:spacing w:after="120" w:line="276" w:lineRule="auto"/>
        <w:ind w:left="284"/>
        <w:jc w:val="both"/>
        <w:outlineLvl w:val="0"/>
        <w:rPr>
          <w:lang w:eastAsia="ar-SA"/>
        </w:rPr>
      </w:pPr>
      <w:r w:rsidRPr="00993BD8">
        <w:rPr>
          <w:lang w:eastAsia="ar-SA"/>
        </w:rPr>
        <w:t xml:space="preserve">WYKONAWCA zobowiązuje się wydać przedmiot umowy w terminie do dnia </w:t>
      </w:r>
      <w:r w:rsidR="00E52123">
        <w:rPr>
          <w:lang w:eastAsia="ar-SA"/>
        </w:rPr>
        <w:t>25 kwietnia</w:t>
      </w:r>
      <w:r>
        <w:rPr>
          <w:lang w:eastAsia="ar-SA"/>
        </w:rPr>
        <w:t xml:space="preserve"> 202</w:t>
      </w:r>
      <w:r w:rsidR="00E52123">
        <w:rPr>
          <w:lang w:eastAsia="ar-SA"/>
        </w:rPr>
        <w:t>5</w:t>
      </w:r>
      <w:r>
        <w:rPr>
          <w:lang w:eastAsia="ar-SA"/>
        </w:rPr>
        <w:t xml:space="preserve"> r.</w:t>
      </w:r>
    </w:p>
    <w:p w14:paraId="7CA7E77A" w14:textId="77777777" w:rsidR="004B4119" w:rsidRPr="00981050" w:rsidRDefault="004B4119" w:rsidP="00FE56E8">
      <w:pPr>
        <w:numPr>
          <w:ilvl w:val="0"/>
          <w:numId w:val="153"/>
        </w:numPr>
        <w:snapToGrid w:val="0"/>
        <w:spacing w:after="120" w:line="276" w:lineRule="auto"/>
        <w:ind w:left="284" w:hanging="284"/>
        <w:jc w:val="both"/>
        <w:outlineLvl w:val="0"/>
        <w:rPr>
          <w:lang w:eastAsia="ar-SA"/>
        </w:rPr>
      </w:pPr>
      <w:r w:rsidRPr="00981050">
        <w:rPr>
          <w:lang w:eastAsia="ar-SA"/>
        </w:rPr>
        <w:t xml:space="preserve">Termin, o którym mowa w ust. 1 zostaje zastrzeżony na korzyść obu stron umowy. </w:t>
      </w:r>
    </w:p>
    <w:p w14:paraId="50682B0E" w14:textId="77777777" w:rsidR="004B4119" w:rsidRDefault="004B4119" w:rsidP="00FE56E8">
      <w:pPr>
        <w:numPr>
          <w:ilvl w:val="0"/>
          <w:numId w:val="153"/>
        </w:numPr>
        <w:snapToGrid w:val="0"/>
        <w:spacing w:after="120" w:line="276" w:lineRule="auto"/>
        <w:ind w:left="284" w:hanging="284"/>
        <w:jc w:val="both"/>
        <w:outlineLvl w:val="0"/>
        <w:rPr>
          <w:lang w:eastAsia="ar-SA"/>
        </w:rPr>
      </w:pPr>
      <w:r w:rsidRPr="00981050">
        <w:rPr>
          <w:lang w:eastAsia="ar-SA"/>
        </w:rPr>
        <w:t>Potwierdzeniem wydania przedmiotu umowy jest podpisanie bez uwag  protokołu odbioru, o którym mowa w § 6 ust. 9.</w:t>
      </w:r>
    </w:p>
    <w:p w14:paraId="47489C1D" w14:textId="77777777" w:rsidR="004B4119" w:rsidRPr="00B70FDB" w:rsidRDefault="004B4119" w:rsidP="00FE56E8">
      <w:pPr>
        <w:numPr>
          <w:ilvl w:val="0"/>
          <w:numId w:val="153"/>
        </w:numPr>
        <w:snapToGrid w:val="0"/>
        <w:spacing w:after="120" w:line="276" w:lineRule="auto"/>
        <w:ind w:left="284" w:hanging="284"/>
        <w:jc w:val="both"/>
        <w:outlineLvl w:val="0"/>
        <w:rPr>
          <w:lang w:eastAsia="ar-SA"/>
        </w:rPr>
      </w:pPr>
      <w:r w:rsidRPr="00993BD8">
        <w:rPr>
          <w:lang w:eastAsia="ar-SA"/>
        </w:rPr>
        <w:t xml:space="preserve">Jeżeli opóźnienie wykonania przedmiotu umowy przekroczy </w:t>
      </w:r>
      <w:r>
        <w:rPr>
          <w:lang w:eastAsia="ar-SA"/>
        </w:rPr>
        <w:t>7</w:t>
      </w:r>
      <w:r w:rsidRPr="00993BD8">
        <w:rPr>
          <w:lang w:eastAsia="ar-SA"/>
        </w:rPr>
        <w:t xml:space="preserve"> dni kalendarzowych ZAMAWIAJĄCY ma prawo odstąpić od umowy w całości lub w części, bez wyznaczania terminu dodatkowego. W takim przypadku ZAMAWIAJĄCY nie będzie zobowiązany zwrócić WYKONAWCY kosztów, jakie WYKONAWCA poniósł w związku z umową. </w:t>
      </w:r>
      <w:r w:rsidRPr="000C074C">
        <w:rPr>
          <w:lang w:eastAsia="ar-SA"/>
        </w:rPr>
        <w:t xml:space="preserve">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w:t>
      </w:r>
      <w:r w:rsidRPr="000C074C">
        <w:rPr>
          <w:lang w:eastAsia="ar-SA"/>
        </w:rPr>
        <w:lastRenderedPageBreak/>
        <w:t>może być złożone w</w:t>
      </w:r>
      <w:r>
        <w:rPr>
          <w:lang w:eastAsia="ar-SA"/>
        </w:rPr>
        <w:t> </w:t>
      </w:r>
      <w:r w:rsidRPr="000C074C">
        <w:rPr>
          <w:lang w:eastAsia="ar-SA"/>
        </w:rPr>
        <w:t>terminie 10 dni kalendarzowych od dnia zaistnienia przyczyn odstąpienia.</w:t>
      </w:r>
      <w:r>
        <w:rPr>
          <w:lang w:eastAsia="ar-SA"/>
        </w:rPr>
        <w:t xml:space="preserve"> </w:t>
      </w:r>
      <w:r w:rsidRPr="00B70FDB">
        <w:rPr>
          <w:lang w:eastAsia="ar-SA"/>
        </w:rPr>
        <w:t xml:space="preserve">. Mają zastosowanie przepisy § 9 ust. 4. </w:t>
      </w:r>
    </w:p>
    <w:p w14:paraId="4799F12E" w14:textId="77777777" w:rsidR="004B4119" w:rsidRPr="00C76BAB" w:rsidRDefault="004B4119" w:rsidP="004B4119">
      <w:pPr>
        <w:snapToGrid w:val="0"/>
        <w:spacing w:after="120" w:line="276" w:lineRule="auto"/>
        <w:ind w:left="284"/>
        <w:jc w:val="both"/>
        <w:outlineLvl w:val="0"/>
        <w:rPr>
          <w:lang w:eastAsia="ar-SA"/>
        </w:rPr>
      </w:pPr>
    </w:p>
    <w:p w14:paraId="77C65A15" w14:textId="77777777" w:rsidR="004B4119" w:rsidRPr="00993BD8" w:rsidRDefault="004B4119" w:rsidP="004B4119">
      <w:pPr>
        <w:widowControl w:val="0"/>
        <w:suppressAutoHyphens/>
        <w:overflowPunct w:val="0"/>
        <w:autoSpaceDE w:val="0"/>
        <w:spacing w:before="120" w:after="120" w:line="276" w:lineRule="auto"/>
        <w:jc w:val="center"/>
        <w:outlineLvl w:val="0"/>
        <w:rPr>
          <w:b/>
          <w:bCs/>
          <w:lang w:eastAsia="ar-SA"/>
        </w:rPr>
      </w:pPr>
      <w:r w:rsidRPr="00993BD8">
        <w:rPr>
          <w:b/>
          <w:bCs/>
          <w:lang w:eastAsia="ar-SA"/>
        </w:rPr>
        <w:t xml:space="preserve">§ </w:t>
      </w:r>
      <w:r>
        <w:rPr>
          <w:b/>
          <w:bCs/>
          <w:lang w:eastAsia="ar-SA"/>
        </w:rPr>
        <w:t>6</w:t>
      </w:r>
      <w:r w:rsidRPr="00993BD8">
        <w:rPr>
          <w:b/>
          <w:bCs/>
          <w:lang w:eastAsia="ar-SA"/>
        </w:rPr>
        <w:t>. ODBIÓR PRZEDMIOTU UMOWY</w:t>
      </w:r>
    </w:p>
    <w:p w14:paraId="0F7AD8CF" w14:textId="59CC616E" w:rsidR="004B4119" w:rsidRDefault="004B4119" w:rsidP="00FE56E8">
      <w:pPr>
        <w:numPr>
          <w:ilvl w:val="0"/>
          <w:numId w:val="154"/>
        </w:numPr>
        <w:snapToGrid w:val="0"/>
        <w:spacing w:after="120" w:line="276" w:lineRule="auto"/>
        <w:ind w:left="284"/>
        <w:jc w:val="both"/>
        <w:outlineLvl w:val="0"/>
        <w:rPr>
          <w:rFonts w:eastAsiaTheme="minorHAnsi"/>
        </w:rPr>
      </w:pPr>
      <w:r w:rsidRPr="00993BD8">
        <w:rPr>
          <w:rFonts w:eastAsiaTheme="minorHAnsi"/>
          <w:lang w:eastAsia="en-US"/>
        </w:rPr>
        <w:t>Odbiór</w:t>
      </w:r>
      <w:r w:rsidRPr="00993BD8">
        <w:rPr>
          <w:rFonts w:eastAsiaTheme="minorHAnsi"/>
        </w:rPr>
        <w:t xml:space="preserve"> przedmiotu umowy odbędzie się </w:t>
      </w:r>
      <w:r>
        <w:rPr>
          <w:rFonts w:eastAsiaTheme="minorHAnsi"/>
        </w:rPr>
        <w:t>zgodnie z uzgodnionym harmonogramem, o</w:t>
      </w:r>
      <w:r w:rsidR="00FE56E8">
        <w:rPr>
          <w:rFonts w:eastAsiaTheme="minorHAnsi"/>
        </w:rPr>
        <w:t> </w:t>
      </w:r>
      <w:r>
        <w:rPr>
          <w:rFonts w:eastAsiaTheme="minorHAnsi"/>
        </w:rPr>
        <w:t xml:space="preserve">którym mowa </w:t>
      </w:r>
      <w:r w:rsidRPr="001C4A6B">
        <w:rPr>
          <w:lang w:eastAsia="ar-SA"/>
        </w:rPr>
        <w:t>§ 1 ust. 4 niniejszej umowy.</w:t>
      </w:r>
    </w:p>
    <w:p w14:paraId="76DC365E" w14:textId="77777777" w:rsidR="004B4119" w:rsidRPr="009F0EFE" w:rsidRDefault="004B4119" w:rsidP="00FE56E8">
      <w:pPr>
        <w:numPr>
          <w:ilvl w:val="0"/>
          <w:numId w:val="154"/>
        </w:numPr>
        <w:snapToGrid w:val="0"/>
        <w:spacing w:after="120" w:line="276" w:lineRule="auto"/>
        <w:ind w:left="284" w:hanging="284"/>
        <w:jc w:val="both"/>
        <w:outlineLvl w:val="0"/>
        <w:rPr>
          <w:rFonts w:eastAsiaTheme="minorHAnsi"/>
        </w:rPr>
      </w:pPr>
      <w:r w:rsidRPr="009F0EFE">
        <w:rPr>
          <w:rFonts w:eastAsiaTheme="minorHAnsi"/>
        </w:rPr>
        <w:t>Miejscem odbioru jakościowo - ilościowego poszczególnych elementów przedmiotu zamówienia będzie każda lokalizacja z elementami systemu.</w:t>
      </w:r>
    </w:p>
    <w:p w14:paraId="791EA4B0" w14:textId="12951F03" w:rsidR="004B4119" w:rsidRPr="00993BD8" w:rsidRDefault="004B4119" w:rsidP="00FE56E8">
      <w:pPr>
        <w:numPr>
          <w:ilvl w:val="0"/>
          <w:numId w:val="154"/>
        </w:numPr>
        <w:snapToGrid w:val="0"/>
        <w:spacing w:after="120" w:line="276" w:lineRule="auto"/>
        <w:ind w:left="284" w:hanging="284"/>
        <w:jc w:val="both"/>
        <w:outlineLvl w:val="0"/>
        <w:rPr>
          <w:rFonts w:eastAsiaTheme="minorHAnsi"/>
        </w:rPr>
      </w:pPr>
      <w:r w:rsidRPr="00993BD8">
        <w:rPr>
          <w:rFonts w:eastAsiaTheme="minorHAnsi"/>
        </w:rPr>
        <w:t xml:space="preserve">Odbioru </w:t>
      </w:r>
      <w:r>
        <w:rPr>
          <w:rFonts w:eastAsiaTheme="minorHAnsi"/>
        </w:rPr>
        <w:t xml:space="preserve">dokona </w:t>
      </w:r>
      <w:r w:rsidRPr="00993BD8">
        <w:rPr>
          <w:rFonts w:eastAsiaTheme="minorHAnsi"/>
        </w:rPr>
        <w:t>komisja, w skład, której będzie wchodziło</w:t>
      </w:r>
      <w:r>
        <w:rPr>
          <w:rFonts w:eastAsiaTheme="minorHAnsi"/>
        </w:rPr>
        <w:t xml:space="preserve"> co najmniej </w:t>
      </w:r>
      <w:r w:rsidRPr="00993BD8">
        <w:rPr>
          <w:rFonts w:eastAsiaTheme="minorHAnsi"/>
          <w:lang w:eastAsia="en-US"/>
        </w:rPr>
        <w:t>3 przedstawicieli ZAMAWIAJĄCEG</w:t>
      </w:r>
      <w:r>
        <w:rPr>
          <w:rFonts w:eastAsiaTheme="minorHAnsi"/>
          <w:lang w:eastAsia="en-US"/>
        </w:rPr>
        <w:t>O, w</w:t>
      </w:r>
      <w:r w:rsidRPr="00993BD8">
        <w:rPr>
          <w:rFonts w:eastAsiaTheme="minorHAnsi"/>
          <w:lang w:eastAsia="en-US"/>
        </w:rPr>
        <w:t xml:space="preserve"> obecności co najmniej</w:t>
      </w:r>
      <w:r w:rsidRPr="00993BD8">
        <w:rPr>
          <w:rFonts w:eastAsiaTheme="minorHAnsi"/>
        </w:rPr>
        <w:t xml:space="preserve"> </w:t>
      </w:r>
      <w:r w:rsidRPr="00993BD8">
        <w:rPr>
          <w:rFonts w:eastAsiaTheme="minorHAnsi"/>
          <w:lang w:eastAsia="en-US"/>
        </w:rPr>
        <w:t>1 przedstawiciela WYKONAWCY. WYKONAWCA zawiadomi pisemnie ZAMAWIAJĄCEGO o</w:t>
      </w:r>
      <w:r w:rsidR="00FE56E8">
        <w:rPr>
          <w:rFonts w:eastAsiaTheme="minorHAnsi"/>
          <w:lang w:eastAsia="en-US"/>
        </w:rPr>
        <w:t> </w:t>
      </w:r>
      <w:r w:rsidRPr="00993BD8">
        <w:rPr>
          <w:rFonts w:eastAsiaTheme="minorHAnsi"/>
          <w:lang w:eastAsia="en-US"/>
        </w:rPr>
        <w:t xml:space="preserve">gotowości do przeprowadzenia odbioru przedmiotu umowy z co najmniej </w:t>
      </w:r>
      <w:r>
        <w:rPr>
          <w:rFonts w:eastAsiaTheme="minorHAnsi"/>
          <w:lang w:eastAsia="en-US"/>
        </w:rPr>
        <w:t>3</w:t>
      </w:r>
      <w:r w:rsidRPr="00993BD8">
        <w:rPr>
          <w:rFonts w:eastAsiaTheme="minorHAnsi"/>
          <w:lang w:eastAsia="en-US"/>
        </w:rPr>
        <w:t>-dniowym wyprzedzeniem. Zawiadomienie należy</w:t>
      </w:r>
      <w:r w:rsidRPr="00993BD8">
        <w:rPr>
          <w:rFonts w:eastAsiaTheme="minorHAnsi"/>
        </w:rPr>
        <w:t xml:space="preserve"> </w:t>
      </w:r>
      <w:r w:rsidRPr="00993BD8">
        <w:rPr>
          <w:rFonts w:eastAsiaTheme="minorHAnsi"/>
          <w:lang w:eastAsia="en-US"/>
        </w:rPr>
        <w:t>przesłać do Wydziału Zamówień Publicznych Komendy Wojewódzkiej Państwowej Straży</w:t>
      </w:r>
      <w:r w:rsidRPr="00993BD8">
        <w:rPr>
          <w:rFonts w:eastAsiaTheme="minorHAnsi"/>
        </w:rPr>
        <w:t xml:space="preserve"> </w:t>
      </w:r>
      <w:r w:rsidRPr="00993BD8">
        <w:rPr>
          <w:rFonts w:eastAsiaTheme="minorHAnsi"/>
          <w:lang w:eastAsia="en-US"/>
        </w:rPr>
        <w:t xml:space="preserve">Pożarnej w Krakowie drogą elektroniczną na adres </w:t>
      </w:r>
      <w:hyperlink r:id="rId10" w:history="1">
        <w:r w:rsidRPr="00BA55F5">
          <w:rPr>
            <w:rStyle w:val="Hipercze"/>
          </w:rPr>
          <w:t>przetargi@malopolskie.straz.gov.pl</w:t>
        </w:r>
      </w:hyperlink>
      <w:r w:rsidRPr="00913D18">
        <w:t>.</w:t>
      </w:r>
    </w:p>
    <w:p w14:paraId="27A0ED8C" w14:textId="77777777" w:rsidR="004B4119" w:rsidRDefault="004B4119" w:rsidP="00FE56E8">
      <w:pPr>
        <w:numPr>
          <w:ilvl w:val="0"/>
          <w:numId w:val="154"/>
        </w:numPr>
        <w:snapToGrid w:val="0"/>
        <w:spacing w:after="120" w:line="276" w:lineRule="auto"/>
        <w:ind w:left="284" w:hanging="284"/>
        <w:jc w:val="both"/>
        <w:outlineLvl w:val="0"/>
        <w:rPr>
          <w:rFonts w:eastAsiaTheme="minorHAnsi"/>
        </w:rPr>
      </w:pPr>
      <w:r w:rsidRPr="00993BD8">
        <w:rPr>
          <w:rFonts w:eastAsiaTheme="minorHAnsi"/>
          <w:lang w:eastAsia="en-US"/>
        </w:rPr>
        <w:t>Po otrzymaniu zawiadomienia, o którym mowa w ust. 2, ZAMAWIAJĄCY wyznaczy termin</w:t>
      </w:r>
      <w:r w:rsidRPr="00993BD8">
        <w:rPr>
          <w:rFonts w:eastAsiaTheme="minorHAnsi"/>
        </w:rPr>
        <w:t xml:space="preserve"> </w:t>
      </w:r>
      <w:r w:rsidRPr="00993BD8">
        <w:rPr>
          <w:rFonts w:eastAsiaTheme="minorHAnsi"/>
          <w:lang w:eastAsia="en-US"/>
        </w:rPr>
        <w:t>przeprowadzenia odbioru</w:t>
      </w:r>
      <w:r>
        <w:rPr>
          <w:rFonts w:eastAsiaTheme="minorHAnsi"/>
          <w:lang w:eastAsia="en-US"/>
        </w:rPr>
        <w:t>.</w:t>
      </w:r>
    </w:p>
    <w:p w14:paraId="63C5E634" w14:textId="77777777" w:rsidR="004B4119" w:rsidRPr="009F0EFE" w:rsidRDefault="004B4119" w:rsidP="00FE56E8">
      <w:pPr>
        <w:numPr>
          <w:ilvl w:val="0"/>
          <w:numId w:val="154"/>
        </w:numPr>
        <w:snapToGrid w:val="0"/>
        <w:spacing w:after="120" w:line="276" w:lineRule="auto"/>
        <w:ind w:left="284" w:hanging="284"/>
        <w:jc w:val="both"/>
        <w:outlineLvl w:val="0"/>
        <w:rPr>
          <w:rFonts w:eastAsiaTheme="minorHAnsi"/>
        </w:rPr>
      </w:pPr>
      <w:r w:rsidRPr="009F0EFE">
        <w:rPr>
          <w:rFonts w:eastAsiaTheme="minorHAnsi"/>
        </w:rPr>
        <w:t xml:space="preserve">Przedmiot zamówienia podlegał będzie odbiorowi jakościowemu i odbiorowi ilościowemu, przy czym: </w:t>
      </w:r>
    </w:p>
    <w:p w14:paraId="3A1D4AA2" w14:textId="77777777" w:rsidR="004B4119" w:rsidRDefault="004B4119" w:rsidP="00FE56E8">
      <w:pPr>
        <w:pStyle w:val="Akapitzlist"/>
        <w:numPr>
          <w:ilvl w:val="0"/>
          <w:numId w:val="155"/>
        </w:numPr>
        <w:snapToGrid w:val="0"/>
        <w:spacing w:line="276" w:lineRule="auto"/>
        <w:jc w:val="both"/>
        <w:outlineLvl w:val="0"/>
        <w:rPr>
          <w:rFonts w:eastAsiaTheme="minorHAnsi"/>
        </w:rPr>
      </w:pPr>
      <w:r>
        <w:rPr>
          <w:rFonts w:eastAsiaTheme="minorHAnsi"/>
        </w:rPr>
        <w:t>O</w:t>
      </w:r>
      <w:r w:rsidRPr="009F0EFE">
        <w:rPr>
          <w:rFonts w:eastAsiaTheme="minorHAnsi"/>
        </w:rPr>
        <w:t>dbiór jakościowy będzie polegał na sprawdzeniu poprawności instalacji, konfiguracji, zakładanej funkcjonalności.</w:t>
      </w:r>
    </w:p>
    <w:p w14:paraId="10C4F85B" w14:textId="77777777" w:rsidR="004B4119" w:rsidRPr="009F0EFE" w:rsidRDefault="004B4119" w:rsidP="00FE56E8">
      <w:pPr>
        <w:pStyle w:val="Akapitzlist"/>
        <w:numPr>
          <w:ilvl w:val="0"/>
          <w:numId w:val="155"/>
        </w:numPr>
        <w:snapToGrid w:val="0"/>
        <w:spacing w:after="240" w:line="276" w:lineRule="auto"/>
        <w:jc w:val="both"/>
        <w:outlineLvl w:val="0"/>
        <w:rPr>
          <w:rFonts w:eastAsiaTheme="minorHAnsi"/>
        </w:rPr>
      </w:pPr>
      <w:r>
        <w:rPr>
          <w:rFonts w:eastAsiaTheme="minorHAnsi"/>
        </w:rPr>
        <w:t>O</w:t>
      </w:r>
      <w:r w:rsidRPr="009F0EFE">
        <w:rPr>
          <w:rFonts w:eastAsiaTheme="minorHAnsi"/>
        </w:rPr>
        <w:t xml:space="preserve">dbiór ilościowy polegał będzie na potwierdzeniu zgodności przedmiotu zamówienia ze specyfikacją załączoną do </w:t>
      </w:r>
      <w:r>
        <w:rPr>
          <w:rFonts w:eastAsiaTheme="minorHAnsi"/>
        </w:rPr>
        <w:t>SWZ.</w:t>
      </w:r>
      <w:r w:rsidRPr="009F0EFE">
        <w:rPr>
          <w:rFonts w:eastAsiaTheme="minorHAnsi"/>
        </w:rPr>
        <w:t xml:space="preserve"> </w:t>
      </w:r>
    </w:p>
    <w:p w14:paraId="6F7863D1" w14:textId="77777777" w:rsidR="004B4119" w:rsidRDefault="004B4119" w:rsidP="00FE56E8">
      <w:pPr>
        <w:numPr>
          <w:ilvl w:val="0"/>
          <w:numId w:val="154"/>
        </w:numPr>
        <w:snapToGrid w:val="0"/>
        <w:spacing w:after="120" w:line="276" w:lineRule="auto"/>
        <w:ind w:left="284" w:hanging="284"/>
        <w:jc w:val="both"/>
        <w:outlineLvl w:val="0"/>
        <w:rPr>
          <w:rFonts w:eastAsiaTheme="minorHAnsi"/>
        </w:rPr>
      </w:pPr>
      <w:r w:rsidRPr="00D01007">
        <w:rPr>
          <w:rFonts w:eastAsiaTheme="minorHAnsi"/>
        </w:rPr>
        <w:t>Procedury testowania i odbioru jakościowego obejmują</w:t>
      </w:r>
      <w:r>
        <w:rPr>
          <w:rFonts w:eastAsiaTheme="minorHAnsi"/>
        </w:rPr>
        <w:t xml:space="preserve"> t</w:t>
      </w:r>
      <w:r w:rsidRPr="001A602F">
        <w:rPr>
          <w:rFonts w:eastAsiaTheme="minorHAnsi"/>
        </w:rPr>
        <w:t>esty akceptujące instalację oprogramowania. Po pomyślnym przeprowadzeniu testów strony sporządzą protokół odbioru oprogramowania.</w:t>
      </w:r>
    </w:p>
    <w:p w14:paraId="789A41EF" w14:textId="77777777" w:rsidR="004B4119" w:rsidRPr="001A602F" w:rsidRDefault="004B4119" w:rsidP="00FE56E8">
      <w:pPr>
        <w:numPr>
          <w:ilvl w:val="0"/>
          <w:numId w:val="154"/>
        </w:numPr>
        <w:snapToGrid w:val="0"/>
        <w:spacing w:after="120" w:line="276" w:lineRule="auto"/>
        <w:ind w:left="284" w:hanging="284"/>
        <w:jc w:val="both"/>
        <w:outlineLvl w:val="0"/>
        <w:rPr>
          <w:rFonts w:eastAsiaTheme="minorHAnsi"/>
        </w:rPr>
      </w:pPr>
      <w:r w:rsidRPr="001A602F">
        <w:rPr>
          <w:rFonts w:eastAsiaTheme="minorHAnsi"/>
        </w:rPr>
        <w:t>Testy akceptacyjne, w tym oprogramowania zostaną przeprowadzone w celu:</w:t>
      </w:r>
    </w:p>
    <w:p w14:paraId="50E05526" w14:textId="77777777" w:rsidR="004B4119" w:rsidRDefault="004B4119" w:rsidP="00FE56E8">
      <w:pPr>
        <w:pStyle w:val="Akapitzlist"/>
        <w:numPr>
          <w:ilvl w:val="0"/>
          <w:numId w:val="156"/>
        </w:numPr>
        <w:snapToGrid w:val="0"/>
        <w:spacing w:line="276" w:lineRule="auto"/>
        <w:jc w:val="both"/>
        <w:outlineLvl w:val="0"/>
        <w:rPr>
          <w:rFonts w:eastAsiaTheme="minorHAnsi"/>
        </w:rPr>
      </w:pPr>
      <w:r>
        <w:rPr>
          <w:rFonts w:eastAsiaTheme="minorHAnsi"/>
        </w:rPr>
        <w:t>S</w:t>
      </w:r>
      <w:r w:rsidRPr="001A602F">
        <w:rPr>
          <w:rFonts w:eastAsiaTheme="minorHAnsi"/>
        </w:rPr>
        <w:t xml:space="preserve">prawdzenia zgodności </w:t>
      </w:r>
      <w:r>
        <w:rPr>
          <w:rFonts w:eastAsiaTheme="minorHAnsi"/>
        </w:rPr>
        <w:t>dostarczanego sprzętu i urządzeń</w:t>
      </w:r>
      <w:r w:rsidRPr="001A602F">
        <w:rPr>
          <w:rFonts w:eastAsiaTheme="minorHAnsi"/>
        </w:rPr>
        <w:t xml:space="preserve"> ze specyfikacją ofertową,</w:t>
      </w:r>
    </w:p>
    <w:p w14:paraId="492F7F3A" w14:textId="77777777" w:rsidR="004B4119" w:rsidRDefault="004B4119" w:rsidP="00FE56E8">
      <w:pPr>
        <w:pStyle w:val="Akapitzlist"/>
        <w:numPr>
          <w:ilvl w:val="0"/>
          <w:numId w:val="156"/>
        </w:numPr>
        <w:snapToGrid w:val="0"/>
        <w:spacing w:line="276" w:lineRule="auto"/>
        <w:jc w:val="both"/>
        <w:outlineLvl w:val="0"/>
        <w:rPr>
          <w:rFonts w:eastAsiaTheme="minorHAnsi"/>
        </w:rPr>
      </w:pPr>
      <w:r>
        <w:rPr>
          <w:rFonts w:eastAsiaTheme="minorHAnsi"/>
        </w:rPr>
        <w:t>S</w:t>
      </w:r>
      <w:r w:rsidRPr="001A602F">
        <w:rPr>
          <w:rFonts w:eastAsiaTheme="minorHAnsi"/>
        </w:rPr>
        <w:t xml:space="preserve">prawdzenia czy  </w:t>
      </w:r>
      <w:r>
        <w:rPr>
          <w:rFonts w:eastAsiaTheme="minorHAnsi"/>
        </w:rPr>
        <w:t>wykonany przedmiot umowy</w:t>
      </w:r>
      <w:r w:rsidRPr="001A602F">
        <w:rPr>
          <w:rFonts w:eastAsiaTheme="minorHAnsi"/>
        </w:rPr>
        <w:t xml:space="preserve"> spełnia wymagania określone przez ZAMAWIAJĄCEGO </w:t>
      </w:r>
      <w:r>
        <w:rPr>
          <w:rFonts w:eastAsiaTheme="minorHAnsi"/>
        </w:rPr>
        <w:t>w SWZ.</w:t>
      </w:r>
    </w:p>
    <w:p w14:paraId="3E30A78A" w14:textId="77777777" w:rsidR="004B4119" w:rsidRPr="001A602F" w:rsidRDefault="004B4119" w:rsidP="00FE56E8">
      <w:pPr>
        <w:pStyle w:val="Akapitzlist"/>
        <w:numPr>
          <w:ilvl w:val="0"/>
          <w:numId w:val="156"/>
        </w:numPr>
        <w:snapToGrid w:val="0"/>
        <w:spacing w:after="120" w:line="276" w:lineRule="auto"/>
        <w:jc w:val="both"/>
        <w:outlineLvl w:val="0"/>
        <w:rPr>
          <w:rFonts w:eastAsiaTheme="minorHAnsi"/>
        </w:rPr>
      </w:pPr>
      <w:r>
        <w:rPr>
          <w:rFonts w:eastAsiaTheme="minorHAnsi"/>
        </w:rPr>
        <w:t>S</w:t>
      </w:r>
      <w:r w:rsidRPr="001A602F">
        <w:rPr>
          <w:rFonts w:eastAsiaTheme="minorHAnsi"/>
        </w:rPr>
        <w:t>porządzenia protokołu odbioru jakościowego przedmiotu.</w:t>
      </w:r>
    </w:p>
    <w:p w14:paraId="6B98404F" w14:textId="77777777" w:rsidR="004B4119" w:rsidRDefault="004B4119" w:rsidP="00FE56E8">
      <w:pPr>
        <w:numPr>
          <w:ilvl w:val="0"/>
          <w:numId w:val="154"/>
        </w:numPr>
        <w:snapToGrid w:val="0"/>
        <w:spacing w:after="120" w:line="276" w:lineRule="auto"/>
        <w:ind w:left="284" w:hanging="284"/>
        <w:jc w:val="both"/>
        <w:outlineLvl w:val="0"/>
        <w:rPr>
          <w:rFonts w:eastAsiaTheme="minorHAnsi"/>
        </w:rPr>
      </w:pPr>
      <w:r w:rsidRPr="009F0EFE">
        <w:rPr>
          <w:rFonts w:eastAsiaTheme="minorHAnsi"/>
        </w:rPr>
        <w:t>Do protokołu odbioru jakościowego dołączone będą</w:t>
      </w:r>
      <w:r>
        <w:rPr>
          <w:rFonts w:eastAsiaTheme="minorHAnsi"/>
        </w:rPr>
        <w:t xml:space="preserve"> w języku polskim: </w:t>
      </w:r>
    </w:p>
    <w:p w14:paraId="4AE7F51C" w14:textId="77777777" w:rsidR="004B4119" w:rsidRDefault="004B4119" w:rsidP="00FE56E8">
      <w:pPr>
        <w:pStyle w:val="Akapitzlist"/>
        <w:numPr>
          <w:ilvl w:val="0"/>
          <w:numId w:val="157"/>
        </w:numPr>
        <w:snapToGrid w:val="0"/>
        <w:spacing w:line="276" w:lineRule="auto"/>
        <w:jc w:val="both"/>
        <w:outlineLvl w:val="0"/>
        <w:rPr>
          <w:rFonts w:eastAsiaTheme="minorHAnsi"/>
        </w:rPr>
      </w:pPr>
      <w:r w:rsidRPr="00CD64D6">
        <w:rPr>
          <w:rFonts w:eastAsiaTheme="minorHAnsi"/>
        </w:rPr>
        <w:t>Dokumentacja projektowa</w:t>
      </w:r>
      <w:r>
        <w:rPr>
          <w:rFonts w:eastAsiaTheme="minorHAnsi"/>
        </w:rPr>
        <w:t>.</w:t>
      </w:r>
    </w:p>
    <w:p w14:paraId="3FB307EB" w14:textId="77777777" w:rsidR="004B4119" w:rsidRDefault="004B4119" w:rsidP="00FE56E8">
      <w:pPr>
        <w:pStyle w:val="Akapitzlist"/>
        <w:numPr>
          <w:ilvl w:val="0"/>
          <w:numId w:val="157"/>
        </w:numPr>
        <w:snapToGrid w:val="0"/>
        <w:spacing w:line="276" w:lineRule="auto"/>
        <w:jc w:val="both"/>
        <w:outlineLvl w:val="0"/>
        <w:rPr>
          <w:rFonts w:eastAsiaTheme="minorHAnsi"/>
        </w:rPr>
      </w:pPr>
      <w:r>
        <w:rPr>
          <w:rFonts w:eastAsiaTheme="minorHAnsi"/>
        </w:rPr>
        <w:t xml:space="preserve">Dokumentacja </w:t>
      </w:r>
      <w:r w:rsidRPr="00CD64D6">
        <w:rPr>
          <w:rFonts w:eastAsiaTheme="minorHAnsi"/>
        </w:rPr>
        <w:t>systemowa i powykonawcza</w:t>
      </w:r>
      <w:r>
        <w:rPr>
          <w:rFonts w:eastAsiaTheme="minorHAnsi"/>
        </w:rPr>
        <w:t>.</w:t>
      </w:r>
    </w:p>
    <w:p w14:paraId="5243868E" w14:textId="77777777" w:rsidR="004B4119" w:rsidRDefault="004B4119" w:rsidP="00FE56E8">
      <w:pPr>
        <w:pStyle w:val="Akapitzlist"/>
        <w:numPr>
          <w:ilvl w:val="0"/>
          <w:numId w:val="157"/>
        </w:numPr>
        <w:snapToGrid w:val="0"/>
        <w:spacing w:line="276" w:lineRule="auto"/>
        <w:jc w:val="both"/>
        <w:outlineLvl w:val="0"/>
        <w:rPr>
          <w:rFonts w:eastAsiaTheme="minorHAnsi"/>
        </w:rPr>
      </w:pPr>
      <w:r>
        <w:rPr>
          <w:rFonts w:eastAsiaTheme="minorHAnsi"/>
        </w:rPr>
        <w:t>D</w:t>
      </w:r>
      <w:r w:rsidRPr="00CD64D6">
        <w:rPr>
          <w:rFonts w:eastAsiaTheme="minorHAnsi"/>
        </w:rPr>
        <w:t>okumentacja – instrukcja użytkownika oraz procedury eksploatacyjne wraz z</w:t>
      </w:r>
      <w:r>
        <w:rPr>
          <w:rFonts w:eastAsiaTheme="minorHAnsi"/>
        </w:rPr>
        <w:t> </w:t>
      </w:r>
      <w:r w:rsidRPr="00CD64D6">
        <w:rPr>
          <w:rFonts w:eastAsiaTheme="minorHAnsi"/>
        </w:rPr>
        <w:t xml:space="preserve">instrukcjami. </w:t>
      </w:r>
    </w:p>
    <w:p w14:paraId="038DDAAB" w14:textId="77777777" w:rsidR="004B4119" w:rsidRPr="00B32D88" w:rsidRDefault="004B4119" w:rsidP="00FE56E8">
      <w:pPr>
        <w:pStyle w:val="Akapitzlist"/>
        <w:numPr>
          <w:ilvl w:val="0"/>
          <w:numId w:val="157"/>
        </w:numPr>
        <w:snapToGrid w:val="0"/>
        <w:spacing w:after="240" w:line="276" w:lineRule="auto"/>
        <w:jc w:val="both"/>
        <w:outlineLvl w:val="0"/>
        <w:rPr>
          <w:rFonts w:eastAsiaTheme="minorHAnsi"/>
        </w:rPr>
      </w:pPr>
      <w:r>
        <w:rPr>
          <w:rFonts w:eastAsiaTheme="minorHAnsi"/>
        </w:rPr>
        <w:t xml:space="preserve">Dokument gwarancyjny zgodny z postanowieniami SWZ oraz umową. </w:t>
      </w:r>
    </w:p>
    <w:p w14:paraId="740A86DE" w14:textId="77777777" w:rsidR="004B4119" w:rsidRPr="00993BD8" w:rsidRDefault="004B4119" w:rsidP="00FE56E8">
      <w:pPr>
        <w:numPr>
          <w:ilvl w:val="0"/>
          <w:numId w:val="154"/>
        </w:numPr>
        <w:snapToGrid w:val="0"/>
        <w:spacing w:after="120" w:line="276" w:lineRule="auto"/>
        <w:ind w:left="284" w:hanging="284"/>
        <w:jc w:val="both"/>
        <w:outlineLvl w:val="0"/>
        <w:rPr>
          <w:rFonts w:eastAsiaTheme="minorHAnsi"/>
        </w:rPr>
      </w:pPr>
      <w:r w:rsidRPr="00993BD8">
        <w:rPr>
          <w:rFonts w:eastAsiaTheme="minorHAnsi"/>
          <w:lang w:eastAsia="en-US"/>
        </w:rPr>
        <w:lastRenderedPageBreak/>
        <w:t>Protok</w:t>
      </w:r>
      <w:r>
        <w:rPr>
          <w:rFonts w:eastAsiaTheme="minorHAnsi"/>
          <w:lang w:eastAsia="en-US"/>
        </w:rPr>
        <w:t xml:space="preserve">oły </w:t>
      </w:r>
      <w:r w:rsidRPr="00993BD8">
        <w:rPr>
          <w:rFonts w:eastAsiaTheme="minorHAnsi"/>
          <w:lang w:eastAsia="en-US"/>
        </w:rPr>
        <w:t>odbioru zosta</w:t>
      </w:r>
      <w:r>
        <w:rPr>
          <w:rFonts w:eastAsiaTheme="minorHAnsi"/>
          <w:lang w:eastAsia="en-US"/>
        </w:rPr>
        <w:t>ną</w:t>
      </w:r>
      <w:r w:rsidRPr="00993BD8">
        <w:rPr>
          <w:rFonts w:eastAsiaTheme="minorHAnsi"/>
        </w:rPr>
        <w:t xml:space="preserve"> </w:t>
      </w:r>
      <w:r w:rsidRPr="00993BD8">
        <w:rPr>
          <w:rFonts w:eastAsiaTheme="minorHAnsi"/>
          <w:lang w:eastAsia="en-US"/>
        </w:rPr>
        <w:t>sporządzon</w:t>
      </w:r>
      <w:r>
        <w:rPr>
          <w:rFonts w:eastAsiaTheme="minorHAnsi"/>
          <w:lang w:eastAsia="en-US"/>
        </w:rPr>
        <w:t>e</w:t>
      </w:r>
      <w:r w:rsidRPr="00993BD8">
        <w:rPr>
          <w:rFonts w:eastAsiaTheme="minorHAnsi"/>
          <w:lang w:eastAsia="en-US"/>
        </w:rPr>
        <w:t xml:space="preserve"> w 2 egzemplarzach, każdy na prawach oryginału, po 1 egzemplarzu dla</w:t>
      </w:r>
      <w:r w:rsidRPr="00993BD8">
        <w:rPr>
          <w:rFonts w:eastAsiaTheme="minorHAnsi"/>
        </w:rPr>
        <w:t xml:space="preserve"> </w:t>
      </w:r>
      <w:r w:rsidRPr="00993BD8">
        <w:rPr>
          <w:rFonts w:eastAsiaTheme="minorHAnsi"/>
          <w:lang w:eastAsia="en-US"/>
        </w:rPr>
        <w:t>ZAMAWIAJĄCEGO i WYKONAWCY oraz zosta</w:t>
      </w:r>
      <w:r>
        <w:rPr>
          <w:rFonts w:eastAsiaTheme="minorHAnsi"/>
          <w:lang w:eastAsia="en-US"/>
        </w:rPr>
        <w:t>ną</w:t>
      </w:r>
      <w:r w:rsidRPr="00993BD8">
        <w:rPr>
          <w:rFonts w:eastAsiaTheme="minorHAnsi"/>
          <w:lang w:eastAsia="en-US"/>
        </w:rPr>
        <w:t xml:space="preserve"> podpisan</w:t>
      </w:r>
      <w:r>
        <w:rPr>
          <w:rFonts w:eastAsiaTheme="minorHAnsi"/>
          <w:lang w:eastAsia="en-US"/>
        </w:rPr>
        <w:t>e</w:t>
      </w:r>
      <w:r w:rsidRPr="00993BD8">
        <w:rPr>
          <w:rFonts w:eastAsiaTheme="minorHAnsi"/>
          <w:lang w:eastAsia="en-US"/>
        </w:rPr>
        <w:t xml:space="preserve"> przez</w:t>
      </w:r>
      <w:r w:rsidRPr="00993BD8">
        <w:rPr>
          <w:rFonts w:eastAsiaTheme="minorHAnsi"/>
        </w:rPr>
        <w:t xml:space="preserve"> </w:t>
      </w:r>
      <w:r w:rsidRPr="00993BD8">
        <w:rPr>
          <w:rFonts w:eastAsiaTheme="minorHAnsi"/>
          <w:lang w:eastAsia="en-US"/>
        </w:rPr>
        <w:t>przedstawicieli wszystkich stron.</w:t>
      </w:r>
    </w:p>
    <w:p w14:paraId="52E4EE0E" w14:textId="77777777" w:rsidR="004B4119" w:rsidRPr="00993BD8" w:rsidRDefault="004B4119" w:rsidP="00FE56E8">
      <w:pPr>
        <w:numPr>
          <w:ilvl w:val="0"/>
          <w:numId w:val="154"/>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stwierdzenia podczas odbioru przedmiotu umowy usterek, WYKONAWCA zobowiązuje się do ich niezwłocznego</w:t>
      </w:r>
      <w:r w:rsidRPr="00993BD8">
        <w:rPr>
          <w:rFonts w:eastAsiaTheme="minorHAnsi"/>
        </w:rPr>
        <w:t xml:space="preserve"> </w:t>
      </w:r>
      <w:r w:rsidRPr="00993BD8">
        <w:rPr>
          <w:rFonts w:eastAsiaTheme="minorHAnsi"/>
          <w:lang w:eastAsia="en-US"/>
        </w:rPr>
        <w:t>usunięcia lub wymiany przedmiotu umowy na wolny od usterek. W przypadku, gdy</w:t>
      </w:r>
      <w:r w:rsidRPr="00993BD8">
        <w:rPr>
          <w:rFonts w:eastAsiaTheme="minorHAnsi"/>
        </w:rPr>
        <w:t xml:space="preserve"> </w:t>
      </w:r>
      <w:r w:rsidRPr="00993BD8">
        <w:rPr>
          <w:rFonts w:eastAsiaTheme="minorHAnsi"/>
          <w:lang w:eastAsia="en-US"/>
        </w:rPr>
        <w:t>ZAMAWIAJĄCY uzna, że nie jest możliwe zapewnienie zgodności przedmiotu umowy</w:t>
      </w:r>
      <w:r w:rsidRPr="00993BD8">
        <w:rPr>
          <w:rFonts w:eastAsiaTheme="minorHAnsi"/>
        </w:rPr>
        <w:t xml:space="preserve"> </w:t>
      </w:r>
      <w:r w:rsidRPr="00993BD8">
        <w:rPr>
          <w:rFonts w:eastAsiaTheme="minorHAnsi"/>
          <w:lang w:eastAsia="en-US"/>
        </w:rPr>
        <w:t>z wymaganiami w niej określonymi może odstąpić od umowy z winy WYKONAWCY,</w:t>
      </w:r>
      <w:r w:rsidRPr="00993BD8">
        <w:rPr>
          <w:rFonts w:eastAsiaTheme="minorHAnsi"/>
        </w:rPr>
        <w:t xml:space="preserve"> </w:t>
      </w:r>
      <w:r w:rsidRPr="00993BD8">
        <w:rPr>
          <w:rFonts w:eastAsiaTheme="minorHAnsi"/>
          <w:lang w:eastAsia="en-US"/>
        </w:rPr>
        <w:t xml:space="preserve">naliczając przy tym karę umowną. Mają zastosowanie odpowiednie </w:t>
      </w:r>
      <w:r w:rsidRPr="009649B7">
        <w:rPr>
          <w:rFonts w:eastAsiaTheme="minorHAnsi"/>
          <w:lang w:eastAsia="en-US"/>
        </w:rPr>
        <w:t xml:space="preserve">zapisy § 5 ust. </w:t>
      </w:r>
      <w:r w:rsidRPr="00481678">
        <w:rPr>
          <w:rFonts w:eastAsiaTheme="minorHAnsi"/>
          <w:lang w:eastAsia="en-US"/>
        </w:rPr>
        <w:t>4 i § 9</w:t>
      </w:r>
      <w:r w:rsidRPr="00481678">
        <w:rPr>
          <w:rFonts w:eastAsiaTheme="minorHAnsi"/>
        </w:rPr>
        <w:t xml:space="preserve"> </w:t>
      </w:r>
      <w:r w:rsidRPr="00481678">
        <w:rPr>
          <w:rFonts w:eastAsiaTheme="minorHAnsi"/>
          <w:lang w:eastAsia="en-US"/>
        </w:rPr>
        <w:t xml:space="preserve">ust. </w:t>
      </w:r>
      <w:r>
        <w:rPr>
          <w:rFonts w:eastAsiaTheme="minorHAnsi"/>
          <w:lang w:eastAsia="en-US"/>
        </w:rPr>
        <w:t>4</w:t>
      </w:r>
      <w:r w:rsidRPr="00481678">
        <w:rPr>
          <w:rFonts w:eastAsiaTheme="minorHAnsi"/>
          <w:lang w:eastAsia="en-US"/>
        </w:rPr>
        <w:t>.</w:t>
      </w:r>
    </w:p>
    <w:p w14:paraId="338D6F38" w14:textId="74E5E1EF" w:rsidR="004B4119" w:rsidRDefault="004B4119" w:rsidP="00FE56E8">
      <w:pPr>
        <w:numPr>
          <w:ilvl w:val="0"/>
          <w:numId w:val="154"/>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gdy WYKONAWCA nie jest w stanie niezwłocznie usunąć usterek,</w:t>
      </w:r>
      <w:r w:rsidRPr="00993BD8">
        <w:rPr>
          <w:rFonts w:eastAsiaTheme="minorHAnsi"/>
          <w:color w:val="FF0000"/>
        </w:rPr>
        <w:t xml:space="preserve"> </w:t>
      </w:r>
      <w:r w:rsidRPr="00993BD8">
        <w:rPr>
          <w:rFonts w:eastAsiaTheme="minorHAnsi"/>
          <w:lang w:eastAsia="en-US"/>
        </w:rPr>
        <w:t>o</w:t>
      </w:r>
      <w:r w:rsidR="00FE56E8">
        <w:rPr>
          <w:rFonts w:eastAsiaTheme="minorHAnsi"/>
          <w:lang w:eastAsia="en-US"/>
        </w:rPr>
        <w:t> </w:t>
      </w:r>
      <w:r w:rsidRPr="00993BD8">
        <w:rPr>
          <w:rFonts w:eastAsiaTheme="minorHAnsi"/>
          <w:lang w:eastAsia="en-US"/>
        </w:rPr>
        <w:t xml:space="preserve">których mowa w ust. </w:t>
      </w:r>
      <w:r>
        <w:rPr>
          <w:rFonts w:eastAsiaTheme="minorHAnsi"/>
          <w:lang w:eastAsia="en-US"/>
        </w:rPr>
        <w:t>10</w:t>
      </w:r>
      <w:r w:rsidRPr="00993BD8">
        <w:rPr>
          <w:rFonts w:eastAsiaTheme="minorHAnsi"/>
          <w:lang w:eastAsia="en-US"/>
        </w:rPr>
        <w:t xml:space="preserve"> </w:t>
      </w:r>
      <w:r>
        <w:rPr>
          <w:rFonts w:eastAsiaTheme="minorHAnsi"/>
          <w:lang w:eastAsia="en-US"/>
        </w:rPr>
        <w:t>odbiór</w:t>
      </w:r>
      <w:r w:rsidRPr="00993BD8">
        <w:rPr>
          <w:rFonts w:eastAsiaTheme="minorHAnsi"/>
          <w:lang w:eastAsia="en-US"/>
        </w:rPr>
        <w:t xml:space="preserve"> zostaje przerwany.</w:t>
      </w:r>
      <w:r w:rsidRPr="00993BD8">
        <w:rPr>
          <w:rFonts w:eastAsiaTheme="minorHAnsi"/>
          <w:color w:val="FF0000"/>
        </w:rPr>
        <w:t xml:space="preserve"> </w:t>
      </w:r>
      <w:r w:rsidRPr="00993BD8">
        <w:rPr>
          <w:rFonts w:eastAsiaTheme="minorHAnsi"/>
          <w:lang w:eastAsia="en-US"/>
        </w:rPr>
        <w:t xml:space="preserve">Po usunięciu usterek dalszy tok postępowania zgodny z ust. </w:t>
      </w:r>
      <w:r>
        <w:rPr>
          <w:rFonts w:eastAsiaTheme="minorHAnsi"/>
          <w:lang w:eastAsia="en-US"/>
        </w:rPr>
        <w:t>1</w:t>
      </w:r>
      <w:r w:rsidRPr="00993BD8">
        <w:rPr>
          <w:rFonts w:eastAsiaTheme="minorHAnsi"/>
          <w:lang w:eastAsia="en-US"/>
        </w:rPr>
        <w:t xml:space="preserve"> - </w:t>
      </w:r>
      <w:r>
        <w:rPr>
          <w:rFonts w:eastAsiaTheme="minorHAnsi"/>
          <w:lang w:eastAsia="en-US"/>
        </w:rPr>
        <w:t>10</w:t>
      </w:r>
      <w:r w:rsidRPr="00993BD8">
        <w:rPr>
          <w:rFonts w:eastAsiaTheme="minorHAnsi"/>
          <w:lang w:eastAsia="en-US"/>
        </w:rPr>
        <w:t>.</w:t>
      </w:r>
    </w:p>
    <w:p w14:paraId="53F092E8" w14:textId="77777777" w:rsidR="004B4119" w:rsidRPr="00F72295" w:rsidRDefault="004B4119" w:rsidP="00FE56E8">
      <w:pPr>
        <w:numPr>
          <w:ilvl w:val="0"/>
          <w:numId w:val="154"/>
        </w:numPr>
        <w:snapToGrid w:val="0"/>
        <w:spacing w:after="120" w:line="276" w:lineRule="auto"/>
        <w:ind w:left="284" w:hanging="426"/>
        <w:jc w:val="both"/>
        <w:outlineLvl w:val="0"/>
        <w:rPr>
          <w:rFonts w:eastAsiaTheme="minorHAnsi"/>
        </w:rPr>
      </w:pPr>
      <w:r w:rsidRPr="006A4B18">
        <w:t xml:space="preserve">WYKONAWCA poniesie wszelkie koszty związane z przemieszczeniem przedmiotu umowy z siedziby WYKONAWCY do </w:t>
      </w:r>
      <w:r>
        <w:t>miejsca instalacji wskazanego w opisie przedmiotu zamówienia</w:t>
      </w:r>
      <w:r w:rsidRPr="006A4B18">
        <w:t xml:space="preserve">, w szczególności: </w:t>
      </w:r>
      <w:r w:rsidRPr="00F72295">
        <w:t>koszty paliwa, przewozu, ubezpieczenia w transporcie, opłat celnych.</w:t>
      </w:r>
    </w:p>
    <w:p w14:paraId="4F40A6C5" w14:textId="77777777" w:rsidR="004B4119" w:rsidRDefault="004B4119" w:rsidP="00FE56E8">
      <w:pPr>
        <w:numPr>
          <w:ilvl w:val="0"/>
          <w:numId w:val="154"/>
        </w:numPr>
        <w:snapToGrid w:val="0"/>
        <w:spacing w:after="120" w:line="276" w:lineRule="auto"/>
        <w:ind w:left="284" w:hanging="426"/>
        <w:jc w:val="both"/>
        <w:outlineLvl w:val="0"/>
        <w:rPr>
          <w:rFonts w:eastAsiaTheme="minorHAnsi"/>
        </w:rPr>
      </w:pPr>
      <w:r w:rsidRPr="00F72295">
        <w:t xml:space="preserve">WYKONAWCA lub jego przedstawiciele przeprowadzą na własny koszt szkolenie </w:t>
      </w:r>
      <w:r w:rsidRPr="00F72295">
        <w:rPr>
          <w:rFonts w:eastAsiaTheme="minorHAnsi"/>
        </w:rPr>
        <w:t>sześciu administratorów wskazanych przez ZAMAWIAJĄCEGO w zakresie min. zarządzania użytkownikami i uprawnieniami, zabezpieczania i odtwarzania danych. Szczegółowy zakres szkolenia dla administratorów systemu powinien obejmować co najmniej następujące obszary: konfiguracje serwerów, kontrolerów i konsol, programowanie radiotelefonów i</w:t>
      </w:r>
      <w:r>
        <w:rPr>
          <w:rFonts w:eastAsiaTheme="minorHAnsi"/>
        </w:rPr>
        <w:t> </w:t>
      </w:r>
      <w:r w:rsidRPr="00F72295">
        <w:rPr>
          <w:rFonts w:eastAsiaTheme="minorHAnsi"/>
        </w:rPr>
        <w:t xml:space="preserve">konsol w zakresie monitoringu GPS na mapie. </w:t>
      </w:r>
    </w:p>
    <w:p w14:paraId="7E4AC142" w14:textId="77777777" w:rsidR="004B4119" w:rsidRPr="00F67FD4" w:rsidRDefault="004B4119" w:rsidP="00FE56E8">
      <w:pPr>
        <w:numPr>
          <w:ilvl w:val="0"/>
          <w:numId w:val="154"/>
        </w:numPr>
        <w:snapToGrid w:val="0"/>
        <w:spacing w:after="120" w:line="276" w:lineRule="auto"/>
        <w:ind w:left="284" w:hanging="426"/>
        <w:jc w:val="both"/>
        <w:outlineLvl w:val="0"/>
        <w:rPr>
          <w:rFonts w:eastAsiaTheme="minorHAnsi"/>
        </w:rPr>
      </w:pPr>
      <w:r w:rsidRPr="00F72295">
        <w:rPr>
          <w:rFonts w:eastAsiaTheme="minorHAnsi"/>
        </w:rPr>
        <w:t>WYKONAWCA przed rozpoczęciem szkolenia dostarczy dokumentację w języku polskim w postaci elektronicznej i papierowej (w ilości 1 sztuki) zawierającej: opis ogólnych informacji o systemie, projekty techniczne poszczególnych instalacji, opis konfiguracji poszczególnych elementów systemu radiokomunikacyjnego</w:t>
      </w:r>
      <w:r>
        <w:rPr>
          <w:rFonts w:eastAsiaTheme="minorHAnsi"/>
        </w:rPr>
        <w:t>.</w:t>
      </w:r>
    </w:p>
    <w:p w14:paraId="14E4FE2F" w14:textId="77777777" w:rsidR="004B4119" w:rsidRPr="00993BD8" w:rsidRDefault="004B4119" w:rsidP="004B4119">
      <w:pPr>
        <w:snapToGrid w:val="0"/>
        <w:spacing w:line="276" w:lineRule="auto"/>
        <w:jc w:val="both"/>
        <w:rPr>
          <w:lang w:eastAsia="ar-SA"/>
        </w:rPr>
      </w:pPr>
    </w:p>
    <w:p w14:paraId="2FF818A2" w14:textId="77777777" w:rsidR="004B4119" w:rsidRPr="00993BD8" w:rsidRDefault="004B4119" w:rsidP="004B4119">
      <w:pPr>
        <w:widowControl w:val="0"/>
        <w:suppressAutoHyphens/>
        <w:overflowPunct w:val="0"/>
        <w:autoSpaceDE w:val="0"/>
        <w:spacing w:after="120" w:line="276" w:lineRule="auto"/>
        <w:jc w:val="center"/>
        <w:rPr>
          <w:b/>
          <w:bCs/>
          <w:lang w:eastAsia="ar-SA"/>
        </w:rPr>
      </w:pPr>
      <w:r w:rsidRPr="00993BD8">
        <w:rPr>
          <w:b/>
          <w:bCs/>
          <w:lang w:eastAsia="ar-SA"/>
        </w:rPr>
        <w:t xml:space="preserve">§ </w:t>
      </w:r>
      <w:r>
        <w:rPr>
          <w:b/>
          <w:bCs/>
          <w:lang w:eastAsia="ar-SA"/>
        </w:rPr>
        <w:t>7</w:t>
      </w:r>
      <w:r w:rsidRPr="00993BD8">
        <w:rPr>
          <w:b/>
          <w:bCs/>
          <w:lang w:eastAsia="ar-SA"/>
        </w:rPr>
        <w:t>.  GWARANCJA I SERWIS</w:t>
      </w:r>
    </w:p>
    <w:p w14:paraId="5BD5C43C" w14:textId="77777777" w:rsidR="004B4119" w:rsidRDefault="004B4119" w:rsidP="00FE56E8">
      <w:pPr>
        <w:numPr>
          <w:ilvl w:val="0"/>
          <w:numId w:val="158"/>
        </w:numPr>
        <w:snapToGrid w:val="0"/>
        <w:spacing w:line="276" w:lineRule="auto"/>
        <w:ind w:left="284"/>
        <w:jc w:val="both"/>
        <w:rPr>
          <w:lang w:eastAsia="ar-SA"/>
        </w:rPr>
      </w:pPr>
      <w:r w:rsidRPr="00993BD8">
        <w:rPr>
          <w:lang w:eastAsia="ar-SA"/>
        </w:rPr>
        <w:t>WYKONAWCA udziela ZAMAWIAJĄCEMU</w:t>
      </w:r>
      <w:r>
        <w:rPr>
          <w:lang w:eastAsia="ar-SA"/>
        </w:rPr>
        <w:t>:</w:t>
      </w:r>
    </w:p>
    <w:p w14:paraId="32D61348" w14:textId="77777777" w:rsidR="004B4119" w:rsidRDefault="004B4119" w:rsidP="004B4119">
      <w:pPr>
        <w:pStyle w:val="Akapitzlist"/>
        <w:numPr>
          <w:ilvl w:val="0"/>
          <w:numId w:val="60"/>
        </w:numPr>
        <w:snapToGrid w:val="0"/>
        <w:spacing w:after="240" w:line="276" w:lineRule="auto"/>
        <w:jc w:val="both"/>
        <w:rPr>
          <w:lang w:eastAsia="ar-SA"/>
        </w:rPr>
      </w:pPr>
      <w:r>
        <w:rPr>
          <w:lang w:eastAsia="ar-SA"/>
        </w:rPr>
        <w:t xml:space="preserve">…… </w:t>
      </w:r>
      <w:r w:rsidRPr="00993BD8">
        <w:rPr>
          <w:lang w:eastAsia="ar-SA"/>
        </w:rPr>
        <w:t>miesi</w:t>
      </w:r>
      <w:r>
        <w:rPr>
          <w:lang w:eastAsia="ar-SA"/>
        </w:rPr>
        <w:t>ące</w:t>
      </w:r>
      <w:r w:rsidRPr="00993BD8">
        <w:rPr>
          <w:lang w:eastAsia="ar-SA"/>
        </w:rPr>
        <w:t xml:space="preserve"> gwarancji jakości oraz rękojmi na przedmiot umowy. Okres gwarancji i rękojmi liczy się od dnia podpisania protokoł</w:t>
      </w:r>
      <w:r>
        <w:rPr>
          <w:lang w:eastAsia="ar-SA"/>
        </w:rPr>
        <w:t>ów</w:t>
      </w:r>
      <w:r w:rsidRPr="00993BD8">
        <w:rPr>
          <w:lang w:eastAsia="ar-SA"/>
        </w:rPr>
        <w:t xml:space="preserve"> odbioru.</w:t>
      </w:r>
      <w:r w:rsidRPr="002414E4">
        <w:rPr>
          <w:sz w:val="20"/>
          <w:szCs w:val="20"/>
          <w:lang w:eastAsia="ar-SA"/>
        </w:rPr>
        <w:t xml:space="preserve"> </w:t>
      </w:r>
      <w:r w:rsidRPr="00993BD8">
        <w:rPr>
          <w:lang w:eastAsia="ar-SA"/>
        </w:rPr>
        <w:t>Udzielona gwarancja i</w:t>
      </w:r>
      <w:r>
        <w:rPr>
          <w:lang w:eastAsia="ar-SA"/>
        </w:rPr>
        <w:t> </w:t>
      </w:r>
      <w:r w:rsidRPr="00993BD8">
        <w:rPr>
          <w:lang w:eastAsia="ar-SA"/>
        </w:rPr>
        <w:t>rękojmia za wady oznaczają, że WYKONAWCA ponosić będzie pełną odpowiedzialność za wynikłe szkody w mieniu ZAMAWIAJĄCEGO i</w:t>
      </w:r>
      <w:r>
        <w:rPr>
          <w:lang w:eastAsia="ar-SA"/>
        </w:rPr>
        <w:t> </w:t>
      </w:r>
      <w:r w:rsidRPr="00993BD8">
        <w:rPr>
          <w:lang w:eastAsia="ar-SA"/>
        </w:rPr>
        <w:t>UŻYTKOWNIK</w:t>
      </w:r>
      <w:r>
        <w:rPr>
          <w:lang w:eastAsia="ar-SA"/>
        </w:rPr>
        <w:t>ÓW</w:t>
      </w:r>
      <w:r w:rsidRPr="00993BD8">
        <w:rPr>
          <w:lang w:eastAsia="ar-SA"/>
        </w:rPr>
        <w:t>, będące następstwem ujawnionych wad przedmiotu umowy</w:t>
      </w:r>
      <w:r>
        <w:rPr>
          <w:lang w:eastAsia="ar-SA"/>
        </w:rPr>
        <w:t>.</w:t>
      </w:r>
    </w:p>
    <w:p w14:paraId="59AE70B2"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Gwarancją objęty jest</w:t>
      </w:r>
      <w:r w:rsidRPr="00EF7BF5">
        <w:rPr>
          <w:lang w:eastAsia="ar-SA"/>
        </w:rPr>
        <w:t xml:space="preserve"> </w:t>
      </w:r>
      <w:r>
        <w:rPr>
          <w:lang w:eastAsia="ar-SA"/>
        </w:rPr>
        <w:t xml:space="preserve">cały </w:t>
      </w:r>
      <w:r w:rsidRPr="00EF7BF5">
        <w:rPr>
          <w:lang w:eastAsia="ar-SA"/>
        </w:rPr>
        <w:t>dostarczony i zamontowany sprzęt</w:t>
      </w:r>
      <w:r>
        <w:rPr>
          <w:lang w:eastAsia="ar-SA"/>
        </w:rPr>
        <w:t xml:space="preserve"> oraz wykonane roboty montażowo – instalacyjne.</w:t>
      </w:r>
    </w:p>
    <w:p w14:paraId="142637B4"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 xml:space="preserve">W ramach gwarancji WYKONAWCA zobowiązany jest do </w:t>
      </w:r>
      <w:r w:rsidRPr="00EF7BF5">
        <w:rPr>
          <w:lang w:eastAsia="ar-SA"/>
        </w:rPr>
        <w:t>bezpł</w:t>
      </w:r>
      <w:r>
        <w:rPr>
          <w:lang w:eastAsia="ar-SA"/>
        </w:rPr>
        <w:t>atnego świadczenia</w:t>
      </w:r>
      <w:r w:rsidRPr="00EF7BF5">
        <w:rPr>
          <w:lang w:eastAsia="ar-SA"/>
        </w:rPr>
        <w:t xml:space="preserve"> </w:t>
      </w:r>
      <w:r>
        <w:rPr>
          <w:lang w:eastAsia="ar-SA"/>
        </w:rPr>
        <w:t xml:space="preserve">usługi </w:t>
      </w:r>
      <w:r w:rsidRPr="00EF7BF5">
        <w:rPr>
          <w:lang w:eastAsia="ar-SA"/>
        </w:rPr>
        <w:t>wsparci</w:t>
      </w:r>
      <w:r>
        <w:rPr>
          <w:lang w:eastAsia="ar-SA"/>
        </w:rPr>
        <w:t>a polegającej na:</w:t>
      </w:r>
    </w:p>
    <w:p w14:paraId="1933C278" w14:textId="77777777" w:rsidR="004B4119" w:rsidRDefault="004B4119" w:rsidP="00FE56E8">
      <w:pPr>
        <w:pStyle w:val="Akapitzlist"/>
        <w:numPr>
          <w:ilvl w:val="0"/>
          <w:numId w:val="159"/>
        </w:numPr>
        <w:snapToGrid w:val="0"/>
        <w:spacing w:line="276" w:lineRule="auto"/>
        <w:ind w:left="709"/>
        <w:jc w:val="both"/>
        <w:rPr>
          <w:lang w:eastAsia="ar-SA"/>
        </w:rPr>
      </w:pPr>
      <w:r>
        <w:rPr>
          <w:lang w:eastAsia="ar-SA"/>
        </w:rPr>
        <w:lastRenderedPageBreak/>
        <w:t>Udzielaniu przez pracowników WYKONAWCY telefonicznych informacji dotyczących korzystania z przedmiotu umowy.</w:t>
      </w:r>
    </w:p>
    <w:p w14:paraId="71B83368" w14:textId="77777777" w:rsidR="004B4119" w:rsidRDefault="004B4119" w:rsidP="00FE56E8">
      <w:pPr>
        <w:pStyle w:val="Akapitzlist"/>
        <w:numPr>
          <w:ilvl w:val="0"/>
          <w:numId w:val="159"/>
        </w:numPr>
        <w:snapToGrid w:val="0"/>
        <w:spacing w:line="276" w:lineRule="auto"/>
        <w:ind w:left="709" w:hanging="425"/>
        <w:jc w:val="both"/>
        <w:rPr>
          <w:lang w:eastAsia="ar-SA"/>
        </w:rPr>
      </w:pPr>
      <w:r>
        <w:rPr>
          <w:lang w:eastAsia="ar-SA"/>
        </w:rPr>
        <w:t xml:space="preserve">Rozwiązywania problemów związanych z nieprawidłowościami dotyczącymi funkcjonowania przedmiotu umowy. </w:t>
      </w:r>
    </w:p>
    <w:p w14:paraId="4299175D" w14:textId="77777777" w:rsidR="004B4119" w:rsidRDefault="004B4119" w:rsidP="00FE56E8">
      <w:pPr>
        <w:pStyle w:val="Akapitzlist"/>
        <w:numPr>
          <w:ilvl w:val="0"/>
          <w:numId w:val="159"/>
        </w:numPr>
        <w:snapToGrid w:val="0"/>
        <w:spacing w:after="240" w:line="276" w:lineRule="auto"/>
        <w:ind w:left="709" w:hanging="425"/>
        <w:jc w:val="both"/>
        <w:rPr>
          <w:lang w:eastAsia="ar-SA"/>
        </w:rPr>
      </w:pPr>
      <w:r>
        <w:rPr>
          <w:lang w:eastAsia="ar-SA"/>
        </w:rPr>
        <w:t>Zdalnym wspomaganiu ZAMAWIAJĄCEGO w zakresie czynności związanych z identyfikacją i/lub usuwaniem wad.</w:t>
      </w:r>
    </w:p>
    <w:p w14:paraId="06222AEC"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Do obowiązków WYKONAWCY w zakresie wsparcia należy dostarczanie nowych i ulepszonych wersji oprogramowania oraz aktualizacji posiadanego oprogramowania przez cały okres trwania gwarancji.</w:t>
      </w:r>
    </w:p>
    <w:p w14:paraId="67D554EE"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 xml:space="preserve">WYKONAWCA </w:t>
      </w:r>
      <w:r w:rsidRPr="001538C4">
        <w:rPr>
          <w:lang w:eastAsia="ar-SA"/>
        </w:rPr>
        <w:t xml:space="preserve">odpowiedzialny </w:t>
      </w:r>
      <w:r>
        <w:rPr>
          <w:lang w:eastAsia="ar-SA"/>
        </w:rPr>
        <w:t xml:space="preserve">jest </w:t>
      </w:r>
      <w:r w:rsidRPr="001538C4">
        <w:rPr>
          <w:lang w:eastAsia="ar-SA"/>
        </w:rPr>
        <w:t xml:space="preserve">względem ZAMAWIAJĄCEGO za wady przedmiotu umowy, powstałe w okresie gwarancyjnym. </w:t>
      </w:r>
    </w:p>
    <w:p w14:paraId="7E282D50"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WYKONAWCA zobowiązany jest do bezpłatnego usuwania </w:t>
      </w:r>
      <w:r>
        <w:rPr>
          <w:lang w:eastAsia="ar-SA"/>
        </w:rPr>
        <w:t xml:space="preserve">lub wymiany w okresie gwarancji wad, usterek dostarczonego sprzętu </w:t>
      </w:r>
      <w:r w:rsidRPr="00993BD8">
        <w:rPr>
          <w:lang w:eastAsia="ar-SA"/>
        </w:rPr>
        <w:t>w szczególności: podzespołów, wyposażenia, części, które w okresie gwarancji okażą się wadliwe, tj. niepełnowartościowe lub uszkodzone na skutek zastosowania wadliwych materiałów, błędnej konstrukcji, niepełnej sprawności, wadliwego wykonania lub z innych przyczyn. Gwarancją objęte są wady przedmiotu umowy wynikające z wad materiałowych oraz wad wykonania.</w:t>
      </w:r>
    </w:p>
    <w:p w14:paraId="665F43C1"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WYKONAWCA w okresie gwarancji zobowiązany jest do wymiany części i podzespołów na nowe, nie regenerowane. W uzasadnionych przypadkach </w:t>
      </w:r>
      <w:r>
        <w:rPr>
          <w:lang w:eastAsia="ar-SA"/>
        </w:rPr>
        <w:t>ZAMAWIAJACY</w:t>
      </w:r>
      <w:r w:rsidRPr="00993BD8">
        <w:rPr>
          <w:lang w:eastAsia="ar-SA"/>
        </w:rPr>
        <w:t xml:space="preserve"> może wyrazić pisemną zgodę na zastosowanie części regenerowanych.</w:t>
      </w:r>
    </w:p>
    <w:p w14:paraId="6FB74051" w14:textId="1EEC9FC3"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Strony zgodnie ustalają, że WYKONAWCA usunie przez autoryzowany serwis WYKONAWCY/ PRODUCENTA wady przedmiotu umowy - ujawnione w okresie gwarancji, w terminie </w:t>
      </w:r>
      <w:r>
        <w:rPr>
          <w:lang w:eastAsia="ar-SA"/>
        </w:rPr>
        <w:t>3</w:t>
      </w:r>
      <w:r w:rsidRPr="00993BD8">
        <w:rPr>
          <w:lang w:eastAsia="ar-SA"/>
        </w:rPr>
        <w:t xml:space="preserve"> dni od daty doręczenia mu zgłoszenia przez </w:t>
      </w:r>
      <w:r>
        <w:rPr>
          <w:lang w:eastAsia="ar-SA"/>
        </w:rPr>
        <w:t>ZAMAWIAJACEGO</w:t>
      </w:r>
      <w:r w:rsidRPr="00993BD8">
        <w:rPr>
          <w:lang w:eastAsia="ar-SA"/>
        </w:rPr>
        <w:t xml:space="preserve"> za pośrednictwem poczty elektronicznej na adres………. Do okresu usuwania wad nie wlicza się dni ustawowo wolnych od pracy. Przyjmuje się, że dni ustawowo wolne od pracy to dni określone w ustawie z dnia 18 stycznia 1951 r. O</w:t>
      </w:r>
      <w:r w:rsidR="00FE56E8">
        <w:rPr>
          <w:lang w:eastAsia="ar-SA"/>
        </w:rPr>
        <w:t> </w:t>
      </w:r>
      <w:r w:rsidRPr="00993BD8">
        <w:rPr>
          <w:lang w:eastAsia="ar-SA"/>
        </w:rPr>
        <w:t>dniach wolnych od pracy. W szczególnych warunkach gdy WYKONAWCA nie będzie mógł dotrzymać powyższego terminu, warunki szczegółowe naprawy ustali indywidualnie z </w:t>
      </w:r>
      <w:r>
        <w:rPr>
          <w:lang w:eastAsia="ar-SA"/>
        </w:rPr>
        <w:t>ZAMAWIAJĄCYM.</w:t>
      </w:r>
    </w:p>
    <w:p w14:paraId="642B5145"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Okres gwarancji ulega przedłużeniu o czas od momentu zgłoszenia przedmiotu umowy do naprawy do momentu odebrania z naprawy sprawnego przedmiotu umowy.</w:t>
      </w:r>
    </w:p>
    <w:p w14:paraId="6CD9A8FE"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Jeżeli WYKONAWCA nie usunie wad przedmiotu umowy we wskazanym w ust. </w:t>
      </w:r>
      <w:r>
        <w:rPr>
          <w:lang w:eastAsia="ar-SA"/>
        </w:rPr>
        <w:t>8</w:t>
      </w:r>
      <w:r w:rsidRPr="00993BD8">
        <w:rPr>
          <w:lang w:eastAsia="ar-SA"/>
        </w:rPr>
        <w:t xml:space="preserve"> terminie, </w:t>
      </w:r>
      <w:r>
        <w:rPr>
          <w:lang w:eastAsia="ar-SA"/>
        </w:rPr>
        <w:t>ZAMAWIAJĄCY</w:t>
      </w:r>
      <w:r w:rsidRPr="00993BD8">
        <w:rPr>
          <w:lang w:eastAsia="ar-SA"/>
        </w:rPr>
        <w:t xml:space="preserve"> może je usunąć samodzielnie lub zlecić ich usunięcie w wybranym przez siebie serwisie - na koszt i ryzyko WYKONAWCY. W takim przypadku </w:t>
      </w:r>
      <w:r>
        <w:rPr>
          <w:lang w:eastAsia="ar-SA"/>
        </w:rPr>
        <w:t>ZAMAWIAJĄCY</w:t>
      </w:r>
      <w:r w:rsidRPr="00993BD8">
        <w:rPr>
          <w:lang w:eastAsia="ar-SA"/>
        </w:rPr>
        <w:t xml:space="preserve"> wystawi WYKONAWCY notę obciążeniową równą kosztom poniesionym na usunięcie wad przedmiotu umowy lub jego części przez osobę trzecią, a WYKONAWCA zobowiązuje się do jej uregulowania w terminie wskazanym </w:t>
      </w:r>
      <w:r w:rsidRPr="00993BD8">
        <w:rPr>
          <w:lang w:eastAsia="ar-SA"/>
        </w:rPr>
        <w:lastRenderedPageBreak/>
        <w:t>w</w:t>
      </w:r>
      <w:r>
        <w:rPr>
          <w:lang w:eastAsia="ar-SA"/>
        </w:rPr>
        <w:t> </w:t>
      </w:r>
      <w:r w:rsidRPr="00993BD8">
        <w:rPr>
          <w:lang w:eastAsia="ar-SA"/>
        </w:rPr>
        <w:t>tej nocie. Ustęp ten nie narusza postanowień dotyczących kar umownych, które będą naliczane oddzielnie dla każdego przypadku. Usunięcie wad przedmiotu umowy przez osobę trzecią nie powoduje utraty gwarancji udzielonej przez WYKONAWCĘ na przedmiot umowy.</w:t>
      </w:r>
    </w:p>
    <w:p w14:paraId="75350BCF"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W przypadku rozbieżnych stanowisk, co do istnienia i zakresu wad jakościowych STRONY mogą zlecić wykonanie ekspertyzy niezależnemu ekspertowi. Koszty tej ekspertyzy poniesie STRONA, której stanowiska nie potwierdzi ekspertyza. Gdy STRONY w terminie 14 dni nie ustalą wspólnego</w:t>
      </w:r>
      <w:r>
        <w:rPr>
          <w:lang w:eastAsia="ar-SA"/>
        </w:rPr>
        <w:t xml:space="preserve">, </w:t>
      </w:r>
      <w:r w:rsidRPr="00993BD8">
        <w:rPr>
          <w:lang w:eastAsia="ar-SA"/>
        </w:rPr>
        <w:t xml:space="preserve">niezależnego eksperta, wówczas prawo wyboru eksperta przysługiwać będzie </w:t>
      </w:r>
      <w:r>
        <w:rPr>
          <w:lang w:eastAsia="ar-SA"/>
        </w:rPr>
        <w:t>ZMAWIAJĄCEMU.</w:t>
      </w:r>
      <w:r w:rsidRPr="00993BD8">
        <w:rPr>
          <w:lang w:eastAsia="ar-SA"/>
        </w:rPr>
        <w:t xml:space="preserve"> W przypadku, gdy wykonana ekspertyza potwierdzi stanowisko </w:t>
      </w:r>
      <w:r>
        <w:rPr>
          <w:lang w:eastAsia="ar-SA"/>
        </w:rPr>
        <w:t>ZAMAWIAJACEGO</w:t>
      </w:r>
      <w:r w:rsidRPr="00993BD8">
        <w:rPr>
          <w:lang w:eastAsia="ar-SA"/>
        </w:rPr>
        <w:t xml:space="preserve"> wówczas WYKONAWCA zobowiązany będzie do zwrotu </w:t>
      </w:r>
      <w:r>
        <w:rPr>
          <w:lang w:eastAsia="ar-SA"/>
        </w:rPr>
        <w:t>ZAMAWIAJĄCEMU</w:t>
      </w:r>
      <w:r w:rsidRPr="00993BD8">
        <w:rPr>
          <w:lang w:eastAsia="ar-SA"/>
        </w:rPr>
        <w:t xml:space="preserve"> całości kosztów wykonania ekspertyzy.</w:t>
      </w:r>
    </w:p>
    <w:p w14:paraId="0F130800" w14:textId="77777777" w:rsidR="004B4119" w:rsidRPr="00993BD8" w:rsidRDefault="004B4119" w:rsidP="004B4119">
      <w:pPr>
        <w:snapToGrid w:val="0"/>
        <w:spacing w:line="276" w:lineRule="auto"/>
        <w:ind w:left="426"/>
        <w:jc w:val="both"/>
        <w:rPr>
          <w:lang w:eastAsia="ar-SA"/>
        </w:rPr>
      </w:pPr>
    </w:p>
    <w:p w14:paraId="6826AEF4" w14:textId="77777777" w:rsidR="004B4119" w:rsidRPr="00993BD8" w:rsidRDefault="004B4119" w:rsidP="004B4119">
      <w:pPr>
        <w:widowControl w:val="0"/>
        <w:suppressAutoHyphens/>
        <w:overflowPunct w:val="0"/>
        <w:autoSpaceDE w:val="0"/>
        <w:spacing w:after="120" w:line="276" w:lineRule="auto"/>
        <w:jc w:val="center"/>
        <w:rPr>
          <w:b/>
          <w:lang w:eastAsia="ar-SA"/>
        </w:rPr>
      </w:pPr>
      <w:r w:rsidRPr="00993BD8">
        <w:rPr>
          <w:b/>
          <w:lang w:eastAsia="ar-SA"/>
        </w:rPr>
        <w:t xml:space="preserve">§ </w:t>
      </w:r>
      <w:r>
        <w:rPr>
          <w:b/>
          <w:lang w:eastAsia="ar-SA"/>
        </w:rPr>
        <w:t>8</w:t>
      </w:r>
      <w:r w:rsidRPr="00993BD8">
        <w:rPr>
          <w:b/>
          <w:lang w:eastAsia="ar-SA"/>
        </w:rPr>
        <w:t xml:space="preserve">. </w:t>
      </w:r>
      <w:r w:rsidRPr="00993BD8">
        <w:rPr>
          <w:b/>
          <w:bCs/>
          <w:lang w:eastAsia="ar-SA"/>
        </w:rPr>
        <w:t>ZABEZPIECZENIE NALEŻYTEGO WYKONANIA UMOWY</w:t>
      </w:r>
    </w:p>
    <w:p w14:paraId="2F12C75E" w14:textId="77777777" w:rsidR="004B4119" w:rsidRPr="00993BD8" w:rsidRDefault="004B4119" w:rsidP="00FE56E8">
      <w:pPr>
        <w:numPr>
          <w:ilvl w:val="0"/>
          <w:numId w:val="160"/>
        </w:numPr>
        <w:spacing w:after="120" w:line="276" w:lineRule="auto"/>
        <w:jc w:val="both"/>
        <w:rPr>
          <w:lang w:eastAsia="ar-SA"/>
        </w:rPr>
      </w:pPr>
      <w:r w:rsidRPr="00993BD8">
        <w:rPr>
          <w:lang w:eastAsia="ar-SA"/>
        </w:rPr>
        <w:t>WYKONAWCA wniósł zabezpieczenie należytego wykonania umowy w wysokości 4% ceny brutto przedstawionej w ofercie, co stanowi kwotę …………. zł (słownie:  ………………………………..).</w:t>
      </w:r>
    </w:p>
    <w:p w14:paraId="7E773D3B" w14:textId="77777777" w:rsidR="004B4119" w:rsidRPr="00993BD8" w:rsidRDefault="004B4119" w:rsidP="00FE56E8">
      <w:pPr>
        <w:numPr>
          <w:ilvl w:val="0"/>
          <w:numId w:val="160"/>
        </w:numPr>
        <w:spacing w:after="120" w:line="276" w:lineRule="auto"/>
        <w:ind w:left="357" w:hanging="357"/>
        <w:jc w:val="both"/>
        <w:rPr>
          <w:lang w:eastAsia="ar-SA"/>
        </w:rPr>
      </w:pPr>
      <w:r w:rsidRPr="00993BD8">
        <w:rPr>
          <w:lang w:eastAsia="ar-SA"/>
        </w:rPr>
        <w:t>Zabezpieczenie służy do pokrycia roszczeń z tytułu niewykonania lub nienależytego wykonania zamówienia.</w:t>
      </w:r>
    </w:p>
    <w:p w14:paraId="3F7509B4" w14:textId="77777777" w:rsidR="004B4119" w:rsidRDefault="004B4119" w:rsidP="00FE56E8">
      <w:pPr>
        <w:numPr>
          <w:ilvl w:val="0"/>
          <w:numId w:val="160"/>
        </w:numPr>
        <w:spacing w:line="276" w:lineRule="auto"/>
        <w:ind w:left="357" w:hanging="357"/>
        <w:jc w:val="both"/>
        <w:rPr>
          <w:lang w:eastAsia="ar-SA"/>
        </w:rPr>
      </w:pPr>
      <w:r w:rsidRPr="00993BD8">
        <w:rPr>
          <w:lang w:eastAsia="ar-SA"/>
        </w:rPr>
        <w:t>Zabezpieczenie wraz z należnymi odsetkami stanie się własnością ZAMAWIAJĄCEGO</w:t>
      </w:r>
      <w:r w:rsidRPr="00993BD8">
        <w:rPr>
          <w:lang w:eastAsia="ar-SA"/>
        </w:rPr>
        <w:br/>
        <w:t xml:space="preserve">w przypadku: niewykonania lub niewłaściwego wykonania przez WYKONAWCĘ </w:t>
      </w:r>
      <w:r w:rsidRPr="00993BD8">
        <w:rPr>
          <w:lang w:eastAsia="ar-SA"/>
        </w:rPr>
        <w:br/>
        <w:t xml:space="preserve">umowy. </w:t>
      </w:r>
    </w:p>
    <w:p w14:paraId="08020F3E" w14:textId="77777777" w:rsidR="004B4119" w:rsidRPr="00993BD8" w:rsidRDefault="004B4119" w:rsidP="004B4119">
      <w:pPr>
        <w:spacing w:line="276" w:lineRule="auto"/>
        <w:ind w:left="357"/>
        <w:jc w:val="both"/>
        <w:rPr>
          <w:lang w:eastAsia="ar-SA"/>
        </w:rPr>
      </w:pPr>
    </w:p>
    <w:p w14:paraId="520F70A0" w14:textId="77777777" w:rsidR="004B4119" w:rsidRPr="00993BD8" w:rsidRDefault="004B4119" w:rsidP="004B4119">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w:t>
      </w:r>
      <w:r>
        <w:rPr>
          <w:b/>
          <w:bCs/>
          <w:lang w:eastAsia="ar-SA"/>
        </w:rPr>
        <w:t>9</w:t>
      </w:r>
      <w:r w:rsidRPr="00993BD8">
        <w:rPr>
          <w:b/>
          <w:bCs/>
          <w:lang w:eastAsia="ar-SA"/>
        </w:rPr>
        <w:t xml:space="preserve">.  KARY UMOWNE  </w:t>
      </w:r>
    </w:p>
    <w:p w14:paraId="35607F52" w14:textId="77777777" w:rsidR="004B4119" w:rsidRPr="00993BD8" w:rsidRDefault="004B4119" w:rsidP="006A0674">
      <w:pPr>
        <w:numPr>
          <w:ilvl w:val="0"/>
          <w:numId w:val="161"/>
        </w:numPr>
        <w:spacing w:after="120" w:line="276" w:lineRule="auto"/>
        <w:jc w:val="both"/>
      </w:pPr>
      <w:r w:rsidRPr="00993BD8">
        <w:t xml:space="preserve">Jeżeli WYKONAWCA dopuści się zwłoki w </w:t>
      </w:r>
      <w:r>
        <w:t xml:space="preserve">realizacji umowy </w:t>
      </w:r>
      <w:r w:rsidRPr="00993BD8">
        <w:t xml:space="preserve">w stosunku do terminu ustalonego </w:t>
      </w:r>
      <w:r w:rsidRPr="00041D44">
        <w:t xml:space="preserve">w § 5 ust. 1, zapłaci </w:t>
      </w:r>
      <w:r w:rsidRPr="00993BD8">
        <w:t>ZAMAWIAJĄCEMU za każdy rozpoczęty dzień zwłoki karę umowną w wysokości 0,05 % ceny brutto</w:t>
      </w:r>
      <w:r>
        <w:t xml:space="preserve"> umowy, o której mowa w </w:t>
      </w:r>
      <w:r w:rsidRPr="00481678">
        <w:t>§</w:t>
      </w:r>
      <w:r>
        <w:t> </w:t>
      </w:r>
      <w:r w:rsidRPr="00481678">
        <w:t>3</w:t>
      </w:r>
      <w:r>
        <w:t xml:space="preserve">,  </w:t>
      </w:r>
      <w:r w:rsidRPr="00993BD8">
        <w:t xml:space="preserve">jednakże nie więcej niż </w:t>
      </w:r>
      <w:r>
        <w:t>2</w:t>
      </w:r>
      <w:r w:rsidRPr="00993BD8">
        <w:t xml:space="preserve">0 % </w:t>
      </w:r>
      <w:r>
        <w:t>ceny brutto</w:t>
      </w:r>
      <w:r w:rsidRPr="00993BD8">
        <w:t xml:space="preserve"> </w:t>
      </w:r>
      <w:r>
        <w:t>przedmiotu umowy</w:t>
      </w:r>
      <w:r w:rsidRPr="00993BD8">
        <w:t>, na podstawie noty obciążeniowej wystawionej przez ZAMAWIAJĄCEGO na kwotę zgodną z</w:t>
      </w:r>
      <w:r>
        <w:t> </w:t>
      </w:r>
      <w:r w:rsidRPr="00993BD8">
        <w:t>warunkami niniejszej umowy.</w:t>
      </w:r>
      <w:r w:rsidRPr="00993BD8">
        <w:rPr>
          <w:lang w:eastAsia="zh-CN"/>
        </w:rPr>
        <w:t xml:space="preserve"> </w:t>
      </w:r>
    </w:p>
    <w:p w14:paraId="5201346B" w14:textId="77777777" w:rsidR="004B4119" w:rsidRDefault="004B4119" w:rsidP="006A0674">
      <w:pPr>
        <w:numPr>
          <w:ilvl w:val="0"/>
          <w:numId w:val="161"/>
        </w:numPr>
        <w:spacing w:after="120" w:line="276" w:lineRule="auto"/>
        <w:jc w:val="both"/>
      </w:pPr>
      <w:r w:rsidRPr="00B55B7C">
        <w:t>Jeżeli WYKONAWCA dopuści się zwłoki w usunięciu wady w stosunku do terminu określon</w:t>
      </w:r>
      <w:r w:rsidRPr="00041D44">
        <w:t xml:space="preserve">ego w § </w:t>
      </w:r>
      <w:r>
        <w:t>7</w:t>
      </w:r>
      <w:r w:rsidRPr="00041D44">
        <w:t xml:space="preserve"> ust. </w:t>
      </w:r>
      <w:r>
        <w:t>8</w:t>
      </w:r>
      <w:r w:rsidRPr="00041D44">
        <w:t xml:space="preserve">, zapłaci </w:t>
      </w:r>
      <w:r>
        <w:t xml:space="preserve">ZAMAWIAJACEMU </w:t>
      </w:r>
      <w:r w:rsidRPr="00B55B7C">
        <w:t xml:space="preserve">za każdy rozpoczęty dzień zwłoki karę umowną w wysokości 0,01 % ceny brutto </w:t>
      </w:r>
      <w:r>
        <w:t xml:space="preserve">umowy, </w:t>
      </w:r>
      <w:r w:rsidRPr="00481678">
        <w:t>o któr</w:t>
      </w:r>
      <w:r>
        <w:t>ej</w:t>
      </w:r>
      <w:r w:rsidRPr="00481678">
        <w:t xml:space="preserve"> mowa w § 3</w:t>
      </w:r>
      <w:r>
        <w:t xml:space="preserve">, </w:t>
      </w:r>
      <w:r w:rsidRPr="00B55B7C">
        <w:t xml:space="preserve">jednakże nie więcej niż 20 % </w:t>
      </w:r>
      <w:r w:rsidRPr="00F53643">
        <w:t xml:space="preserve">ceny brutto </w:t>
      </w:r>
      <w:r>
        <w:t xml:space="preserve">przedmiotu </w:t>
      </w:r>
      <w:r w:rsidRPr="00F53643">
        <w:t>umowy</w:t>
      </w:r>
      <w:r>
        <w:t>,</w:t>
      </w:r>
      <w:r w:rsidRPr="00B55B7C">
        <w:t xml:space="preserve"> na podstawie noty obciążającej wystawionej przez </w:t>
      </w:r>
      <w:r>
        <w:t xml:space="preserve">ZAMAWIAJĄCEGO </w:t>
      </w:r>
      <w:r w:rsidRPr="00B55B7C">
        <w:t>na kwotę zgodną z warunkami niniejszej umowy.</w:t>
      </w:r>
    </w:p>
    <w:p w14:paraId="1344DF97" w14:textId="77777777" w:rsidR="004B4119" w:rsidRDefault="004B4119" w:rsidP="006A0674">
      <w:pPr>
        <w:numPr>
          <w:ilvl w:val="0"/>
          <w:numId w:val="161"/>
        </w:numPr>
        <w:spacing w:after="120" w:line="276" w:lineRule="auto"/>
        <w:jc w:val="both"/>
      </w:pPr>
      <w:r>
        <w:t xml:space="preserve">W przypadku zwłoki w aktualizacji oprogramowania określonej w § 7 ust. 4 z przyczyn leżących po stronie WYKONAWCY, WYKONAWCA będzie zobowiązany do zapłaty </w:t>
      </w:r>
      <w:r>
        <w:lastRenderedPageBreak/>
        <w:t xml:space="preserve">kary umownej w wysokości 0,01% </w:t>
      </w:r>
      <w:r w:rsidRPr="00F53643">
        <w:t>ceny brutto umowy</w:t>
      </w:r>
      <w:r>
        <w:t xml:space="preserve">, o której mowa w § 3 za każdy dzień zwłoki  – nie więcej jednak niż 20% </w:t>
      </w:r>
      <w:r w:rsidRPr="00F53643">
        <w:t>ceny brutto</w:t>
      </w:r>
      <w:r>
        <w:t xml:space="preserve"> przedmiotu</w:t>
      </w:r>
      <w:r w:rsidRPr="00F53643">
        <w:t xml:space="preserve"> umowy</w:t>
      </w:r>
      <w:r>
        <w:t>.</w:t>
      </w:r>
    </w:p>
    <w:p w14:paraId="54425ADA" w14:textId="77777777" w:rsidR="004B4119" w:rsidRDefault="004B4119" w:rsidP="006A0674">
      <w:pPr>
        <w:numPr>
          <w:ilvl w:val="0"/>
          <w:numId w:val="161"/>
        </w:numPr>
        <w:tabs>
          <w:tab w:val="left" w:pos="426"/>
        </w:tabs>
        <w:spacing w:after="120" w:line="276" w:lineRule="auto"/>
        <w:ind w:left="426" w:hanging="426"/>
        <w:jc w:val="both"/>
      </w:pPr>
      <w:r w:rsidRPr="00993BD8">
        <w:t xml:space="preserve">W przypadku odstąpienia od umowy przez ZAMAWIAJĄCEGO z przyczyn leżących po stronie WYKONAWCY, obowiązany jest on zapłacić ZAMAWIAJĄCEMU karę umowną w wysokości </w:t>
      </w:r>
      <w:r>
        <w:t>2</w:t>
      </w:r>
      <w:r w:rsidRPr="00993BD8">
        <w:t xml:space="preserve">0 % </w:t>
      </w:r>
      <w:r>
        <w:t xml:space="preserve">ceny brutto umowy określonej w </w:t>
      </w:r>
      <w:r w:rsidRPr="00492C8A">
        <w:t>§ 3</w:t>
      </w:r>
      <w:r>
        <w:t>.</w:t>
      </w:r>
    </w:p>
    <w:p w14:paraId="10A4437A" w14:textId="77777777" w:rsidR="004B4119" w:rsidRPr="0014061E" w:rsidRDefault="004B4119" w:rsidP="006A0674">
      <w:pPr>
        <w:widowControl w:val="0"/>
        <w:numPr>
          <w:ilvl w:val="0"/>
          <w:numId w:val="161"/>
        </w:numPr>
        <w:suppressAutoHyphens/>
        <w:autoSpaceDN w:val="0"/>
        <w:spacing w:after="120" w:line="276" w:lineRule="auto"/>
        <w:jc w:val="both"/>
        <w:rPr>
          <w:rFonts w:eastAsia="SimSun"/>
          <w:kern w:val="3"/>
          <w:lang w:eastAsia="zh-CN" w:bidi="hi-IN"/>
        </w:rPr>
      </w:pPr>
      <w:r>
        <w:rPr>
          <w:rFonts w:eastAsia="SimSun"/>
          <w:kern w:val="3"/>
          <w:lang w:eastAsia="zh-CN" w:bidi="hi-IN"/>
        </w:rPr>
        <w:t xml:space="preserve">Łączna wysokość naliczonych kar umownych, których Zamawiający może dochodzić od Wykonawcy, ze wszystkich tytułów nie może być większa niż 20% wynagrodzenia brutto umowy określonego w </w:t>
      </w:r>
      <w:r>
        <w:rPr>
          <w:rFonts w:eastAsia="SimSun" w:cs="Mangal"/>
          <w:bCs/>
          <w:kern w:val="3"/>
          <w:lang w:eastAsia="zh-CN" w:bidi="hi-IN"/>
        </w:rPr>
        <w:t>§ 3</w:t>
      </w:r>
      <w:r>
        <w:rPr>
          <w:rFonts w:eastAsia="SimSun"/>
          <w:kern w:val="3"/>
          <w:lang w:eastAsia="zh-CN" w:bidi="hi-IN"/>
        </w:rPr>
        <w:t>.</w:t>
      </w:r>
    </w:p>
    <w:p w14:paraId="08BD507A" w14:textId="77777777" w:rsidR="004B4119" w:rsidRPr="00993BD8" w:rsidRDefault="004B4119" w:rsidP="006A0674">
      <w:pPr>
        <w:numPr>
          <w:ilvl w:val="0"/>
          <w:numId w:val="161"/>
        </w:numPr>
        <w:tabs>
          <w:tab w:val="left" w:pos="426"/>
        </w:tabs>
        <w:suppressAutoHyphens/>
        <w:autoSpaceDE w:val="0"/>
        <w:autoSpaceDN w:val="0"/>
        <w:adjustRightInd w:val="0"/>
        <w:spacing w:after="120" w:line="276" w:lineRule="auto"/>
        <w:ind w:left="426" w:right="-2" w:hanging="426"/>
        <w:jc w:val="both"/>
        <w:rPr>
          <w:lang w:eastAsia="zh-CN"/>
        </w:rPr>
      </w:pPr>
      <w:r w:rsidRPr="00993BD8">
        <w:rPr>
          <w:lang w:eastAsia="zh-CN"/>
        </w:rPr>
        <w:t xml:space="preserve">Termin zapłaty kar, o których mowa w ust. 1 </w:t>
      </w:r>
      <w:r>
        <w:rPr>
          <w:lang w:eastAsia="zh-CN"/>
        </w:rPr>
        <w:t>–</w:t>
      </w:r>
      <w:r w:rsidRPr="00993BD8">
        <w:rPr>
          <w:lang w:eastAsia="zh-CN"/>
        </w:rPr>
        <w:t xml:space="preserve"> </w:t>
      </w:r>
      <w:r>
        <w:rPr>
          <w:lang w:eastAsia="zh-CN"/>
        </w:rPr>
        <w:t xml:space="preserve">4 </w:t>
      </w:r>
      <w:r w:rsidRPr="00993BD8">
        <w:rPr>
          <w:lang w:eastAsia="zh-CN"/>
        </w:rPr>
        <w:t xml:space="preserve">wynosi 14 dni od daty otrzymania noty obciążeniowej. </w:t>
      </w:r>
    </w:p>
    <w:p w14:paraId="61C511CA" w14:textId="77777777" w:rsidR="004B4119" w:rsidRPr="00993BD8" w:rsidRDefault="004B4119" w:rsidP="006A0674">
      <w:pPr>
        <w:numPr>
          <w:ilvl w:val="0"/>
          <w:numId w:val="161"/>
        </w:numPr>
        <w:tabs>
          <w:tab w:val="left" w:pos="426"/>
        </w:tabs>
        <w:spacing w:after="120" w:line="276" w:lineRule="auto"/>
        <w:ind w:left="426" w:right="-2" w:hanging="426"/>
        <w:jc w:val="both"/>
      </w:pPr>
      <w:r w:rsidRPr="00993BD8">
        <w:t xml:space="preserve">W przypadku, gdy wysokość poniesionej szkody przewyższa wysokość kar zastrzeżonych w umowie </w:t>
      </w:r>
      <w:r>
        <w:t xml:space="preserve">ZAMAWIAJĄCY </w:t>
      </w:r>
      <w:r w:rsidRPr="00993BD8">
        <w:t>może żądać odszkodowania na zasadach ogólnych w wysokości odpowiadającej poniesionej szkodzie w pełnej wysokości.</w:t>
      </w:r>
    </w:p>
    <w:p w14:paraId="6048586F" w14:textId="77777777" w:rsidR="004B4119" w:rsidRPr="00993BD8" w:rsidRDefault="004B4119" w:rsidP="006A0674">
      <w:pPr>
        <w:numPr>
          <w:ilvl w:val="0"/>
          <w:numId w:val="161"/>
        </w:numPr>
        <w:tabs>
          <w:tab w:val="left" w:pos="426"/>
        </w:tabs>
        <w:spacing w:after="120" w:line="276" w:lineRule="auto"/>
        <w:ind w:left="426" w:right="-2" w:hanging="426"/>
        <w:jc w:val="both"/>
      </w:pPr>
      <w:r w:rsidRPr="00993BD8">
        <w:t xml:space="preserve">Jeżeli </w:t>
      </w:r>
      <w:r>
        <w:t>ZAMAWIAJĄCY</w:t>
      </w:r>
      <w:r w:rsidRPr="00993BD8">
        <w:t xml:space="preserve"> opóźni termin dokonania zapłaty za fakturę, zapłaci WYKONAWCY odsetki ustawowe od kwot niezapłaconych w terminie za każdy rozpoczęty dzień opóźnienia, na podstawie noty obciążającej wystawionej przez WYKONAWCĘ na kwotę zgodną z warunkami niniejszej umowy.</w:t>
      </w:r>
    </w:p>
    <w:p w14:paraId="5275834C" w14:textId="77777777" w:rsidR="004B4119" w:rsidRPr="00993BD8" w:rsidRDefault="004B4119" w:rsidP="004B4119">
      <w:pPr>
        <w:tabs>
          <w:tab w:val="left" w:pos="426"/>
        </w:tabs>
        <w:spacing w:after="120" w:line="276" w:lineRule="auto"/>
        <w:ind w:left="426" w:right="-2"/>
        <w:jc w:val="both"/>
      </w:pPr>
    </w:p>
    <w:p w14:paraId="013AE6CF" w14:textId="77777777" w:rsidR="004B4119" w:rsidRPr="00993BD8" w:rsidRDefault="004B4119" w:rsidP="004B4119">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1</w:t>
      </w:r>
      <w:r>
        <w:rPr>
          <w:b/>
          <w:bCs/>
          <w:lang w:eastAsia="ar-SA"/>
        </w:rPr>
        <w:t>0</w:t>
      </w:r>
      <w:r w:rsidRPr="00993BD8">
        <w:rPr>
          <w:b/>
          <w:bCs/>
          <w:lang w:eastAsia="ar-SA"/>
        </w:rPr>
        <w:t>.  ROZSTRZYGANIE SPORÓW I OBOWIĄZUJĄCE PRAWO</w:t>
      </w:r>
    </w:p>
    <w:p w14:paraId="4BB551C4" w14:textId="77777777" w:rsidR="004B4119" w:rsidRPr="00993BD8" w:rsidRDefault="004B4119" w:rsidP="006A0674">
      <w:pPr>
        <w:numPr>
          <w:ilvl w:val="0"/>
          <w:numId w:val="162"/>
        </w:numPr>
        <w:snapToGrid w:val="0"/>
        <w:spacing w:after="120" w:line="276" w:lineRule="auto"/>
        <w:ind w:left="426"/>
        <w:jc w:val="both"/>
        <w:outlineLvl w:val="0"/>
        <w:rPr>
          <w:lang w:eastAsia="ar-SA"/>
        </w:rPr>
      </w:pPr>
      <w:r w:rsidRPr="00993BD8">
        <w:rPr>
          <w:lang w:eastAsia="ar-SA"/>
        </w:rPr>
        <w:t xml:space="preserve">Strony umowy zgodnie oświadczają, że w przypadku powstania sporu na tle realizacji niniejszej umowy poddają się rozstrzygnięciu sporu przez polski sąd właściwy dla siedziby ZAMAWIAJACEGO. </w:t>
      </w:r>
    </w:p>
    <w:p w14:paraId="060E9962" w14:textId="77777777" w:rsidR="004B4119" w:rsidRPr="00993BD8" w:rsidRDefault="004B4119" w:rsidP="006A0674">
      <w:pPr>
        <w:numPr>
          <w:ilvl w:val="0"/>
          <w:numId w:val="162"/>
        </w:numPr>
        <w:snapToGrid w:val="0"/>
        <w:spacing w:after="120" w:line="276" w:lineRule="auto"/>
        <w:ind w:left="426" w:hanging="426"/>
        <w:jc w:val="both"/>
        <w:outlineLvl w:val="0"/>
        <w:rPr>
          <w:szCs w:val="28"/>
          <w:lang w:eastAsia="ar-SA"/>
        </w:rPr>
      </w:pPr>
      <w:r w:rsidRPr="00993BD8">
        <w:rPr>
          <w:szCs w:val="28"/>
          <w:lang w:eastAsia="ar-SA"/>
        </w:rPr>
        <w:t xml:space="preserve">W sprawach nie objętych umową będą miały zastosowanie odpowiednie przepisy ustawy z dnia 23 kwietnia 1964 r. Kodeks cywilny i ustawy </w:t>
      </w:r>
      <w:r>
        <w:rPr>
          <w:szCs w:val="28"/>
          <w:lang w:eastAsia="ar-SA"/>
        </w:rPr>
        <w:t>P</w:t>
      </w:r>
      <w:r w:rsidRPr="00993BD8">
        <w:rPr>
          <w:szCs w:val="28"/>
          <w:lang w:eastAsia="ar-SA"/>
        </w:rPr>
        <w:t xml:space="preserve">rawo </w:t>
      </w:r>
      <w:r>
        <w:rPr>
          <w:szCs w:val="28"/>
          <w:lang w:eastAsia="ar-SA"/>
        </w:rPr>
        <w:t>Z</w:t>
      </w:r>
      <w:r w:rsidRPr="00993BD8">
        <w:rPr>
          <w:szCs w:val="28"/>
          <w:lang w:eastAsia="ar-SA"/>
        </w:rPr>
        <w:t xml:space="preserve">amówień </w:t>
      </w:r>
      <w:r>
        <w:rPr>
          <w:szCs w:val="28"/>
          <w:lang w:eastAsia="ar-SA"/>
        </w:rPr>
        <w:t>P</w:t>
      </w:r>
      <w:r w:rsidRPr="00993BD8">
        <w:rPr>
          <w:szCs w:val="28"/>
          <w:lang w:eastAsia="ar-SA"/>
        </w:rPr>
        <w:t xml:space="preserve">ublicznych oraz inne obowiązujące przepisy prawa odnoszące się do przedmiotu umowy. </w:t>
      </w:r>
    </w:p>
    <w:p w14:paraId="791F06FC" w14:textId="77777777" w:rsidR="004B4119" w:rsidRPr="00993BD8" w:rsidRDefault="004B4119" w:rsidP="004B4119">
      <w:pPr>
        <w:widowControl w:val="0"/>
        <w:suppressAutoHyphens/>
        <w:overflowPunct w:val="0"/>
        <w:autoSpaceDE w:val="0"/>
        <w:spacing w:after="120" w:line="276" w:lineRule="auto"/>
        <w:rPr>
          <w:b/>
          <w:bCs/>
          <w:lang w:eastAsia="ar-SA"/>
        </w:rPr>
      </w:pPr>
    </w:p>
    <w:p w14:paraId="365BEF34" w14:textId="77777777" w:rsidR="004B4119" w:rsidRPr="00993BD8" w:rsidRDefault="004B4119" w:rsidP="004B4119">
      <w:pPr>
        <w:widowControl w:val="0"/>
        <w:suppressAutoHyphens/>
        <w:overflowPunct w:val="0"/>
        <w:autoSpaceDE w:val="0"/>
        <w:spacing w:after="120" w:line="276" w:lineRule="auto"/>
        <w:ind w:left="2125" w:firstLine="707"/>
        <w:rPr>
          <w:b/>
          <w:bCs/>
          <w:lang w:eastAsia="ar-SA"/>
        </w:rPr>
      </w:pPr>
      <w:r w:rsidRPr="00993BD8">
        <w:rPr>
          <w:b/>
          <w:bCs/>
          <w:lang w:eastAsia="ar-SA"/>
        </w:rPr>
        <w:t>§ 1</w:t>
      </w:r>
      <w:r>
        <w:rPr>
          <w:b/>
          <w:bCs/>
          <w:lang w:eastAsia="ar-SA"/>
        </w:rPr>
        <w:t>1</w:t>
      </w:r>
      <w:r w:rsidRPr="00993BD8">
        <w:rPr>
          <w:b/>
          <w:bCs/>
          <w:lang w:eastAsia="ar-SA"/>
        </w:rPr>
        <w:t>. POSTANOWIENIA KOŃCOWE</w:t>
      </w:r>
    </w:p>
    <w:p w14:paraId="7FF468E4" w14:textId="77777777" w:rsidR="004B4119" w:rsidRPr="00993BD8" w:rsidRDefault="004B4119" w:rsidP="006A0674">
      <w:pPr>
        <w:numPr>
          <w:ilvl w:val="0"/>
          <w:numId w:val="163"/>
        </w:numPr>
        <w:snapToGrid w:val="0"/>
        <w:spacing w:after="120" w:line="276" w:lineRule="auto"/>
        <w:ind w:left="426"/>
        <w:jc w:val="both"/>
        <w:outlineLvl w:val="0"/>
        <w:rPr>
          <w:lang w:eastAsia="ar-SA"/>
        </w:rPr>
      </w:pPr>
      <w:r w:rsidRPr="00993BD8">
        <w:rPr>
          <w:lang w:eastAsia="ar-SA"/>
        </w:rPr>
        <w:t>Zmiana umowy wymaga formy pisemnej pod rygorem nieważności i sporządzona będzie w formie aneksu.</w:t>
      </w:r>
    </w:p>
    <w:p w14:paraId="5E68EC36" w14:textId="77777777" w:rsidR="004B4119" w:rsidRPr="00993BD8" w:rsidRDefault="004B4119" w:rsidP="006A0674">
      <w:pPr>
        <w:numPr>
          <w:ilvl w:val="0"/>
          <w:numId w:val="163"/>
        </w:numPr>
        <w:snapToGrid w:val="0"/>
        <w:spacing w:after="120" w:line="276" w:lineRule="auto"/>
        <w:ind w:left="426" w:hanging="426"/>
        <w:jc w:val="both"/>
        <w:outlineLvl w:val="0"/>
        <w:rPr>
          <w:lang w:eastAsia="ar-SA"/>
        </w:rPr>
      </w:pPr>
      <w:r w:rsidRPr="00993BD8">
        <w:rPr>
          <w:lang w:eastAsia="ar-SA"/>
        </w:rPr>
        <w:t>Dopuszczalne zmiany umowy określa rozdział XXI SWZ.</w:t>
      </w:r>
    </w:p>
    <w:p w14:paraId="7A3AB758" w14:textId="77777777" w:rsidR="004B4119" w:rsidRDefault="004B4119" w:rsidP="006A0674">
      <w:pPr>
        <w:numPr>
          <w:ilvl w:val="0"/>
          <w:numId w:val="163"/>
        </w:numPr>
        <w:snapToGrid w:val="0"/>
        <w:spacing w:after="120" w:line="276" w:lineRule="auto"/>
        <w:ind w:left="426" w:hanging="426"/>
        <w:jc w:val="both"/>
        <w:outlineLvl w:val="0"/>
        <w:rPr>
          <w:lang w:eastAsia="ar-SA"/>
        </w:rPr>
      </w:pPr>
      <w:r w:rsidRPr="00993BD8">
        <w:rPr>
          <w:lang w:eastAsia="ar-SA"/>
        </w:rPr>
        <w:t>Przeniesienie przez WYKONAWCĘ praw i obowiązków, w tym wierzytelności, wynikających z umowy wymaga pisemnej zgody ZAMAWIAJACEGO.</w:t>
      </w:r>
    </w:p>
    <w:p w14:paraId="3998A21B" w14:textId="77777777" w:rsidR="004B4119" w:rsidRPr="006A0674" w:rsidRDefault="004B4119" w:rsidP="006A0674">
      <w:pPr>
        <w:numPr>
          <w:ilvl w:val="0"/>
          <w:numId w:val="163"/>
        </w:numPr>
        <w:snapToGrid w:val="0"/>
        <w:spacing w:after="120"/>
        <w:ind w:left="426" w:hanging="426"/>
        <w:jc w:val="both"/>
        <w:outlineLvl w:val="0"/>
        <w:rPr>
          <w:lang w:eastAsia="ar-SA"/>
        </w:rPr>
      </w:pPr>
      <w:r w:rsidRPr="00BE0497">
        <w:rPr>
          <w:rFonts w:eastAsia="SimSun"/>
          <w:kern w:val="3"/>
          <w:lang w:eastAsia="zh-CN" w:bidi="hi-IN"/>
        </w:rPr>
        <w:t>Za datę zawarcia umowy przyjmuje się datę złożenia na niej ostatniego kwalifikowanego podpisu elektronicznego.</w:t>
      </w:r>
    </w:p>
    <w:p w14:paraId="107E8BFC" w14:textId="77777777" w:rsidR="006A0674" w:rsidRDefault="006A0674" w:rsidP="006A0674">
      <w:pPr>
        <w:snapToGrid w:val="0"/>
        <w:spacing w:after="120"/>
        <w:jc w:val="both"/>
        <w:outlineLvl w:val="0"/>
        <w:rPr>
          <w:rFonts w:eastAsia="SimSun"/>
          <w:kern w:val="3"/>
          <w:lang w:eastAsia="zh-CN" w:bidi="hi-IN"/>
        </w:rPr>
      </w:pPr>
    </w:p>
    <w:p w14:paraId="0D40EA4A" w14:textId="77777777" w:rsidR="006A0674" w:rsidRPr="00993BD8" w:rsidRDefault="006A0674" w:rsidP="006A0674">
      <w:pPr>
        <w:snapToGrid w:val="0"/>
        <w:spacing w:after="120"/>
        <w:jc w:val="both"/>
        <w:outlineLvl w:val="0"/>
        <w:rPr>
          <w:lang w:eastAsia="ar-SA"/>
        </w:rPr>
      </w:pPr>
    </w:p>
    <w:p w14:paraId="2F8FB875" w14:textId="77777777" w:rsidR="004B4119" w:rsidRPr="00993BD8" w:rsidRDefault="004B4119" w:rsidP="004B4119">
      <w:pPr>
        <w:widowControl w:val="0"/>
        <w:suppressAutoHyphens/>
        <w:overflowPunct w:val="0"/>
        <w:autoSpaceDE w:val="0"/>
        <w:spacing w:after="120"/>
        <w:ind w:left="1048"/>
        <w:rPr>
          <w:b/>
          <w:bCs/>
          <w:lang w:eastAsia="ar-SA"/>
        </w:rPr>
      </w:pPr>
      <w:r w:rsidRPr="00993BD8">
        <w:rPr>
          <w:b/>
          <w:bCs/>
          <w:lang w:eastAsia="ar-SA"/>
        </w:rPr>
        <w:lastRenderedPageBreak/>
        <w:t>Zamawiający</w:t>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t>Wykonawca</w:t>
      </w:r>
    </w:p>
    <w:p w14:paraId="37A42165" w14:textId="77777777" w:rsidR="004B4119" w:rsidRDefault="004B4119" w:rsidP="004B4119">
      <w:pPr>
        <w:widowControl w:val="0"/>
        <w:suppressAutoHyphens/>
        <w:overflowPunct w:val="0"/>
        <w:autoSpaceDE w:val="0"/>
        <w:ind w:left="340" w:hanging="340"/>
        <w:rPr>
          <w:lang w:eastAsia="ar-SA"/>
        </w:rPr>
      </w:pPr>
      <w:r w:rsidRPr="00993BD8">
        <w:rPr>
          <w:lang w:eastAsia="ar-SA"/>
        </w:rPr>
        <w:tab/>
        <w:t>..............................................</w:t>
      </w:r>
      <w:r w:rsidRPr="00993BD8">
        <w:rPr>
          <w:lang w:eastAsia="ar-SA"/>
        </w:rPr>
        <w:tab/>
      </w:r>
      <w:r w:rsidRPr="00993BD8">
        <w:rPr>
          <w:lang w:eastAsia="ar-SA"/>
        </w:rPr>
        <w:tab/>
      </w:r>
      <w:r w:rsidRPr="00993BD8">
        <w:rPr>
          <w:lang w:eastAsia="ar-SA"/>
        </w:rPr>
        <w:tab/>
      </w:r>
      <w:r w:rsidRPr="00993BD8">
        <w:rPr>
          <w:lang w:eastAsia="ar-SA"/>
        </w:rPr>
        <w:tab/>
        <w:t>...............................................</w:t>
      </w:r>
    </w:p>
    <w:p w14:paraId="2EA1DEB5" w14:textId="77777777" w:rsidR="004B4119" w:rsidRPr="004B4119" w:rsidRDefault="004B4119" w:rsidP="004B4119">
      <w:pPr>
        <w:widowControl w:val="0"/>
        <w:suppressAutoHyphens/>
        <w:overflowPunct w:val="0"/>
        <w:autoSpaceDE w:val="0"/>
        <w:spacing w:after="120" w:line="360" w:lineRule="auto"/>
        <w:ind w:left="340" w:hanging="340"/>
        <w:rPr>
          <w:lang w:eastAsia="ar-SA"/>
        </w:rPr>
      </w:pPr>
      <w:r w:rsidRPr="00993BD8">
        <w:rPr>
          <w:u w:val="single"/>
        </w:rPr>
        <w:t>Załączniki:</w:t>
      </w:r>
    </w:p>
    <w:p w14:paraId="12E99661" w14:textId="77777777" w:rsidR="004B4119" w:rsidRPr="004B4119" w:rsidRDefault="004B4119" w:rsidP="004B4119">
      <w:pPr>
        <w:numPr>
          <w:ilvl w:val="0"/>
          <w:numId w:val="55"/>
        </w:numPr>
        <w:autoSpaceDE w:val="0"/>
        <w:autoSpaceDN w:val="0"/>
        <w:adjustRightInd w:val="0"/>
        <w:jc w:val="both"/>
      </w:pPr>
      <w:r w:rsidRPr="00993BD8">
        <w:t>Oferta wykonawcy</w:t>
      </w:r>
    </w:p>
    <w:p w14:paraId="31294B1E" w14:textId="77777777" w:rsidR="004B4119" w:rsidRDefault="004B4119" w:rsidP="00713EDA">
      <w:pPr>
        <w:rPr>
          <w:b/>
          <w:sz w:val="32"/>
          <w:szCs w:val="32"/>
        </w:rPr>
      </w:pPr>
    </w:p>
    <w:p w14:paraId="0ADBA72B" w14:textId="77777777" w:rsidR="004B4119" w:rsidRDefault="004B4119" w:rsidP="00713EDA">
      <w:pPr>
        <w:rPr>
          <w:b/>
          <w:sz w:val="32"/>
          <w:szCs w:val="32"/>
        </w:rPr>
      </w:pPr>
    </w:p>
    <w:p w14:paraId="12B15BD8" w14:textId="77777777" w:rsidR="004B4119" w:rsidRDefault="004B4119" w:rsidP="00713EDA">
      <w:pPr>
        <w:rPr>
          <w:b/>
          <w:sz w:val="32"/>
          <w:szCs w:val="32"/>
        </w:rPr>
      </w:pPr>
    </w:p>
    <w:p w14:paraId="2CFBBBCC" w14:textId="77777777" w:rsidR="004B4119" w:rsidRDefault="004B4119" w:rsidP="00713EDA">
      <w:pPr>
        <w:rPr>
          <w:b/>
          <w:sz w:val="32"/>
          <w:szCs w:val="32"/>
        </w:rPr>
      </w:pPr>
    </w:p>
    <w:p w14:paraId="16A2E699" w14:textId="77777777" w:rsidR="004B4119" w:rsidRDefault="004B4119" w:rsidP="00713EDA">
      <w:pPr>
        <w:rPr>
          <w:b/>
          <w:sz w:val="32"/>
          <w:szCs w:val="32"/>
        </w:rPr>
      </w:pPr>
    </w:p>
    <w:p w14:paraId="64D4A188" w14:textId="77777777" w:rsidR="004B4119" w:rsidRDefault="004B4119" w:rsidP="00713EDA">
      <w:pPr>
        <w:rPr>
          <w:b/>
          <w:sz w:val="32"/>
          <w:szCs w:val="32"/>
        </w:rPr>
      </w:pPr>
    </w:p>
    <w:p w14:paraId="2E8E39F4" w14:textId="77777777" w:rsidR="004B4119" w:rsidRDefault="004B4119" w:rsidP="00713EDA">
      <w:pPr>
        <w:rPr>
          <w:b/>
          <w:sz w:val="32"/>
          <w:szCs w:val="32"/>
        </w:rPr>
      </w:pPr>
    </w:p>
    <w:p w14:paraId="6407C074" w14:textId="77777777" w:rsidR="004B4119" w:rsidRDefault="004B4119" w:rsidP="00713EDA">
      <w:pPr>
        <w:rPr>
          <w:b/>
          <w:sz w:val="32"/>
          <w:szCs w:val="32"/>
        </w:rPr>
      </w:pPr>
    </w:p>
    <w:p w14:paraId="75AE7361" w14:textId="77777777" w:rsidR="004B4119" w:rsidRDefault="004B4119" w:rsidP="00713EDA">
      <w:pPr>
        <w:rPr>
          <w:b/>
          <w:sz w:val="32"/>
          <w:szCs w:val="32"/>
        </w:rPr>
      </w:pPr>
    </w:p>
    <w:p w14:paraId="043AA015" w14:textId="77777777" w:rsidR="004B4119" w:rsidRDefault="004B4119" w:rsidP="00713EDA">
      <w:pPr>
        <w:rPr>
          <w:b/>
          <w:sz w:val="32"/>
          <w:szCs w:val="32"/>
        </w:rPr>
      </w:pPr>
    </w:p>
    <w:p w14:paraId="41A98F94" w14:textId="77777777" w:rsidR="004B4119" w:rsidRDefault="004B4119" w:rsidP="00713EDA">
      <w:pPr>
        <w:rPr>
          <w:b/>
          <w:sz w:val="32"/>
          <w:szCs w:val="32"/>
        </w:rPr>
      </w:pPr>
    </w:p>
    <w:p w14:paraId="1884B382" w14:textId="77777777" w:rsidR="004B4119" w:rsidRDefault="004B4119" w:rsidP="00713EDA">
      <w:pPr>
        <w:rPr>
          <w:b/>
          <w:sz w:val="32"/>
          <w:szCs w:val="32"/>
        </w:rPr>
      </w:pPr>
    </w:p>
    <w:p w14:paraId="03AA990E" w14:textId="77777777" w:rsidR="004B4119" w:rsidRDefault="004B4119" w:rsidP="00713EDA">
      <w:pPr>
        <w:rPr>
          <w:b/>
          <w:sz w:val="32"/>
          <w:szCs w:val="32"/>
        </w:rPr>
      </w:pPr>
    </w:p>
    <w:p w14:paraId="1DD3F5ED" w14:textId="77777777" w:rsidR="004B4119" w:rsidRDefault="004B4119" w:rsidP="00713EDA">
      <w:pPr>
        <w:rPr>
          <w:b/>
          <w:sz w:val="32"/>
          <w:szCs w:val="32"/>
        </w:rPr>
      </w:pPr>
    </w:p>
    <w:p w14:paraId="56E947E4" w14:textId="77777777" w:rsidR="004B4119" w:rsidRDefault="004B4119" w:rsidP="00713EDA">
      <w:pPr>
        <w:rPr>
          <w:b/>
          <w:sz w:val="32"/>
          <w:szCs w:val="32"/>
        </w:rPr>
      </w:pPr>
    </w:p>
    <w:p w14:paraId="677A6CDE" w14:textId="77777777" w:rsidR="004B4119" w:rsidRDefault="004B4119" w:rsidP="00713EDA">
      <w:pPr>
        <w:rPr>
          <w:b/>
          <w:sz w:val="32"/>
          <w:szCs w:val="32"/>
        </w:rPr>
      </w:pPr>
    </w:p>
    <w:p w14:paraId="08D8D775" w14:textId="77777777" w:rsidR="004B4119" w:rsidRDefault="004B4119" w:rsidP="00713EDA">
      <w:pPr>
        <w:rPr>
          <w:b/>
          <w:sz w:val="32"/>
          <w:szCs w:val="32"/>
        </w:rPr>
      </w:pPr>
    </w:p>
    <w:p w14:paraId="61E92401" w14:textId="77777777" w:rsidR="004B4119" w:rsidRDefault="004B4119" w:rsidP="00713EDA">
      <w:pPr>
        <w:rPr>
          <w:b/>
          <w:sz w:val="32"/>
          <w:szCs w:val="32"/>
        </w:rPr>
      </w:pPr>
    </w:p>
    <w:p w14:paraId="39AE0936" w14:textId="77777777" w:rsidR="004B4119" w:rsidRDefault="004B4119" w:rsidP="00713EDA">
      <w:pPr>
        <w:rPr>
          <w:b/>
          <w:sz w:val="32"/>
          <w:szCs w:val="32"/>
        </w:rPr>
      </w:pPr>
    </w:p>
    <w:p w14:paraId="09CD038F" w14:textId="77777777" w:rsidR="004B4119" w:rsidRDefault="004B4119" w:rsidP="00713EDA">
      <w:pPr>
        <w:rPr>
          <w:b/>
          <w:sz w:val="32"/>
          <w:szCs w:val="32"/>
        </w:rPr>
      </w:pPr>
    </w:p>
    <w:p w14:paraId="5421220A" w14:textId="77777777" w:rsidR="004B4119" w:rsidRDefault="004B4119" w:rsidP="00713EDA">
      <w:pPr>
        <w:rPr>
          <w:b/>
          <w:sz w:val="32"/>
          <w:szCs w:val="32"/>
        </w:rPr>
      </w:pPr>
    </w:p>
    <w:p w14:paraId="76BF4B8D" w14:textId="77777777" w:rsidR="004B4119" w:rsidRDefault="004B4119" w:rsidP="00713EDA">
      <w:pPr>
        <w:rPr>
          <w:b/>
          <w:sz w:val="32"/>
          <w:szCs w:val="32"/>
        </w:rPr>
      </w:pPr>
    </w:p>
    <w:p w14:paraId="72534ED8" w14:textId="77777777" w:rsidR="004B4119" w:rsidRDefault="004B4119" w:rsidP="00713EDA">
      <w:pPr>
        <w:rPr>
          <w:b/>
          <w:sz w:val="32"/>
          <w:szCs w:val="32"/>
        </w:rPr>
      </w:pPr>
    </w:p>
    <w:p w14:paraId="292183DC" w14:textId="77777777" w:rsidR="004B4119" w:rsidRDefault="004B4119" w:rsidP="00713EDA">
      <w:pPr>
        <w:rPr>
          <w:b/>
          <w:sz w:val="32"/>
          <w:szCs w:val="32"/>
        </w:rPr>
      </w:pPr>
    </w:p>
    <w:p w14:paraId="0DAB0037" w14:textId="77777777" w:rsidR="004B4119" w:rsidRDefault="004B4119" w:rsidP="00713EDA">
      <w:pPr>
        <w:rPr>
          <w:b/>
          <w:sz w:val="32"/>
          <w:szCs w:val="32"/>
        </w:rPr>
      </w:pPr>
    </w:p>
    <w:p w14:paraId="08E3CA2F" w14:textId="77777777" w:rsidR="004B4119" w:rsidRDefault="004B4119" w:rsidP="00713EDA">
      <w:pPr>
        <w:rPr>
          <w:b/>
          <w:sz w:val="32"/>
          <w:szCs w:val="32"/>
        </w:rPr>
      </w:pPr>
    </w:p>
    <w:p w14:paraId="3ABD2712" w14:textId="77777777" w:rsidR="004B4119" w:rsidRDefault="004B4119" w:rsidP="00713EDA">
      <w:pPr>
        <w:rPr>
          <w:b/>
          <w:sz w:val="32"/>
          <w:szCs w:val="32"/>
        </w:rPr>
      </w:pPr>
    </w:p>
    <w:p w14:paraId="1A6226BA" w14:textId="77777777" w:rsidR="004B4119" w:rsidRDefault="004B4119" w:rsidP="00713EDA">
      <w:pPr>
        <w:rPr>
          <w:b/>
          <w:sz w:val="32"/>
          <w:szCs w:val="32"/>
        </w:rPr>
      </w:pPr>
    </w:p>
    <w:p w14:paraId="0576DE24" w14:textId="77777777" w:rsidR="004B4119" w:rsidRDefault="004B4119" w:rsidP="00713EDA">
      <w:pPr>
        <w:rPr>
          <w:b/>
          <w:sz w:val="32"/>
          <w:szCs w:val="32"/>
        </w:rPr>
      </w:pPr>
    </w:p>
    <w:p w14:paraId="4A82DBF2" w14:textId="77777777" w:rsidR="00484C1D" w:rsidRDefault="00484C1D" w:rsidP="006A0674">
      <w:pPr>
        <w:rPr>
          <w:b/>
          <w:sz w:val="32"/>
          <w:szCs w:val="32"/>
        </w:rPr>
      </w:pPr>
    </w:p>
    <w:bookmarkEnd w:id="3"/>
    <w:p w14:paraId="680A41C1" w14:textId="77777777" w:rsidR="00E258E5" w:rsidRDefault="00E258E5" w:rsidP="00BE0497">
      <w:pPr>
        <w:rPr>
          <w:rFonts w:ascii="Arial (WE) CE" w:hAnsi="Arial (WE) CE" w:cs="Arial (WE) CE"/>
          <w:b/>
          <w:bCs/>
          <w:sz w:val="36"/>
          <w:szCs w:val="36"/>
        </w:rPr>
      </w:pPr>
    </w:p>
    <w:p w14:paraId="7B152C9D" w14:textId="77777777" w:rsidR="002D785B" w:rsidRDefault="002D785B" w:rsidP="00BE0497">
      <w:pPr>
        <w:rPr>
          <w:rFonts w:ascii="Arial (WE) CE" w:hAnsi="Arial (WE) CE" w:cs="Arial (WE) CE"/>
          <w:b/>
          <w:bCs/>
          <w:sz w:val="36"/>
          <w:szCs w:val="36"/>
        </w:rPr>
      </w:pPr>
    </w:p>
    <w:p w14:paraId="6A7C9BAB" w14:textId="2C5C6A43" w:rsidR="002D785B" w:rsidRPr="002D785B" w:rsidRDefault="002D785B" w:rsidP="002D785B">
      <w:pPr>
        <w:jc w:val="right"/>
        <w:rPr>
          <w:b/>
          <w:bCs/>
          <w:kern w:val="32"/>
          <w:sz w:val="32"/>
          <w:szCs w:val="32"/>
        </w:rPr>
      </w:pPr>
      <w:r w:rsidRPr="002D785B">
        <w:rPr>
          <w:b/>
          <w:bCs/>
          <w:sz w:val="32"/>
          <w:szCs w:val="32"/>
        </w:rPr>
        <w:lastRenderedPageBreak/>
        <w:t>Załącznik</w:t>
      </w:r>
      <w:r w:rsidRPr="002D785B">
        <w:rPr>
          <w:b/>
          <w:bCs/>
          <w:kern w:val="32"/>
          <w:sz w:val="32"/>
          <w:szCs w:val="32"/>
        </w:rPr>
        <w:t xml:space="preserve"> nr </w:t>
      </w:r>
      <w:r w:rsidR="003A4D0B">
        <w:rPr>
          <w:b/>
          <w:bCs/>
          <w:kern w:val="32"/>
          <w:sz w:val="32"/>
          <w:szCs w:val="32"/>
        </w:rPr>
        <w:t>5</w:t>
      </w:r>
    </w:p>
    <w:p w14:paraId="496CD1E0" w14:textId="77777777" w:rsidR="002D785B" w:rsidRPr="002D785B" w:rsidRDefault="002D785B" w:rsidP="002D785B">
      <w:pPr>
        <w:jc w:val="center"/>
        <w:rPr>
          <w:rFonts w:ascii="Arial" w:hAnsi="Arial" w:cs="Arial"/>
          <w:sz w:val="40"/>
          <w:szCs w:val="40"/>
        </w:rPr>
      </w:pPr>
    </w:p>
    <w:p w14:paraId="6EBC67A6" w14:textId="77777777" w:rsidR="002D785B" w:rsidRPr="002D785B" w:rsidRDefault="002D785B" w:rsidP="002D785B">
      <w:pPr>
        <w:jc w:val="center"/>
        <w:rPr>
          <w:b/>
          <w:sz w:val="32"/>
        </w:rPr>
      </w:pPr>
      <w:r w:rsidRPr="002D785B">
        <w:rPr>
          <w:b/>
          <w:sz w:val="32"/>
        </w:rPr>
        <w:t>INSTRUKCJA</w:t>
      </w:r>
    </w:p>
    <w:p w14:paraId="4CE12D03" w14:textId="77777777" w:rsidR="002D785B" w:rsidRPr="002D785B" w:rsidRDefault="002D785B" w:rsidP="002D785B">
      <w:pPr>
        <w:jc w:val="center"/>
        <w:rPr>
          <w:b/>
          <w:sz w:val="28"/>
        </w:rPr>
      </w:pPr>
    </w:p>
    <w:p w14:paraId="7588A088" w14:textId="77777777" w:rsidR="002D785B" w:rsidRPr="002D785B" w:rsidRDefault="002D785B" w:rsidP="002D785B">
      <w:pPr>
        <w:jc w:val="center"/>
        <w:rPr>
          <w:b/>
          <w:sz w:val="28"/>
        </w:rPr>
      </w:pPr>
      <w:r w:rsidRPr="002D785B">
        <w:rPr>
          <w:b/>
          <w:sz w:val="28"/>
        </w:rPr>
        <w:t>pobierania jednolitego europejskiego dokumentu zamówienia</w:t>
      </w:r>
    </w:p>
    <w:p w14:paraId="15837672" w14:textId="77777777" w:rsidR="002D785B" w:rsidRPr="002D785B" w:rsidRDefault="002D785B" w:rsidP="002D785B">
      <w:pPr>
        <w:jc w:val="center"/>
      </w:pPr>
    </w:p>
    <w:p w14:paraId="6F63C2C3" w14:textId="77777777" w:rsidR="002D785B" w:rsidRPr="002D785B" w:rsidRDefault="002D785B" w:rsidP="002D785B">
      <w:pPr>
        <w:jc w:val="center"/>
      </w:pPr>
    </w:p>
    <w:p w14:paraId="61339A64" w14:textId="77777777" w:rsidR="002D785B" w:rsidRPr="002D785B" w:rsidRDefault="002D785B" w:rsidP="002D785B">
      <w:pPr>
        <w:jc w:val="both"/>
      </w:pPr>
    </w:p>
    <w:p w14:paraId="13B6C95E" w14:textId="77777777" w:rsidR="002D785B" w:rsidRPr="002D785B" w:rsidRDefault="002D785B" w:rsidP="002D785B">
      <w:pPr>
        <w:jc w:val="both"/>
      </w:pPr>
      <w:r w:rsidRPr="002D785B">
        <w:t xml:space="preserve">Na stronie </w:t>
      </w:r>
    </w:p>
    <w:p w14:paraId="6657E939" w14:textId="77777777" w:rsidR="002D785B" w:rsidRPr="002D785B" w:rsidRDefault="002D785B" w:rsidP="002D785B">
      <w:pPr>
        <w:jc w:val="both"/>
        <w:rPr>
          <w:b/>
          <w:u w:val="single"/>
        </w:rPr>
      </w:pPr>
    </w:p>
    <w:p w14:paraId="559B13E3" w14:textId="77777777" w:rsidR="002D785B" w:rsidRPr="002D785B" w:rsidRDefault="00000000" w:rsidP="002D785B">
      <w:pPr>
        <w:jc w:val="both"/>
        <w:rPr>
          <w:b/>
        </w:rPr>
      </w:pPr>
      <w:hyperlink r:id="rId11" w:history="1">
        <w:r w:rsidR="002D785B" w:rsidRPr="002D785B">
          <w:rPr>
            <w:b/>
          </w:rPr>
          <w:t>https://platformazakupowa.pl/pn/malopolska_straz/proceedings?input_proceedings_search=&amp;globalMode%5B%5D=all&amp;proceeding_type%5B%5D=all&amp;search-in%5B%5D=1&amp;search-in%5B%5D=2&amp;search-in%5B%5D=3&amp;search-in%5B%5D=4&amp;company-divisions%5B%5D=1784</w:t>
        </w:r>
      </w:hyperlink>
    </w:p>
    <w:p w14:paraId="3956BFAF" w14:textId="77777777" w:rsidR="002D785B" w:rsidRPr="002D785B" w:rsidRDefault="002D785B" w:rsidP="002D785B">
      <w:pPr>
        <w:jc w:val="both"/>
        <w:rPr>
          <w:b/>
          <w:u w:val="single"/>
        </w:rPr>
      </w:pPr>
    </w:p>
    <w:p w14:paraId="50047CB5" w14:textId="77777777" w:rsidR="002D785B" w:rsidRPr="002D785B" w:rsidRDefault="002D785B" w:rsidP="002D785B">
      <w:pPr>
        <w:jc w:val="both"/>
      </w:pPr>
      <w:r w:rsidRPr="002D785B">
        <w:t>znajduje się plik w formacie XML o nazwie „JEDZ”. Żeby móc go otworzyć i wypełnić należy:</w:t>
      </w:r>
    </w:p>
    <w:p w14:paraId="57310751"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Ściągnąć i zapisać ww. plik na komputerze.</w:t>
      </w:r>
    </w:p>
    <w:p w14:paraId="0EF286EB"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 xml:space="preserve">Wejść na stronę </w:t>
      </w:r>
      <w:hyperlink r:id="rId12" w:history="1">
        <w:r w:rsidRPr="002D785B">
          <w:rPr>
            <w:rFonts w:eastAsiaTheme="minorHAnsi"/>
            <w:u w:val="single"/>
            <w:lang w:eastAsia="en-US"/>
          </w:rPr>
          <w:t>https://espd.uzp.gov.pl/</w:t>
        </w:r>
      </w:hyperlink>
    </w:p>
    <w:p w14:paraId="092EACB5"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Zaznaczyć opcje „jestem wykonawcą” i chce „zaimportować ESPD”.</w:t>
      </w:r>
    </w:p>
    <w:p w14:paraId="5EA44C3B"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Następnie wybrać ikonkę „przeglądaj” i zaimportować ww. plik.</w:t>
      </w:r>
    </w:p>
    <w:p w14:paraId="600D6147"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Otworzy się edytowalna wersja JEDZ, którą należy wypełnić.</w:t>
      </w:r>
    </w:p>
    <w:p w14:paraId="7C59C591" w14:textId="77777777" w:rsidR="002D785B" w:rsidRPr="002D785B" w:rsidRDefault="002D785B" w:rsidP="002D785B">
      <w:pPr>
        <w:jc w:val="both"/>
        <w:rPr>
          <w:b/>
        </w:rPr>
      </w:pPr>
    </w:p>
    <w:p w14:paraId="1AFD57A5" w14:textId="77777777" w:rsidR="002D785B" w:rsidRPr="002D785B" w:rsidRDefault="002D785B" w:rsidP="002D785B">
      <w:pPr>
        <w:jc w:val="both"/>
        <w:rPr>
          <w:b/>
          <w:color w:val="FF0000"/>
          <w:sz w:val="32"/>
          <w:szCs w:val="28"/>
        </w:rPr>
      </w:pPr>
    </w:p>
    <w:p w14:paraId="0418141C" w14:textId="77777777" w:rsidR="002D785B" w:rsidRPr="002D785B" w:rsidRDefault="002D785B" w:rsidP="002D785B">
      <w:pPr>
        <w:jc w:val="center"/>
        <w:rPr>
          <w:b/>
          <w:color w:val="FF0000"/>
          <w:sz w:val="32"/>
          <w:szCs w:val="28"/>
        </w:rPr>
      </w:pPr>
    </w:p>
    <w:p w14:paraId="2AC82E5F" w14:textId="77777777" w:rsidR="002D785B" w:rsidRPr="002D785B" w:rsidRDefault="002D785B" w:rsidP="002D785B">
      <w:pPr>
        <w:jc w:val="center"/>
        <w:rPr>
          <w:b/>
          <w:color w:val="FF0000"/>
          <w:sz w:val="32"/>
          <w:szCs w:val="28"/>
        </w:rPr>
      </w:pPr>
    </w:p>
    <w:p w14:paraId="5CA7AED4" w14:textId="77777777" w:rsidR="002D785B" w:rsidRPr="002D785B" w:rsidRDefault="002D785B" w:rsidP="002D785B">
      <w:pPr>
        <w:jc w:val="center"/>
        <w:rPr>
          <w:b/>
          <w:color w:val="FF0000"/>
          <w:sz w:val="32"/>
          <w:szCs w:val="28"/>
        </w:rPr>
      </w:pPr>
    </w:p>
    <w:p w14:paraId="27EADD53" w14:textId="77777777" w:rsidR="002D785B" w:rsidRPr="002D785B" w:rsidRDefault="002D785B" w:rsidP="002D785B">
      <w:pPr>
        <w:jc w:val="center"/>
        <w:rPr>
          <w:b/>
          <w:color w:val="FF0000"/>
          <w:sz w:val="32"/>
          <w:szCs w:val="28"/>
        </w:rPr>
      </w:pPr>
    </w:p>
    <w:p w14:paraId="7839789D" w14:textId="77777777" w:rsidR="002D785B" w:rsidRPr="002D785B" w:rsidRDefault="002D785B" w:rsidP="002D785B">
      <w:pPr>
        <w:jc w:val="center"/>
        <w:rPr>
          <w:b/>
          <w:color w:val="FF0000"/>
          <w:sz w:val="32"/>
          <w:szCs w:val="28"/>
        </w:rPr>
      </w:pPr>
    </w:p>
    <w:p w14:paraId="4FD51978" w14:textId="77777777" w:rsidR="002D785B" w:rsidRPr="002D785B" w:rsidRDefault="002D785B" w:rsidP="002D785B">
      <w:pPr>
        <w:jc w:val="center"/>
        <w:rPr>
          <w:b/>
          <w:color w:val="FF0000"/>
          <w:sz w:val="32"/>
          <w:szCs w:val="28"/>
        </w:rPr>
      </w:pPr>
    </w:p>
    <w:p w14:paraId="3D3EE2F1" w14:textId="77777777" w:rsidR="002D785B" w:rsidRPr="002D785B" w:rsidRDefault="002D785B" w:rsidP="002D785B">
      <w:pPr>
        <w:jc w:val="center"/>
        <w:rPr>
          <w:b/>
          <w:color w:val="FF0000"/>
          <w:sz w:val="32"/>
          <w:szCs w:val="28"/>
        </w:rPr>
      </w:pPr>
    </w:p>
    <w:p w14:paraId="309502EE" w14:textId="77777777" w:rsidR="002D785B" w:rsidRPr="002D785B" w:rsidRDefault="002D785B" w:rsidP="002D785B">
      <w:pPr>
        <w:jc w:val="center"/>
        <w:rPr>
          <w:b/>
          <w:color w:val="FF0000"/>
          <w:sz w:val="32"/>
          <w:szCs w:val="28"/>
        </w:rPr>
      </w:pPr>
    </w:p>
    <w:p w14:paraId="5F9E33F5" w14:textId="77777777" w:rsidR="002D785B" w:rsidRPr="002D785B" w:rsidRDefault="002D785B" w:rsidP="002D785B">
      <w:pPr>
        <w:jc w:val="center"/>
        <w:rPr>
          <w:b/>
          <w:color w:val="FF0000"/>
          <w:sz w:val="32"/>
          <w:szCs w:val="28"/>
        </w:rPr>
      </w:pPr>
    </w:p>
    <w:p w14:paraId="533C337E" w14:textId="77777777" w:rsidR="002D785B" w:rsidRPr="002D785B" w:rsidRDefault="002D785B" w:rsidP="002D785B">
      <w:pPr>
        <w:jc w:val="center"/>
        <w:rPr>
          <w:b/>
          <w:color w:val="FF0000"/>
          <w:sz w:val="32"/>
          <w:szCs w:val="28"/>
        </w:rPr>
      </w:pPr>
    </w:p>
    <w:p w14:paraId="47903B6B" w14:textId="77777777" w:rsidR="002D785B" w:rsidRPr="002D785B" w:rsidRDefault="002D785B" w:rsidP="002D785B">
      <w:pPr>
        <w:jc w:val="center"/>
        <w:rPr>
          <w:b/>
          <w:color w:val="FF0000"/>
          <w:sz w:val="32"/>
          <w:szCs w:val="28"/>
        </w:rPr>
      </w:pPr>
    </w:p>
    <w:p w14:paraId="03445F20" w14:textId="77777777" w:rsidR="002D785B" w:rsidRPr="002D785B" w:rsidRDefault="002D785B" w:rsidP="002D785B">
      <w:pPr>
        <w:jc w:val="center"/>
        <w:rPr>
          <w:b/>
          <w:color w:val="FF0000"/>
          <w:sz w:val="32"/>
          <w:szCs w:val="28"/>
        </w:rPr>
      </w:pPr>
    </w:p>
    <w:p w14:paraId="71020DA3" w14:textId="77777777" w:rsidR="002D785B" w:rsidRPr="002D785B" w:rsidRDefault="002D785B" w:rsidP="002D785B">
      <w:pPr>
        <w:jc w:val="center"/>
        <w:rPr>
          <w:b/>
          <w:color w:val="FF0000"/>
          <w:sz w:val="32"/>
          <w:szCs w:val="28"/>
        </w:rPr>
      </w:pPr>
    </w:p>
    <w:p w14:paraId="76D21D33" w14:textId="77777777" w:rsidR="002D785B" w:rsidRPr="002D785B" w:rsidRDefault="002D785B" w:rsidP="002D785B">
      <w:pPr>
        <w:jc w:val="center"/>
        <w:rPr>
          <w:b/>
          <w:color w:val="FF0000"/>
          <w:sz w:val="32"/>
          <w:szCs w:val="28"/>
        </w:rPr>
      </w:pPr>
    </w:p>
    <w:p w14:paraId="75B72F86" w14:textId="77777777" w:rsidR="002D785B" w:rsidRPr="002D785B" w:rsidRDefault="002D785B" w:rsidP="002D785B">
      <w:pPr>
        <w:jc w:val="center"/>
        <w:rPr>
          <w:b/>
          <w:color w:val="FF0000"/>
          <w:sz w:val="32"/>
          <w:szCs w:val="28"/>
        </w:rPr>
      </w:pPr>
    </w:p>
    <w:p w14:paraId="1BCDCC51" w14:textId="717AEC23" w:rsidR="002D785B" w:rsidRPr="002D785B" w:rsidRDefault="002D785B" w:rsidP="002D785B">
      <w:pPr>
        <w:tabs>
          <w:tab w:val="left" w:pos="6390"/>
        </w:tabs>
        <w:rPr>
          <w:b/>
          <w:color w:val="FF0000"/>
          <w:sz w:val="32"/>
          <w:szCs w:val="28"/>
        </w:rPr>
      </w:pPr>
    </w:p>
    <w:p w14:paraId="41240C87" w14:textId="77FA7ED6" w:rsidR="002D785B" w:rsidRPr="002D785B" w:rsidRDefault="002D785B" w:rsidP="002D785B">
      <w:pPr>
        <w:keepNext/>
        <w:spacing w:before="240" w:after="60"/>
        <w:jc w:val="right"/>
        <w:outlineLvl w:val="0"/>
        <w:rPr>
          <w:b/>
          <w:bCs/>
          <w:kern w:val="32"/>
          <w:sz w:val="32"/>
          <w:szCs w:val="28"/>
        </w:rPr>
      </w:pPr>
      <w:r w:rsidRPr="002D785B">
        <w:rPr>
          <w:b/>
          <w:bCs/>
          <w:kern w:val="32"/>
          <w:sz w:val="32"/>
          <w:szCs w:val="28"/>
        </w:rPr>
        <w:lastRenderedPageBreak/>
        <w:t xml:space="preserve">Załącznik nr </w:t>
      </w:r>
      <w:r w:rsidR="003A4D0B">
        <w:rPr>
          <w:b/>
          <w:bCs/>
          <w:kern w:val="32"/>
          <w:sz w:val="32"/>
          <w:szCs w:val="28"/>
        </w:rPr>
        <w:t>6</w:t>
      </w:r>
    </w:p>
    <w:p w14:paraId="1F016D5D" w14:textId="77777777" w:rsidR="002D785B" w:rsidRPr="002D785B" w:rsidRDefault="002D785B" w:rsidP="002D785B">
      <w:pPr>
        <w:keepNext/>
        <w:spacing w:before="240" w:after="60"/>
        <w:jc w:val="right"/>
        <w:outlineLvl w:val="0"/>
        <w:rPr>
          <w:b/>
          <w:bCs/>
          <w:kern w:val="32"/>
          <w:sz w:val="32"/>
          <w:szCs w:val="28"/>
        </w:rPr>
      </w:pPr>
    </w:p>
    <w:p w14:paraId="14CD45DB" w14:textId="77777777" w:rsidR="002D785B" w:rsidRPr="002D785B" w:rsidRDefault="002D785B" w:rsidP="002D785B">
      <w:pPr>
        <w:overflowPunct w:val="0"/>
        <w:autoSpaceDE w:val="0"/>
        <w:autoSpaceDN w:val="0"/>
        <w:adjustRightInd w:val="0"/>
        <w:textAlignment w:val="baseline"/>
        <w:rPr>
          <w:b/>
          <w:sz w:val="32"/>
        </w:rPr>
      </w:pPr>
    </w:p>
    <w:p w14:paraId="0AA4DADE" w14:textId="79EB3324" w:rsidR="002D785B" w:rsidRPr="002D785B" w:rsidRDefault="002D785B" w:rsidP="00E258E5">
      <w:pPr>
        <w:overflowPunct w:val="0"/>
        <w:autoSpaceDE w:val="0"/>
        <w:autoSpaceDN w:val="0"/>
        <w:adjustRightInd w:val="0"/>
        <w:jc w:val="center"/>
        <w:textAlignment w:val="baseline"/>
        <w:rPr>
          <w:b/>
          <w:sz w:val="28"/>
        </w:rPr>
      </w:pPr>
      <w:r w:rsidRPr="002D785B">
        <w:rPr>
          <w:b/>
          <w:sz w:val="28"/>
        </w:rPr>
        <w:t>Informacja o przynależności do tej samej grupy kapitałowej w rozumieniu ustawy z dnia 16 lutego 2007 r. o ochronie konkurencji i konsumentów o</w:t>
      </w:r>
      <w:r w:rsidR="00E258E5">
        <w:rPr>
          <w:b/>
          <w:sz w:val="28"/>
        </w:rPr>
        <w:t> </w:t>
      </w:r>
      <w:r w:rsidRPr="002D785B">
        <w:rPr>
          <w:b/>
          <w:sz w:val="28"/>
        </w:rPr>
        <w:t xml:space="preserve">której mowa w art. 85 ust. 1 ustawy Prawo zamówień publicznych </w:t>
      </w:r>
    </w:p>
    <w:p w14:paraId="716D25A0" w14:textId="77777777" w:rsidR="002D785B" w:rsidRPr="002D785B" w:rsidRDefault="002D785B" w:rsidP="002D785B">
      <w:pPr>
        <w:jc w:val="center"/>
        <w:rPr>
          <w:bCs/>
          <w:sz w:val="22"/>
        </w:rPr>
      </w:pPr>
    </w:p>
    <w:p w14:paraId="0349670F" w14:textId="77777777" w:rsidR="002D785B" w:rsidRPr="002D785B" w:rsidRDefault="002D785B" w:rsidP="002D785B">
      <w:pPr>
        <w:ind w:right="-6" w:hanging="180"/>
        <w:jc w:val="both"/>
        <w:rPr>
          <w:rFonts w:eastAsia="Arial"/>
          <w:bCs/>
        </w:rPr>
      </w:pPr>
      <w:r w:rsidRPr="002D785B">
        <w:rPr>
          <w:rFonts w:eastAsia="Arial"/>
          <w:bCs/>
        </w:rPr>
        <w:t xml:space="preserve">  </w:t>
      </w:r>
    </w:p>
    <w:p w14:paraId="32036EB6" w14:textId="77777777" w:rsidR="002D785B" w:rsidRPr="002D785B" w:rsidRDefault="002D785B" w:rsidP="002D785B">
      <w:pPr>
        <w:ind w:right="-6" w:hanging="180"/>
        <w:jc w:val="both"/>
        <w:rPr>
          <w:bCs/>
        </w:rPr>
      </w:pPr>
    </w:p>
    <w:p w14:paraId="48BB01CD" w14:textId="77777777" w:rsidR="002D785B" w:rsidRPr="002D785B" w:rsidRDefault="002D785B" w:rsidP="002D785B">
      <w:pPr>
        <w:spacing w:line="360" w:lineRule="auto"/>
        <w:jc w:val="both"/>
      </w:pPr>
      <w:r w:rsidRPr="002D785B">
        <w:t>Nazwa Wykonawcy........................................................................................................</w:t>
      </w:r>
    </w:p>
    <w:p w14:paraId="49410378" w14:textId="77777777" w:rsidR="002D785B" w:rsidRPr="002D785B" w:rsidRDefault="002D785B" w:rsidP="002D785B">
      <w:pPr>
        <w:spacing w:line="360" w:lineRule="auto"/>
        <w:jc w:val="both"/>
      </w:pPr>
    </w:p>
    <w:p w14:paraId="5E2EDEF2" w14:textId="77777777" w:rsidR="002D785B" w:rsidRPr="002D785B" w:rsidRDefault="002D785B" w:rsidP="002D785B">
      <w:pPr>
        <w:spacing w:line="360" w:lineRule="auto"/>
        <w:jc w:val="both"/>
      </w:pPr>
      <w:r w:rsidRPr="002D785B">
        <w:t>Adres: ............................................................................................................................</w:t>
      </w:r>
    </w:p>
    <w:p w14:paraId="472BC746" w14:textId="77777777" w:rsidR="002D785B" w:rsidRPr="002D785B" w:rsidRDefault="002D785B" w:rsidP="002D785B">
      <w:pPr>
        <w:spacing w:line="276" w:lineRule="auto"/>
        <w:jc w:val="both"/>
      </w:pPr>
    </w:p>
    <w:p w14:paraId="7588AEB4" w14:textId="77777777" w:rsidR="002D785B" w:rsidRDefault="002D785B" w:rsidP="002D785B">
      <w:pPr>
        <w:spacing w:line="276" w:lineRule="auto"/>
        <w:jc w:val="both"/>
      </w:pPr>
      <w:r w:rsidRPr="002D785B">
        <w:t>Przystępując do udziału w postępowaniu o zamówienie publiczne na:</w:t>
      </w:r>
    </w:p>
    <w:p w14:paraId="26E34157" w14:textId="77777777" w:rsidR="002D785B" w:rsidRPr="002D785B" w:rsidRDefault="002D785B" w:rsidP="002D785B">
      <w:pPr>
        <w:spacing w:line="276" w:lineRule="auto"/>
        <w:jc w:val="both"/>
      </w:pPr>
    </w:p>
    <w:p w14:paraId="57C7BBFC" w14:textId="47B871B8" w:rsidR="00DA7FC7" w:rsidRDefault="003A4D0B" w:rsidP="008B5C6D">
      <w:pPr>
        <w:jc w:val="center"/>
        <w:rPr>
          <w:b/>
          <w:sz w:val="28"/>
          <w:szCs w:val="28"/>
        </w:rPr>
      </w:pPr>
      <w:r>
        <w:rPr>
          <w:b/>
        </w:rPr>
        <w:t xml:space="preserve"> </w:t>
      </w:r>
      <w:r w:rsidR="008B5C6D" w:rsidRPr="008B5C6D">
        <w:rPr>
          <w:b/>
          <w:sz w:val="28"/>
          <w:szCs w:val="28"/>
        </w:rPr>
        <w:t xml:space="preserve"> budowę transgranicznej sieci łączności radiowej</w:t>
      </w:r>
    </w:p>
    <w:p w14:paraId="5E1D0875" w14:textId="77777777" w:rsidR="008B5C6D" w:rsidRPr="002D785B" w:rsidRDefault="008B5C6D" w:rsidP="008B5C6D">
      <w:pPr>
        <w:jc w:val="center"/>
      </w:pPr>
    </w:p>
    <w:p w14:paraId="3D963349" w14:textId="1315B7A2" w:rsidR="002D785B" w:rsidRPr="002D785B" w:rsidRDefault="002D785B" w:rsidP="002D785B">
      <w:pPr>
        <w:spacing w:line="276" w:lineRule="auto"/>
        <w:jc w:val="both"/>
      </w:pPr>
      <w:r w:rsidRPr="002D785B">
        <w:t xml:space="preserve">w trybie  przetargu nieograniczonego,  oświadczam,  że podmiot który reprezentuję należy/nie należy* do tej samej grupy kapitałowej w rozumieniu ustawy z dnia 16 lutego 2007 r. </w:t>
      </w:r>
      <w:r w:rsidR="00E258E5">
        <w:t>o</w:t>
      </w:r>
      <w:r w:rsidRPr="002D785B">
        <w:t> ochronie konkurencji i konsumentów</w:t>
      </w:r>
      <w:r w:rsidR="00E258E5">
        <w:t xml:space="preserve"> </w:t>
      </w:r>
      <w:r w:rsidRPr="002D785B">
        <w:t>z innymi Wykonawcami biorącymi udział w</w:t>
      </w:r>
      <w:r w:rsidR="00E258E5">
        <w:t> </w:t>
      </w:r>
      <w:r w:rsidRPr="002D785B">
        <w:t>postępowaniu.</w:t>
      </w:r>
    </w:p>
    <w:p w14:paraId="463A3D6D" w14:textId="77777777" w:rsidR="002D785B" w:rsidRPr="002D785B" w:rsidRDefault="002D785B" w:rsidP="002D785B">
      <w:pPr>
        <w:spacing w:line="276" w:lineRule="auto"/>
        <w:jc w:val="both"/>
        <w:rPr>
          <w:b/>
          <w:bCs/>
        </w:rPr>
      </w:pPr>
    </w:p>
    <w:p w14:paraId="43536A7F" w14:textId="77777777" w:rsidR="002D785B" w:rsidRPr="002D785B" w:rsidRDefault="002D785B" w:rsidP="002D785B">
      <w:pPr>
        <w:spacing w:line="276" w:lineRule="auto"/>
        <w:jc w:val="both"/>
      </w:pPr>
      <w:r w:rsidRPr="002D785B">
        <w:t xml:space="preserve">Oświadczam, że w przypadku przynależenia do tej samej grupy kapitałowej, powiązania z innym Wykonawcą nie prowadzą do zakłócenia konkurencji w przedmiotowym postępowaniu oraz, że złożone oferty zostały przygotowane niezależnie od siebie.   </w:t>
      </w:r>
    </w:p>
    <w:p w14:paraId="72295330" w14:textId="77777777" w:rsidR="002D785B" w:rsidRPr="002D785B" w:rsidRDefault="002D785B" w:rsidP="002D785B">
      <w:pPr>
        <w:spacing w:line="276" w:lineRule="auto"/>
        <w:jc w:val="both"/>
      </w:pPr>
    </w:p>
    <w:p w14:paraId="36695C76" w14:textId="77777777" w:rsidR="002D785B" w:rsidRPr="002D785B" w:rsidRDefault="002D785B" w:rsidP="002D785B">
      <w:pPr>
        <w:tabs>
          <w:tab w:val="left" w:pos="0"/>
        </w:tabs>
        <w:jc w:val="both"/>
      </w:pPr>
      <w:r w:rsidRPr="002D785B">
        <w:t>Przedstawiam w załączeniu następujące dowody, że powiązania z Wykonawcą (nazwa adres)………………………………………………….... nie prowadzą do zakłócenia konkurencji w postępowaniu o udzielenie zamówienia.</w:t>
      </w:r>
    </w:p>
    <w:p w14:paraId="030CF6CF" w14:textId="77777777" w:rsidR="002D785B" w:rsidRPr="002D785B" w:rsidRDefault="002D785B" w:rsidP="002D785B">
      <w:pPr>
        <w:spacing w:line="276" w:lineRule="auto"/>
        <w:jc w:val="both"/>
      </w:pPr>
    </w:p>
    <w:p w14:paraId="236511CF" w14:textId="77777777" w:rsidR="002D785B" w:rsidRPr="002D785B" w:rsidRDefault="002D785B" w:rsidP="002D785B">
      <w:pPr>
        <w:spacing w:line="276" w:lineRule="auto"/>
        <w:jc w:val="both"/>
        <w:rPr>
          <w:i/>
          <w:iCs/>
        </w:rPr>
      </w:pPr>
    </w:p>
    <w:p w14:paraId="7768E4ED" w14:textId="77777777" w:rsidR="002D785B" w:rsidRPr="002D785B" w:rsidRDefault="002D785B" w:rsidP="002D785B">
      <w:pPr>
        <w:spacing w:line="276" w:lineRule="auto"/>
        <w:jc w:val="both"/>
      </w:pPr>
      <w:r w:rsidRPr="002D785B">
        <w:t>UWAGA!</w:t>
      </w:r>
    </w:p>
    <w:p w14:paraId="0E2347D2" w14:textId="77777777" w:rsidR="002D785B" w:rsidRPr="002D785B" w:rsidRDefault="002D785B" w:rsidP="002D785B">
      <w:pPr>
        <w:spacing w:line="276" w:lineRule="auto"/>
        <w:jc w:val="both"/>
      </w:pPr>
      <w:r w:rsidRPr="002D785B">
        <w:t>Jeśli zachodzą przesłanki określone w art. 108 ust. 1 pkt 5 lub 6 Wykonawca podlega wykluczeniu.</w:t>
      </w:r>
    </w:p>
    <w:p w14:paraId="7A86F02B" w14:textId="77777777" w:rsidR="002D785B" w:rsidRPr="002D785B" w:rsidRDefault="002D785B" w:rsidP="002D785B">
      <w:pPr>
        <w:spacing w:line="276" w:lineRule="auto"/>
        <w:jc w:val="both"/>
      </w:pPr>
    </w:p>
    <w:p w14:paraId="25B89A42" w14:textId="77777777" w:rsidR="002D785B" w:rsidRPr="002D785B" w:rsidRDefault="002D785B" w:rsidP="002D785B">
      <w:pPr>
        <w:tabs>
          <w:tab w:val="left" w:pos="0"/>
        </w:tabs>
        <w:jc w:val="both"/>
      </w:pPr>
    </w:p>
    <w:p w14:paraId="36029A89" w14:textId="77777777" w:rsidR="002D785B" w:rsidRPr="002D785B" w:rsidRDefault="002D785B" w:rsidP="002D785B">
      <w:pPr>
        <w:rPr>
          <w:b/>
          <w:sz w:val="28"/>
        </w:rPr>
      </w:pPr>
    </w:p>
    <w:p w14:paraId="1CEF5B54" w14:textId="77777777" w:rsidR="002D785B" w:rsidRPr="002D785B" w:rsidRDefault="002D785B" w:rsidP="002D785B">
      <w:pPr>
        <w:rPr>
          <w:b/>
          <w:sz w:val="28"/>
        </w:rPr>
      </w:pPr>
    </w:p>
    <w:p w14:paraId="258F6C06" w14:textId="77777777" w:rsidR="002D785B" w:rsidRPr="002D785B" w:rsidRDefault="002D785B" w:rsidP="002D785B">
      <w:pPr>
        <w:rPr>
          <w:b/>
          <w:sz w:val="28"/>
        </w:rPr>
      </w:pPr>
    </w:p>
    <w:p w14:paraId="4C9C5189" w14:textId="09EF8DC4" w:rsidR="003A4D0B" w:rsidRPr="008B5C6D" w:rsidRDefault="002D785B" w:rsidP="008B5C6D">
      <w:pPr>
        <w:spacing w:line="276" w:lineRule="auto"/>
        <w:jc w:val="both"/>
        <w:rPr>
          <w:sz w:val="20"/>
        </w:rPr>
      </w:pPr>
      <w:r w:rsidRPr="002D785B">
        <w:rPr>
          <w:sz w:val="20"/>
        </w:rPr>
        <w:t>*) niepotrzebne skreślić</w:t>
      </w:r>
    </w:p>
    <w:p w14:paraId="1691FC11" w14:textId="66729C84" w:rsidR="002D785B" w:rsidRPr="002D785B" w:rsidRDefault="002D785B" w:rsidP="002D785B">
      <w:pPr>
        <w:ind w:left="720"/>
        <w:jc w:val="right"/>
        <w:rPr>
          <w:b/>
          <w:sz w:val="32"/>
          <w:szCs w:val="28"/>
        </w:rPr>
      </w:pPr>
      <w:r w:rsidRPr="002D785B">
        <w:rPr>
          <w:b/>
          <w:sz w:val="32"/>
          <w:szCs w:val="28"/>
        </w:rPr>
        <w:lastRenderedPageBreak/>
        <w:t xml:space="preserve">Załącznik nr </w:t>
      </w:r>
      <w:r w:rsidR="003A4D0B">
        <w:rPr>
          <w:b/>
          <w:sz w:val="32"/>
          <w:szCs w:val="28"/>
        </w:rPr>
        <w:t>7</w:t>
      </w:r>
    </w:p>
    <w:p w14:paraId="3F2E1B84" w14:textId="77777777" w:rsidR="002D785B" w:rsidRPr="002D785B" w:rsidRDefault="002D785B" w:rsidP="002D785B">
      <w:pPr>
        <w:jc w:val="both"/>
        <w:rPr>
          <w:b/>
          <w:sz w:val="28"/>
          <w:szCs w:val="28"/>
        </w:rPr>
      </w:pPr>
    </w:p>
    <w:p w14:paraId="66E25AC3" w14:textId="77777777" w:rsidR="002D785B" w:rsidRPr="002D785B" w:rsidRDefault="002D785B" w:rsidP="002D785B">
      <w:pPr>
        <w:ind w:left="720"/>
        <w:jc w:val="both"/>
        <w:rPr>
          <w:rFonts w:eastAsiaTheme="minorHAnsi"/>
          <w:lang w:eastAsia="en-US"/>
        </w:rPr>
      </w:pPr>
    </w:p>
    <w:p w14:paraId="14C0D371" w14:textId="77777777" w:rsidR="002D785B" w:rsidRPr="002D785B" w:rsidRDefault="002D785B" w:rsidP="002D785B">
      <w:pPr>
        <w:rPr>
          <w:rFonts w:eastAsiaTheme="minorHAnsi"/>
          <w:lang w:eastAsia="en-US"/>
        </w:rPr>
      </w:pPr>
    </w:p>
    <w:p w14:paraId="447C5F68" w14:textId="77777777" w:rsidR="002D785B" w:rsidRPr="002D785B" w:rsidRDefault="002D785B" w:rsidP="002D785B">
      <w:pPr>
        <w:spacing w:after="120" w:line="276" w:lineRule="auto"/>
        <w:jc w:val="center"/>
        <w:rPr>
          <w:rFonts w:eastAsia="Calibri"/>
          <w:b/>
          <w:sz w:val="32"/>
          <w:lang w:eastAsia="en-US"/>
        </w:rPr>
      </w:pPr>
      <w:r w:rsidRPr="002D785B">
        <w:rPr>
          <w:rFonts w:eastAsia="Calibri"/>
          <w:b/>
          <w:sz w:val="32"/>
          <w:lang w:eastAsia="en-US"/>
        </w:rPr>
        <w:t>OŚWIADCZENIE WYKONAWCY</w:t>
      </w:r>
    </w:p>
    <w:p w14:paraId="7264EBF3" w14:textId="77777777" w:rsidR="002D785B" w:rsidRPr="002D785B" w:rsidRDefault="002D785B" w:rsidP="002D785B">
      <w:pPr>
        <w:spacing w:line="276" w:lineRule="auto"/>
        <w:jc w:val="center"/>
        <w:rPr>
          <w:b/>
          <w:sz w:val="28"/>
        </w:rPr>
      </w:pPr>
    </w:p>
    <w:p w14:paraId="24BCBAF2" w14:textId="77777777" w:rsidR="002D785B" w:rsidRPr="002D785B" w:rsidRDefault="002D785B" w:rsidP="002D785B">
      <w:pPr>
        <w:spacing w:line="276" w:lineRule="auto"/>
        <w:jc w:val="center"/>
        <w:outlineLvl w:val="8"/>
        <w:rPr>
          <w:b/>
          <w:sz w:val="32"/>
          <w:u w:val="single"/>
        </w:rPr>
      </w:pPr>
      <w:r w:rsidRPr="002D785B">
        <w:rPr>
          <w:b/>
          <w:sz w:val="32"/>
          <w:u w:val="single"/>
        </w:rPr>
        <w:t xml:space="preserve">dotyczące aktualności informacji </w:t>
      </w:r>
    </w:p>
    <w:p w14:paraId="775C9E84" w14:textId="77777777" w:rsidR="002D785B" w:rsidRPr="002D785B" w:rsidRDefault="002D785B" w:rsidP="002D785B">
      <w:pPr>
        <w:spacing w:line="276" w:lineRule="auto"/>
        <w:jc w:val="center"/>
        <w:outlineLvl w:val="8"/>
        <w:rPr>
          <w:b/>
          <w:sz w:val="32"/>
          <w:lang w:eastAsia="ar-SA"/>
        </w:rPr>
      </w:pPr>
      <w:r w:rsidRPr="002D785B">
        <w:rPr>
          <w:b/>
          <w:sz w:val="32"/>
          <w:u w:val="single"/>
        </w:rPr>
        <w:t>zawartych w JEDZ</w:t>
      </w:r>
    </w:p>
    <w:p w14:paraId="373A2E88" w14:textId="77777777" w:rsidR="002D785B" w:rsidRPr="002D785B" w:rsidRDefault="002D785B" w:rsidP="002D785B">
      <w:pPr>
        <w:spacing w:after="120" w:line="276" w:lineRule="auto"/>
        <w:rPr>
          <w:rFonts w:eastAsia="Calibri"/>
          <w:i/>
          <w:lang w:eastAsia="en-US"/>
        </w:rPr>
      </w:pPr>
    </w:p>
    <w:p w14:paraId="4E17E58E" w14:textId="77777777" w:rsidR="002D785B" w:rsidRPr="002D785B" w:rsidRDefault="002D785B" w:rsidP="002D785B">
      <w:pPr>
        <w:spacing w:after="120" w:line="276" w:lineRule="auto"/>
        <w:rPr>
          <w:rFonts w:eastAsia="Calibri"/>
          <w:i/>
          <w:lang w:eastAsia="en-US"/>
        </w:rPr>
      </w:pPr>
    </w:p>
    <w:p w14:paraId="05CE63BD" w14:textId="77777777" w:rsidR="002D785B" w:rsidRPr="002D785B" w:rsidRDefault="002D785B" w:rsidP="002D785B">
      <w:pPr>
        <w:spacing w:line="276" w:lineRule="auto"/>
        <w:jc w:val="both"/>
      </w:pPr>
      <w:r w:rsidRPr="002D785B">
        <w:t>Nazwa Wykonawcy</w:t>
      </w:r>
      <w:r w:rsidRPr="002D785B">
        <w:tab/>
        <w:t>............................................................................................................</w:t>
      </w:r>
    </w:p>
    <w:p w14:paraId="59D4F365" w14:textId="77777777" w:rsidR="002D785B" w:rsidRPr="002D785B" w:rsidRDefault="002D785B" w:rsidP="002D785B">
      <w:pPr>
        <w:spacing w:line="276" w:lineRule="auto"/>
        <w:ind w:left="1416" w:firstLine="708"/>
        <w:jc w:val="both"/>
      </w:pPr>
      <w:r w:rsidRPr="002D785B">
        <w:t>….........................................................................................................</w:t>
      </w:r>
    </w:p>
    <w:p w14:paraId="598A4A33" w14:textId="77777777" w:rsidR="002D785B" w:rsidRPr="002D785B" w:rsidRDefault="002D785B" w:rsidP="002D785B">
      <w:pPr>
        <w:spacing w:line="276" w:lineRule="auto"/>
        <w:jc w:val="both"/>
      </w:pPr>
      <w:r w:rsidRPr="002D785B">
        <w:t xml:space="preserve">Adres: </w:t>
      </w:r>
      <w:r w:rsidRPr="002D785B">
        <w:tab/>
      </w:r>
      <w:r w:rsidRPr="002D785B">
        <w:tab/>
      </w:r>
      <w:r w:rsidRPr="002D785B">
        <w:tab/>
        <w:t>..............................................................................................................</w:t>
      </w:r>
    </w:p>
    <w:p w14:paraId="294D5E92" w14:textId="77777777" w:rsidR="002D785B" w:rsidRPr="002D785B" w:rsidRDefault="002D785B" w:rsidP="002D785B">
      <w:pPr>
        <w:spacing w:after="120" w:line="276" w:lineRule="auto"/>
        <w:jc w:val="center"/>
        <w:rPr>
          <w:rFonts w:eastAsia="Calibri"/>
          <w:i/>
          <w:lang w:eastAsia="en-US"/>
        </w:rPr>
      </w:pPr>
    </w:p>
    <w:p w14:paraId="115ED75C" w14:textId="3B9B65EF" w:rsidR="00E258E5" w:rsidRDefault="002D785B" w:rsidP="00B9478D">
      <w:pPr>
        <w:widowControl w:val="0"/>
        <w:autoSpaceDE w:val="0"/>
        <w:autoSpaceDN w:val="0"/>
        <w:adjustRightInd w:val="0"/>
        <w:spacing w:after="120" w:line="276" w:lineRule="auto"/>
        <w:jc w:val="both"/>
        <w:rPr>
          <w:rFonts w:eastAsia="Calibri"/>
          <w:color w:val="000000"/>
          <w:lang w:eastAsia="en-US"/>
        </w:rPr>
      </w:pPr>
      <w:r w:rsidRPr="002D785B">
        <w:rPr>
          <w:rFonts w:eastAsia="Calibri"/>
          <w:color w:val="000000"/>
          <w:lang w:eastAsia="en-US"/>
        </w:rPr>
        <w:t xml:space="preserve">W związku z ubieganiem się o udzielenie zamówienia publicznego w postępowaniu prowadzonym w trybie </w:t>
      </w:r>
      <w:bookmarkStart w:id="85" w:name="_Hlk74169278"/>
      <w:r w:rsidRPr="002D785B">
        <w:rPr>
          <w:rFonts w:eastAsia="Calibri"/>
          <w:color w:val="000000"/>
          <w:lang w:eastAsia="en-US"/>
        </w:rPr>
        <w:t>przetargu nieograniczonego na:</w:t>
      </w:r>
    </w:p>
    <w:p w14:paraId="61162A1F" w14:textId="77777777" w:rsidR="008B5C6D" w:rsidRDefault="008B5C6D" w:rsidP="00B9478D">
      <w:pPr>
        <w:widowControl w:val="0"/>
        <w:autoSpaceDE w:val="0"/>
        <w:autoSpaceDN w:val="0"/>
        <w:adjustRightInd w:val="0"/>
        <w:spacing w:after="120" w:line="276" w:lineRule="auto"/>
        <w:jc w:val="both"/>
        <w:rPr>
          <w:rFonts w:eastAsia="Calibri"/>
          <w:color w:val="000000"/>
          <w:lang w:eastAsia="en-US"/>
        </w:rPr>
      </w:pPr>
    </w:p>
    <w:p w14:paraId="25E850A8" w14:textId="1E0DFA8D" w:rsidR="008B5C6D" w:rsidRDefault="008B5C6D" w:rsidP="008B5C6D">
      <w:pPr>
        <w:spacing w:line="276" w:lineRule="auto"/>
        <w:jc w:val="center"/>
        <w:rPr>
          <w:b/>
        </w:rPr>
      </w:pPr>
      <w:bookmarkStart w:id="86" w:name="_Hlk69045128"/>
      <w:bookmarkEnd w:id="85"/>
      <w:r>
        <w:rPr>
          <w:b/>
        </w:rPr>
        <w:t xml:space="preserve"> budowę transgranicznej sieci łączności radiowej</w:t>
      </w:r>
    </w:p>
    <w:p w14:paraId="65F19C95" w14:textId="77777777" w:rsidR="002D785B" w:rsidRPr="002D785B" w:rsidRDefault="002D785B" w:rsidP="002D785B">
      <w:pPr>
        <w:tabs>
          <w:tab w:val="center" w:pos="4536"/>
          <w:tab w:val="right" w:pos="9072"/>
        </w:tabs>
        <w:spacing w:line="276" w:lineRule="auto"/>
        <w:rPr>
          <w:rFonts w:eastAsia="Calibri"/>
          <w:color w:val="000000"/>
          <w:lang w:eastAsia="en-US"/>
        </w:rPr>
      </w:pPr>
    </w:p>
    <w:bookmarkEnd w:id="86"/>
    <w:p w14:paraId="0110EE47" w14:textId="0C57A637" w:rsidR="002D785B" w:rsidRPr="002D785B" w:rsidRDefault="002D785B" w:rsidP="002D785B">
      <w:pPr>
        <w:widowControl w:val="0"/>
        <w:autoSpaceDE w:val="0"/>
        <w:autoSpaceDN w:val="0"/>
        <w:adjustRightInd w:val="0"/>
        <w:spacing w:after="120" w:line="276" w:lineRule="auto"/>
        <w:jc w:val="both"/>
        <w:rPr>
          <w:rFonts w:eastAsia="Calibri"/>
          <w:color w:val="000000"/>
          <w:lang w:eastAsia="en-US"/>
        </w:rPr>
      </w:pPr>
      <w:r w:rsidRPr="002D785B">
        <w:rPr>
          <w:rFonts w:eastAsia="Calibri"/>
          <w:color w:val="000000"/>
          <w:lang w:eastAsia="en-US"/>
        </w:rPr>
        <w:t>OŚWIADCZAM, że informacje zawarte w JEDZ w zakresie podstaw wykluczenia z postępowania wskazane przez Zamawiającego, o których mowa w art. 108 ust 1 oraz 109 ust. 1 pkt. 4), 7) – 10)  ustawy z dnia 11 września 2019 r. Prawo zamówień publicznych (</w:t>
      </w:r>
      <w:proofErr w:type="spellStart"/>
      <w:r w:rsidRPr="002D785B">
        <w:rPr>
          <w:rFonts w:eastAsia="Calibri"/>
          <w:color w:val="000000"/>
          <w:lang w:eastAsia="en-US"/>
        </w:rPr>
        <w:t>t.j</w:t>
      </w:r>
      <w:proofErr w:type="spellEnd"/>
      <w:r w:rsidRPr="002D785B">
        <w:rPr>
          <w:rFonts w:eastAsia="Calibri"/>
          <w:color w:val="000000"/>
          <w:lang w:eastAsia="en-US"/>
        </w:rPr>
        <w:t>. Dz. U. z 202</w:t>
      </w:r>
      <w:r w:rsidR="00E258E5">
        <w:rPr>
          <w:rFonts w:eastAsia="Calibri"/>
          <w:color w:val="000000"/>
          <w:lang w:eastAsia="en-US"/>
        </w:rPr>
        <w:t>3</w:t>
      </w:r>
      <w:r w:rsidRPr="002D785B">
        <w:rPr>
          <w:rFonts w:eastAsia="Calibri"/>
          <w:color w:val="000000"/>
          <w:lang w:eastAsia="en-US"/>
        </w:rPr>
        <w:t xml:space="preserve"> r. poz. </w:t>
      </w:r>
      <w:r w:rsidR="00E258E5">
        <w:rPr>
          <w:rFonts w:eastAsia="Calibri"/>
          <w:color w:val="000000"/>
          <w:lang w:eastAsia="en-US"/>
        </w:rPr>
        <w:t xml:space="preserve">1605 </w:t>
      </w:r>
      <w:r w:rsidRPr="002D785B">
        <w:rPr>
          <w:rFonts w:eastAsia="Calibri"/>
          <w:color w:val="000000"/>
          <w:lang w:eastAsia="en-US"/>
        </w:rPr>
        <w:t xml:space="preserve">z </w:t>
      </w:r>
      <w:proofErr w:type="spellStart"/>
      <w:r w:rsidRPr="002D785B">
        <w:rPr>
          <w:rFonts w:eastAsia="Calibri"/>
          <w:color w:val="000000"/>
          <w:lang w:eastAsia="en-US"/>
        </w:rPr>
        <w:t>póżń</w:t>
      </w:r>
      <w:proofErr w:type="spellEnd"/>
      <w:r w:rsidRPr="002D785B">
        <w:rPr>
          <w:rFonts w:eastAsia="Calibri"/>
          <w:color w:val="000000"/>
          <w:lang w:eastAsia="en-US"/>
        </w:rPr>
        <w:t>. zm.) są aktualne.</w:t>
      </w:r>
    </w:p>
    <w:p w14:paraId="0191CDB9" w14:textId="77777777" w:rsidR="002D785B" w:rsidRPr="002D785B" w:rsidRDefault="002D785B" w:rsidP="002D785B">
      <w:pPr>
        <w:ind w:left="720"/>
        <w:jc w:val="center"/>
        <w:rPr>
          <w:rFonts w:eastAsiaTheme="minorHAnsi"/>
          <w:b/>
          <w:sz w:val="28"/>
          <w:lang w:eastAsia="en-US"/>
        </w:rPr>
      </w:pPr>
    </w:p>
    <w:p w14:paraId="518DE0F6" w14:textId="77777777" w:rsidR="002D785B" w:rsidRPr="002D785B" w:rsidRDefault="002D785B" w:rsidP="002D785B">
      <w:pPr>
        <w:ind w:left="720"/>
        <w:jc w:val="center"/>
        <w:rPr>
          <w:rFonts w:eastAsiaTheme="minorHAnsi"/>
          <w:b/>
          <w:sz w:val="28"/>
          <w:lang w:eastAsia="en-US"/>
        </w:rPr>
      </w:pPr>
    </w:p>
    <w:p w14:paraId="4AFC2FE4" w14:textId="77777777" w:rsidR="002D785B" w:rsidRPr="002D785B" w:rsidRDefault="002D785B" w:rsidP="002D785B"/>
    <w:p w14:paraId="47C62C59" w14:textId="77777777" w:rsidR="002D785B" w:rsidRPr="002D785B" w:rsidRDefault="002D785B" w:rsidP="002D785B"/>
    <w:p w14:paraId="18A0291A" w14:textId="77777777" w:rsidR="002D785B" w:rsidRPr="002D785B" w:rsidRDefault="002D785B" w:rsidP="002D785B"/>
    <w:p w14:paraId="53558AF5" w14:textId="77777777" w:rsidR="002D785B" w:rsidRPr="002D785B" w:rsidRDefault="002D785B" w:rsidP="002D785B"/>
    <w:p w14:paraId="13C0C1E8" w14:textId="77777777" w:rsidR="002D785B" w:rsidRDefault="002D785B" w:rsidP="002D785B"/>
    <w:p w14:paraId="37579C5B" w14:textId="77777777" w:rsidR="00632C0B" w:rsidRDefault="00632C0B" w:rsidP="002D785B"/>
    <w:p w14:paraId="68B2EB25" w14:textId="77777777" w:rsidR="00632C0B" w:rsidRDefault="00632C0B" w:rsidP="002D785B"/>
    <w:p w14:paraId="5224719F" w14:textId="77777777" w:rsidR="00632C0B" w:rsidRDefault="00632C0B" w:rsidP="002D785B"/>
    <w:p w14:paraId="2003028A" w14:textId="77777777" w:rsidR="00632C0B" w:rsidRDefault="00632C0B" w:rsidP="002D785B"/>
    <w:p w14:paraId="464141A9" w14:textId="77777777" w:rsidR="00632C0B" w:rsidRDefault="00632C0B" w:rsidP="002D785B"/>
    <w:p w14:paraId="75F56752" w14:textId="77777777" w:rsidR="00632C0B" w:rsidRDefault="00632C0B" w:rsidP="002D785B"/>
    <w:p w14:paraId="58C31C81" w14:textId="77777777" w:rsidR="00632C0B" w:rsidRDefault="00632C0B" w:rsidP="002D785B"/>
    <w:p w14:paraId="7339E9C1" w14:textId="77777777" w:rsidR="00DA7FC7" w:rsidRDefault="00DA7FC7" w:rsidP="002D785B"/>
    <w:p w14:paraId="5E61135D" w14:textId="77777777" w:rsidR="00632C0B" w:rsidRDefault="00632C0B" w:rsidP="002D785B"/>
    <w:p w14:paraId="65BDDE84" w14:textId="77777777" w:rsidR="00632C0B" w:rsidRDefault="00632C0B" w:rsidP="002D785B"/>
    <w:p w14:paraId="2DA042BD" w14:textId="7BDBDFDC" w:rsidR="00632C0B" w:rsidRPr="002D785B" w:rsidRDefault="00632C0B" w:rsidP="00632C0B">
      <w:pPr>
        <w:ind w:left="720"/>
        <w:jc w:val="right"/>
        <w:rPr>
          <w:b/>
          <w:sz w:val="32"/>
          <w:szCs w:val="28"/>
        </w:rPr>
      </w:pPr>
      <w:r w:rsidRPr="002D785B">
        <w:rPr>
          <w:b/>
          <w:sz w:val="32"/>
          <w:szCs w:val="28"/>
        </w:rPr>
        <w:lastRenderedPageBreak/>
        <w:t xml:space="preserve">Załącznik nr </w:t>
      </w:r>
      <w:r w:rsidR="003A4D0B">
        <w:rPr>
          <w:b/>
          <w:sz w:val="32"/>
          <w:szCs w:val="28"/>
        </w:rPr>
        <w:t>8</w:t>
      </w:r>
    </w:p>
    <w:p w14:paraId="0F138777" w14:textId="77777777" w:rsidR="00632C0B" w:rsidRPr="002D785B" w:rsidRDefault="00632C0B" w:rsidP="00632C0B">
      <w:pPr>
        <w:rPr>
          <w:rFonts w:eastAsiaTheme="minorHAnsi"/>
          <w:color w:val="000000" w:themeColor="text1"/>
          <w:lang w:eastAsia="en-US"/>
        </w:rPr>
      </w:pPr>
    </w:p>
    <w:p w14:paraId="652956D6" w14:textId="77777777" w:rsidR="002D785B" w:rsidRPr="002D785B" w:rsidRDefault="002D785B" w:rsidP="002D785B">
      <w:pPr>
        <w:ind w:left="720"/>
        <w:jc w:val="right"/>
        <w:rPr>
          <w:b/>
          <w:sz w:val="32"/>
          <w:szCs w:val="28"/>
        </w:rPr>
      </w:pPr>
    </w:p>
    <w:p w14:paraId="436B323B" w14:textId="512C4F72" w:rsidR="002D785B" w:rsidRDefault="002D785B" w:rsidP="00483AFE">
      <w:pPr>
        <w:jc w:val="center"/>
        <w:rPr>
          <w:b/>
          <w:noProof/>
          <w:sz w:val="28"/>
          <w:szCs w:val="28"/>
        </w:rPr>
      </w:pPr>
      <w:r w:rsidRPr="002D785B">
        <w:rPr>
          <w:b/>
          <w:noProof/>
          <w:sz w:val="28"/>
          <w:szCs w:val="28"/>
        </w:rPr>
        <w:t>Oświadczenie Wykonawcy</w:t>
      </w:r>
    </w:p>
    <w:p w14:paraId="4A428123" w14:textId="77777777" w:rsidR="00483AFE" w:rsidRDefault="00483AFE" w:rsidP="00483AFE">
      <w:pPr>
        <w:jc w:val="center"/>
        <w:rPr>
          <w:b/>
          <w:noProof/>
          <w:sz w:val="28"/>
          <w:szCs w:val="28"/>
        </w:rPr>
      </w:pPr>
    </w:p>
    <w:p w14:paraId="47FDEBA5" w14:textId="77777777" w:rsidR="00483AFE" w:rsidRPr="002D785B" w:rsidRDefault="00483AFE" w:rsidP="00483AFE">
      <w:pPr>
        <w:jc w:val="center"/>
        <w:rPr>
          <w:b/>
          <w:noProof/>
          <w:sz w:val="28"/>
          <w:szCs w:val="28"/>
        </w:rPr>
      </w:pPr>
    </w:p>
    <w:p w14:paraId="0272CB18" w14:textId="77777777" w:rsidR="002D785B" w:rsidRPr="002D785B" w:rsidRDefault="002D785B" w:rsidP="002D785B">
      <w:pPr>
        <w:tabs>
          <w:tab w:val="left" w:pos="7560"/>
        </w:tabs>
        <w:jc w:val="center"/>
        <w:rPr>
          <w:b/>
          <w:noProof/>
          <w:sz w:val="28"/>
          <w:szCs w:val="28"/>
        </w:rPr>
      </w:pPr>
      <w:r w:rsidRPr="002D785B">
        <w:rPr>
          <w:b/>
          <w:noProof/>
          <w:sz w:val="28"/>
          <w:szCs w:val="28"/>
        </w:rPr>
        <w:t>dotyczące braku podstaw do wykluczenia z postępowaniana</w:t>
      </w:r>
    </w:p>
    <w:p w14:paraId="08E5FA0A" w14:textId="77777777" w:rsidR="002D785B" w:rsidRPr="002D785B" w:rsidRDefault="002D785B" w:rsidP="002D785B">
      <w:pPr>
        <w:tabs>
          <w:tab w:val="left" w:pos="7560"/>
        </w:tabs>
        <w:jc w:val="center"/>
        <w:rPr>
          <w:b/>
          <w:sz w:val="28"/>
          <w:szCs w:val="28"/>
        </w:rPr>
      </w:pPr>
      <w:r w:rsidRPr="002D785B">
        <w:rPr>
          <w:b/>
          <w:noProof/>
          <w:sz w:val="28"/>
          <w:szCs w:val="28"/>
        </w:rPr>
        <w:t xml:space="preserve">na podstawie </w:t>
      </w:r>
      <w:r w:rsidRPr="002D785B">
        <w:rPr>
          <w:b/>
          <w:sz w:val="28"/>
          <w:szCs w:val="28"/>
        </w:rPr>
        <w:t>rozporządzeniem Rady Unii Europejskiej (UE) nr 2022/576 w sprawie zmiany rozporządzenia (UE) nr 833/2014 dotyczącego środków ograniczających w związku z działaniami Rosji destabilizującymi sytuację na Ukrainie  (Dz. Urz. UE nr L 111 z 8.4.2022, str. 1)</w:t>
      </w:r>
    </w:p>
    <w:p w14:paraId="79B60C73" w14:textId="77777777" w:rsidR="002D785B" w:rsidRPr="002D785B" w:rsidRDefault="002D785B" w:rsidP="002D785B">
      <w:pPr>
        <w:spacing w:after="120"/>
        <w:rPr>
          <w:rFonts w:eastAsia="Calibri"/>
          <w:i/>
          <w:sz w:val="28"/>
          <w:szCs w:val="28"/>
        </w:rPr>
      </w:pPr>
    </w:p>
    <w:p w14:paraId="58089F2A" w14:textId="77777777" w:rsidR="002D785B" w:rsidRPr="002D785B" w:rsidRDefault="002D785B" w:rsidP="002D785B">
      <w:pPr>
        <w:spacing w:after="120"/>
        <w:rPr>
          <w:rFonts w:ascii="Arial" w:eastAsia="Calibri" w:hAnsi="Arial" w:cs="Arial"/>
          <w:i/>
        </w:rPr>
      </w:pPr>
    </w:p>
    <w:p w14:paraId="4B46B067" w14:textId="77777777" w:rsidR="002C2F9F" w:rsidRPr="002D785B" w:rsidRDefault="002C2F9F" w:rsidP="002C2F9F">
      <w:pPr>
        <w:spacing w:line="276" w:lineRule="auto"/>
        <w:jc w:val="both"/>
      </w:pPr>
      <w:r w:rsidRPr="002D785B">
        <w:t>Nazwa Wykonawcy</w:t>
      </w:r>
      <w:r w:rsidRPr="002D785B">
        <w:tab/>
        <w:t>............................................................................................................</w:t>
      </w:r>
    </w:p>
    <w:p w14:paraId="71EA3369" w14:textId="77777777" w:rsidR="002C2F9F" w:rsidRPr="002D785B" w:rsidRDefault="002C2F9F" w:rsidP="002C2F9F">
      <w:pPr>
        <w:spacing w:line="276" w:lineRule="auto"/>
        <w:ind w:left="1416" w:firstLine="708"/>
        <w:jc w:val="both"/>
      </w:pPr>
      <w:r w:rsidRPr="002D785B">
        <w:t>….........................................................................................................</w:t>
      </w:r>
    </w:p>
    <w:p w14:paraId="40C334BC" w14:textId="77777777" w:rsidR="002C2F9F" w:rsidRPr="002D785B" w:rsidRDefault="002C2F9F" w:rsidP="002C2F9F">
      <w:pPr>
        <w:spacing w:line="276" w:lineRule="auto"/>
        <w:jc w:val="both"/>
      </w:pPr>
      <w:r w:rsidRPr="002D785B">
        <w:t xml:space="preserve">Adres: </w:t>
      </w:r>
      <w:r w:rsidRPr="002D785B">
        <w:tab/>
      </w:r>
      <w:r w:rsidRPr="002D785B">
        <w:tab/>
      </w:r>
      <w:r w:rsidRPr="002D785B">
        <w:tab/>
        <w:t>..............................................................................................................</w:t>
      </w:r>
    </w:p>
    <w:p w14:paraId="26EABA3F" w14:textId="77777777" w:rsidR="002D785B" w:rsidRDefault="002D785B" w:rsidP="002D785B">
      <w:pPr>
        <w:spacing w:after="120"/>
        <w:jc w:val="center"/>
        <w:rPr>
          <w:rFonts w:eastAsia="Calibri"/>
          <w:i/>
        </w:rPr>
      </w:pPr>
    </w:p>
    <w:p w14:paraId="54A17A13" w14:textId="77777777" w:rsidR="002C2F9F" w:rsidRPr="002D785B" w:rsidRDefault="002C2F9F" w:rsidP="002D785B">
      <w:pPr>
        <w:spacing w:after="120"/>
        <w:jc w:val="center"/>
        <w:rPr>
          <w:rFonts w:eastAsia="Calibri"/>
          <w:i/>
        </w:rPr>
      </w:pPr>
    </w:p>
    <w:p w14:paraId="15F7D1A4" w14:textId="77777777" w:rsidR="002D785B" w:rsidRDefault="002D785B" w:rsidP="002D785B">
      <w:pPr>
        <w:widowControl w:val="0"/>
        <w:autoSpaceDE w:val="0"/>
        <w:autoSpaceDN w:val="0"/>
        <w:adjustRightInd w:val="0"/>
        <w:spacing w:after="120"/>
        <w:jc w:val="both"/>
        <w:rPr>
          <w:rFonts w:eastAsia="Calibri"/>
          <w:color w:val="000000"/>
        </w:rPr>
      </w:pPr>
      <w:r w:rsidRPr="002D785B">
        <w:rPr>
          <w:rFonts w:eastAsia="Calibri"/>
          <w:color w:val="000000"/>
        </w:rPr>
        <w:t>W związku z ubieganiem się o udzielenie zamówienia publicznego w postępowaniu prowadzonym na:</w:t>
      </w:r>
    </w:p>
    <w:p w14:paraId="40D0871A" w14:textId="77777777" w:rsidR="00976EA8" w:rsidRPr="002D785B" w:rsidRDefault="00976EA8" w:rsidP="002D785B">
      <w:pPr>
        <w:widowControl w:val="0"/>
        <w:autoSpaceDE w:val="0"/>
        <w:autoSpaceDN w:val="0"/>
        <w:adjustRightInd w:val="0"/>
        <w:spacing w:after="120"/>
        <w:jc w:val="both"/>
        <w:rPr>
          <w:rFonts w:eastAsia="Calibri"/>
          <w:color w:val="000000"/>
        </w:rPr>
      </w:pPr>
    </w:p>
    <w:p w14:paraId="681D0846" w14:textId="4F48A79D" w:rsidR="008B5C6D" w:rsidRDefault="008B5C6D" w:rsidP="008B5C6D">
      <w:pPr>
        <w:spacing w:line="276" w:lineRule="auto"/>
        <w:jc w:val="center"/>
        <w:rPr>
          <w:b/>
        </w:rPr>
      </w:pPr>
      <w:r>
        <w:rPr>
          <w:b/>
        </w:rPr>
        <w:t>budowę transgranicznej sieci łączności radiowej</w:t>
      </w:r>
    </w:p>
    <w:p w14:paraId="03F2CDD7" w14:textId="77777777" w:rsidR="00DA7FC7" w:rsidRPr="002D785B" w:rsidRDefault="00DA7FC7" w:rsidP="00DA7FC7">
      <w:pPr>
        <w:tabs>
          <w:tab w:val="center" w:pos="4536"/>
          <w:tab w:val="right" w:pos="9072"/>
        </w:tabs>
        <w:jc w:val="center"/>
        <w:rPr>
          <w:rFonts w:eastAsia="Calibri"/>
          <w:color w:val="000000"/>
        </w:rPr>
      </w:pPr>
    </w:p>
    <w:p w14:paraId="25A57D3A" w14:textId="77777777" w:rsidR="002D785B" w:rsidRPr="002D785B" w:rsidRDefault="002D785B" w:rsidP="002D785B">
      <w:pPr>
        <w:widowControl w:val="0"/>
        <w:autoSpaceDE w:val="0"/>
        <w:autoSpaceDN w:val="0"/>
        <w:adjustRightInd w:val="0"/>
        <w:spacing w:after="120"/>
        <w:jc w:val="both"/>
        <w:rPr>
          <w:rFonts w:eastAsia="Calibri"/>
          <w:color w:val="000000"/>
        </w:rPr>
      </w:pPr>
      <w:r w:rsidRPr="002D785B">
        <w:rPr>
          <w:rFonts w:eastAsia="Calibri"/>
          <w:color w:val="000000"/>
        </w:rPr>
        <w:t>OŚWIADCZAM, że:</w:t>
      </w:r>
    </w:p>
    <w:p w14:paraId="58C1D5F0" w14:textId="77777777" w:rsidR="002D785B" w:rsidRPr="002D785B" w:rsidRDefault="002D785B">
      <w:pPr>
        <w:numPr>
          <w:ilvl w:val="0"/>
          <w:numId w:val="35"/>
        </w:numPr>
        <w:spacing w:after="200"/>
        <w:jc w:val="both"/>
        <w:rPr>
          <w:rFonts w:eastAsia="Calibri"/>
        </w:rPr>
      </w:pPr>
      <w:r w:rsidRPr="002D785B">
        <w:rPr>
          <w:rFonts w:eastAsia="Calibri"/>
        </w:rPr>
        <w:t>Nie podlegam wykluczeniu z postępowania na podstawie rozporządzeniem Rady Unii Europejskiej (UE) nr 2022/576 w sprawie zmiany rozporządzenia (UE) nr 833/2014 dotyczącego środków ograniczających w związku z działaniami Rosji destabilizującymi sytuację na Ukrainie  Dz. Urz. UE nr L 111 z 8.4.2022, str. 1)*</w:t>
      </w:r>
    </w:p>
    <w:p w14:paraId="1F39370D" w14:textId="77777777" w:rsidR="002D785B" w:rsidRPr="002D785B" w:rsidRDefault="002D785B">
      <w:pPr>
        <w:numPr>
          <w:ilvl w:val="0"/>
          <w:numId w:val="35"/>
        </w:numPr>
        <w:jc w:val="both"/>
        <w:rPr>
          <w:rFonts w:eastAsia="Calibri"/>
        </w:rPr>
      </w:pPr>
      <w:r w:rsidRPr="002D785B">
        <w:rPr>
          <w:rFonts w:eastAsia="Calibri"/>
        </w:rPr>
        <w:t>Podlegam wykluczeniu z postępowania na podstawie rozporządzenia Rady Unii Europejskiej (UE) nr 2022/576 w sprawie zmiany rozporządzenia (UE) nr 833/2014 dotyczącego środków ograniczających w związku z działaniami Rosji destabilizującymi sytuację na Ukrainie  Dz. Urz. UE nr L 111 z 8.4.2022, str. 1)*</w:t>
      </w:r>
    </w:p>
    <w:p w14:paraId="71019F8C" w14:textId="77777777" w:rsidR="002D785B" w:rsidRPr="002D785B" w:rsidRDefault="002D785B" w:rsidP="002D785B">
      <w:pPr>
        <w:ind w:left="720"/>
        <w:jc w:val="both"/>
        <w:rPr>
          <w:rFonts w:eastAsia="Calibri"/>
        </w:rPr>
      </w:pPr>
    </w:p>
    <w:p w14:paraId="6652B60B" w14:textId="77777777" w:rsidR="002D785B" w:rsidRPr="002D785B" w:rsidRDefault="002D785B" w:rsidP="002D785B">
      <w:pPr>
        <w:ind w:left="708"/>
        <w:jc w:val="both"/>
        <w:rPr>
          <w:rFonts w:eastAsia="Calibri"/>
        </w:rPr>
      </w:pPr>
      <w:r w:rsidRPr="002D785B">
        <w:rPr>
          <w:rFonts w:eastAsia="Calibri"/>
        </w:rPr>
        <w:t>W stosunku do mnie zachodzą odstępstwa wskazane w rozporządzeniu Rady Unii Europejskiej (UE) nr 2022/576 w sprawie zmiany rozporządzenia (UE) nr 833/2014 dotyczącego środków ograniczających w związku z działaniami Rosji destabilizującymi sytuację na Ukrainie  Dz. Urz. UE nr L 111 z 8.4.2022, str. 1):</w:t>
      </w:r>
    </w:p>
    <w:p w14:paraId="499F5523" w14:textId="426A3236" w:rsidR="002D785B" w:rsidRPr="002D785B" w:rsidRDefault="002D785B" w:rsidP="00976EA8">
      <w:pPr>
        <w:suppressAutoHyphens/>
        <w:spacing w:after="120"/>
        <w:ind w:left="567"/>
        <w:jc w:val="both"/>
        <w:rPr>
          <w:rFonts w:eastAsia="Calibri"/>
        </w:rPr>
      </w:pPr>
      <w:r w:rsidRPr="002D785B">
        <w:rPr>
          <w:rFonts w:eastAsia="Calibri"/>
        </w:rPr>
        <w:t>…..……………………………………………………………………………………………………………………………..…………………............……………………………………………………………………………………………………………………</w:t>
      </w:r>
    </w:p>
    <w:p w14:paraId="57ABB2D4" w14:textId="2C36C5F6" w:rsidR="002D785B" w:rsidRPr="002D785B" w:rsidRDefault="002D785B" w:rsidP="0012403A">
      <w:pPr>
        <w:spacing w:after="120"/>
        <w:jc w:val="both"/>
        <w:rPr>
          <w:b/>
          <w:sz w:val="20"/>
          <w:szCs w:val="20"/>
        </w:rPr>
      </w:pPr>
      <w:r w:rsidRPr="002D785B">
        <w:rPr>
          <w:rFonts w:eastAsia="Calibri"/>
          <w:i/>
          <w:sz w:val="20"/>
          <w:szCs w:val="20"/>
        </w:rPr>
        <w:t>*Niepotrzebne skreślić</w:t>
      </w:r>
    </w:p>
    <w:p w14:paraId="70F852E4" w14:textId="6EF2D040" w:rsidR="002D785B" w:rsidRPr="002D785B" w:rsidRDefault="002D785B" w:rsidP="002D785B">
      <w:pPr>
        <w:ind w:left="720"/>
        <w:jc w:val="right"/>
        <w:rPr>
          <w:b/>
          <w:sz w:val="32"/>
          <w:szCs w:val="28"/>
        </w:rPr>
      </w:pPr>
      <w:r w:rsidRPr="002D785B">
        <w:rPr>
          <w:b/>
          <w:sz w:val="32"/>
          <w:szCs w:val="28"/>
        </w:rPr>
        <w:lastRenderedPageBreak/>
        <w:t xml:space="preserve">Załącznik nr </w:t>
      </w:r>
      <w:r w:rsidR="00976EA8">
        <w:rPr>
          <w:b/>
          <w:sz w:val="32"/>
          <w:szCs w:val="28"/>
        </w:rPr>
        <w:t>9</w:t>
      </w:r>
    </w:p>
    <w:p w14:paraId="0190F9E8" w14:textId="77777777" w:rsidR="002D785B" w:rsidRPr="002D785B" w:rsidRDefault="002D785B" w:rsidP="002D785B">
      <w:pPr>
        <w:ind w:left="720"/>
        <w:jc w:val="right"/>
        <w:rPr>
          <w:b/>
          <w:sz w:val="32"/>
          <w:szCs w:val="28"/>
        </w:rPr>
      </w:pPr>
    </w:p>
    <w:p w14:paraId="31CFDD2C" w14:textId="77777777" w:rsidR="002D785B" w:rsidRPr="002D785B" w:rsidRDefault="002D785B" w:rsidP="002D785B">
      <w:pPr>
        <w:rPr>
          <w:b/>
          <w:sz w:val="32"/>
          <w:szCs w:val="28"/>
        </w:rPr>
      </w:pPr>
    </w:p>
    <w:p w14:paraId="0E64BB0D" w14:textId="30B42664" w:rsidR="002D785B" w:rsidRDefault="00A70E3D" w:rsidP="00A70E3D">
      <w:pPr>
        <w:ind w:left="720"/>
        <w:jc w:val="center"/>
        <w:rPr>
          <w:b/>
          <w:sz w:val="32"/>
          <w:szCs w:val="28"/>
        </w:rPr>
      </w:pPr>
      <w:r>
        <w:rPr>
          <w:b/>
          <w:sz w:val="32"/>
          <w:szCs w:val="28"/>
        </w:rPr>
        <w:t>WYKAZ ZREALIZOWANYCH DOSTAW/USŁUG</w:t>
      </w:r>
    </w:p>
    <w:p w14:paraId="2A493BC4" w14:textId="77777777" w:rsidR="00A70E3D" w:rsidRPr="002D785B" w:rsidRDefault="00A70E3D" w:rsidP="00A70E3D">
      <w:pPr>
        <w:ind w:left="720"/>
        <w:jc w:val="center"/>
        <w:rPr>
          <w:b/>
          <w:sz w:val="32"/>
          <w:szCs w:val="28"/>
        </w:rPr>
      </w:pPr>
    </w:p>
    <w:p w14:paraId="4968AD70" w14:textId="77777777" w:rsidR="002D785B" w:rsidRPr="002D785B" w:rsidRDefault="002D785B" w:rsidP="002D785B">
      <w:pPr>
        <w:ind w:left="720"/>
        <w:jc w:val="right"/>
        <w:rPr>
          <w:b/>
          <w:sz w:val="32"/>
          <w:szCs w:val="28"/>
        </w:rPr>
      </w:pPr>
    </w:p>
    <w:p w14:paraId="7A68AE25" w14:textId="77777777" w:rsidR="00A70E3D" w:rsidRPr="002D785B" w:rsidRDefault="00A70E3D" w:rsidP="00A70E3D">
      <w:pPr>
        <w:spacing w:line="276" w:lineRule="auto"/>
        <w:jc w:val="both"/>
      </w:pPr>
      <w:r w:rsidRPr="002D785B">
        <w:t>Nazwa Wykonawcy</w:t>
      </w:r>
      <w:r w:rsidRPr="002D785B">
        <w:tab/>
        <w:t>............................................................................................................</w:t>
      </w:r>
    </w:p>
    <w:p w14:paraId="1CEDA878" w14:textId="77777777" w:rsidR="00A70E3D" w:rsidRPr="002D785B" w:rsidRDefault="00A70E3D" w:rsidP="00A70E3D">
      <w:pPr>
        <w:spacing w:line="276" w:lineRule="auto"/>
        <w:ind w:left="1416" w:firstLine="708"/>
        <w:jc w:val="both"/>
      </w:pPr>
      <w:r w:rsidRPr="002D785B">
        <w:t>….........................................................................................................</w:t>
      </w:r>
    </w:p>
    <w:p w14:paraId="6464D424" w14:textId="77777777" w:rsidR="00A70E3D" w:rsidRPr="002D785B" w:rsidRDefault="00A70E3D" w:rsidP="00A70E3D">
      <w:pPr>
        <w:spacing w:line="276" w:lineRule="auto"/>
        <w:jc w:val="both"/>
      </w:pPr>
      <w:r w:rsidRPr="002D785B">
        <w:t xml:space="preserve">Adres: </w:t>
      </w:r>
      <w:r w:rsidRPr="002D785B">
        <w:tab/>
      </w:r>
      <w:r w:rsidRPr="002D785B">
        <w:tab/>
      </w:r>
      <w:r w:rsidRPr="002D785B">
        <w:tab/>
        <w:t>..............................................................................................................</w:t>
      </w:r>
    </w:p>
    <w:p w14:paraId="0AD577F3" w14:textId="77777777" w:rsidR="00A70E3D" w:rsidRDefault="00A70E3D" w:rsidP="00A70E3D">
      <w:pPr>
        <w:jc w:val="both"/>
        <w:rPr>
          <w:b/>
        </w:rPr>
      </w:pPr>
    </w:p>
    <w:p w14:paraId="22146802" w14:textId="77777777" w:rsidR="00A70E3D" w:rsidRPr="00211DC6" w:rsidRDefault="00A70E3D" w:rsidP="00A70E3D">
      <w:pPr>
        <w:jc w:val="both"/>
        <w:rPr>
          <w:b/>
        </w:rPr>
      </w:pPr>
    </w:p>
    <w:p w14:paraId="5ECA2019" w14:textId="77777777" w:rsidR="00A70E3D" w:rsidRDefault="00A70E3D" w:rsidP="00A70E3D">
      <w:pPr>
        <w:widowControl w:val="0"/>
        <w:autoSpaceDE w:val="0"/>
        <w:autoSpaceDN w:val="0"/>
        <w:adjustRightInd w:val="0"/>
        <w:spacing w:after="120"/>
        <w:jc w:val="both"/>
        <w:rPr>
          <w:rFonts w:eastAsia="Calibri"/>
          <w:color w:val="000000"/>
        </w:rPr>
      </w:pPr>
      <w:r w:rsidRPr="002D785B">
        <w:rPr>
          <w:rFonts w:eastAsia="Calibri"/>
          <w:color w:val="000000"/>
        </w:rPr>
        <w:t>W związku z ubieganiem się o udzielenie zamówienia publicznego w postępowaniu prowadzonym na:</w:t>
      </w:r>
    </w:p>
    <w:p w14:paraId="0B3E38DA" w14:textId="77777777" w:rsidR="00A70E3D" w:rsidRPr="002D785B" w:rsidRDefault="00A70E3D" w:rsidP="00A70E3D">
      <w:pPr>
        <w:widowControl w:val="0"/>
        <w:autoSpaceDE w:val="0"/>
        <w:autoSpaceDN w:val="0"/>
        <w:adjustRightInd w:val="0"/>
        <w:spacing w:after="120"/>
        <w:jc w:val="both"/>
        <w:rPr>
          <w:rFonts w:eastAsia="Calibri"/>
          <w:color w:val="000000"/>
        </w:rPr>
      </w:pPr>
    </w:p>
    <w:p w14:paraId="6D17A788" w14:textId="77777777" w:rsidR="00A70E3D" w:rsidRDefault="00A70E3D" w:rsidP="00A70E3D">
      <w:pPr>
        <w:spacing w:line="276" w:lineRule="auto"/>
        <w:jc w:val="center"/>
        <w:rPr>
          <w:b/>
        </w:rPr>
      </w:pPr>
      <w:r>
        <w:rPr>
          <w:b/>
        </w:rPr>
        <w:t>budowę transgranicznej sieci łączności radiowej</w:t>
      </w:r>
    </w:p>
    <w:p w14:paraId="3170B405" w14:textId="77777777" w:rsidR="00A70E3D" w:rsidRDefault="00A70E3D" w:rsidP="00A70E3D">
      <w:pPr>
        <w:spacing w:line="276" w:lineRule="auto"/>
        <w:jc w:val="center"/>
        <w:rPr>
          <w:b/>
        </w:rPr>
      </w:pPr>
    </w:p>
    <w:p w14:paraId="2ACD58DA" w14:textId="77777777" w:rsidR="00A70E3D" w:rsidRDefault="00A70E3D" w:rsidP="00A70E3D">
      <w:pPr>
        <w:spacing w:line="276" w:lineRule="auto"/>
        <w:jc w:val="center"/>
        <w:rPr>
          <w:b/>
        </w:rPr>
      </w:pPr>
    </w:p>
    <w:p w14:paraId="2C233A80" w14:textId="22D66A87" w:rsidR="00A70E3D" w:rsidRPr="00A70E3D" w:rsidRDefault="00A70E3D" w:rsidP="00A70E3D">
      <w:pPr>
        <w:jc w:val="both"/>
        <w:rPr>
          <w:bCs/>
        </w:rPr>
      </w:pPr>
      <w:r w:rsidRPr="00A70E3D">
        <w:rPr>
          <w:bCs/>
        </w:rPr>
        <w:t>przedkładamy poniższy wykaz zrealizowanych dostaw</w:t>
      </w:r>
      <w:r>
        <w:rPr>
          <w:bCs/>
        </w:rPr>
        <w:t>:</w:t>
      </w:r>
    </w:p>
    <w:p w14:paraId="207C9858" w14:textId="77777777" w:rsidR="00A70E3D" w:rsidRPr="00211DC6" w:rsidRDefault="00A70E3D" w:rsidP="00A70E3D">
      <w:pPr>
        <w:jc w:val="both"/>
        <w:rPr>
          <w:b/>
        </w:rPr>
      </w:pPr>
    </w:p>
    <w:p w14:paraId="6A9AEE1F" w14:textId="77777777" w:rsidR="00A70E3D" w:rsidRPr="00211DC6" w:rsidRDefault="00A70E3D" w:rsidP="00A70E3D">
      <w:pPr>
        <w:pStyle w:val="Tekstpodstawowy"/>
        <w:spacing w:line="172" w:lineRule="atLeast"/>
        <w:jc w:val="both"/>
        <w:rPr>
          <w:sz w:val="24"/>
          <w:szCs w:val="24"/>
        </w:rPr>
      </w:pPr>
    </w:p>
    <w:tbl>
      <w:tblPr>
        <w:tblW w:w="1006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80"/>
        <w:gridCol w:w="1984"/>
        <w:gridCol w:w="1606"/>
        <w:gridCol w:w="3190"/>
      </w:tblGrid>
      <w:tr w:rsidR="00F479B7" w:rsidRPr="00211DC6" w14:paraId="05850865" w14:textId="7F115DBA" w:rsidTr="00F479B7">
        <w:trPr>
          <w:trHeight w:val="567"/>
          <w:jc w:val="center"/>
        </w:trPr>
        <w:tc>
          <w:tcPr>
            <w:tcW w:w="3280" w:type="dxa"/>
            <w:tcBorders>
              <w:top w:val="single" w:sz="4" w:space="0" w:color="auto"/>
              <w:left w:val="single" w:sz="4" w:space="0" w:color="auto"/>
              <w:bottom w:val="single" w:sz="4" w:space="0" w:color="auto"/>
              <w:right w:val="single" w:sz="4" w:space="0" w:color="auto"/>
            </w:tcBorders>
            <w:vAlign w:val="center"/>
          </w:tcPr>
          <w:p w14:paraId="54AE00F0" w14:textId="77777777" w:rsidR="00F479B7" w:rsidRPr="00211DC6" w:rsidRDefault="00F479B7" w:rsidP="00025CF8">
            <w:pPr>
              <w:spacing w:line="240" w:lineRule="exact"/>
              <w:jc w:val="center"/>
              <w:rPr>
                <w:b/>
                <w:bCs/>
                <w:color w:val="000000"/>
              </w:rPr>
            </w:pPr>
            <w:r w:rsidRPr="00211DC6">
              <w:rPr>
                <w:b/>
                <w:bCs/>
                <w:color w:val="000000"/>
              </w:rPr>
              <w:t>Rodzaj zrealizowanych zamówień</w:t>
            </w:r>
          </w:p>
        </w:tc>
        <w:tc>
          <w:tcPr>
            <w:tcW w:w="1984" w:type="dxa"/>
            <w:tcBorders>
              <w:top w:val="single" w:sz="4" w:space="0" w:color="auto"/>
              <w:left w:val="single" w:sz="4" w:space="0" w:color="auto"/>
              <w:bottom w:val="single" w:sz="4" w:space="0" w:color="auto"/>
              <w:right w:val="single" w:sz="4" w:space="0" w:color="auto"/>
            </w:tcBorders>
            <w:vAlign w:val="center"/>
          </w:tcPr>
          <w:p w14:paraId="3266E3AF" w14:textId="77777777" w:rsidR="00F479B7" w:rsidRPr="00211DC6" w:rsidRDefault="00F479B7" w:rsidP="00025CF8">
            <w:pPr>
              <w:spacing w:line="240" w:lineRule="exact"/>
              <w:jc w:val="center"/>
              <w:rPr>
                <w:b/>
                <w:bCs/>
                <w:color w:val="000000"/>
              </w:rPr>
            </w:pPr>
            <w:r w:rsidRPr="00211DC6">
              <w:rPr>
                <w:b/>
                <w:bCs/>
                <w:color w:val="000000"/>
              </w:rPr>
              <w:t>Wartość w PLN</w:t>
            </w:r>
          </w:p>
        </w:tc>
        <w:tc>
          <w:tcPr>
            <w:tcW w:w="1606" w:type="dxa"/>
            <w:tcBorders>
              <w:top w:val="single" w:sz="4" w:space="0" w:color="auto"/>
              <w:left w:val="single" w:sz="4" w:space="0" w:color="auto"/>
              <w:bottom w:val="single" w:sz="4" w:space="0" w:color="auto"/>
              <w:right w:val="single" w:sz="4" w:space="0" w:color="auto"/>
            </w:tcBorders>
            <w:vAlign w:val="center"/>
          </w:tcPr>
          <w:p w14:paraId="30398B04" w14:textId="77777777" w:rsidR="00F479B7" w:rsidRPr="00211DC6" w:rsidRDefault="00F479B7" w:rsidP="00025CF8">
            <w:pPr>
              <w:pStyle w:val="Nagwek2"/>
              <w:jc w:val="center"/>
              <w:rPr>
                <w:rFonts w:ascii="Times New Roman" w:hAnsi="Times New Roman" w:cs="Times New Roman"/>
                <w:color w:val="000000"/>
                <w:sz w:val="24"/>
                <w:szCs w:val="24"/>
              </w:rPr>
            </w:pPr>
            <w:bookmarkStart w:id="87" w:name="_Toc514149293"/>
            <w:bookmarkStart w:id="88" w:name="_Toc514150607"/>
            <w:r w:rsidRPr="00211DC6">
              <w:rPr>
                <w:rFonts w:ascii="Times New Roman" w:hAnsi="Times New Roman" w:cs="Times New Roman"/>
                <w:color w:val="000000"/>
                <w:sz w:val="24"/>
                <w:szCs w:val="24"/>
              </w:rPr>
              <w:t>Data  i miejsce wykonania</w:t>
            </w:r>
            <w:bookmarkEnd w:id="87"/>
            <w:bookmarkEnd w:id="88"/>
          </w:p>
          <w:p w14:paraId="2A96D526" w14:textId="77777777" w:rsidR="00F479B7" w:rsidRPr="00C84D5F" w:rsidRDefault="00F479B7" w:rsidP="00025CF8">
            <w:pPr>
              <w:pStyle w:val="Nagwek2"/>
              <w:jc w:val="center"/>
              <w:rPr>
                <w:rFonts w:ascii="Times New Roman" w:hAnsi="Times New Roman" w:cs="Times New Roman"/>
                <w:b/>
                <w:color w:val="000000"/>
                <w:sz w:val="24"/>
                <w:szCs w:val="24"/>
              </w:rPr>
            </w:pPr>
            <w:bookmarkStart w:id="89" w:name="_Toc514149294"/>
            <w:bookmarkStart w:id="90" w:name="_Toc514150608"/>
            <w:r>
              <w:rPr>
                <w:rFonts w:ascii="Times New Roman" w:hAnsi="Times New Roman" w:cs="Times New Roman"/>
                <w:b/>
                <w:color w:val="000000"/>
                <w:sz w:val="24"/>
                <w:szCs w:val="24"/>
              </w:rPr>
              <w:t>(rrrr.mm.dd)</w:t>
            </w:r>
            <w:bookmarkEnd w:id="89"/>
            <w:bookmarkEnd w:id="90"/>
            <w:r w:rsidRPr="00C84D5F">
              <w:rPr>
                <w:rFonts w:ascii="Times New Roman" w:hAnsi="Times New Roman" w:cs="Times New Roman"/>
                <w:b/>
                <w:color w:val="000000"/>
                <w:sz w:val="24"/>
                <w:szCs w:val="24"/>
              </w:rPr>
              <w:t xml:space="preserve"> </w:t>
            </w:r>
          </w:p>
          <w:p w14:paraId="777BCB39" w14:textId="77777777" w:rsidR="00F479B7" w:rsidRPr="00211DC6" w:rsidRDefault="00F479B7" w:rsidP="00025CF8">
            <w:pPr>
              <w:jc w:val="center"/>
              <w:rPr>
                <w:b/>
              </w:rPr>
            </w:pPr>
          </w:p>
        </w:tc>
        <w:tc>
          <w:tcPr>
            <w:tcW w:w="3190" w:type="dxa"/>
            <w:tcBorders>
              <w:top w:val="single" w:sz="4" w:space="0" w:color="auto"/>
              <w:left w:val="single" w:sz="4" w:space="0" w:color="auto"/>
              <w:bottom w:val="single" w:sz="4" w:space="0" w:color="auto"/>
              <w:right w:val="single" w:sz="4" w:space="0" w:color="auto"/>
            </w:tcBorders>
            <w:vAlign w:val="center"/>
          </w:tcPr>
          <w:p w14:paraId="6330414A" w14:textId="77777777" w:rsidR="00F479B7" w:rsidRPr="00211DC6" w:rsidRDefault="00F479B7" w:rsidP="00025CF8">
            <w:pPr>
              <w:pStyle w:val="Nagwek2"/>
              <w:jc w:val="center"/>
              <w:rPr>
                <w:rFonts w:ascii="Times New Roman" w:hAnsi="Times New Roman" w:cs="Times New Roman"/>
                <w:color w:val="000000"/>
                <w:sz w:val="24"/>
                <w:szCs w:val="24"/>
              </w:rPr>
            </w:pPr>
            <w:bookmarkStart w:id="91" w:name="_Toc514149295"/>
            <w:bookmarkStart w:id="92" w:name="_Toc514150609"/>
            <w:r w:rsidRPr="00211DC6">
              <w:rPr>
                <w:rFonts w:ascii="Times New Roman" w:hAnsi="Times New Roman" w:cs="Times New Roman"/>
                <w:color w:val="000000"/>
                <w:sz w:val="24"/>
                <w:szCs w:val="24"/>
              </w:rPr>
              <w:t>Podmiot na rzecz którego zrealizowano zamówienie</w:t>
            </w:r>
            <w:bookmarkEnd w:id="91"/>
            <w:bookmarkEnd w:id="92"/>
          </w:p>
          <w:p w14:paraId="4D45B030" w14:textId="77777777" w:rsidR="00F479B7" w:rsidRPr="00211DC6" w:rsidRDefault="00F479B7" w:rsidP="00025CF8">
            <w:pPr>
              <w:pStyle w:val="Nagwek2"/>
              <w:jc w:val="center"/>
              <w:rPr>
                <w:rFonts w:ascii="Times New Roman" w:hAnsi="Times New Roman" w:cs="Times New Roman"/>
                <w:b/>
                <w:bCs/>
                <w:color w:val="000000"/>
                <w:sz w:val="24"/>
                <w:szCs w:val="24"/>
              </w:rPr>
            </w:pPr>
            <w:bookmarkStart w:id="93" w:name="_Toc514149296"/>
            <w:bookmarkStart w:id="94" w:name="_Toc514150610"/>
            <w:r w:rsidRPr="00211DC6">
              <w:rPr>
                <w:rFonts w:ascii="Times New Roman" w:hAnsi="Times New Roman" w:cs="Times New Roman"/>
                <w:b/>
                <w:bCs/>
                <w:color w:val="000000"/>
                <w:sz w:val="24"/>
                <w:szCs w:val="24"/>
              </w:rPr>
              <w:t>(firma, adres)</w:t>
            </w:r>
            <w:bookmarkEnd w:id="93"/>
            <w:bookmarkEnd w:id="94"/>
            <w:r w:rsidRPr="00211DC6">
              <w:rPr>
                <w:rFonts w:ascii="Times New Roman" w:hAnsi="Times New Roman" w:cs="Times New Roman"/>
                <w:b/>
                <w:bCs/>
                <w:color w:val="000000"/>
                <w:sz w:val="24"/>
                <w:szCs w:val="24"/>
              </w:rPr>
              <w:t xml:space="preserve"> </w:t>
            </w:r>
          </w:p>
        </w:tc>
      </w:tr>
      <w:tr w:rsidR="00F479B7" w:rsidRPr="00211DC6" w14:paraId="299AE8C6" w14:textId="00F02222" w:rsidTr="00F479B7">
        <w:trPr>
          <w:cantSplit/>
          <w:trHeight w:val="698"/>
          <w:jc w:val="center"/>
        </w:trPr>
        <w:tc>
          <w:tcPr>
            <w:tcW w:w="3280" w:type="dxa"/>
            <w:tcBorders>
              <w:top w:val="single" w:sz="4" w:space="0" w:color="auto"/>
              <w:left w:val="single" w:sz="4" w:space="0" w:color="auto"/>
              <w:bottom w:val="single" w:sz="4" w:space="0" w:color="auto"/>
              <w:right w:val="single" w:sz="4" w:space="0" w:color="auto"/>
            </w:tcBorders>
            <w:vAlign w:val="center"/>
          </w:tcPr>
          <w:p w14:paraId="5B9FADD5" w14:textId="77777777" w:rsidR="00F479B7" w:rsidRPr="00211DC6" w:rsidRDefault="00F479B7" w:rsidP="00025CF8">
            <w:pPr>
              <w:jc w:val="center"/>
              <w:rPr>
                <w:b/>
                <w:bCs/>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14:paraId="17DCA57D" w14:textId="77777777" w:rsidR="00F479B7" w:rsidRPr="00211DC6" w:rsidRDefault="00F479B7" w:rsidP="00025CF8">
            <w:pPr>
              <w:jc w:val="center"/>
            </w:pPr>
          </w:p>
          <w:p w14:paraId="06C56F7A" w14:textId="77777777" w:rsidR="00F479B7" w:rsidRPr="00211DC6" w:rsidRDefault="00F479B7" w:rsidP="00025CF8">
            <w:pPr>
              <w:jc w:val="center"/>
            </w:pPr>
          </w:p>
          <w:p w14:paraId="5F523E3C" w14:textId="77777777" w:rsidR="00F479B7" w:rsidRPr="00211DC6" w:rsidRDefault="00F479B7" w:rsidP="00025CF8">
            <w:pPr>
              <w:rPr>
                <w:color w:val="000000"/>
              </w:rPr>
            </w:pPr>
          </w:p>
        </w:tc>
        <w:tc>
          <w:tcPr>
            <w:tcW w:w="1606" w:type="dxa"/>
            <w:tcBorders>
              <w:top w:val="single" w:sz="4" w:space="0" w:color="auto"/>
              <w:left w:val="single" w:sz="4" w:space="0" w:color="auto"/>
              <w:bottom w:val="single" w:sz="4" w:space="0" w:color="auto"/>
              <w:right w:val="single" w:sz="4" w:space="0" w:color="auto"/>
            </w:tcBorders>
            <w:vAlign w:val="center"/>
          </w:tcPr>
          <w:p w14:paraId="712A765C" w14:textId="77777777" w:rsidR="00F479B7" w:rsidRPr="00211DC6" w:rsidRDefault="00F479B7" w:rsidP="00025CF8">
            <w:pPr>
              <w:pStyle w:val="Nagwek2"/>
              <w:jc w:val="center"/>
              <w:rPr>
                <w:rFonts w:ascii="Times New Roman" w:hAnsi="Times New Roman" w:cs="Times New Roman"/>
                <w:b/>
                <w:i/>
                <w:iCs/>
                <w:color w:val="000000"/>
                <w:sz w:val="24"/>
                <w:szCs w:val="24"/>
              </w:rPr>
            </w:pPr>
            <w:r w:rsidRPr="00211DC6">
              <w:rPr>
                <w:rFonts w:ascii="Times New Roman" w:hAnsi="Times New Roman" w:cs="Times New Roman"/>
                <w:sz w:val="24"/>
                <w:szCs w:val="24"/>
              </w:rPr>
              <w:t> </w:t>
            </w:r>
          </w:p>
        </w:tc>
        <w:tc>
          <w:tcPr>
            <w:tcW w:w="3190" w:type="dxa"/>
            <w:tcBorders>
              <w:top w:val="single" w:sz="4" w:space="0" w:color="auto"/>
              <w:left w:val="single" w:sz="4" w:space="0" w:color="auto"/>
              <w:bottom w:val="single" w:sz="4" w:space="0" w:color="auto"/>
              <w:right w:val="single" w:sz="4" w:space="0" w:color="auto"/>
            </w:tcBorders>
            <w:vAlign w:val="center"/>
          </w:tcPr>
          <w:p w14:paraId="050B9D37" w14:textId="77777777" w:rsidR="00F479B7" w:rsidRPr="00211DC6" w:rsidRDefault="00F479B7" w:rsidP="00025CF8">
            <w:pPr>
              <w:jc w:val="center"/>
              <w:rPr>
                <w:color w:val="000000"/>
              </w:rPr>
            </w:pPr>
            <w:r w:rsidRPr="00211DC6">
              <w:t> </w:t>
            </w:r>
          </w:p>
        </w:tc>
      </w:tr>
    </w:tbl>
    <w:p w14:paraId="57795022" w14:textId="77777777" w:rsidR="00A70E3D" w:rsidRDefault="00A70E3D" w:rsidP="00A70E3D"/>
    <w:p w14:paraId="64041166" w14:textId="77777777" w:rsidR="00A70E3D" w:rsidRDefault="00A70E3D" w:rsidP="00A70E3D"/>
    <w:p w14:paraId="0B1C6939" w14:textId="77777777" w:rsidR="00A70E3D" w:rsidRDefault="00A70E3D" w:rsidP="00A70E3D"/>
    <w:p w14:paraId="5BFD6A26" w14:textId="77777777" w:rsidR="00A70E3D" w:rsidRDefault="00A70E3D" w:rsidP="00A70E3D"/>
    <w:p w14:paraId="3A1CB647" w14:textId="77777777" w:rsidR="00A70E3D" w:rsidRDefault="00A70E3D" w:rsidP="00A70E3D">
      <w:pPr>
        <w:ind w:left="720"/>
        <w:jc w:val="right"/>
        <w:rPr>
          <w:b/>
          <w:sz w:val="28"/>
          <w:szCs w:val="28"/>
        </w:rPr>
      </w:pPr>
    </w:p>
    <w:p w14:paraId="6A94CC25" w14:textId="77777777" w:rsidR="00A70E3D" w:rsidRDefault="00A70E3D" w:rsidP="00A70E3D">
      <w:pPr>
        <w:ind w:left="720"/>
        <w:jc w:val="right"/>
        <w:rPr>
          <w:b/>
          <w:sz w:val="28"/>
          <w:szCs w:val="28"/>
        </w:rPr>
      </w:pPr>
    </w:p>
    <w:p w14:paraId="6E4D7E1D" w14:textId="77777777" w:rsidR="00A70E3D" w:rsidRDefault="00A70E3D" w:rsidP="00A70E3D">
      <w:pPr>
        <w:ind w:left="720"/>
        <w:jc w:val="right"/>
        <w:rPr>
          <w:b/>
          <w:sz w:val="28"/>
          <w:szCs w:val="28"/>
        </w:rPr>
      </w:pPr>
    </w:p>
    <w:p w14:paraId="51E63E23" w14:textId="77777777" w:rsidR="00A70E3D" w:rsidRDefault="00A70E3D" w:rsidP="00A70E3D">
      <w:pPr>
        <w:ind w:left="720"/>
        <w:jc w:val="right"/>
        <w:rPr>
          <w:b/>
          <w:sz w:val="28"/>
          <w:szCs w:val="28"/>
        </w:rPr>
      </w:pPr>
    </w:p>
    <w:p w14:paraId="2C9D9614" w14:textId="77777777" w:rsidR="00A70E3D" w:rsidRDefault="00A70E3D" w:rsidP="00A70E3D">
      <w:pPr>
        <w:ind w:left="720"/>
        <w:jc w:val="right"/>
        <w:rPr>
          <w:b/>
          <w:sz w:val="28"/>
          <w:szCs w:val="28"/>
        </w:rPr>
      </w:pPr>
    </w:p>
    <w:p w14:paraId="7A8982FA" w14:textId="77777777" w:rsidR="00A70E3D" w:rsidRDefault="00A70E3D" w:rsidP="00A70E3D">
      <w:pPr>
        <w:ind w:left="720"/>
        <w:jc w:val="right"/>
        <w:rPr>
          <w:b/>
          <w:sz w:val="28"/>
          <w:szCs w:val="28"/>
        </w:rPr>
      </w:pPr>
    </w:p>
    <w:p w14:paraId="0872B213" w14:textId="77777777" w:rsidR="00A70E3D" w:rsidRDefault="00A70E3D" w:rsidP="00A70E3D">
      <w:pPr>
        <w:ind w:left="720"/>
        <w:jc w:val="right"/>
        <w:rPr>
          <w:b/>
          <w:sz w:val="28"/>
          <w:szCs w:val="28"/>
        </w:rPr>
      </w:pPr>
    </w:p>
    <w:p w14:paraId="3326431E" w14:textId="77777777" w:rsidR="00A70E3D" w:rsidRDefault="00A70E3D" w:rsidP="00A70E3D">
      <w:pPr>
        <w:ind w:left="720"/>
        <w:jc w:val="right"/>
        <w:rPr>
          <w:b/>
          <w:sz w:val="28"/>
          <w:szCs w:val="28"/>
        </w:rPr>
      </w:pPr>
    </w:p>
    <w:p w14:paraId="05409D38" w14:textId="77777777" w:rsidR="00F479B7" w:rsidRDefault="00F479B7" w:rsidP="00A70E3D">
      <w:pPr>
        <w:ind w:left="720"/>
        <w:jc w:val="right"/>
        <w:rPr>
          <w:b/>
          <w:sz w:val="28"/>
          <w:szCs w:val="28"/>
        </w:rPr>
      </w:pPr>
    </w:p>
    <w:p w14:paraId="08F83492" w14:textId="77777777" w:rsidR="00F479B7" w:rsidRDefault="00F479B7" w:rsidP="00A70E3D">
      <w:pPr>
        <w:ind w:left="720"/>
        <w:jc w:val="right"/>
        <w:rPr>
          <w:b/>
          <w:sz w:val="28"/>
          <w:szCs w:val="28"/>
        </w:rPr>
      </w:pPr>
    </w:p>
    <w:p w14:paraId="5DE9A2EC" w14:textId="77777777" w:rsidR="00A70E3D" w:rsidRDefault="00A70E3D" w:rsidP="00A70E3D">
      <w:pPr>
        <w:ind w:left="720"/>
        <w:jc w:val="right"/>
        <w:rPr>
          <w:b/>
          <w:sz w:val="28"/>
          <w:szCs w:val="28"/>
        </w:rPr>
      </w:pPr>
    </w:p>
    <w:p w14:paraId="671C2D72" w14:textId="32FA9BE3" w:rsidR="00A70E3D" w:rsidRPr="005B35FD" w:rsidRDefault="00A70E3D" w:rsidP="00A70E3D">
      <w:pPr>
        <w:ind w:left="720"/>
        <w:jc w:val="right"/>
        <w:rPr>
          <w:b/>
          <w:sz w:val="32"/>
          <w:szCs w:val="28"/>
        </w:rPr>
      </w:pPr>
      <w:bookmarkStart w:id="95" w:name="_Hlk172883009"/>
      <w:r w:rsidRPr="005B35FD">
        <w:rPr>
          <w:b/>
          <w:sz w:val="32"/>
          <w:szCs w:val="28"/>
        </w:rPr>
        <w:lastRenderedPageBreak/>
        <w:t xml:space="preserve">Załącznik nr </w:t>
      </w:r>
      <w:r w:rsidR="00F479B7">
        <w:rPr>
          <w:b/>
          <w:sz w:val="32"/>
          <w:szCs w:val="28"/>
        </w:rPr>
        <w:t>10</w:t>
      </w:r>
    </w:p>
    <w:bookmarkEnd w:id="95"/>
    <w:p w14:paraId="14E1269C" w14:textId="77777777" w:rsidR="008F00E1" w:rsidRDefault="008F00E1" w:rsidP="00A63366">
      <w:pPr>
        <w:rPr>
          <w:b/>
          <w:sz w:val="32"/>
          <w:szCs w:val="28"/>
        </w:rPr>
      </w:pPr>
    </w:p>
    <w:p w14:paraId="4D253902" w14:textId="77777777" w:rsidR="008F00E1" w:rsidRDefault="008F00E1" w:rsidP="00483AFE">
      <w:pPr>
        <w:ind w:left="720"/>
        <w:jc w:val="center"/>
        <w:rPr>
          <w:b/>
          <w:sz w:val="32"/>
          <w:szCs w:val="28"/>
        </w:rPr>
      </w:pPr>
    </w:p>
    <w:p w14:paraId="751BAF85" w14:textId="77777777" w:rsidR="008F00E1" w:rsidRDefault="008F00E1" w:rsidP="008F00E1">
      <w:pPr>
        <w:ind w:left="720"/>
        <w:jc w:val="right"/>
        <w:rPr>
          <w:b/>
          <w:sz w:val="32"/>
          <w:szCs w:val="28"/>
        </w:rPr>
      </w:pPr>
    </w:p>
    <w:p w14:paraId="4BE4EDE0" w14:textId="77777777" w:rsidR="008F00E1" w:rsidRDefault="008F00E1" w:rsidP="008F00E1">
      <w:pPr>
        <w:ind w:left="720"/>
        <w:jc w:val="right"/>
        <w:rPr>
          <w:b/>
          <w:sz w:val="32"/>
          <w:szCs w:val="28"/>
        </w:rPr>
      </w:pPr>
    </w:p>
    <w:p w14:paraId="4C515ABA" w14:textId="77777777" w:rsidR="008F00E1" w:rsidRPr="005B35FD" w:rsidRDefault="008F00E1" w:rsidP="008F00E1">
      <w:pPr>
        <w:ind w:left="720"/>
        <w:jc w:val="right"/>
        <w:rPr>
          <w:b/>
          <w:sz w:val="32"/>
          <w:szCs w:val="28"/>
        </w:rPr>
      </w:pPr>
    </w:p>
    <w:p w14:paraId="292E4CED" w14:textId="34878F57" w:rsidR="001F12CB" w:rsidRDefault="001F12CB" w:rsidP="008F00E1">
      <w:pPr>
        <w:rPr>
          <w:b/>
          <w:sz w:val="32"/>
          <w:szCs w:val="28"/>
        </w:rPr>
      </w:pPr>
    </w:p>
    <w:p w14:paraId="000F62DD" w14:textId="7659704A" w:rsidR="002D785B" w:rsidRPr="002D785B" w:rsidRDefault="002D785B" w:rsidP="009E4FD2">
      <w:pPr>
        <w:rPr>
          <w:b/>
          <w:sz w:val="32"/>
          <w:szCs w:val="28"/>
        </w:rPr>
      </w:pPr>
    </w:p>
    <w:p w14:paraId="695062B1" w14:textId="527EF042" w:rsidR="002D785B" w:rsidRPr="002D785B" w:rsidRDefault="008F00E1" w:rsidP="002D785B">
      <w:pPr>
        <w:ind w:left="720"/>
        <w:jc w:val="right"/>
        <w:rPr>
          <w:b/>
          <w:sz w:val="32"/>
          <w:szCs w:val="28"/>
        </w:rPr>
      </w:pPr>
      <w:r w:rsidRPr="00CD12FD">
        <w:rPr>
          <w:b/>
          <w:bCs/>
          <w:noProof/>
          <w:kern w:val="32"/>
          <w:sz w:val="32"/>
          <w:szCs w:val="28"/>
        </w:rPr>
        <mc:AlternateContent>
          <mc:Choice Requires="wps">
            <w:drawing>
              <wp:anchor distT="45720" distB="45720" distL="114300" distR="114300" simplePos="0" relativeHeight="251661312" behindDoc="0" locked="0" layoutInCell="1" allowOverlap="1" wp14:anchorId="732CDCB8" wp14:editId="198929D7">
                <wp:simplePos x="0" y="0"/>
                <wp:positionH relativeFrom="column">
                  <wp:posOffset>1617133</wp:posOffset>
                </wp:positionH>
                <wp:positionV relativeFrom="paragraph">
                  <wp:posOffset>66887</wp:posOffset>
                </wp:positionV>
                <wp:extent cx="2979420" cy="1501140"/>
                <wp:effectExtent l="0" t="0" r="11430" b="2286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01140"/>
                        </a:xfrm>
                        <a:prstGeom prst="rect">
                          <a:avLst/>
                        </a:prstGeom>
                        <a:solidFill>
                          <a:srgbClr val="FFFFFF"/>
                        </a:solidFill>
                        <a:ln w="25400">
                          <a:solidFill>
                            <a:srgbClr val="000000"/>
                          </a:solidFill>
                          <a:miter lim="800000"/>
                          <a:headEnd/>
                          <a:tailEnd/>
                        </a:ln>
                      </wps:spPr>
                      <wps:txbx>
                        <w:txbxContent>
                          <w:p w14:paraId="025BF932" w14:textId="77777777" w:rsidR="008F00E1" w:rsidRDefault="008F00E1" w:rsidP="008F00E1">
                            <w:pPr>
                              <w:jc w:val="center"/>
                              <w:rPr>
                                <w:noProof/>
                              </w:rPr>
                            </w:pPr>
                            <w:r>
                              <w:rPr>
                                <w:noProof/>
                              </w:rPr>
                              <w:drawing>
                                <wp:inline distT="0" distB="0" distL="0" distR="0" wp14:anchorId="16DAFAD3" wp14:editId="69D52639">
                                  <wp:extent cx="2771140" cy="834390"/>
                                  <wp:effectExtent l="0" t="0" r="0" b="3810"/>
                                  <wp:docPr id="7465332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3215" name="Obraz 746533215"/>
                                          <pic:cNvPicPr/>
                                        </pic:nvPicPr>
                                        <pic:blipFill>
                                          <a:blip r:embed="rId13">
                                            <a:extLst>
                                              <a:ext uri="{28A0092B-C50C-407E-A947-70E740481C1C}">
                                                <a14:useLocalDpi xmlns:a14="http://schemas.microsoft.com/office/drawing/2010/main" val="0"/>
                                              </a:ext>
                                            </a:extLst>
                                          </a:blip>
                                          <a:stretch>
                                            <a:fillRect/>
                                          </a:stretch>
                                        </pic:blipFill>
                                        <pic:spPr>
                                          <a:xfrm>
                                            <a:off x="0" y="0"/>
                                            <a:ext cx="2771140" cy="834390"/>
                                          </a:xfrm>
                                          <a:prstGeom prst="rect">
                                            <a:avLst/>
                                          </a:prstGeom>
                                        </pic:spPr>
                                      </pic:pic>
                                    </a:graphicData>
                                  </a:graphic>
                                </wp:inline>
                              </w:drawing>
                            </w:r>
                          </w:p>
                          <w:p w14:paraId="1D73B2DB" w14:textId="77777777" w:rsidR="008F00E1" w:rsidRPr="00CD12FD" w:rsidRDefault="008F00E1" w:rsidP="008F00E1">
                            <w:pPr>
                              <w:jc w:val="center"/>
                              <w:rPr>
                                <w:rFonts w:asciiTheme="minorHAnsi" w:hAnsiTheme="minorHAnsi" w:cstheme="minorHAnsi"/>
                                <w:b/>
                                <w:bCs/>
                                <w:noProof/>
                                <w:color w:val="92D050"/>
                              </w:rPr>
                            </w:pPr>
                            <w:r w:rsidRPr="00CD12FD">
                              <w:rPr>
                                <w:rFonts w:asciiTheme="minorHAnsi" w:hAnsiTheme="minorHAnsi" w:cstheme="minorHAnsi"/>
                                <w:b/>
                                <w:bCs/>
                                <w:noProof/>
                                <w:color w:val="92D050"/>
                              </w:rPr>
                              <w:t>Razem bezpieczniej - integracja polskich i słowackich służb pożarnych i ratowniczych</w:t>
                            </w:r>
                          </w:p>
                          <w:p w14:paraId="7AA13E2B" w14:textId="77777777" w:rsidR="008F00E1" w:rsidRDefault="008F00E1" w:rsidP="008F00E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DCB8" id="_x0000_t202" coordsize="21600,21600" o:spt="202" path="m,l,21600r21600,l21600,xe">
                <v:stroke joinstyle="miter"/>
                <v:path gradientshapeok="t" o:connecttype="rect"/>
              </v:shapetype>
              <v:shape id="Pole tekstowe 2" o:spid="_x0000_s1026" type="#_x0000_t202" style="position:absolute;left:0;text-align:left;margin-left:127.35pt;margin-top:5.25pt;width:234.6pt;height:11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" strokeweight="2pt">
                <v:textbox>
                  <w:txbxContent>
                    <w:p w14:paraId="025BF932" w14:textId="77777777" w:rsidR="008F00E1" w:rsidRDefault="008F00E1" w:rsidP="008F00E1">
                      <w:pPr>
                        <w:jc w:val="center"/>
                        <w:rPr>
                          <w:noProof/>
                        </w:rPr>
                      </w:pPr>
                      <w:r>
                        <w:rPr>
                          <w:noProof/>
                        </w:rPr>
                        <w:drawing>
                          <wp:inline distT="0" distB="0" distL="0" distR="0" wp14:anchorId="16DAFAD3" wp14:editId="69D52639">
                            <wp:extent cx="2771140" cy="834390"/>
                            <wp:effectExtent l="0" t="0" r="0" b="3810"/>
                            <wp:docPr id="7465332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3215" name="Obraz 746533215"/>
                                    <pic:cNvPicPr/>
                                  </pic:nvPicPr>
                                  <pic:blipFill>
                                    <a:blip r:embed="rId20">
                                      <a:extLst>
                                        <a:ext uri="{28A0092B-C50C-407E-A947-70E740481C1C}">
                                          <a14:useLocalDpi xmlns:a14="http://schemas.microsoft.com/office/drawing/2010/main" val="0"/>
                                        </a:ext>
                                      </a:extLst>
                                    </a:blip>
                                    <a:stretch>
                                      <a:fillRect/>
                                    </a:stretch>
                                  </pic:blipFill>
                                  <pic:spPr>
                                    <a:xfrm>
                                      <a:off x="0" y="0"/>
                                      <a:ext cx="2771140" cy="834390"/>
                                    </a:xfrm>
                                    <a:prstGeom prst="rect">
                                      <a:avLst/>
                                    </a:prstGeom>
                                  </pic:spPr>
                                </pic:pic>
                              </a:graphicData>
                            </a:graphic>
                          </wp:inline>
                        </w:drawing>
                      </w:r>
                    </w:p>
                    <w:p w14:paraId="1D73B2DB" w14:textId="77777777" w:rsidR="008F00E1" w:rsidRPr="00CD12FD" w:rsidRDefault="008F00E1" w:rsidP="008F00E1">
                      <w:pPr>
                        <w:jc w:val="center"/>
                        <w:rPr>
                          <w:rFonts w:asciiTheme="minorHAnsi" w:hAnsiTheme="minorHAnsi" w:cstheme="minorHAnsi"/>
                          <w:b/>
                          <w:bCs/>
                          <w:noProof/>
                          <w:color w:val="92D050"/>
                        </w:rPr>
                      </w:pPr>
                      <w:r w:rsidRPr="00CD12FD">
                        <w:rPr>
                          <w:rFonts w:asciiTheme="minorHAnsi" w:hAnsiTheme="minorHAnsi" w:cstheme="minorHAnsi"/>
                          <w:b/>
                          <w:bCs/>
                          <w:noProof/>
                          <w:color w:val="92D050"/>
                        </w:rPr>
                        <w:t>Razem bezpieczniej - integracja polskich i słowackich służb pożarnych i ratowniczych</w:t>
                      </w:r>
                    </w:p>
                    <w:p w14:paraId="7AA13E2B" w14:textId="77777777" w:rsidR="008F00E1" w:rsidRDefault="008F00E1" w:rsidP="008F00E1">
                      <w:pPr>
                        <w:jc w:val="center"/>
                      </w:pPr>
                    </w:p>
                  </w:txbxContent>
                </v:textbox>
                <w10:wrap type="square"/>
              </v:shape>
            </w:pict>
          </mc:Fallback>
        </mc:AlternateContent>
      </w:r>
    </w:p>
    <w:p w14:paraId="1E23F4EC" w14:textId="58FF3AC8" w:rsidR="0049045E" w:rsidRDefault="0049045E" w:rsidP="008F00E1">
      <w:pPr>
        <w:ind w:left="1843" w:hanging="1843"/>
        <w:rPr>
          <w:rFonts w:ascii="Arial" w:hAnsi="Arial"/>
          <w:b/>
          <w:sz w:val="32"/>
          <w:szCs w:val="32"/>
        </w:rPr>
      </w:pPr>
    </w:p>
    <w:sectPr w:rsidR="0049045E" w:rsidSect="00B169AF">
      <w:footerReference w:type="default" r:id="rId21"/>
      <w:pgSz w:w="11906" w:h="16838"/>
      <w:pgMar w:top="1417"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1931A" w14:textId="77777777" w:rsidR="00AB3639" w:rsidRDefault="00AB3639" w:rsidP="004D239E">
      <w:r>
        <w:separator/>
      </w:r>
    </w:p>
  </w:endnote>
  <w:endnote w:type="continuationSeparator" w:id="0">
    <w:p w14:paraId="2F5929B6" w14:textId="77777777" w:rsidR="00AB3639" w:rsidRDefault="00AB3639" w:rsidP="004D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Arial (WE) C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DEB32" w14:textId="5D35613E" w:rsidR="00B14C3A" w:rsidRDefault="00B14C3A" w:rsidP="00B14C3A">
    <w:pPr>
      <w:pStyle w:val="Stopka"/>
      <w:jc w:val="center"/>
    </w:pPr>
    <w:r w:rsidRPr="005461A6">
      <w:rPr>
        <w:noProof/>
        <w:lang w:eastAsia="en-US"/>
      </w:rPr>
      <w:drawing>
        <wp:inline distT="0" distB="0" distL="0" distR="0" wp14:anchorId="63E05DC4" wp14:editId="317A04AA">
          <wp:extent cx="2712720" cy="816810"/>
          <wp:effectExtent l="0" t="0" r="0" b="2540"/>
          <wp:docPr id="11444799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5881" name="Obraz 1682415881"/>
                  <pic:cNvPicPr/>
                </pic:nvPicPr>
                <pic:blipFill>
                  <a:blip r:embed="rId1">
                    <a:extLst>
                      <a:ext uri="{28A0092B-C50C-407E-A947-70E740481C1C}">
                        <a14:useLocalDpi xmlns:a14="http://schemas.microsoft.com/office/drawing/2010/main" val="0"/>
                      </a:ext>
                    </a:extLst>
                  </a:blip>
                  <a:stretch>
                    <a:fillRect/>
                  </a:stretch>
                </pic:blipFill>
                <pic:spPr>
                  <a:xfrm>
                    <a:off x="0" y="0"/>
                    <a:ext cx="2731924" cy="8225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9CA31" w14:textId="77777777" w:rsidR="00AB3639" w:rsidRDefault="00AB3639" w:rsidP="004D239E">
      <w:r>
        <w:separator/>
      </w:r>
    </w:p>
  </w:footnote>
  <w:footnote w:type="continuationSeparator" w:id="0">
    <w:p w14:paraId="77E647C7" w14:textId="77777777" w:rsidR="00AB3639" w:rsidRDefault="00AB3639" w:rsidP="004D239E">
      <w:r>
        <w:continuationSeparator/>
      </w:r>
    </w:p>
  </w:footnote>
  <w:footnote w:id="1">
    <w:p w14:paraId="0E46B2FC" w14:textId="77777777" w:rsidR="004D239E" w:rsidRPr="00F80245" w:rsidRDefault="004D239E" w:rsidP="004D239E">
      <w:pPr>
        <w:rPr>
          <w:sz w:val="20"/>
          <w:szCs w:val="20"/>
        </w:rPr>
      </w:pPr>
      <w:r w:rsidRPr="00F80245">
        <w:rPr>
          <w:rStyle w:val="Odwoanieprzypisudolnego"/>
          <w:sz w:val="20"/>
          <w:szCs w:val="20"/>
        </w:rPr>
        <w:footnoteRef/>
      </w:r>
      <w:r w:rsidRPr="00F80245">
        <w:rPr>
          <w:sz w:val="20"/>
          <w:szCs w:val="20"/>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29849F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31CBBE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856DF"/>
    <w:multiLevelType w:val="hybridMultilevel"/>
    <w:tmpl w:val="FAD2CE10"/>
    <w:lvl w:ilvl="0" w:tplc="68608D5A">
      <w:start w:val="1"/>
      <w:numFmt w:val="decimal"/>
      <w:lvlText w:val="%1."/>
      <w:lvlJc w:val="left"/>
      <w:pPr>
        <w:ind w:left="862" w:hanging="360"/>
      </w:pPr>
      <w:rPr>
        <w:color w:val="auto"/>
      </w:rPr>
    </w:lvl>
    <w:lvl w:ilvl="1" w:tplc="5754B76E">
      <w:start w:val="1"/>
      <w:numFmt w:val="lowerLetter"/>
      <w:lvlText w:val="%2."/>
      <w:lvlJc w:val="left"/>
      <w:pPr>
        <w:ind w:left="1440" w:hanging="360"/>
      </w:pPr>
    </w:lvl>
    <w:lvl w:ilvl="2" w:tplc="941434FE">
      <w:start w:val="1"/>
      <w:numFmt w:val="lowerRoman"/>
      <w:lvlText w:val="%3."/>
      <w:lvlJc w:val="right"/>
      <w:pPr>
        <w:ind w:left="2160" w:hanging="180"/>
      </w:pPr>
    </w:lvl>
    <w:lvl w:ilvl="3" w:tplc="844E1750">
      <w:start w:val="1"/>
      <w:numFmt w:val="decimal"/>
      <w:lvlText w:val="%4."/>
      <w:lvlJc w:val="left"/>
      <w:pPr>
        <w:ind w:left="2880" w:hanging="360"/>
      </w:pPr>
    </w:lvl>
    <w:lvl w:ilvl="4" w:tplc="D5FCE416">
      <w:start w:val="1"/>
      <w:numFmt w:val="lowerLetter"/>
      <w:lvlText w:val="%5."/>
      <w:lvlJc w:val="left"/>
      <w:pPr>
        <w:ind w:left="3600" w:hanging="360"/>
      </w:pPr>
    </w:lvl>
    <w:lvl w:ilvl="5" w:tplc="E1CCE5EE">
      <w:start w:val="1"/>
      <w:numFmt w:val="lowerRoman"/>
      <w:lvlText w:val="%6."/>
      <w:lvlJc w:val="right"/>
      <w:pPr>
        <w:ind w:left="4320" w:hanging="180"/>
      </w:pPr>
    </w:lvl>
    <w:lvl w:ilvl="6" w:tplc="6CC8C9CE">
      <w:start w:val="1"/>
      <w:numFmt w:val="decimal"/>
      <w:lvlText w:val="%7."/>
      <w:lvlJc w:val="left"/>
      <w:pPr>
        <w:ind w:left="5040" w:hanging="360"/>
      </w:pPr>
    </w:lvl>
    <w:lvl w:ilvl="7" w:tplc="A07881D4">
      <w:start w:val="1"/>
      <w:numFmt w:val="lowerLetter"/>
      <w:lvlText w:val="%8."/>
      <w:lvlJc w:val="left"/>
      <w:pPr>
        <w:ind w:left="5760" w:hanging="360"/>
      </w:pPr>
    </w:lvl>
    <w:lvl w:ilvl="8" w:tplc="260A9720">
      <w:start w:val="1"/>
      <w:numFmt w:val="lowerRoman"/>
      <w:lvlText w:val="%9."/>
      <w:lvlJc w:val="right"/>
      <w:pPr>
        <w:ind w:left="6480" w:hanging="180"/>
      </w:pPr>
    </w:lvl>
  </w:abstractNum>
  <w:abstractNum w:abstractNumId="3" w15:restartNumberingAfterBreak="0">
    <w:nsid w:val="00A43FB8"/>
    <w:multiLevelType w:val="hybridMultilevel"/>
    <w:tmpl w:val="8FFC48C4"/>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1D33014"/>
    <w:multiLevelType w:val="hybridMultilevel"/>
    <w:tmpl w:val="4A2E50A2"/>
    <w:lvl w:ilvl="0" w:tplc="F9246CD2">
      <w:start w:val="1"/>
      <w:numFmt w:val="decimal"/>
      <w:lvlText w:val="%1."/>
      <w:lvlJc w:val="left"/>
      <w:pPr>
        <w:tabs>
          <w:tab w:val="num" w:pos="720"/>
        </w:tabs>
        <w:ind w:left="720" w:hanging="360"/>
      </w:pPr>
    </w:lvl>
    <w:lvl w:ilvl="1" w:tplc="2640CE4A">
      <w:start w:val="1"/>
      <w:numFmt w:val="lowerLetter"/>
      <w:lvlText w:val="%2)"/>
      <w:lvlJc w:val="left"/>
      <w:pPr>
        <w:tabs>
          <w:tab w:val="num" w:pos="1440"/>
        </w:tabs>
        <w:ind w:left="1440" w:hanging="360"/>
      </w:pPr>
    </w:lvl>
    <w:lvl w:ilvl="2" w:tplc="A0DC812C">
      <w:start w:val="1"/>
      <w:numFmt w:val="lowerRoman"/>
      <w:lvlText w:val="%3."/>
      <w:lvlJc w:val="right"/>
      <w:pPr>
        <w:tabs>
          <w:tab w:val="num" w:pos="2160"/>
        </w:tabs>
        <w:ind w:left="2160" w:hanging="180"/>
      </w:pPr>
    </w:lvl>
    <w:lvl w:ilvl="3" w:tplc="E2C080D0">
      <w:start w:val="1"/>
      <w:numFmt w:val="decimal"/>
      <w:lvlText w:val="%4."/>
      <w:lvlJc w:val="left"/>
      <w:pPr>
        <w:tabs>
          <w:tab w:val="num" w:pos="2880"/>
        </w:tabs>
        <w:ind w:left="2880" w:hanging="360"/>
      </w:pPr>
    </w:lvl>
    <w:lvl w:ilvl="4" w:tplc="1A709F7E">
      <w:start w:val="1"/>
      <w:numFmt w:val="lowerLetter"/>
      <w:lvlText w:val="%5."/>
      <w:lvlJc w:val="left"/>
      <w:pPr>
        <w:tabs>
          <w:tab w:val="num" w:pos="3600"/>
        </w:tabs>
        <w:ind w:left="3600" w:hanging="360"/>
      </w:pPr>
    </w:lvl>
    <w:lvl w:ilvl="5" w:tplc="14BCEE38">
      <w:start w:val="1"/>
      <w:numFmt w:val="lowerRoman"/>
      <w:lvlText w:val="%6."/>
      <w:lvlJc w:val="right"/>
      <w:pPr>
        <w:tabs>
          <w:tab w:val="num" w:pos="4320"/>
        </w:tabs>
        <w:ind w:left="4320" w:hanging="180"/>
      </w:pPr>
    </w:lvl>
    <w:lvl w:ilvl="6" w:tplc="5F2475D4">
      <w:start w:val="1"/>
      <w:numFmt w:val="decimal"/>
      <w:lvlText w:val="%7."/>
      <w:lvlJc w:val="left"/>
      <w:pPr>
        <w:tabs>
          <w:tab w:val="num" w:pos="5040"/>
        </w:tabs>
        <w:ind w:left="5040" w:hanging="360"/>
      </w:pPr>
    </w:lvl>
    <w:lvl w:ilvl="7" w:tplc="D772E28C">
      <w:start w:val="1"/>
      <w:numFmt w:val="lowerLetter"/>
      <w:lvlText w:val="%8."/>
      <w:lvlJc w:val="left"/>
      <w:pPr>
        <w:tabs>
          <w:tab w:val="num" w:pos="5760"/>
        </w:tabs>
        <w:ind w:left="5760" w:hanging="360"/>
      </w:pPr>
    </w:lvl>
    <w:lvl w:ilvl="8" w:tplc="C2D26316">
      <w:start w:val="1"/>
      <w:numFmt w:val="lowerRoman"/>
      <w:lvlText w:val="%9."/>
      <w:lvlJc w:val="right"/>
      <w:pPr>
        <w:tabs>
          <w:tab w:val="num" w:pos="6480"/>
        </w:tabs>
        <w:ind w:left="6480" w:hanging="180"/>
      </w:pPr>
    </w:lvl>
  </w:abstractNum>
  <w:abstractNum w:abstractNumId="5" w15:restartNumberingAfterBreak="0">
    <w:nsid w:val="028144C8"/>
    <w:multiLevelType w:val="hybridMultilevel"/>
    <w:tmpl w:val="ADB68AE0"/>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2912CF4"/>
    <w:multiLevelType w:val="hybridMultilevel"/>
    <w:tmpl w:val="23084F0C"/>
    <w:lvl w:ilvl="0" w:tplc="90383578">
      <w:start w:val="1"/>
      <w:numFmt w:val="decimal"/>
      <w:lvlText w:val="%1."/>
      <w:lvlJc w:val="left"/>
      <w:pPr>
        <w:ind w:left="786" w:hanging="360"/>
      </w:pPr>
      <w:rPr>
        <w:sz w:val="24"/>
        <w:szCs w:val="24"/>
      </w:rPr>
    </w:lvl>
    <w:lvl w:ilvl="1" w:tplc="B2284F3A">
      <w:start w:val="1"/>
      <w:numFmt w:val="lowerLetter"/>
      <w:lvlText w:val="%2."/>
      <w:lvlJc w:val="left"/>
      <w:pPr>
        <w:ind w:left="1440" w:hanging="360"/>
      </w:pPr>
    </w:lvl>
    <w:lvl w:ilvl="2" w:tplc="D9124612">
      <w:start w:val="1"/>
      <w:numFmt w:val="lowerRoman"/>
      <w:lvlText w:val="%3."/>
      <w:lvlJc w:val="right"/>
      <w:pPr>
        <w:ind w:left="2160" w:hanging="180"/>
      </w:pPr>
    </w:lvl>
    <w:lvl w:ilvl="3" w:tplc="6E124A64">
      <w:start w:val="1"/>
      <w:numFmt w:val="decimal"/>
      <w:lvlText w:val="%4."/>
      <w:lvlJc w:val="left"/>
      <w:pPr>
        <w:ind w:left="2880" w:hanging="360"/>
      </w:pPr>
    </w:lvl>
    <w:lvl w:ilvl="4" w:tplc="3556AC70">
      <w:start w:val="1"/>
      <w:numFmt w:val="lowerLetter"/>
      <w:lvlText w:val="%5."/>
      <w:lvlJc w:val="left"/>
      <w:pPr>
        <w:ind w:left="3600" w:hanging="360"/>
      </w:pPr>
    </w:lvl>
    <w:lvl w:ilvl="5" w:tplc="D0FE5FAE">
      <w:start w:val="1"/>
      <w:numFmt w:val="lowerRoman"/>
      <w:lvlText w:val="%6."/>
      <w:lvlJc w:val="right"/>
      <w:pPr>
        <w:ind w:left="4320" w:hanging="180"/>
      </w:pPr>
    </w:lvl>
    <w:lvl w:ilvl="6" w:tplc="10BAFF12">
      <w:start w:val="1"/>
      <w:numFmt w:val="decimal"/>
      <w:lvlText w:val="%7."/>
      <w:lvlJc w:val="left"/>
      <w:pPr>
        <w:ind w:left="5040" w:hanging="360"/>
      </w:pPr>
    </w:lvl>
    <w:lvl w:ilvl="7" w:tplc="EB90A5A0">
      <w:start w:val="1"/>
      <w:numFmt w:val="lowerLetter"/>
      <w:lvlText w:val="%8."/>
      <w:lvlJc w:val="left"/>
      <w:pPr>
        <w:ind w:left="5760" w:hanging="360"/>
      </w:pPr>
    </w:lvl>
    <w:lvl w:ilvl="8" w:tplc="980221BE">
      <w:start w:val="1"/>
      <w:numFmt w:val="lowerRoman"/>
      <w:lvlText w:val="%9."/>
      <w:lvlJc w:val="right"/>
      <w:pPr>
        <w:ind w:left="6480" w:hanging="180"/>
      </w:pPr>
    </w:lvl>
  </w:abstractNum>
  <w:abstractNum w:abstractNumId="7" w15:restartNumberingAfterBreak="0">
    <w:nsid w:val="02936638"/>
    <w:multiLevelType w:val="hybridMultilevel"/>
    <w:tmpl w:val="7736C5BC"/>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 w15:restartNumberingAfterBreak="0">
    <w:nsid w:val="03057D79"/>
    <w:multiLevelType w:val="hybridMultilevel"/>
    <w:tmpl w:val="D68A2D70"/>
    <w:lvl w:ilvl="0" w:tplc="7C148750">
      <w:start w:val="1"/>
      <w:numFmt w:val="bullet"/>
      <w:lvlText w:val=""/>
      <w:lvlJc w:val="left"/>
      <w:pPr>
        <w:ind w:left="720" w:hanging="360"/>
      </w:pPr>
      <w:rPr>
        <w:rFonts w:ascii="Symbol" w:hAnsi="Symbol" w:hint="default"/>
      </w:rPr>
    </w:lvl>
    <w:lvl w:ilvl="1" w:tplc="97369D98" w:tentative="1">
      <w:start w:val="1"/>
      <w:numFmt w:val="bullet"/>
      <w:lvlText w:val="o"/>
      <w:lvlJc w:val="left"/>
      <w:pPr>
        <w:ind w:left="1440" w:hanging="360"/>
      </w:pPr>
      <w:rPr>
        <w:rFonts w:ascii="Courier New" w:hAnsi="Courier New" w:cs="Courier New" w:hint="default"/>
      </w:rPr>
    </w:lvl>
    <w:lvl w:ilvl="2" w:tplc="76A29060" w:tentative="1">
      <w:start w:val="1"/>
      <w:numFmt w:val="bullet"/>
      <w:lvlText w:val=""/>
      <w:lvlJc w:val="left"/>
      <w:pPr>
        <w:ind w:left="2160" w:hanging="360"/>
      </w:pPr>
      <w:rPr>
        <w:rFonts w:ascii="Wingdings" w:hAnsi="Wingdings" w:hint="default"/>
      </w:rPr>
    </w:lvl>
    <w:lvl w:ilvl="3" w:tplc="191C9DCE" w:tentative="1">
      <w:start w:val="1"/>
      <w:numFmt w:val="bullet"/>
      <w:lvlText w:val=""/>
      <w:lvlJc w:val="left"/>
      <w:pPr>
        <w:ind w:left="2880" w:hanging="360"/>
      </w:pPr>
      <w:rPr>
        <w:rFonts w:ascii="Symbol" w:hAnsi="Symbol" w:hint="default"/>
      </w:rPr>
    </w:lvl>
    <w:lvl w:ilvl="4" w:tplc="62E448F6" w:tentative="1">
      <w:start w:val="1"/>
      <w:numFmt w:val="bullet"/>
      <w:lvlText w:val="o"/>
      <w:lvlJc w:val="left"/>
      <w:pPr>
        <w:ind w:left="3600" w:hanging="360"/>
      </w:pPr>
      <w:rPr>
        <w:rFonts w:ascii="Courier New" w:hAnsi="Courier New" w:cs="Courier New" w:hint="default"/>
      </w:rPr>
    </w:lvl>
    <w:lvl w:ilvl="5" w:tplc="7C82EFD8" w:tentative="1">
      <w:start w:val="1"/>
      <w:numFmt w:val="bullet"/>
      <w:lvlText w:val=""/>
      <w:lvlJc w:val="left"/>
      <w:pPr>
        <w:ind w:left="4320" w:hanging="360"/>
      </w:pPr>
      <w:rPr>
        <w:rFonts w:ascii="Wingdings" w:hAnsi="Wingdings" w:hint="default"/>
      </w:rPr>
    </w:lvl>
    <w:lvl w:ilvl="6" w:tplc="AFB66B9A" w:tentative="1">
      <w:start w:val="1"/>
      <w:numFmt w:val="bullet"/>
      <w:lvlText w:val=""/>
      <w:lvlJc w:val="left"/>
      <w:pPr>
        <w:ind w:left="5040" w:hanging="360"/>
      </w:pPr>
      <w:rPr>
        <w:rFonts w:ascii="Symbol" w:hAnsi="Symbol" w:hint="default"/>
      </w:rPr>
    </w:lvl>
    <w:lvl w:ilvl="7" w:tplc="67E8C96C" w:tentative="1">
      <w:start w:val="1"/>
      <w:numFmt w:val="bullet"/>
      <w:lvlText w:val="o"/>
      <w:lvlJc w:val="left"/>
      <w:pPr>
        <w:ind w:left="5760" w:hanging="360"/>
      </w:pPr>
      <w:rPr>
        <w:rFonts w:ascii="Courier New" w:hAnsi="Courier New" w:cs="Courier New" w:hint="default"/>
      </w:rPr>
    </w:lvl>
    <w:lvl w:ilvl="8" w:tplc="E74E2C14" w:tentative="1">
      <w:start w:val="1"/>
      <w:numFmt w:val="bullet"/>
      <w:lvlText w:val=""/>
      <w:lvlJc w:val="left"/>
      <w:pPr>
        <w:ind w:left="6480" w:hanging="360"/>
      </w:pPr>
      <w:rPr>
        <w:rFonts w:ascii="Wingdings" w:hAnsi="Wingdings" w:hint="default"/>
      </w:rPr>
    </w:lvl>
  </w:abstractNum>
  <w:abstractNum w:abstractNumId="9" w15:restartNumberingAfterBreak="0">
    <w:nsid w:val="0371244E"/>
    <w:multiLevelType w:val="hybridMultilevel"/>
    <w:tmpl w:val="1CE00146"/>
    <w:lvl w:ilvl="0" w:tplc="DDDCBA0C">
      <w:start w:val="10"/>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C77D05"/>
    <w:multiLevelType w:val="hybridMultilevel"/>
    <w:tmpl w:val="D5FC9CBE"/>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815BBF"/>
    <w:multiLevelType w:val="hybridMultilevel"/>
    <w:tmpl w:val="D0328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175E7E"/>
    <w:multiLevelType w:val="hybridMultilevel"/>
    <w:tmpl w:val="428422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B0187D"/>
    <w:multiLevelType w:val="hybridMultilevel"/>
    <w:tmpl w:val="3CF294FC"/>
    <w:lvl w:ilvl="0" w:tplc="2704516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68201E"/>
    <w:multiLevelType w:val="hybridMultilevel"/>
    <w:tmpl w:val="B33EFC1A"/>
    <w:styleLink w:val="WW8Num671"/>
    <w:lvl w:ilvl="0" w:tplc="185E14BE">
      <w:start w:val="1"/>
      <w:numFmt w:val="decimal"/>
      <w:lvlText w:val="%1."/>
      <w:lvlJc w:val="left"/>
      <w:pPr>
        <w:tabs>
          <w:tab w:val="num" w:pos="720"/>
        </w:tabs>
        <w:ind w:left="720" w:hanging="360"/>
      </w:pPr>
    </w:lvl>
    <w:lvl w:ilvl="1" w:tplc="FEF49492">
      <w:numFmt w:val="bullet"/>
      <w:lvlText w:val="•"/>
      <w:lvlJc w:val="left"/>
      <w:pPr>
        <w:ind w:left="1440" w:hanging="360"/>
      </w:pPr>
      <w:rPr>
        <w:rFonts w:ascii="Times New Roman" w:eastAsia="Times New Roman" w:hAnsi="Times New Roman" w:cs="Times New Roman" w:hint="default"/>
      </w:rPr>
    </w:lvl>
    <w:lvl w:ilvl="2" w:tplc="29CE1B9C">
      <w:start w:val="1"/>
      <w:numFmt w:val="lowerRoman"/>
      <w:lvlText w:val="%3."/>
      <w:lvlJc w:val="right"/>
      <w:pPr>
        <w:tabs>
          <w:tab w:val="num" w:pos="2160"/>
        </w:tabs>
        <w:ind w:left="2160" w:hanging="180"/>
      </w:pPr>
    </w:lvl>
    <w:lvl w:ilvl="3" w:tplc="B6F8FA94">
      <w:start w:val="1"/>
      <w:numFmt w:val="decimal"/>
      <w:lvlText w:val="%4."/>
      <w:lvlJc w:val="left"/>
      <w:pPr>
        <w:tabs>
          <w:tab w:val="num" w:pos="2880"/>
        </w:tabs>
        <w:ind w:left="2880" w:hanging="360"/>
      </w:pPr>
    </w:lvl>
    <w:lvl w:ilvl="4" w:tplc="AC6C2E02">
      <w:start w:val="1"/>
      <w:numFmt w:val="lowerLetter"/>
      <w:lvlText w:val="%5."/>
      <w:lvlJc w:val="left"/>
      <w:pPr>
        <w:tabs>
          <w:tab w:val="num" w:pos="3600"/>
        </w:tabs>
        <w:ind w:left="3600" w:hanging="360"/>
      </w:pPr>
    </w:lvl>
    <w:lvl w:ilvl="5" w:tplc="6B6A3582">
      <w:start w:val="1"/>
      <w:numFmt w:val="lowerRoman"/>
      <w:lvlText w:val="%6."/>
      <w:lvlJc w:val="right"/>
      <w:pPr>
        <w:tabs>
          <w:tab w:val="num" w:pos="4320"/>
        </w:tabs>
        <w:ind w:left="4320" w:hanging="180"/>
      </w:pPr>
    </w:lvl>
    <w:lvl w:ilvl="6" w:tplc="077C5BFA">
      <w:start w:val="1"/>
      <w:numFmt w:val="decimal"/>
      <w:lvlText w:val="%7."/>
      <w:lvlJc w:val="left"/>
      <w:pPr>
        <w:tabs>
          <w:tab w:val="num" w:pos="5040"/>
        </w:tabs>
        <w:ind w:left="5040" w:hanging="360"/>
      </w:pPr>
    </w:lvl>
    <w:lvl w:ilvl="7" w:tplc="112E8934">
      <w:start w:val="1"/>
      <w:numFmt w:val="lowerLetter"/>
      <w:lvlText w:val="%8."/>
      <w:lvlJc w:val="left"/>
      <w:pPr>
        <w:tabs>
          <w:tab w:val="num" w:pos="5760"/>
        </w:tabs>
        <w:ind w:left="5760" w:hanging="360"/>
      </w:pPr>
    </w:lvl>
    <w:lvl w:ilvl="8" w:tplc="FDFC4444">
      <w:start w:val="1"/>
      <w:numFmt w:val="lowerRoman"/>
      <w:lvlText w:val="%9."/>
      <w:lvlJc w:val="right"/>
      <w:pPr>
        <w:tabs>
          <w:tab w:val="num" w:pos="6480"/>
        </w:tabs>
        <w:ind w:left="6480" w:hanging="180"/>
      </w:pPr>
    </w:lvl>
  </w:abstractNum>
  <w:abstractNum w:abstractNumId="15" w15:restartNumberingAfterBreak="0">
    <w:nsid w:val="08D92F30"/>
    <w:multiLevelType w:val="multilevel"/>
    <w:tmpl w:val="41B89BC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03CF2"/>
    <w:multiLevelType w:val="hybridMultilevel"/>
    <w:tmpl w:val="9696876E"/>
    <w:lvl w:ilvl="0" w:tplc="0F6AD8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C832E65"/>
    <w:multiLevelType w:val="hybridMultilevel"/>
    <w:tmpl w:val="289C6806"/>
    <w:lvl w:ilvl="0" w:tplc="36385BEC">
      <w:start w:val="1"/>
      <w:numFmt w:val="decimal"/>
      <w:lvlText w:val="%1."/>
      <w:lvlJc w:val="right"/>
      <w:pPr>
        <w:ind w:left="709" w:hanging="355"/>
      </w:pPr>
    </w:lvl>
    <w:lvl w:ilvl="1" w:tplc="088C623A">
      <w:start w:val="1"/>
      <w:numFmt w:val="lowerLetter"/>
      <w:lvlText w:val="%2."/>
      <w:lvlJc w:val="left"/>
      <w:pPr>
        <w:ind w:left="1429" w:hanging="355"/>
      </w:pPr>
    </w:lvl>
    <w:lvl w:ilvl="2" w:tplc="B94C226C">
      <w:start w:val="1"/>
      <w:numFmt w:val="lowerRoman"/>
      <w:lvlText w:val="%3."/>
      <w:lvlJc w:val="right"/>
      <w:pPr>
        <w:ind w:left="2149" w:hanging="175"/>
      </w:pPr>
    </w:lvl>
    <w:lvl w:ilvl="3" w:tplc="E04449C6">
      <w:start w:val="1"/>
      <w:numFmt w:val="decimal"/>
      <w:lvlText w:val="%4."/>
      <w:lvlJc w:val="left"/>
      <w:pPr>
        <w:ind w:left="2869" w:hanging="355"/>
      </w:pPr>
    </w:lvl>
    <w:lvl w:ilvl="4" w:tplc="94C8229C">
      <w:start w:val="1"/>
      <w:numFmt w:val="lowerLetter"/>
      <w:lvlText w:val="%5."/>
      <w:lvlJc w:val="left"/>
      <w:pPr>
        <w:ind w:left="3589" w:hanging="355"/>
      </w:pPr>
    </w:lvl>
    <w:lvl w:ilvl="5" w:tplc="1F660C64">
      <w:start w:val="1"/>
      <w:numFmt w:val="lowerRoman"/>
      <w:lvlText w:val="%6."/>
      <w:lvlJc w:val="right"/>
      <w:pPr>
        <w:ind w:left="4309" w:hanging="175"/>
      </w:pPr>
    </w:lvl>
    <w:lvl w:ilvl="6" w:tplc="B12A3202">
      <w:start w:val="1"/>
      <w:numFmt w:val="decimal"/>
      <w:lvlText w:val="%7."/>
      <w:lvlJc w:val="left"/>
      <w:pPr>
        <w:ind w:left="5029" w:hanging="355"/>
      </w:pPr>
    </w:lvl>
    <w:lvl w:ilvl="7" w:tplc="DA8CBA58">
      <w:start w:val="1"/>
      <w:numFmt w:val="lowerLetter"/>
      <w:lvlText w:val="%8."/>
      <w:lvlJc w:val="left"/>
      <w:pPr>
        <w:ind w:left="5749" w:hanging="355"/>
      </w:pPr>
    </w:lvl>
    <w:lvl w:ilvl="8" w:tplc="3B00030C">
      <w:start w:val="1"/>
      <w:numFmt w:val="lowerRoman"/>
      <w:lvlText w:val="%9."/>
      <w:lvlJc w:val="right"/>
      <w:pPr>
        <w:ind w:left="6469" w:hanging="175"/>
      </w:pPr>
    </w:lvl>
  </w:abstractNum>
  <w:abstractNum w:abstractNumId="18" w15:restartNumberingAfterBreak="0">
    <w:nsid w:val="0CB40AA5"/>
    <w:multiLevelType w:val="hybridMultilevel"/>
    <w:tmpl w:val="0D665DE8"/>
    <w:lvl w:ilvl="0" w:tplc="D67E3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0873BD"/>
    <w:multiLevelType w:val="hybridMultilevel"/>
    <w:tmpl w:val="DC0E7D64"/>
    <w:lvl w:ilvl="0" w:tplc="15BE7398">
      <w:start w:val="1"/>
      <w:numFmt w:val="decimal"/>
      <w:lvlText w:val="%1."/>
      <w:lvlJc w:val="left"/>
      <w:pPr>
        <w:ind w:left="720" w:hanging="360"/>
      </w:pPr>
    </w:lvl>
    <w:lvl w:ilvl="1" w:tplc="2F703CB4" w:tentative="1">
      <w:start w:val="1"/>
      <w:numFmt w:val="lowerLetter"/>
      <w:lvlText w:val="%2."/>
      <w:lvlJc w:val="left"/>
      <w:pPr>
        <w:ind w:left="1440" w:hanging="360"/>
      </w:pPr>
    </w:lvl>
    <w:lvl w:ilvl="2" w:tplc="4A2C029A" w:tentative="1">
      <w:start w:val="1"/>
      <w:numFmt w:val="lowerRoman"/>
      <w:lvlText w:val="%3."/>
      <w:lvlJc w:val="right"/>
      <w:pPr>
        <w:ind w:left="2160" w:hanging="180"/>
      </w:pPr>
    </w:lvl>
    <w:lvl w:ilvl="3" w:tplc="2B0006E4" w:tentative="1">
      <w:start w:val="1"/>
      <w:numFmt w:val="decimal"/>
      <w:lvlText w:val="%4."/>
      <w:lvlJc w:val="left"/>
      <w:pPr>
        <w:ind w:left="2880" w:hanging="360"/>
      </w:pPr>
    </w:lvl>
    <w:lvl w:ilvl="4" w:tplc="C31A596A" w:tentative="1">
      <w:start w:val="1"/>
      <w:numFmt w:val="lowerLetter"/>
      <w:lvlText w:val="%5."/>
      <w:lvlJc w:val="left"/>
      <w:pPr>
        <w:ind w:left="3600" w:hanging="360"/>
      </w:pPr>
    </w:lvl>
    <w:lvl w:ilvl="5" w:tplc="C6F2AA00" w:tentative="1">
      <w:start w:val="1"/>
      <w:numFmt w:val="lowerRoman"/>
      <w:lvlText w:val="%6."/>
      <w:lvlJc w:val="right"/>
      <w:pPr>
        <w:ind w:left="4320" w:hanging="180"/>
      </w:pPr>
    </w:lvl>
    <w:lvl w:ilvl="6" w:tplc="57C46656" w:tentative="1">
      <w:start w:val="1"/>
      <w:numFmt w:val="decimal"/>
      <w:lvlText w:val="%7."/>
      <w:lvlJc w:val="left"/>
      <w:pPr>
        <w:ind w:left="5040" w:hanging="360"/>
      </w:pPr>
    </w:lvl>
    <w:lvl w:ilvl="7" w:tplc="8424F244" w:tentative="1">
      <w:start w:val="1"/>
      <w:numFmt w:val="lowerLetter"/>
      <w:lvlText w:val="%8."/>
      <w:lvlJc w:val="left"/>
      <w:pPr>
        <w:ind w:left="5760" w:hanging="360"/>
      </w:pPr>
    </w:lvl>
    <w:lvl w:ilvl="8" w:tplc="BB2AB70E" w:tentative="1">
      <w:start w:val="1"/>
      <w:numFmt w:val="lowerRoman"/>
      <w:lvlText w:val="%9."/>
      <w:lvlJc w:val="right"/>
      <w:pPr>
        <w:ind w:left="6480" w:hanging="180"/>
      </w:pPr>
    </w:lvl>
  </w:abstractNum>
  <w:abstractNum w:abstractNumId="20" w15:restartNumberingAfterBreak="0">
    <w:nsid w:val="0F31093C"/>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00C5D22"/>
    <w:multiLevelType w:val="hybridMultilevel"/>
    <w:tmpl w:val="7CA06C9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0B350C1"/>
    <w:multiLevelType w:val="hybridMultilevel"/>
    <w:tmpl w:val="CBCE35F6"/>
    <w:styleLink w:val="WW8Num651"/>
    <w:lvl w:ilvl="0" w:tplc="A1CEE33E">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14C3FD9"/>
    <w:multiLevelType w:val="hybridMultilevel"/>
    <w:tmpl w:val="8BE2E260"/>
    <w:lvl w:ilvl="0" w:tplc="1E8EAD0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16F01E4"/>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1796F4F"/>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11CD193B"/>
    <w:multiLevelType w:val="hybridMultilevel"/>
    <w:tmpl w:val="285A60E2"/>
    <w:lvl w:ilvl="0" w:tplc="F912E9C2">
      <w:start w:val="1"/>
      <w:numFmt w:val="decimal"/>
      <w:lvlText w:val="%1."/>
      <w:lvlJc w:val="left"/>
      <w:pPr>
        <w:ind w:left="360" w:hanging="360"/>
      </w:pPr>
      <w:rPr>
        <w:rFonts w:ascii="Times New Roman" w:hAnsi="Times New Roman" w:cs="Times New Roman" w:hint="default"/>
      </w:rPr>
    </w:lvl>
    <w:lvl w:ilvl="1" w:tplc="58922A60">
      <w:start w:val="1"/>
      <w:numFmt w:val="lowerLetter"/>
      <w:lvlText w:val="%2."/>
      <w:lvlJc w:val="left"/>
      <w:pPr>
        <w:tabs>
          <w:tab w:val="num" w:pos="1440"/>
        </w:tabs>
        <w:ind w:left="1440" w:hanging="360"/>
      </w:pPr>
    </w:lvl>
    <w:lvl w:ilvl="2" w:tplc="00ECB58E">
      <w:start w:val="1"/>
      <w:numFmt w:val="lowerRoman"/>
      <w:lvlText w:val="%3."/>
      <w:lvlJc w:val="right"/>
      <w:pPr>
        <w:tabs>
          <w:tab w:val="num" w:pos="2160"/>
        </w:tabs>
        <w:ind w:left="2160" w:hanging="180"/>
      </w:pPr>
    </w:lvl>
    <w:lvl w:ilvl="3" w:tplc="7D98B704">
      <w:start w:val="1"/>
      <w:numFmt w:val="decimal"/>
      <w:lvlText w:val="%4."/>
      <w:lvlJc w:val="left"/>
      <w:pPr>
        <w:tabs>
          <w:tab w:val="num" w:pos="2880"/>
        </w:tabs>
        <w:ind w:left="2880" w:hanging="360"/>
      </w:pPr>
    </w:lvl>
    <w:lvl w:ilvl="4" w:tplc="97808894">
      <w:start w:val="1"/>
      <w:numFmt w:val="lowerLetter"/>
      <w:lvlText w:val="%5."/>
      <w:lvlJc w:val="left"/>
      <w:pPr>
        <w:tabs>
          <w:tab w:val="num" w:pos="3600"/>
        </w:tabs>
        <w:ind w:left="3600" w:hanging="360"/>
      </w:pPr>
    </w:lvl>
    <w:lvl w:ilvl="5" w:tplc="FD36B1E2">
      <w:start w:val="1"/>
      <w:numFmt w:val="lowerRoman"/>
      <w:lvlText w:val="%6."/>
      <w:lvlJc w:val="right"/>
      <w:pPr>
        <w:tabs>
          <w:tab w:val="num" w:pos="4320"/>
        </w:tabs>
        <w:ind w:left="4320" w:hanging="180"/>
      </w:pPr>
    </w:lvl>
    <w:lvl w:ilvl="6" w:tplc="BDB205D2">
      <w:start w:val="1"/>
      <w:numFmt w:val="decimal"/>
      <w:lvlText w:val="%7."/>
      <w:lvlJc w:val="left"/>
      <w:pPr>
        <w:tabs>
          <w:tab w:val="num" w:pos="5040"/>
        </w:tabs>
        <w:ind w:left="5040" w:hanging="360"/>
      </w:pPr>
    </w:lvl>
    <w:lvl w:ilvl="7" w:tplc="9710C220">
      <w:start w:val="1"/>
      <w:numFmt w:val="lowerLetter"/>
      <w:lvlText w:val="%8."/>
      <w:lvlJc w:val="left"/>
      <w:pPr>
        <w:tabs>
          <w:tab w:val="num" w:pos="5760"/>
        </w:tabs>
        <w:ind w:left="5760" w:hanging="360"/>
      </w:pPr>
    </w:lvl>
    <w:lvl w:ilvl="8" w:tplc="E7843576">
      <w:start w:val="1"/>
      <w:numFmt w:val="lowerRoman"/>
      <w:lvlText w:val="%9."/>
      <w:lvlJc w:val="right"/>
      <w:pPr>
        <w:tabs>
          <w:tab w:val="num" w:pos="6480"/>
        </w:tabs>
        <w:ind w:left="6480" w:hanging="180"/>
      </w:pPr>
    </w:lvl>
  </w:abstractNum>
  <w:abstractNum w:abstractNumId="27" w15:restartNumberingAfterBreak="0">
    <w:nsid w:val="144E36DC"/>
    <w:multiLevelType w:val="hybridMultilevel"/>
    <w:tmpl w:val="845E8F54"/>
    <w:name w:val="WW8Num562"/>
    <w:lvl w:ilvl="0" w:tplc="A57ACF7A">
      <w:start w:val="1"/>
      <w:numFmt w:val="lowerLetter"/>
      <w:lvlText w:val="%1."/>
      <w:lvlJc w:val="left"/>
      <w:pPr>
        <w:tabs>
          <w:tab w:val="num" w:pos="360"/>
        </w:tabs>
        <w:ind w:left="360" w:hanging="360"/>
      </w:pPr>
      <w:rPr>
        <w:rFonts w:ascii="Times New Roman" w:eastAsia="Times New Roman" w:hAnsi="Times New Roman" w:cs="Times New Roman" w:hint="default"/>
        <w:b w:val="0"/>
        <w:bCs/>
        <w:color w:val="auto"/>
      </w:rPr>
    </w:lvl>
    <w:lvl w:ilvl="1" w:tplc="019E8918" w:tentative="1">
      <w:start w:val="1"/>
      <w:numFmt w:val="lowerLetter"/>
      <w:lvlText w:val="%2."/>
      <w:lvlJc w:val="left"/>
      <w:pPr>
        <w:ind w:left="1440" w:hanging="360"/>
      </w:pPr>
    </w:lvl>
    <w:lvl w:ilvl="2" w:tplc="07E2A34E" w:tentative="1">
      <w:start w:val="1"/>
      <w:numFmt w:val="lowerRoman"/>
      <w:lvlText w:val="%3."/>
      <w:lvlJc w:val="right"/>
      <w:pPr>
        <w:ind w:left="2160" w:hanging="180"/>
      </w:pPr>
    </w:lvl>
    <w:lvl w:ilvl="3" w:tplc="5B1CAD32" w:tentative="1">
      <w:start w:val="1"/>
      <w:numFmt w:val="decimal"/>
      <w:lvlText w:val="%4."/>
      <w:lvlJc w:val="left"/>
      <w:pPr>
        <w:ind w:left="2880" w:hanging="360"/>
      </w:pPr>
    </w:lvl>
    <w:lvl w:ilvl="4" w:tplc="E4EE1052" w:tentative="1">
      <w:start w:val="1"/>
      <w:numFmt w:val="lowerLetter"/>
      <w:lvlText w:val="%5."/>
      <w:lvlJc w:val="left"/>
      <w:pPr>
        <w:ind w:left="3600" w:hanging="360"/>
      </w:pPr>
    </w:lvl>
    <w:lvl w:ilvl="5" w:tplc="8228AB70" w:tentative="1">
      <w:start w:val="1"/>
      <w:numFmt w:val="lowerRoman"/>
      <w:lvlText w:val="%6."/>
      <w:lvlJc w:val="right"/>
      <w:pPr>
        <w:ind w:left="4320" w:hanging="180"/>
      </w:pPr>
    </w:lvl>
    <w:lvl w:ilvl="6" w:tplc="792AB0B8" w:tentative="1">
      <w:start w:val="1"/>
      <w:numFmt w:val="decimal"/>
      <w:lvlText w:val="%7."/>
      <w:lvlJc w:val="left"/>
      <w:pPr>
        <w:ind w:left="5040" w:hanging="360"/>
      </w:pPr>
    </w:lvl>
    <w:lvl w:ilvl="7" w:tplc="F6FCC398" w:tentative="1">
      <w:start w:val="1"/>
      <w:numFmt w:val="lowerLetter"/>
      <w:lvlText w:val="%8."/>
      <w:lvlJc w:val="left"/>
      <w:pPr>
        <w:ind w:left="5760" w:hanging="360"/>
      </w:pPr>
    </w:lvl>
    <w:lvl w:ilvl="8" w:tplc="4BAA39C4" w:tentative="1">
      <w:start w:val="1"/>
      <w:numFmt w:val="lowerRoman"/>
      <w:lvlText w:val="%9."/>
      <w:lvlJc w:val="right"/>
      <w:pPr>
        <w:ind w:left="6480" w:hanging="180"/>
      </w:pPr>
    </w:lvl>
  </w:abstractNum>
  <w:abstractNum w:abstractNumId="28" w15:restartNumberingAfterBreak="0">
    <w:nsid w:val="164B7474"/>
    <w:multiLevelType w:val="hybridMultilevel"/>
    <w:tmpl w:val="A9465AD8"/>
    <w:lvl w:ilvl="0" w:tplc="24B0DCB8">
      <w:start w:val="1"/>
      <w:numFmt w:val="decimal"/>
      <w:lvlText w:val="%1."/>
      <w:lvlJc w:val="left"/>
      <w:pPr>
        <w:ind w:left="862" w:hanging="360"/>
      </w:pPr>
    </w:lvl>
    <w:lvl w:ilvl="1" w:tplc="40E03250">
      <w:start w:val="1"/>
      <w:numFmt w:val="lowerLetter"/>
      <w:lvlText w:val="%2."/>
      <w:lvlJc w:val="left"/>
      <w:pPr>
        <w:ind w:left="1440" w:hanging="360"/>
      </w:pPr>
    </w:lvl>
    <w:lvl w:ilvl="2" w:tplc="B15819A0">
      <w:start w:val="1"/>
      <w:numFmt w:val="lowerRoman"/>
      <w:lvlText w:val="%3."/>
      <w:lvlJc w:val="right"/>
      <w:pPr>
        <w:ind w:left="2160" w:hanging="180"/>
      </w:pPr>
    </w:lvl>
    <w:lvl w:ilvl="3" w:tplc="71D2DF60">
      <w:start w:val="1"/>
      <w:numFmt w:val="decimal"/>
      <w:lvlText w:val="%4."/>
      <w:lvlJc w:val="left"/>
      <w:pPr>
        <w:ind w:left="2880" w:hanging="360"/>
      </w:pPr>
    </w:lvl>
    <w:lvl w:ilvl="4" w:tplc="0AFCE314">
      <w:start w:val="1"/>
      <w:numFmt w:val="lowerLetter"/>
      <w:lvlText w:val="%5."/>
      <w:lvlJc w:val="left"/>
      <w:pPr>
        <w:ind w:left="3600" w:hanging="360"/>
      </w:pPr>
    </w:lvl>
    <w:lvl w:ilvl="5" w:tplc="2FD2DE94">
      <w:start w:val="1"/>
      <w:numFmt w:val="lowerRoman"/>
      <w:lvlText w:val="%6."/>
      <w:lvlJc w:val="right"/>
      <w:pPr>
        <w:ind w:left="4320" w:hanging="180"/>
      </w:pPr>
    </w:lvl>
    <w:lvl w:ilvl="6" w:tplc="7BC22FC2">
      <w:start w:val="1"/>
      <w:numFmt w:val="decimal"/>
      <w:lvlText w:val="%7."/>
      <w:lvlJc w:val="left"/>
      <w:pPr>
        <w:ind w:left="5040" w:hanging="360"/>
      </w:pPr>
    </w:lvl>
    <w:lvl w:ilvl="7" w:tplc="7B68B588">
      <w:start w:val="1"/>
      <w:numFmt w:val="lowerLetter"/>
      <w:lvlText w:val="%8."/>
      <w:lvlJc w:val="left"/>
      <w:pPr>
        <w:ind w:left="5760" w:hanging="360"/>
      </w:pPr>
    </w:lvl>
    <w:lvl w:ilvl="8" w:tplc="8F40ED30">
      <w:start w:val="1"/>
      <w:numFmt w:val="lowerRoman"/>
      <w:lvlText w:val="%9."/>
      <w:lvlJc w:val="right"/>
      <w:pPr>
        <w:ind w:left="6480" w:hanging="180"/>
      </w:pPr>
    </w:lvl>
  </w:abstractNum>
  <w:abstractNum w:abstractNumId="29" w15:restartNumberingAfterBreak="0">
    <w:nsid w:val="167F2E6B"/>
    <w:multiLevelType w:val="hybridMultilevel"/>
    <w:tmpl w:val="867A7D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7607B47"/>
    <w:multiLevelType w:val="hybridMultilevel"/>
    <w:tmpl w:val="28FCAF62"/>
    <w:lvl w:ilvl="0" w:tplc="4D867CC6">
      <w:start w:val="1"/>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93943E6"/>
    <w:multiLevelType w:val="hybridMultilevel"/>
    <w:tmpl w:val="BE14BB88"/>
    <w:styleLink w:val="WW8Num571"/>
    <w:lvl w:ilvl="0" w:tplc="0A9EB0A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1BBC32B9"/>
    <w:multiLevelType w:val="hybridMultilevel"/>
    <w:tmpl w:val="60E2522E"/>
    <w:lvl w:ilvl="0" w:tplc="E188DF36">
      <w:start w:val="59"/>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1C632F97"/>
    <w:multiLevelType w:val="multilevel"/>
    <w:tmpl w:val="E29C2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CCC7B85"/>
    <w:multiLevelType w:val="hybridMultilevel"/>
    <w:tmpl w:val="285A60E2"/>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5" w15:restartNumberingAfterBreak="0">
    <w:nsid w:val="1D851E79"/>
    <w:multiLevelType w:val="hybridMultilevel"/>
    <w:tmpl w:val="70E20A52"/>
    <w:lvl w:ilvl="0" w:tplc="907C8686">
      <w:start w:val="1"/>
      <w:numFmt w:val="lowerLetter"/>
      <w:lvlText w:val="%1)"/>
      <w:lvlJc w:val="left"/>
      <w:pPr>
        <w:ind w:left="2073" w:hanging="360"/>
      </w:pPr>
    </w:lvl>
    <w:lvl w:ilvl="1" w:tplc="5D76E8E8" w:tentative="1">
      <w:start w:val="1"/>
      <w:numFmt w:val="lowerLetter"/>
      <w:lvlText w:val="%2."/>
      <w:lvlJc w:val="left"/>
      <w:pPr>
        <w:ind w:left="2793" w:hanging="360"/>
      </w:pPr>
    </w:lvl>
    <w:lvl w:ilvl="2" w:tplc="B63E0606" w:tentative="1">
      <w:start w:val="1"/>
      <w:numFmt w:val="lowerRoman"/>
      <w:lvlText w:val="%3."/>
      <w:lvlJc w:val="right"/>
      <w:pPr>
        <w:ind w:left="3513" w:hanging="180"/>
      </w:pPr>
    </w:lvl>
    <w:lvl w:ilvl="3" w:tplc="7C3ED4CE" w:tentative="1">
      <w:start w:val="1"/>
      <w:numFmt w:val="decimal"/>
      <w:lvlText w:val="%4."/>
      <w:lvlJc w:val="left"/>
      <w:pPr>
        <w:ind w:left="4233" w:hanging="360"/>
      </w:pPr>
    </w:lvl>
    <w:lvl w:ilvl="4" w:tplc="5BFE79B4" w:tentative="1">
      <w:start w:val="1"/>
      <w:numFmt w:val="lowerLetter"/>
      <w:lvlText w:val="%5."/>
      <w:lvlJc w:val="left"/>
      <w:pPr>
        <w:ind w:left="4953" w:hanging="360"/>
      </w:pPr>
    </w:lvl>
    <w:lvl w:ilvl="5" w:tplc="50D2DA30" w:tentative="1">
      <w:start w:val="1"/>
      <w:numFmt w:val="lowerRoman"/>
      <w:lvlText w:val="%6."/>
      <w:lvlJc w:val="right"/>
      <w:pPr>
        <w:ind w:left="5673" w:hanging="180"/>
      </w:pPr>
    </w:lvl>
    <w:lvl w:ilvl="6" w:tplc="0804D71A" w:tentative="1">
      <w:start w:val="1"/>
      <w:numFmt w:val="decimal"/>
      <w:lvlText w:val="%7."/>
      <w:lvlJc w:val="left"/>
      <w:pPr>
        <w:ind w:left="6393" w:hanging="360"/>
      </w:pPr>
    </w:lvl>
    <w:lvl w:ilvl="7" w:tplc="8B36241C" w:tentative="1">
      <w:start w:val="1"/>
      <w:numFmt w:val="lowerLetter"/>
      <w:lvlText w:val="%8."/>
      <w:lvlJc w:val="left"/>
      <w:pPr>
        <w:ind w:left="7113" w:hanging="360"/>
      </w:pPr>
    </w:lvl>
    <w:lvl w:ilvl="8" w:tplc="AF0014E8" w:tentative="1">
      <w:start w:val="1"/>
      <w:numFmt w:val="lowerRoman"/>
      <w:lvlText w:val="%9."/>
      <w:lvlJc w:val="right"/>
      <w:pPr>
        <w:ind w:left="7833" w:hanging="180"/>
      </w:pPr>
    </w:lvl>
  </w:abstractNum>
  <w:abstractNum w:abstractNumId="36" w15:restartNumberingAfterBreak="0">
    <w:nsid w:val="1E3E7067"/>
    <w:multiLevelType w:val="hybridMultilevel"/>
    <w:tmpl w:val="00A65C4C"/>
    <w:lvl w:ilvl="0" w:tplc="04150011">
      <w:start w:val="1"/>
      <w:numFmt w:val="decimal"/>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37" w15:restartNumberingAfterBreak="0">
    <w:nsid w:val="1EA130DD"/>
    <w:multiLevelType w:val="hybridMultilevel"/>
    <w:tmpl w:val="218C5F74"/>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1FC04860"/>
    <w:multiLevelType w:val="hybridMultilevel"/>
    <w:tmpl w:val="75F6B848"/>
    <w:lvl w:ilvl="0" w:tplc="AF06ECDA">
      <w:start w:val="3"/>
      <w:numFmt w:val="decimal"/>
      <w:lvlText w:val="%1."/>
      <w:lvlJc w:val="left"/>
      <w:pPr>
        <w:ind w:left="720" w:hanging="360"/>
      </w:pPr>
      <w:rPr>
        <w:rFonts w:ascii="Times New Roman" w:hAnsi="Times New Roman" w:cs="Times New Roman" w:hint="default"/>
      </w:rPr>
    </w:lvl>
    <w:lvl w:ilvl="1" w:tplc="0E54F5DE" w:tentative="1">
      <w:start w:val="1"/>
      <w:numFmt w:val="lowerLetter"/>
      <w:lvlText w:val="%2."/>
      <w:lvlJc w:val="left"/>
      <w:pPr>
        <w:ind w:left="1440" w:hanging="360"/>
      </w:pPr>
    </w:lvl>
    <w:lvl w:ilvl="2" w:tplc="0A06C2DE" w:tentative="1">
      <w:start w:val="1"/>
      <w:numFmt w:val="lowerRoman"/>
      <w:lvlText w:val="%3."/>
      <w:lvlJc w:val="right"/>
      <w:pPr>
        <w:ind w:left="2160" w:hanging="180"/>
      </w:pPr>
    </w:lvl>
    <w:lvl w:ilvl="3" w:tplc="6A78F17A" w:tentative="1">
      <w:start w:val="1"/>
      <w:numFmt w:val="decimal"/>
      <w:lvlText w:val="%4."/>
      <w:lvlJc w:val="left"/>
      <w:pPr>
        <w:ind w:left="2880" w:hanging="360"/>
      </w:pPr>
    </w:lvl>
    <w:lvl w:ilvl="4" w:tplc="8260FA8E" w:tentative="1">
      <w:start w:val="1"/>
      <w:numFmt w:val="lowerLetter"/>
      <w:lvlText w:val="%5."/>
      <w:lvlJc w:val="left"/>
      <w:pPr>
        <w:ind w:left="3600" w:hanging="360"/>
      </w:pPr>
    </w:lvl>
    <w:lvl w:ilvl="5" w:tplc="A3849B72" w:tentative="1">
      <w:start w:val="1"/>
      <w:numFmt w:val="lowerRoman"/>
      <w:lvlText w:val="%6."/>
      <w:lvlJc w:val="right"/>
      <w:pPr>
        <w:ind w:left="4320" w:hanging="180"/>
      </w:pPr>
    </w:lvl>
    <w:lvl w:ilvl="6" w:tplc="0E005556" w:tentative="1">
      <w:start w:val="1"/>
      <w:numFmt w:val="decimal"/>
      <w:lvlText w:val="%7."/>
      <w:lvlJc w:val="left"/>
      <w:pPr>
        <w:ind w:left="5040" w:hanging="360"/>
      </w:pPr>
    </w:lvl>
    <w:lvl w:ilvl="7" w:tplc="168676FE" w:tentative="1">
      <w:start w:val="1"/>
      <w:numFmt w:val="lowerLetter"/>
      <w:lvlText w:val="%8."/>
      <w:lvlJc w:val="left"/>
      <w:pPr>
        <w:ind w:left="5760" w:hanging="360"/>
      </w:pPr>
    </w:lvl>
    <w:lvl w:ilvl="8" w:tplc="86D04076" w:tentative="1">
      <w:start w:val="1"/>
      <w:numFmt w:val="lowerRoman"/>
      <w:lvlText w:val="%9."/>
      <w:lvlJc w:val="right"/>
      <w:pPr>
        <w:ind w:left="6480" w:hanging="180"/>
      </w:pPr>
    </w:lvl>
  </w:abstractNum>
  <w:abstractNum w:abstractNumId="39" w15:restartNumberingAfterBreak="0">
    <w:nsid w:val="20D67456"/>
    <w:multiLevelType w:val="hybridMultilevel"/>
    <w:tmpl w:val="23084F0C"/>
    <w:lvl w:ilvl="0" w:tplc="FFFFFFFF">
      <w:start w:val="1"/>
      <w:numFmt w:val="decimal"/>
      <w:lvlText w:val="%1."/>
      <w:lvlJc w:val="left"/>
      <w:pPr>
        <w:ind w:left="786"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19A5266"/>
    <w:multiLevelType w:val="hybridMultilevel"/>
    <w:tmpl w:val="D26E65A8"/>
    <w:lvl w:ilvl="0" w:tplc="40BE3592">
      <w:start w:val="1"/>
      <w:numFmt w:val="decimal"/>
      <w:lvlText w:val="%1."/>
      <w:lvlJc w:val="left"/>
      <w:pPr>
        <w:ind w:left="720" w:hanging="360"/>
      </w:pPr>
      <w:rPr>
        <w:sz w:val="24"/>
        <w:szCs w:val="24"/>
      </w:rPr>
    </w:lvl>
    <w:lvl w:ilvl="1" w:tplc="9A868540">
      <w:start w:val="1"/>
      <w:numFmt w:val="lowerLetter"/>
      <w:lvlText w:val="%2."/>
      <w:lvlJc w:val="left"/>
      <w:pPr>
        <w:ind w:left="1440" w:hanging="360"/>
      </w:pPr>
    </w:lvl>
    <w:lvl w:ilvl="2" w:tplc="8D9E4E8A">
      <w:start w:val="1"/>
      <w:numFmt w:val="lowerRoman"/>
      <w:lvlText w:val="%3."/>
      <w:lvlJc w:val="right"/>
      <w:pPr>
        <w:ind w:left="2160" w:hanging="180"/>
      </w:pPr>
    </w:lvl>
    <w:lvl w:ilvl="3" w:tplc="7C5AF85C">
      <w:start w:val="1"/>
      <w:numFmt w:val="decimal"/>
      <w:lvlText w:val="%4."/>
      <w:lvlJc w:val="left"/>
      <w:pPr>
        <w:ind w:left="2880" w:hanging="360"/>
      </w:pPr>
    </w:lvl>
    <w:lvl w:ilvl="4" w:tplc="AE9C3C70">
      <w:start w:val="1"/>
      <w:numFmt w:val="lowerLetter"/>
      <w:lvlText w:val="%5."/>
      <w:lvlJc w:val="left"/>
      <w:pPr>
        <w:ind w:left="3600" w:hanging="360"/>
      </w:pPr>
    </w:lvl>
    <w:lvl w:ilvl="5" w:tplc="F71A6D48">
      <w:start w:val="1"/>
      <w:numFmt w:val="lowerRoman"/>
      <w:lvlText w:val="%6."/>
      <w:lvlJc w:val="right"/>
      <w:pPr>
        <w:ind w:left="4320" w:hanging="180"/>
      </w:pPr>
    </w:lvl>
    <w:lvl w:ilvl="6" w:tplc="E6167260">
      <w:start w:val="1"/>
      <w:numFmt w:val="decimal"/>
      <w:lvlText w:val="%7."/>
      <w:lvlJc w:val="left"/>
      <w:pPr>
        <w:ind w:left="5040" w:hanging="360"/>
      </w:pPr>
    </w:lvl>
    <w:lvl w:ilvl="7" w:tplc="601A64C8">
      <w:start w:val="1"/>
      <w:numFmt w:val="lowerLetter"/>
      <w:lvlText w:val="%8."/>
      <w:lvlJc w:val="left"/>
      <w:pPr>
        <w:ind w:left="5760" w:hanging="360"/>
      </w:pPr>
    </w:lvl>
    <w:lvl w:ilvl="8" w:tplc="ECB80726">
      <w:start w:val="1"/>
      <w:numFmt w:val="lowerRoman"/>
      <w:lvlText w:val="%9."/>
      <w:lvlJc w:val="right"/>
      <w:pPr>
        <w:ind w:left="6480" w:hanging="180"/>
      </w:pPr>
    </w:lvl>
  </w:abstractNum>
  <w:abstractNum w:abstractNumId="41" w15:restartNumberingAfterBreak="0">
    <w:nsid w:val="220F52BA"/>
    <w:multiLevelType w:val="hybridMultilevel"/>
    <w:tmpl w:val="CBE46BA0"/>
    <w:lvl w:ilvl="0" w:tplc="D67E3A8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303549B"/>
    <w:multiLevelType w:val="hybridMultilevel"/>
    <w:tmpl w:val="04E649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36B09D9"/>
    <w:multiLevelType w:val="hybridMultilevel"/>
    <w:tmpl w:val="F10C006C"/>
    <w:lvl w:ilvl="0" w:tplc="C4F4461E">
      <w:start w:val="1"/>
      <w:numFmt w:val="decimal"/>
      <w:lvlText w:val="%1."/>
      <w:lvlJc w:val="left"/>
      <w:pPr>
        <w:ind w:left="720" w:hanging="348"/>
      </w:pPr>
    </w:lvl>
    <w:lvl w:ilvl="1" w:tplc="45923FB8">
      <w:start w:val="1"/>
      <w:numFmt w:val="lowerLetter"/>
      <w:lvlText w:val="%2."/>
      <w:lvlJc w:val="left"/>
      <w:pPr>
        <w:ind w:left="1440" w:hanging="348"/>
      </w:pPr>
    </w:lvl>
    <w:lvl w:ilvl="2" w:tplc="D660B54A">
      <w:start w:val="1"/>
      <w:numFmt w:val="lowerRoman"/>
      <w:lvlText w:val="%3."/>
      <w:lvlJc w:val="right"/>
      <w:pPr>
        <w:ind w:left="2160" w:hanging="168"/>
      </w:pPr>
    </w:lvl>
    <w:lvl w:ilvl="3" w:tplc="765C4ACC">
      <w:start w:val="1"/>
      <w:numFmt w:val="decimal"/>
      <w:lvlText w:val="%4."/>
      <w:lvlJc w:val="left"/>
      <w:pPr>
        <w:ind w:left="2880" w:hanging="348"/>
      </w:pPr>
    </w:lvl>
    <w:lvl w:ilvl="4" w:tplc="C59CA46E">
      <w:start w:val="1"/>
      <w:numFmt w:val="lowerLetter"/>
      <w:lvlText w:val="%5."/>
      <w:lvlJc w:val="left"/>
      <w:pPr>
        <w:ind w:left="3600" w:hanging="348"/>
      </w:pPr>
    </w:lvl>
    <w:lvl w:ilvl="5" w:tplc="923EC772">
      <w:start w:val="1"/>
      <w:numFmt w:val="lowerRoman"/>
      <w:lvlText w:val="%6."/>
      <w:lvlJc w:val="right"/>
      <w:pPr>
        <w:ind w:left="4320" w:hanging="168"/>
      </w:pPr>
    </w:lvl>
    <w:lvl w:ilvl="6" w:tplc="E828F1D4">
      <w:start w:val="1"/>
      <w:numFmt w:val="decimal"/>
      <w:lvlText w:val="%7."/>
      <w:lvlJc w:val="left"/>
      <w:pPr>
        <w:ind w:left="5040" w:hanging="348"/>
      </w:pPr>
    </w:lvl>
    <w:lvl w:ilvl="7" w:tplc="DA9C3A08">
      <w:start w:val="1"/>
      <w:numFmt w:val="lowerLetter"/>
      <w:lvlText w:val="%8."/>
      <w:lvlJc w:val="left"/>
      <w:pPr>
        <w:ind w:left="5760" w:hanging="348"/>
      </w:pPr>
    </w:lvl>
    <w:lvl w:ilvl="8" w:tplc="B6E63FA0">
      <w:start w:val="1"/>
      <w:numFmt w:val="lowerRoman"/>
      <w:lvlText w:val="%9."/>
      <w:lvlJc w:val="right"/>
      <w:pPr>
        <w:ind w:left="6480" w:hanging="168"/>
      </w:pPr>
    </w:lvl>
  </w:abstractNum>
  <w:abstractNum w:abstractNumId="44" w15:restartNumberingAfterBreak="0">
    <w:nsid w:val="24C54081"/>
    <w:multiLevelType w:val="hybridMultilevel"/>
    <w:tmpl w:val="8FFC48C4"/>
    <w:lvl w:ilvl="0" w:tplc="819EF8FC">
      <w:start w:val="1"/>
      <w:numFmt w:val="decimal"/>
      <w:lvlText w:val="%1."/>
      <w:lvlJc w:val="left"/>
      <w:pPr>
        <w:tabs>
          <w:tab w:val="num" w:pos="720"/>
        </w:tabs>
        <w:ind w:left="720" w:hanging="360"/>
      </w:pPr>
    </w:lvl>
    <w:lvl w:ilvl="1" w:tplc="94FE70F2">
      <w:start w:val="1"/>
      <w:numFmt w:val="lowerLetter"/>
      <w:lvlText w:val="%2."/>
      <w:lvlJc w:val="left"/>
      <w:pPr>
        <w:ind w:left="1440" w:hanging="360"/>
      </w:pPr>
    </w:lvl>
    <w:lvl w:ilvl="2" w:tplc="59C44610">
      <w:start w:val="1"/>
      <w:numFmt w:val="lowerRoman"/>
      <w:lvlText w:val="%3."/>
      <w:lvlJc w:val="right"/>
      <w:pPr>
        <w:ind w:left="2160" w:hanging="180"/>
      </w:pPr>
    </w:lvl>
    <w:lvl w:ilvl="3" w:tplc="6164AF1A">
      <w:start w:val="1"/>
      <w:numFmt w:val="decimal"/>
      <w:lvlText w:val="%4."/>
      <w:lvlJc w:val="left"/>
      <w:pPr>
        <w:ind w:left="2880" w:hanging="360"/>
      </w:pPr>
    </w:lvl>
    <w:lvl w:ilvl="4" w:tplc="EEACC3C8">
      <w:start w:val="1"/>
      <w:numFmt w:val="lowerLetter"/>
      <w:lvlText w:val="%5."/>
      <w:lvlJc w:val="left"/>
      <w:pPr>
        <w:ind w:left="3600" w:hanging="360"/>
      </w:pPr>
    </w:lvl>
    <w:lvl w:ilvl="5" w:tplc="612E9434">
      <w:start w:val="1"/>
      <w:numFmt w:val="lowerRoman"/>
      <w:lvlText w:val="%6."/>
      <w:lvlJc w:val="right"/>
      <w:pPr>
        <w:ind w:left="4320" w:hanging="180"/>
      </w:pPr>
    </w:lvl>
    <w:lvl w:ilvl="6" w:tplc="F7669326">
      <w:start w:val="1"/>
      <w:numFmt w:val="decimal"/>
      <w:lvlText w:val="%7."/>
      <w:lvlJc w:val="left"/>
      <w:pPr>
        <w:ind w:left="5040" w:hanging="360"/>
      </w:pPr>
    </w:lvl>
    <w:lvl w:ilvl="7" w:tplc="ADF63C02">
      <w:start w:val="1"/>
      <w:numFmt w:val="lowerLetter"/>
      <w:lvlText w:val="%8."/>
      <w:lvlJc w:val="left"/>
      <w:pPr>
        <w:ind w:left="5760" w:hanging="360"/>
      </w:pPr>
    </w:lvl>
    <w:lvl w:ilvl="8" w:tplc="A62A3BE6">
      <w:start w:val="1"/>
      <w:numFmt w:val="lowerRoman"/>
      <w:lvlText w:val="%9."/>
      <w:lvlJc w:val="right"/>
      <w:pPr>
        <w:ind w:left="6480" w:hanging="180"/>
      </w:pPr>
    </w:lvl>
  </w:abstractNum>
  <w:abstractNum w:abstractNumId="45" w15:restartNumberingAfterBreak="0">
    <w:nsid w:val="24C67D1A"/>
    <w:multiLevelType w:val="hybridMultilevel"/>
    <w:tmpl w:val="53E26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5125660"/>
    <w:multiLevelType w:val="hybridMultilevel"/>
    <w:tmpl w:val="870667C4"/>
    <w:lvl w:ilvl="0" w:tplc="517EA52E">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5A3263F"/>
    <w:multiLevelType w:val="multilevel"/>
    <w:tmpl w:val="F786664E"/>
    <w:lvl w:ilvl="0">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3"/>
        <w:u w:val="none"/>
      </w:rPr>
    </w:lvl>
    <w:lvl w:ilvl="1">
      <w:start w:val="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3"/>
        <w:u w:val="none"/>
      </w:rPr>
    </w:lvl>
    <w:lvl w:ilvl="3">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5">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6">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7">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8">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abstractNum>
  <w:abstractNum w:abstractNumId="48" w15:restartNumberingAfterBreak="0">
    <w:nsid w:val="25FD05C9"/>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26485EAF"/>
    <w:multiLevelType w:val="hybridMultilevel"/>
    <w:tmpl w:val="428422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6D85561"/>
    <w:multiLevelType w:val="hybridMultilevel"/>
    <w:tmpl w:val="7854C250"/>
    <w:lvl w:ilvl="0" w:tplc="3370ABE0">
      <w:start w:val="1"/>
      <w:numFmt w:val="decimal"/>
      <w:lvlText w:val="%1)"/>
      <w:lvlJc w:val="left"/>
      <w:pPr>
        <w:ind w:left="1429" w:hanging="360"/>
      </w:pPr>
    </w:lvl>
    <w:lvl w:ilvl="1" w:tplc="59B85ACC" w:tentative="1">
      <w:start w:val="1"/>
      <w:numFmt w:val="lowerLetter"/>
      <w:lvlText w:val="%2."/>
      <w:lvlJc w:val="left"/>
      <w:pPr>
        <w:ind w:left="2149" w:hanging="360"/>
      </w:pPr>
    </w:lvl>
    <w:lvl w:ilvl="2" w:tplc="B0D45330" w:tentative="1">
      <w:start w:val="1"/>
      <w:numFmt w:val="lowerRoman"/>
      <w:lvlText w:val="%3."/>
      <w:lvlJc w:val="right"/>
      <w:pPr>
        <w:ind w:left="2869" w:hanging="180"/>
      </w:pPr>
    </w:lvl>
    <w:lvl w:ilvl="3" w:tplc="EBA0DEA2" w:tentative="1">
      <w:start w:val="1"/>
      <w:numFmt w:val="decimal"/>
      <w:lvlText w:val="%4."/>
      <w:lvlJc w:val="left"/>
      <w:pPr>
        <w:ind w:left="3589" w:hanging="360"/>
      </w:pPr>
    </w:lvl>
    <w:lvl w:ilvl="4" w:tplc="A6B27482" w:tentative="1">
      <w:start w:val="1"/>
      <w:numFmt w:val="lowerLetter"/>
      <w:lvlText w:val="%5."/>
      <w:lvlJc w:val="left"/>
      <w:pPr>
        <w:ind w:left="4309" w:hanging="360"/>
      </w:pPr>
    </w:lvl>
    <w:lvl w:ilvl="5" w:tplc="3F364D88" w:tentative="1">
      <w:start w:val="1"/>
      <w:numFmt w:val="lowerRoman"/>
      <w:lvlText w:val="%6."/>
      <w:lvlJc w:val="right"/>
      <w:pPr>
        <w:ind w:left="5029" w:hanging="180"/>
      </w:pPr>
    </w:lvl>
    <w:lvl w:ilvl="6" w:tplc="B11E6E0E" w:tentative="1">
      <w:start w:val="1"/>
      <w:numFmt w:val="decimal"/>
      <w:lvlText w:val="%7."/>
      <w:lvlJc w:val="left"/>
      <w:pPr>
        <w:ind w:left="5749" w:hanging="360"/>
      </w:pPr>
    </w:lvl>
    <w:lvl w:ilvl="7" w:tplc="6BBEEE58" w:tentative="1">
      <w:start w:val="1"/>
      <w:numFmt w:val="lowerLetter"/>
      <w:lvlText w:val="%8."/>
      <w:lvlJc w:val="left"/>
      <w:pPr>
        <w:ind w:left="6469" w:hanging="360"/>
      </w:pPr>
    </w:lvl>
    <w:lvl w:ilvl="8" w:tplc="2B944CF8" w:tentative="1">
      <w:start w:val="1"/>
      <w:numFmt w:val="lowerRoman"/>
      <w:lvlText w:val="%9."/>
      <w:lvlJc w:val="right"/>
      <w:pPr>
        <w:ind w:left="7189" w:hanging="180"/>
      </w:pPr>
    </w:lvl>
  </w:abstractNum>
  <w:abstractNum w:abstractNumId="51" w15:restartNumberingAfterBreak="0">
    <w:nsid w:val="278A13BF"/>
    <w:multiLevelType w:val="hybridMultilevel"/>
    <w:tmpl w:val="88D62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7A07C1"/>
    <w:multiLevelType w:val="hybridMultilevel"/>
    <w:tmpl w:val="8C3203B6"/>
    <w:lvl w:ilvl="0" w:tplc="65B081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8964728"/>
    <w:multiLevelType w:val="hybridMultilevel"/>
    <w:tmpl w:val="3FF61FB0"/>
    <w:styleLink w:val="WW8Num8511"/>
    <w:lvl w:ilvl="0" w:tplc="5F4AF6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89A44DA"/>
    <w:multiLevelType w:val="multilevel"/>
    <w:tmpl w:val="37368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ACD4845"/>
    <w:multiLevelType w:val="multilevel"/>
    <w:tmpl w:val="9FA05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AE67324"/>
    <w:multiLevelType w:val="hybridMultilevel"/>
    <w:tmpl w:val="F13056E2"/>
    <w:lvl w:ilvl="0" w:tplc="C2666D66">
      <w:start w:val="1"/>
      <w:numFmt w:val="decimal"/>
      <w:lvlText w:val="%1)"/>
      <w:lvlJc w:val="left"/>
      <w:pPr>
        <w:ind w:left="180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2B8B35ED"/>
    <w:multiLevelType w:val="multilevel"/>
    <w:tmpl w:val="1CBCD35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C223EA"/>
    <w:multiLevelType w:val="hybridMultilevel"/>
    <w:tmpl w:val="0B04F84E"/>
    <w:styleLink w:val="WW8Num891"/>
    <w:lvl w:ilvl="0" w:tplc="67964422">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2E676439"/>
    <w:multiLevelType w:val="hybridMultilevel"/>
    <w:tmpl w:val="1D1AAF22"/>
    <w:lvl w:ilvl="0" w:tplc="56BE09EC">
      <w:start w:val="1"/>
      <w:numFmt w:val="decimal"/>
      <w:lvlText w:val="%1."/>
      <w:lvlJc w:val="left"/>
      <w:pPr>
        <w:ind w:left="720" w:hanging="360"/>
      </w:pPr>
      <w:rPr>
        <w:rFonts w:hint="default"/>
        <w:color w:val="auto"/>
      </w:rPr>
    </w:lvl>
    <w:lvl w:ilvl="1" w:tplc="FCE22900" w:tentative="1">
      <w:start w:val="1"/>
      <w:numFmt w:val="lowerLetter"/>
      <w:lvlText w:val="%2."/>
      <w:lvlJc w:val="left"/>
      <w:pPr>
        <w:ind w:left="1440" w:hanging="360"/>
      </w:pPr>
    </w:lvl>
    <w:lvl w:ilvl="2" w:tplc="3B2EAD5E" w:tentative="1">
      <w:start w:val="1"/>
      <w:numFmt w:val="lowerRoman"/>
      <w:lvlText w:val="%3."/>
      <w:lvlJc w:val="right"/>
      <w:pPr>
        <w:ind w:left="2160" w:hanging="180"/>
      </w:pPr>
    </w:lvl>
    <w:lvl w:ilvl="3" w:tplc="7BA6EECA" w:tentative="1">
      <w:start w:val="1"/>
      <w:numFmt w:val="decimal"/>
      <w:lvlText w:val="%4."/>
      <w:lvlJc w:val="left"/>
      <w:pPr>
        <w:ind w:left="2880" w:hanging="360"/>
      </w:pPr>
    </w:lvl>
    <w:lvl w:ilvl="4" w:tplc="83364D3C" w:tentative="1">
      <w:start w:val="1"/>
      <w:numFmt w:val="lowerLetter"/>
      <w:lvlText w:val="%5."/>
      <w:lvlJc w:val="left"/>
      <w:pPr>
        <w:ind w:left="3600" w:hanging="360"/>
      </w:pPr>
    </w:lvl>
    <w:lvl w:ilvl="5" w:tplc="7B40B4BA" w:tentative="1">
      <w:start w:val="1"/>
      <w:numFmt w:val="lowerRoman"/>
      <w:lvlText w:val="%6."/>
      <w:lvlJc w:val="right"/>
      <w:pPr>
        <w:ind w:left="4320" w:hanging="180"/>
      </w:pPr>
    </w:lvl>
    <w:lvl w:ilvl="6" w:tplc="D6B0D960" w:tentative="1">
      <w:start w:val="1"/>
      <w:numFmt w:val="decimal"/>
      <w:lvlText w:val="%7."/>
      <w:lvlJc w:val="left"/>
      <w:pPr>
        <w:ind w:left="5040" w:hanging="360"/>
      </w:pPr>
    </w:lvl>
    <w:lvl w:ilvl="7" w:tplc="E3F82F2A" w:tentative="1">
      <w:start w:val="1"/>
      <w:numFmt w:val="lowerLetter"/>
      <w:lvlText w:val="%8."/>
      <w:lvlJc w:val="left"/>
      <w:pPr>
        <w:ind w:left="5760" w:hanging="360"/>
      </w:pPr>
    </w:lvl>
    <w:lvl w:ilvl="8" w:tplc="EEA4BC54" w:tentative="1">
      <w:start w:val="1"/>
      <w:numFmt w:val="lowerRoman"/>
      <w:lvlText w:val="%9."/>
      <w:lvlJc w:val="right"/>
      <w:pPr>
        <w:ind w:left="6480" w:hanging="180"/>
      </w:pPr>
    </w:lvl>
  </w:abstractNum>
  <w:abstractNum w:abstractNumId="60" w15:restartNumberingAfterBreak="0">
    <w:nsid w:val="2FB31975"/>
    <w:multiLevelType w:val="hybridMultilevel"/>
    <w:tmpl w:val="ADB68AE0"/>
    <w:lvl w:ilvl="0" w:tplc="5E9E60D8">
      <w:start w:val="1"/>
      <w:numFmt w:val="decimal"/>
      <w:lvlText w:val="%1."/>
      <w:lvlJc w:val="left"/>
      <w:pPr>
        <w:tabs>
          <w:tab w:val="num" w:pos="720"/>
        </w:tabs>
        <w:ind w:left="720" w:hanging="360"/>
      </w:pPr>
    </w:lvl>
    <w:lvl w:ilvl="1" w:tplc="A0F4459E">
      <w:start w:val="1"/>
      <w:numFmt w:val="lowerLetter"/>
      <w:lvlText w:val="%2."/>
      <w:lvlJc w:val="left"/>
      <w:pPr>
        <w:ind w:left="1440" w:hanging="360"/>
      </w:pPr>
    </w:lvl>
    <w:lvl w:ilvl="2" w:tplc="3F3C3900">
      <w:start w:val="1"/>
      <w:numFmt w:val="lowerRoman"/>
      <w:lvlText w:val="%3."/>
      <w:lvlJc w:val="right"/>
      <w:pPr>
        <w:ind w:left="2160" w:hanging="180"/>
      </w:pPr>
    </w:lvl>
    <w:lvl w:ilvl="3" w:tplc="1918FF54">
      <w:start w:val="1"/>
      <w:numFmt w:val="decimal"/>
      <w:lvlText w:val="%4."/>
      <w:lvlJc w:val="left"/>
      <w:pPr>
        <w:ind w:left="2880" w:hanging="360"/>
      </w:pPr>
    </w:lvl>
    <w:lvl w:ilvl="4" w:tplc="DDAA64DA">
      <w:start w:val="1"/>
      <w:numFmt w:val="lowerLetter"/>
      <w:lvlText w:val="%5."/>
      <w:lvlJc w:val="left"/>
      <w:pPr>
        <w:ind w:left="3600" w:hanging="360"/>
      </w:pPr>
    </w:lvl>
    <w:lvl w:ilvl="5" w:tplc="7D56AD40">
      <w:start w:val="1"/>
      <w:numFmt w:val="lowerRoman"/>
      <w:lvlText w:val="%6."/>
      <w:lvlJc w:val="right"/>
      <w:pPr>
        <w:ind w:left="4320" w:hanging="180"/>
      </w:pPr>
    </w:lvl>
    <w:lvl w:ilvl="6" w:tplc="DF7C30D4">
      <w:start w:val="1"/>
      <w:numFmt w:val="decimal"/>
      <w:lvlText w:val="%7."/>
      <w:lvlJc w:val="left"/>
      <w:pPr>
        <w:ind w:left="5040" w:hanging="360"/>
      </w:pPr>
    </w:lvl>
    <w:lvl w:ilvl="7" w:tplc="8CD0720E">
      <w:start w:val="1"/>
      <w:numFmt w:val="lowerLetter"/>
      <w:lvlText w:val="%8."/>
      <w:lvlJc w:val="left"/>
      <w:pPr>
        <w:ind w:left="5760" w:hanging="360"/>
      </w:pPr>
    </w:lvl>
    <w:lvl w:ilvl="8" w:tplc="1682DE6C">
      <w:start w:val="1"/>
      <w:numFmt w:val="lowerRoman"/>
      <w:lvlText w:val="%9."/>
      <w:lvlJc w:val="right"/>
      <w:pPr>
        <w:ind w:left="6480" w:hanging="180"/>
      </w:pPr>
    </w:lvl>
  </w:abstractNum>
  <w:abstractNum w:abstractNumId="61" w15:restartNumberingAfterBreak="0">
    <w:nsid w:val="314675F1"/>
    <w:multiLevelType w:val="hybridMultilevel"/>
    <w:tmpl w:val="04E649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31472740"/>
    <w:multiLevelType w:val="hybridMultilevel"/>
    <w:tmpl w:val="6E32CBEC"/>
    <w:lvl w:ilvl="0" w:tplc="0415000F">
      <w:start w:val="1"/>
      <w:numFmt w:val="decimal"/>
      <w:lvlText w:val="%1."/>
      <w:lvlJc w:val="left"/>
      <w:pPr>
        <w:ind w:left="720" w:hanging="360"/>
      </w:pPr>
    </w:lvl>
    <w:lvl w:ilvl="1" w:tplc="C2666D6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64E44BE">
      <w:start w:val="1"/>
      <w:numFmt w:val="decimal"/>
      <w:lvlText w:val="1.%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156394"/>
    <w:multiLevelType w:val="hybridMultilevel"/>
    <w:tmpl w:val="CD92F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32128A1"/>
    <w:multiLevelType w:val="hybridMultilevel"/>
    <w:tmpl w:val="F25C7296"/>
    <w:lvl w:ilvl="0" w:tplc="4D86856A">
      <w:start w:val="1"/>
      <w:numFmt w:val="decimal"/>
      <w:lvlText w:val="%1)"/>
      <w:lvlJc w:val="left"/>
      <w:pPr>
        <w:ind w:left="1440" w:hanging="360"/>
      </w:pPr>
      <w:rPr>
        <w:rFonts w:ascii="Times New Roman" w:hAnsi="Times New Roman"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3237C45"/>
    <w:multiLevelType w:val="hybridMultilevel"/>
    <w:tmpl w:val="955EB43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34333C00"/>
    <w:multiLevelType w:val="multilevel"/>
    <w:tmpl w:val="007A9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4740B7E"/>
    <w:multiLevelType w:val="hybridMultilevel"/>
    <w:tmpl w:val="F03E1642"/>
    <w:lvl w:ilvl="0" w:tplc="441A27BE">
      <w:start w:val="1"/>
      <w:numFmt w:val="decimal"/>
      <w:lvlText w:val="%1."/>
      <w:lvlJc w:val="left"/>
      <w:pPr>
        <w:ind w:left="786" w:hanging="360"/>
      </w:pPr>
      <w:rPr>
        <w:rFonts w:ascii="Arial" w:hAnsi="Arial" w:cs="Arial"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34D62313"/>
    <w:multiLevelType w:val="hybridMultilevel"/>
    <w:tmpl w:val="23084F0C"/>
    <w:lvl w:ilvl="0" w:tplc="FFFFFFFF">
      <w:start w:val="1"/>
      <w:numFmt w:val="decimal"/>
      <w:lvlText w:val="%1."/>
      <w:lvlJc w:val="left"/>
      <w:pPr>
        <w:ind w:left="786"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37341208"/>
    <w:multiLevelType w:val="multilevel"/>
    <w:tmpl w:val="E32CC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7F57CAA"/>
    <w:multiLevelType w:val="hybridMultilevel"/>
    <w:tmpl w:val="E27AFDA8"/>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1" w15:restartNumberingAfterBreak="0">
    <w:nsid w:val="381C47DA"/>
    <w:multiLevelType w:val="multilevel"/>
    <w:tmpl w:val="8A7AC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8357D30"/>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386D7443"/>
    <w:multiLevelType w:val="hybridMultilevel"/>
    <w:tmpl w:val="B5B2E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87A4E22"/>
    <w:multiLevelType w:val="hybridMultilevel"/>
    <w:tmpl w:val="867A7D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90F32B3"/>
    <w:multiLevelType w:val="multilevel"/>
    <w:tmpl w:val="750CB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9873603"/>
    <w:multiLevelType w:val="hybridMultilevel"/>
    <w:tmpl w:val="9BDCD99E"/>
    <w:lvl w:ilvl="0" w:tplc="B554E042">
      <w:start w:val="1"/>
      <w:numFmt w:val="lowerLetter"/>
      <w:lvlText w:val="%1)"/>
      <w:lvlJc w:val="left"/>
      <w:pPr>
        <w:ind w:left="1260" w:hanging="348"/>
      </w:pPr>
    </w:lvl>
    <w:lvl w:ilvl="1" w:tplc="C628881E">
      <w:start w:val="1"/>
      <w:numFmt w:val="lowerLetter"/>
      <w:lvlText w:val="%2."/>
      <w:lvlJc w:val="left"/>
      <w:pPr>
        <w:ind w:left="1980" w:hanging="348"/>
      </w:pPr>
    </w:lvl>
    <w:lvl w:ilvl="2" w:tplc="7A0E0804">
      <w:start w:val="1"/>
      <w:numFmt w:val="lowerRoman"/>
      <w:lvlText w:val="%3."/>
      <w:lvlJc w:val="right"/>
      <w:pPr>
        <w:ind w:left="2700" w:hanging="168"/>
      </w:pPr>
    </w:lvl>
    <w:lvl w:ilvl="3" w:tplc="BECC2666">
      <w:start w:val="1"/>
      <w:numFmt w:val="decimal"/>
      <w:lvlText w:val="%4."/>
      <w:lvlJc w:val="left"/>
      <w:pPr>
        <w:ind w:left="3420" w:hanging="348"/>
      </w:pPr>
    </w:lvl>
    <w:lvl w:ilvl="4" w:tplc="74009018">
      <w:start w:val="1"/>
      <w:numFmt w:val="lowerLetter"/>
      <w:lvlText w:val="%5."/>
      <w:lvlJc w:val="left"/>
      <w:pPr>
        <w:ind w:left="4140" w:hanging="348"/>
      </w:pPr>
    </w:lvl>
    <w:lvl w:ilvl="5" w:tplc="8844FFAE">
      <w:start w:val="1"/>
      <w:numFmt w:val="lowerRoman"/>
      <w:lvlText w:val="%6."/>
      <w:lvlJc w:val="right"/>
      <w:pPr>
        <w:ind w:left="4860" w:hanging="168"/>
      </w:pPr>
    </w:lvl>
    <w:lvl w:ilvl="6" w:tplc="42F87406">
      <w:start w:val="1"/>
      <w:numFmt w:val="decimal"/>
      <w:lvlText w:val="%7."/>
      <w:lvlJc w:val="left"/>
      <w:pPr>
        <w:ind w:left="5580" w:hanging="348"/>
      </w:pPr>
    </w:lvl>
    <w:lvl w:ilvl="7" w:tplc="AD02AA92">
      <w:start w:val="1"/>
      <w:numFmt w:val="lowerLetter"/>
      <w:lvlText w:val="%8."/>
      <w:lvlJc w:val="left"/>
      <w:pPr>
        <w:ind w:left="6300" w:hanging="348"/>
      </w:pPr>
    </w:lvl>
    <w:lvl w:ilvl="8" w:tplc="15B89F20">
      <w:start w:val="1"/>
      <w:numFmt w:val="lowerRoman"/>
      <w:lvlText w:val="%9."/>
      <w:lvlJc w:val="right"/>
      <w:pPr>
        <w:ind w:left="7020" w:hanging="168"/>
      </w:pPr>
    </w:lvl>
  </w:abstractNum>
  <w:abstractNum w:abstractNumId="77" w15:restartNumberingAfterBreak="0">
    <w:nsid w:val="3A6336A9"/>
    <w:multiLevelType w:val="hybridMultilevel"/>
    <w:tmpl w:val="71A43ECC"/>
    <w:lvl w:ilvl="0" w:tplc="989ADB76">
      <w:start w:val="1"/>
      <w:numFmt w:val="bullet"/>
      <w:lvlText w:val=""/>
      <w:lvlJc w:val="left"/>
      <w:pPr>
        <w:ind w:left="1080" w:hanging="360"/>
      </w:pPr>
      <w:rPr>
        <w:rFonts w:ascii="Symbol" w:hAnsi="Symbol" w:hint="default"/>
      </w:rPr>
    </w:lvl>
    <w:lvl w:ilvl="1" w:tplc="F84AD7A8" w:tentative="1">
      <w:start w:val="1"/>
      <w:numFmt w:val="bullet"/>
      <w:lvlText w:val="o"/>
      <w:lvlJc w:val="left"/>
      <w:pPr>
        <w:ind w:left="1800" w:hanging="360"/>
      </w:pPr>
      <w:rPr>
        <w:rFonts w:ascii="Courier New" w:hAnsi="Courier New" w:cs="Courier New" w:hint="default"/>
      </w:rPr>
    </w:lvl>
    <w:lvl w:ilvl="2" w:tplc="BF665420" w:tentative="1">
      <w:start w:val="1"/>
      <w:numFmt w:val="bullet"/>
      <w:lvlText w:val=""/>
      <w:lvlJc w:val="left"/>
      <w:pPr>
        <w:ind w:left="2520" w:hanging="360"/>
      </w:pPr>
      <w:rPr>
        <w:rFonts w:ascii="Wingdings" w:hAnsi="Wingdings" w:hint="default"/>
      </w:rPr>
    </w:lvl>
    <w:lvl w:ilvl="3" w:tplc="D8EA2C2E" w:tentative="1">
      <w:start w:val="1"/>
      <w:numFmt w:val="bullet"/>
      <w:lvlText w:val=""/>
      <w:lvlJc w:val="left"/>
      <w:pPr>
        <w:ind w:left="3240" w:hanging="360"/>
      </w:pPr>
      <w:rPr>
        <w:rFonts w:ascii="Symbol" w:hAnsi="Symbol" w:hint="default"/>
      </w:rPr>
    </w:lvl>
    <w:lvl w:ilvl="4" w:tplc="5ACA6434" w:tentative="1">
      <w:start w:val="1"/>
      <w:numFmt w:val="bullet"/>
      <w:lvlText w:val="o"/>
      <w:lvlJc w:val="left"/>
      <w:pPr>
        <w:ind w:left="3960" w:hanging="360"/>
      </w:pPr>
      <w:rPr>
        <w:rFonts w:ascii="Courier New" w:hAnsi="Courier New" w:cs="Courier New" w:hint="default"/>
      </w:rPr>
    </w:lvl>
    <w:lvl w:ilvl="5" w:tplc="B4A0DE46" w:tentative="1">
      <w:start w:val="1"/>
      <w:numFmt w:val="bullet"/>
      <w:lvlText w:val=""/>
      <w:lvlJc w:val="left"/>
      <w:pPr>
        <w:ind w:left="4680" w:hanging="360"/>
      </w:pPr>
      <w:rPr>
        <w:rFonts w:ascii="Wingdings" w:hAnsi="Wingdings" w:hint="default"/>
      </w:rPr>
    </w:lvl>
    <w:lvl w:ilvl="6" w:tplc="CF8CB84C" w:tentative="1">
      <w:start w:val="1"/>
      <w:numFmt w:val="bullet"/>
      <w:lvlText w:val=""/>
      <w:lvlJc w:val="left"/>
      <w:pPr>
        <w:ind w:left="5400" w:hanging="360"/>
      </w:pPr>
      <w:rPr>
        <w:rFonts w:ascii="Symbol" w:hAnsi="Symbol" w:hint="default"/>
      </w:rPr>
    </w:lvl>
    <w:lvl w:ilvl="7" w:tplc="C49C3486" w:tentative="1">
      <w:start w:val="1"/>
      <w:numFmt w:val="bullet"/>
      <w:lvlText w:val="o"/>
      <w:lvlJc w:val="left"/>
      <w:pPr>
        <w:ind w:left="6120" w:hanging="360"/>
      </w:pPr>
      <w:rPr>
        <w:rFonts w:ascii="Courier New" w:hAnsi="Courier New" w:cs="Courier New" w:hint="default"/>
      </w:rPr>
    </w:lvl>
    <w:lvl w:ilvl="8" w:tplc="8110D424" w:tentative="1">
      <w:start w:val="1"/>
      <w:numFmt w:val="bullet"/>
      <w:lvlText w:val=""/>
      <w:lvlJc w:val="left"/>
      <w:pPr>
        <w:ind w:left="6840" w:hanging="360"/>
      </w:pPr>
      <w:rPr>
        <w:rFonts w:ascii="Wingdings" w:hAnsi="Wingdings" w:hint="default"/>
      </w:rPr>
    </w:lvl>
  </w:abstractNum>
  <w:abstractNum w:abstractNumId="78" w15:restartNumberingAfterBreak="0">
    <w:nsid w:val="3B2C4ED5"/>
    <w:multiLevelType w:val="multilevel"/>
    <w:tmpl w:val="CF82491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3DB62889"/>
    <w:multiLevelType w:val="hybridMultilevel"/>
    <w:tmpl w:val="CA12ABDA"/>
    <w:lvl w:ilvl="0" w:tplc="04150011">
      <w:start w:val="1"/>
      <w:numFmt w:val="decimal"/>
      <w:lvlText w:val="%1)"/>
      <w:lvlJc w:val="left"/>
      <w:pPr>
        <w:ind w:left="502" w:hanging="360"/>
      </w:pPr>
    </w:lvl>
    <w:lvl w:ilvl="1" w:tplc="67F83710">
      <w:start w:val="1"/>
      <w:numFmt w:val="lowerLetter"/>
      <w:lvlText w:val="%2."/>
      <w:lvlJc w:val="left"/>
      <w:pPr>
        <w:ind w:left="1080" w:hanging="360"/>
      </w:pPr>
    </w:lvl>
    <w:lvl w:ilvl="2" w:tplc="DB58689C">
      <w:start w:val="1"/>
      <w:numFmt w:val="lowerRoman"/>
      <w:lvlText w:val="%3."/>
      <w:lvlJc w:val="right"/>
      <w:pPr>
        <w:ind w:left="1800" w:hanging="180"/>
      </w:pPr>
    </w:lvl>
    <w:lvl w:ilvl="3" w:tplc="A37C679E">
      <w:start w:val="1"/>
      <w:numFmt w:val="decimal"/>
      <w:lvlText w:val="%4."/>
      <w:lvlJc w:val="left"/>
      <w:pPr>
        <w:ind w:left="2520" w:hanging="360"/>
      </w:pPr>
    </w:lvl>
    <w:lvl w:ilvl="4" w:tplc="844E3E30">
      <w:start w:val="1"/>
      <w:numFmt w:val="lowerLetter"/>
      <w:lvlText w:val="%5."/>
      <w:lvlJc w:val="left"/>
      <w:pPr>
        <w:ind w:left="3240" w:hanging="360"/>
      </w:pPr>
    </w:lvl>
    <w:lvl w:ilvl="5" w:tplc="22686284">
      <w:start w:val="1"/>
      <w:numFmt w:val="lowerRoman"/>
      <w:lvlText w:val="%6."/>
      <w:lvlJc w:val="right"/>
      <w:pPr>
        <w:ind w:left="3960" w:hanging="180"/>
      </w:pPr>
    </w:lvl>
    <w:lvl w:ilvl="6" w:tplc="B9B266E4">
      <w:start w:val="1"/>
      <w:numFmt w:val="decimal"/>
      <w:lvlText w:val="%7."/>
      <w:lvlJc w:val="left"/>
      <w:pPr>
        <w:ind w:left="4680" w:hanging="360"/>
      </w:pPr>
    </w:lvl>
    <w:lvl w:ilvl="7" w:tplc="9138ADEC">
      <w:start w:val="1"/>
      <w:numFmt w:val="lowerLetter"/>
      <w:lvlText w:val="%8."/>
      <w:lvlJc w:val="left"/>
      <w:pPr>
        <w:ind w:left="5400" w:hanging="360"/>
      </w:pPr>
    </w:lvl>
    <w:lvl w:ilvl="8" w:tplc="D95074DE">
      <w:start w:val="1"/>
      <w:numFmt w:val="lowerRoman"/>
      <w:lvlText w:val="%9."/>
      <w:lvlJc w:val="right"/>
      <w:pPr>
        <w:ind w:left="6120" w:hanging="180"/>
      </w:pPr>
    </w:lvl>
  </w:abstractNum>
  <w:abstractNum w:abstractNumId="80" w15:restartNumberingAfterBreak="0">
    <w:nsid w:val="3DF40348"/>
    <w:multiLevelType w:val="multilevel"/>
    <w:tmpl w:val="183C3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E8360A6"/>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3F026C53"/>
    <w:multiLevelType w:val="hybridMultilevel"/>
    <w:tmpl w:val="87765C8E"/>
    <w:lvl w:ilvl="0" w:tplc="4734FDDE">
      <w:start w:val="1"/>
      <w:numFmt w:val="decimal"/>
      <w:lvlText w:val="%1."/>
      <w:lvlJc w:val="left"/>
      <w:pPr>
        <w:ind w:left="501" w:hanging="360"/>
      </w:pPr>
      <w:rPr>
        <w:rFonts w:ascii="Times New Roman" w:hAnsi="Times New Roman" w:cs="Times New Roman" w:hint="default"/>
        <w:b w:val="0"/>
        <w:sz w:val="20"/>
        <w:szCs w:val="20"/>
      </w:rPr>
    </w:lvl>
    <w:lvl w:ilvl="1" w:tplc="FFFFFFFF">
      <w:start w:val="1"/>
      <w:numFmt w:val="lowerLetter"/>
      <w:lvlText w:val="%2."/>
      <w:lvlJc w:val="left"/>
      <w:pPr>
        <w:ind w:left="1298" w:hanging="360"/>
      </w:pPr>
    </w:lvl>
    <w:lvl w:ilvl="2" w:tplc="FFFFFFFF">
      <w:start w:val="1"/>
      <w:numFmt w:val="lowerRoman"/>
      <w:lvlText w:val="%3."/>
      <w:lvlJc w:val="right"/>
      <w:pPr>
        <w:ind w:left="2018" w:hanging="180"/>
      </w:pPr>
    </w:lvl>
    <w:lvl w:ilvl="3" w:tplc="FFFFFFFF">
      <w:start w:val="1"/>
      <w:numFmt w:val="decimal"/>
      <w:lvlText w:val="%4."/>
      <w:lvlJc w:val="left"/>
      <w:pPr>
        <w:ind w:left="2738" w:hanging="360"/>
      </w:pPr>
    </w:lvl>
    <w:lvl w:ilvl="4" w:tplc="FFFFFFFF">
      <w:start w:val="1"/>
      <w:numFmt w:val="lowerLetter"/>
      <w:lvlText w:val="%5."/>
      <w:lvlJc w:val="left"/>
      <w:pPr>
        <w:ind w:left="3458" w:hanging="360"/>
      </w:pPr>
    </w:lvl>
    <w:lvl w:ilvl="5" w:tplc="FFFFFFFF">
      <w:start w:val="1"/>
      <w:numFmt w:val="lowerRoman"/>
      <w:lvlText w:val="%6."/>
      <w:lvlJc w:val="right"/>
      <w:pPr>
        <w:ind w:left="4178" w:hanging="180"/>
      </w:pPr>
    </w:lvl>
    <w:lvl w:ilvl="6" w:tplc="FFFFFFFF">
      <w:start w:val="1"/>
      <w:numFmt w:val="decimal"/>
      <w:lvlText w:val="%7."/>
      <w:lvlJc w:val="left"/>
      <w:pPr>
        <w:ind w:left="4898" w:hanging="360"/>
      </w:pPr>
    </w:lvl>
    <w:lvl w:ilvl="7" w:tplc="FFFFFFFF">
      <w:start w:val="1"/>
      <w:numFmt w:val="lowerLetter"/>
      <w:lvlText w:val="%8."/>
      <w:lvlJc w:val="left"/>
      <w:pPr>
        <w:ind w:left="5618" w:hanging="360"/>
      </w:pPr>
    </w:lvl>
    <w:lvl w:ilvl="8" w:tplc="FFFFFFFF">
      <w:start w:val="1"/>
      <w:numFmt w:val="lowerRoman"/>
      <w:lvlText w:val="%9."/>
      <w:lvlJc w:val="right"/>
      <w:pPr>
        <w:ind w:left="6338" w:hanging="180"/>
      </w:pPr>
    </w:lvl>
  </w:abstractNum>
  <w:abstractNum w:abstractNumId="83" w15:restartNumberingAfterBreak="0">
    <w:nsid w:val="3F417231"/>
    <w:multiLevelType w:val="hybridMultilevel"/>
    <w:tmpl w:val="2A9AA17C"/>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3FF83F04"/>
    <w:multiLevelType w:val="hybridMultilevel"/>
    <w:tmpl w:val="955EB43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407A3C6B"/>
    <w:multiLevelType w:val="hybridMultilevel"/>
    <w:tmpl w:val="F7F4E7E0"/>
    <w:lvl w:ilvl="0" w:tplc="A6C2E800">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6" w15:restartNumberingAfterBreak="0">
    <w:nsid w:val="415775B6"/>
    <w:multiLevelType w:val="hybridMultilevel"/>
    <w:tmpl w:val="D01655C0"/>
    <w:lvl w:ilvl="0" w:tplc="82045D92">
      <w:start w:val="1"/>
      <w:numFmt w:val="decimal"/>
      <w:lvlText w:val="%1."/>
      <w:lvlJc w:val="left"/>
      <w:pPr>
        <w:ind w:left="720" w:hanging="360"/>
      </w:pPr>
    </w:lvl>
    <w:lvl w:ilvl="1" w:tplc="226CCA50" w:tentative="1">
      <w:start w:val="1"/>
      <w:numFmt w:val="lowerLetter"/>
      <w:lvlText w:val="%2."/>
      <w:lvlJc w:val="left"/>
      <w:pPr>
        <w:ind w:left="1440" w:hanging="360"/>
      </w:pPr>
    </w:lvl>
    <w:lvl w:ilvl="2" w:tplc="09E6F96E" w:tentative="1">
      <w:start w:val="1"/>
      <w:numFmt w:val="lowerRoman"/>
      <w:lvlText w:val="%3."/>
      <w:lvlJc w:val="right"/>
      <w:pPr>
        <w:ind w:left="2160" w:hanging="180"/>
      </w:pPr>
    </w:lvl>
    <w:lvl w:ilvl="3" w:tplc="B7EE983E" w:tentative="1">
      <w:start w:val="1"/>
      <w:numFmt w:val="decimal"/>
      <w:lvlText w:val="%4."/>
      <w:lvlJc w:val="left"/>
      <w:pPr>
        <w:ind w:left="2880" w:hanging="360"/>
      </w:pPr>
    </w:lvl>
    <w:lvl w:ilvl="4" w:tplc="0E506648" w:tentative="1">
      <w:start w:val="1"/>
      <w:numFmt w:val="lowerLetter"/>
      <w:lvlText w:val="%5."/>
      <w:lvlJc w:val="left"/>
      <w:pPr>
        <w:ind w:left="3600" w:hanging="360"/>
      </w:pPr>
    </w:lvl>
    <w:lvl w:ilvl="5" w:tplc="77100E32" w:tentative="1">
      <w:start w:val="1"/>
      <w:numFmt w:val="lowerRoman"/>
      <w:lvlText w:val="%6."/>
      <w:lvlJc w:val="right"/>
      <w:pPr>
        <w:ind w:left="4320" w:hanging="180"/>
      </w:pPr>
    </w:lvl>
    <w:lvl w:ilvl="6" w:tplc="184A3BD2" w:tentative="1">
      <w:start w:val="1"/>
      <w:numFmt w:val="decimal"/>
      <w:lvlText w:val="%7."/>
      <w:lvlJc w:val="left"/>
      <w:pPr>
        <w:ind w:left="5040" w:hanging="360"/>
      </w:pPr>
    </w:lvl>
    <w:lvl w:ilvl="7" w:tplc="42E82E84" w:tentative="1">
      <w:start w:val="1"/>
      <w:numFmt w:val="lowerLetter"/>
      <w:lvlText w:val="%8."/>
      <w:lvlJc w:val="left"/>
      <w:pPr>
        <w:ind w:left="5760" w:hanging="360"/>
      </w:pPr>
    </w:lvl>
    <w:lvl w:ilvl="8" w:tplc="D69EFDDE" w:tentative="1">
      <w:start w:val="1"/>
      <w:numFmt w:val="lowerRoman"/>
      <w:lvlText w:val="%9."/>
      <w:lvlJc w:val="right"/>
      <w:pPr>
        <w:ind w:left="6480" w:hanging="180"/>
      </w:pPr>
    </w:lvl>
  </w:abstractNum>
  <w:abstractNum w:abstractNumId="87" w15:restartNumberingAfterBreak="0">
    <w:nsid w:val="41C73223"/>
    <w:multiLevelType w:val="multilevel"/>
    <w:tmpl w:val="5C86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2877760"/>
    <w:multiLevelType w:val="multilevel"/>
    <w:tmpl w:val="41B89BC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3D46E78"/>
    <w:multiLevelType w:val="hybridMultilevel"/>
    <w:tmpl w:val="5BCC29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4A41168"/>
    <w:multiLevelType w:val="hybridMultilevel"/>
    <w:tmpl w:val="D4BA83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4C04698"/>
    <w:multiLevelType w:val="singleLevel"/>
    <w:tmpl w:val="94AE734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92" w15:restartNumberingAfterBreak="0">
    <w:nsid w:val="464D2FD8"/>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465311F1"/>
    <w:multiLevelType w:val="hybridMultilevel"/>
    <w:tmpl w:val="0EFE64C6"/>
    <w:lvl w:ilvl="0" w:tplc="CB7E23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7001F08"/>
    <w:multiLevelType w:val="hybridMultilevel"/>
    <w:tmpl w:val="9E9AF796"/>
    <w:lvl w:ilvl="0" w:tplc="CD6AE5D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7721C87"/>
    <w:multiLevelType w:val="hybridMultilevel"/>
    <w:tmpl w:val="42668D68"/>
    <w:lvl w:ilvl="0" w:tplc="04150017">
      <w:start w:val="1"/>
      <w:numFmt w:val="lowerLetter"/>
      <w:lvlText w:val="%1)"/>
      <w:lvlJc w:val="left"/>
      <w:pPr>
        <w:ind w:left="1493" w:hanging="360"/>
      </w:pPr>
    </w:lvl>
    <w:lvl w:ilvl="1" w:tplc="04150019" w:tentative="1">
      <w:start w:val="1"/>
      <w:numFmt w:val="lowerLetter"/>
      <w:lvlText w:val="%2."/>
      <w:lvlJc w:val="left"/>
      <w:pPr>
        <w:ind w:left="2213" w:hanging="360"/>
      </w:pPr>
    </w:lvl>
    <w:lvl w:ilvl="2" w:tplc="0415001B" w:tentative="1">
      <w:start w:val="1"/>
      <w:numFmt w:val="lowerRoman"/>
      <w:lvlText w:val="%3."/>
      <w:lvlJc w:val="right"/>
      <w:pPr>
        <w:ind w:left="2933" w:hanging="180"/>
      </w:pPr>
    </w:lvl>
    <w:lvl w:ilvl="3" w:tplc="0415000F" w:tentative="1">
      <w:start w:val="1"/>
      <w:numFmt w:val="decimal"/>
      <w:lvlText w:val="%4."/>
      <w:lvlJc w:val="left"/>
      <w:pPr>
        <w:ind w:left="3653" w:hanging="360"/>
      </w:pPr>
    </w:lvl>
    <w:lvl w:ilvl="4" w:tplc="04150019" w:tentative="1">
      <w:start w:val="1"/>
      <w:numFmt w:val="lowerLetter"/>
      <w:lvlText w:val="%5."/>
      <w:lvlJc w:val="left"/>
      <w:pPr>
        <w:ind w:left="4373" w:hanging="360"/>
      </w:pPr>
    </w:lvl>
    <w:lvl w:ilvl="5" w:tplc="0415001B" w:tentative="1">
      <w:start w:val="1"/>
      <w:numFmt w:val="lowerRoman"/>
      <w:lvlText w:val="%6."/>
      <w:lvlJc w:val="right"/>
      <w:pPr>
        <w:ind w:left="5093" w:hanging="180"/>
      </w:pPr>
    </w:lvl>
    <w:lvl w:ilvl="6" w:tplc="0415000F" w:tentative="1">
      <w:start w:val="1"/>
      <w:numFmt w:val="decimal"/>
      <w:lvlText w:val="%7."/>
      <w:lvlJc w:val="left"/>
      <w:pPr>
        <w:ind w:left="5813" w:hanging="360"/>
      </w:pPr>
    </w:lvl>
    <w:lvl w:ilvl="7" w:tplc="04150019" w:tentative="1">
      <w:start w:val="1"/>
      <w:numFmt w:val="lowerLetter"/>
      <w:lvlText w:val="%8."/>
      <w:lvlJc w:val="left"/>
      <w:pPr>
        <w:ind w:left="6533" w:hanging="360"/>
      </w:pPr>
    </w:lvl>
    <w:lvl w:ilvl="8" w:tplc="0415001B" w:tentative="1">
      <w:start w:val="1"/>
      <w:numFmt w:val="lowerRoman"/>
      <w:lvlText w:val="%9."/>
      <w:lvlJc w:val="right"/>
      <w:pPr>
        <w:ind w:left="7253" w:hanging="180"/>
      </w:pPr>
    </w:lvl>
  </w:abstractNum>
  <w:abstractNum w:abstractNumId="96" w15:restartNumberingAfterBreak="0">
    <w:nsid w:val="47BA7F1C"/>
    <w:multiLevelType w:val="hybridMultilevel"/>
    <w:tmpl w:val="F1BA067C"/>
    <w:lvl w:ilvl="0" w:tplc="B0ECDFEC">
      <w:start w:val="1"/>
      <w:numFmt w:val="decimal"/>
      <w:lvlText w:val="%1."/>
      <w:lvlJc w:val="left"/>
      <w:pPr>
        <w:ind w:left="862" w:hanging="360"/>
      </w:pPr>
    </w:lvl>
    <w:lvl w:ilvl="1" w:tplc="EB84E54E">
      <w:start w:val="1"/>
      <w:numFmt w:val="lowerLetter"/>
      <w:lvlText w:val="%2."/>
      <w:lvlJc w:val="left"/>
      <w:pPr>
        <w:ind w:left="1440" w:hanging="360"/>
      </w:pPr>
    </w:lvl>
    <w:lvl w:ilvl="2" w:tplc="62FE0AF8">
      <w:start w:val="1"/>
      <w:numFmt w:val="lowerRoman"/>
      <w:lvlText w:val="%3."/>
      <w:lvlJc w:val="right"/>
      <w:pPr>
        <w:ind w:left="2160" w:hanging="180"/>
      </w:pPr>
    </w:lvl>
    <w:lvl w:ilvl="3" w:tplc="065C4BA6">
      <w:start w:val="1"/>
      <w:numFmt w:val="decimal"/>
      <w:lvlText w:val="%4."/>
      <w:lvlJc w:val="left"/>
      <w:pPr>
        <w:ind w:left="2880" w:hanging="360"/>
      </w:pPr>
    </w:lvl>
    <w:lvl w:ilvl="4" w:tplc="83CA561A">
      <w:start w:val="1"/>
      <w:numFmt w:val="lowerLetter"/>
      <w:lvlText w:val="%5."/>
      <w:lvlJc w:val="left"/>
      <w:pPr>
        <w:ind w:left="3600" w:hanging="360"/>
      </w:pPr>
    </w:lvl>
    <w:lvl w:ilvl="5" w:tplc="BEFE9680">
      <w:start w:val="1"/>
      <w:numFmt w:val="lowerRoman"/>
      <w:lvlText w:val="%6."/>
      <w:lvlJc w:val="right"/>
      <w:pPr>
        <w:ind w:left="4320" w:hanging="180"/>
      </w:pPr>
    </w:lvl>
    <w:lvl w:ilvl="6" w:tplc="3A88BDEE">
      <w:start w:val="1"/>
      <w:numFmt w:val="decimal"/>
      <w:lvlText w:val="%7."/>
      <w:lvlJc w:val="left"/>
      <w:pPr>
        <w:ind w:left="5040" w:hanging="360"/>
      </w:pPr>
    </w:lvl>
    <w:lvl w:ilvl="7" w:tplc="DC1CD13E">
      <w:start w:val="1"/>
      <w:numFmt w:val="lowerLetter"/>
      <w:lvlText w:val="%8."/>
      <w:lvlJc w:val="left"/>
      <w:pPr>
        <w:ind w:left="5760" w:hanging="360"/>
      </w:pPr>
    </w:lvl>
    <w:lvl w:ilvl="8" w:tplc="EEE42828">
      <w:start w:val="1"/>
      <w:numFmt w:val="lowerRoman"/>
      <w:lvlText w:val="%9."/>
      <w:lvlJc w:val="right"/>
      <w:pPr>
        <w:ind w:left="6480" w:hanging="180"/>
      </w:pPr>
    </w:lvl>
  </w:abstractNum>
  <w:abstractNum w:abstractNumId="97" w15:restartNumberingAfterBreak="0">
    <w:nsid w:val="49A50044"/>
    <w:multiLevelType w:val="hybridMultilevel"/>
    <w:tmpl w:val="E50231E6"/>
    <w:lvl w:ilvl="0" w:tplc="D618FCC8">
      <w:start w:val="4"/>
      <w:numFmt w:val="decimal"/>
      <w:lvlText w:val="%1."/>
      <w:lvlJc w:val="left"/>
      <w:pPr>
        <w:ind w:left="720" w:hanging="360"/>
      </w:pPr>
      <w:rPr>
        <w:rFonts w:ascii="Times New Roman" w:hAnsi="Times New Roman" w:cs="Times New Roman" w:hint="default"/>
      </w:rPr>
    </w:lvl>
    <w:lvl w:ilvl="1" w:tplc="19367F78" w:tentative="1">
      <w:start w:val="1"/>
      <w:numFmt w:val="lowerLetter"/>
      <w:lvlText w:val="%2."/>
      <w:lvlJc w:val="left"/>
      <w:pPr>
        <w:ind w:left="1440" w:hanging="360"/>
      </w:pPr>
    </w:lvl>
    <w:lvl w:ilvl="2" w:tplc="8916A8A2" w:tentative="1">
      <w:start w:val="1"/>
      <w:numFmt w:val="lowerRoman"/>
      <w:lvlText w:val="%3."/>
      <w:lvlJc w:val="right"/>
      <w:pPr>
        <w:ind w:left="2160" w:hanging="180"/>
      </w:pPr>
    </w:lvl>
    <w:lvl w:ilvl="3" w:tplc="D320F97C" w:tentative="1">
      <w:start w:val="1"/>
      <w:numFmt w:val="decimal"/>
      <w:lvlText w:val="%4."/>
      <w:lvlJc w:val="left"/>
      <w:pPr>
        <w:ind w:left="2880" w:hanging="360"/>
      </w:pPr>
    </w:lvl>
    <w:lvl w:ilvl="4" w:tplc="A8A0B6B8" w:tentative="1">
      <w:start w:val="1"/>
      <w:numFmt w:val="lowerLetter"/>
      <w:lvlText w:val="%5."/>
      <w:lvlJc w:val="left"/>
      <w:pPr>
        <w:ind w:left="3600" w:hanging="360"/>
      </w:pPr>
    </w:lvl>
    <w:lvl w:ilvl="5" w:tplc="661A5C58" w:tentative="1">
      <w:start w:val="1"/>
      <w:numFmt w:val="lowerRoman"/>
      <w:lvlText w:val="%6."/>
      <w:lvlJc w:val="right"/>
      <w:pPr>
        <w:ind w:left="4320" w:hanging="180"/>
      </w:pPr>
    </w:lvl>
    <w:lvl w:ilvl="6" w:tplc="35709C4C" w:tentative="1">
      <w:start w:val="1"/>
      <w:numFmt w:val="decimal"/>
      <w:lvlText w:val="%7."/>
      <w:lvlJc w:val="left"/>
      <w:pPr>
        <w:ind w:left="5040" w:hanging="360"/>
      </w:pPr>
    </w:lvl>
    <w:lvl w:ilvl="7" w:tplc="B6A8F8EA" w:tentative="1">
      <w:start w:val="1"/>
      <w:numFmt w:val="lowerLetter"/>
      <w:lvlText w:val="%8."/>
      <w:lvlJc w:val="left"/>
      <w:pPr>
        <w:ind w:left="5760" w:hanging="360"/>
      </w:pPr>
    </w:lvl>
    <w:lvl w:ilvl="8" w:tplc="EB6AD738" w:tentative="1">
      <w:start w:val="1"/>
      <w:numFmt w:val="lowerRoman"/>
      <w:lvlText w:val="%9."/>
      <w:lvlJc w:val="right"/>
      <w:pPr>
        <w:ind w:left="6480" w:hanging="180"/>
      </w:pPr>
    </w:lvl>
  </w:abstractNum>
  <w:abstractNum w:abstractNumId="98" w15:restartNumberingAfterBreak="0">
    <w:nsid w:val="4A515743"/>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4A8B6ED8"/>
    <w:multiLevelType w:val="hybridMultilevel"/>
    <w:tmpl w:val="5088E852"/>
    <w:styleLink w:val="WW8Num661"/>
    <w:lvl w:ilvl="0" w:tplc="9FB8DFD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4ABC4E13"/>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4AD81582"/>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4D7F481C"/>
    <w:multiLevelType w:val="hybridMultilevel"/>
    <w:tmpl w:val="B358D33C"/>
    <w:lvl w:ilvl="0" w:tplc="13F28B1A">
      <w:start w:val="1"/>
      <w:numFmt w:val="bullet"/>
      <w:lvlText w:val=""/>
      <w:lvlJc w:val="left"/>
      <w:pPr>
        <w:ind w:left="720" w:hanging="360"/>
      </w:pPr>
      <w:rPr>
        <w:rFonts w:ascii="Symbol" w:hAnsi="Symbol" w:hint="default"/>
      </w:rPr>
    </w:lvl>
    <w:lvl w:ilvl="1" w:tplc="3FF622EE" w:tentative="1">
      <w:start w:val="1"/>
      <w:numFmt w:val="lowerLetter"/>
      <w:lvlText w:val="%2."/>
      <w:lvlJc w:val="left"/>
      <w:pPr>
        <w:ind w:left="1440" w:hanging="360"/>
      </w:pPr>
    </w:lvl>
    <w:lvl w:ilvl="2" w:tplc="6682EE1C" w:tentative="1">
      <w:start w:val="1"/>
      <w:numFmt w:val="lowerRoman"/>
      <w:lvlText w:val="%3."/>
      <w:lvlJc w:val="right"/>
      <w:pPr>
        <w:ind w:left="2160" w:hanging="180"/>
      </w:pPr>
    </w:lvl>
    <w:lvl w:ilvl="3" w:tplc="58007A04" w:tentative="1">
      <w:start w:val="1"/>
      <w:numFmt w:val="decimal"/>
      <w:lvlText w:val="%4."/>
      <w:lvlJc w:val="left"/>
      <w:pPr>
        <w:ind w:left="2880" w:hanging="360"/>
      </w:pPr>
    </w:lvl>
    <w:lvl w:ilvl="4" w:tplc="552278CC" w:tentative="1">
      <w:start w:val="1"/>
      <w:numFmt w:val="lowerLetter"/>
      <w:lvlText w:val="%5."/>
      <w:lvlJc w:val="left"/>
      <w:pPr>
        <w:ind w:left="3600" w:hanging="360"/>
      </w:pPr>
    </w:lvl>
    <w:lvl w:ilvl="5" w:tplc="8BB29A94" w:tentative="1">
      <w:start w:val="1"/>
      <w:numFmt w:val="lowerRoman"/>
      <w:lvlText w:val="%6."/>
      <w:lvlJc w:val="right"/>
      <w:pPr>
        <w:ind w:left="4320" w:hanging="180"/>
      </w:pPr>
    </w:lvl>
    <w:lvl w:ilvl="6" w:tplc="94C26D3E" w:tentative="1">
      <w:start w:val="1"/>
      <w:numFmt w:val="decimal"/>
      <w:lvlText w:val="%7."/>
      <w:lvlJc w:val="left"/>
      <w:pPr>
        <w:ind w:left="5040" w:hanging="360"/>
      </w:pPr>
    </w:lvl>
    <w:lvl w:ilvl="7" w:tplc="7D6E5E64" w:tentative="1">
      <w:start w:val="1"/>
      <w:numFmt w:val="lowerLetter"/>
      <w:lvlText w:val="%8."/>
      <w:lvlJc w:val="left"/>
      <w:pPr>
        <w:ind w:left="5760" w:hanging="360"/>
      </w:pPr>
    </w:lvl>
    <w:lvl w:ilvl="8" w:tplc="75D04840" w:tentative="1">
      <w:start w:val="1"/>
      <w:numFmt w:val="lowerRoman"/>
      <w:lvlText w:val="%9."/>
      <w:lvlJc w:val="right"/>
      <w:pPr>
        <w:ind w:left="6480" w:hanging="180"/>
      </w:pPr>
    </w:lvl>
  </w:abstractNum>
  <w:abstractNum w:abstractNumId="103" w15:restartNumberingAfterBreak="0">
    <w:nsid w:val="4DC77F8F"/>
    <w:multiLevelType w:val="multilevel"/>
    <w:tmpl w:val="DBCCD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E0F4DE3"/>
    <w:multiLevelType w:val="hybridMultilevel"/>
    <w:tmpl w:val="8144A53E"/>
    <w:lvl w:ilvl="0" w:tplc="C2666D66">
      <w:start w:val="1"/>
      <w:numFmt w:val="decimal"/>
      <w:lvlText w:val="%1)"/>
      <w:lvlJc w:val="left"/>
      <w:pPr>
        <w:ind w:left="148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5" w15:restartNumberingAfterBreak="0">
    <w:nsid w:val="4E41554A"/>
    <w:multiLevelType w:val="hybridMultilevel"/>
    <w:tmpl w:val="7346BAE4"/>
    <w:lvl w:ilvl="0" w:tplc="072437FE">
      <w:start w:val="1"/>
      <w:numFmt w:val="decimal"/>
      <w:lvlText w:val="%1."/>
      <w:lvlJc w:val="left"/>
      <w:pPr>
        <w:ind w:left="720" w:hanging="360"/>
      </w:pPr>
      <w:rPr>
        <w:rFonts w:ascii="Times New Roman" w:hAnsi="Times New Roman" w:cs="Times New Roman" w:hint="default"/>
      </w:rPr>
    </w:lvl>
    <w:lvl w:ilvl="1" w:tplc="52D65AC6" w:tentative="1">
      <w:start w:val="1"/>
      <w:numFmt w:val="lowerLetter"/>
      <w:lvlText w:val="%2."/>
      <w:lvlJc w:val="left"/>
      <w:pPr>
        <w:ind w:left="1440" w:hanging="360"/>
      </w:pPr>
    </w:lvl>
    <w:lvl w:ilvl="2" w:tplc="E0909B8E" w:tentative="1">
      <w:start w:val="1"/>
      <w:numFmt w:val="lowerRoman"/>
      <w:lvlText w:val="%3."/>
      <w:lvlJc w:val="right"/>
      <w:pPr>
        <w:ind w:left="2160" w:hanging="180"/>
      </w:pPr>
    </w:lvl>
    <w:lvl w:ilvl="3" w:tplc="46DCC26C" w:tentative="1">
      <w:start w:val="1"/>
      <w:numFmt w:val="decimal"/>
      <w:lvlText w:val="%4."/>
      <w:lvlJc w:val="left"/>
      <w:pPr>
        <w:ind w:left="2880" w:hanging="360"/>
      </w:pPr>
    </w:lvl>
    <w:lvl w:ilvl="4" w:tplc="5CB4F3C2" w:tentative="1">
      <w:start w:val="1"/>
      <w:numFmt w:val="lowerLetter"/>
      <w:lvlText w:val="%5."/>
      <w:lvlJc w:val="left"/>
      <w:pPr>
        <w:ind w:left="3600" w:hanging="360"/>
      </w:pPr>
    </w:lvl>
    <w:lvl w:ilvl="5" w:tplc="F5A2E91E" w:tentative="1">
      <w:start w:val="1"/>
      <w:numFmt w:val="lowerRoman"/>
      <w:lvlText w:val="%6."/>
      <w:lvlJc w:val="right"/>
      <w:pPr>
        <w:ind w:left="4320" w:hanging="180"/>
      </w:pPr>
    </w:lvl>
    <w:lvl w:ilvl="6" w:tplc="A8AC6D58" w:tentative="1">
      <w:start w:val="1"/>
      <w:numFmt w:val="decimal"/>
      <w:lvlText w:val="%7."/>
      <w:lvlJc w:val="left"/>
      <w:pPr>
        <w:ind w:left="5040" w:hanging="360"/>
      </w:pPr>
    </w:lvl>
    <w:lvl w:ilvl="7" w:tplc="4A88C99A" w:tentative="1">
      <w:start w:val="1"/>
      <w:numFmt w:val="lowerLetter"/>
      <w:lvlText w:val="%8."/>
      <w:lvlJc w:val="left"/>
      <w:pPr>
        <w:ind w:left="5760" w:hanging="360"/>
      </w:pPr>
    </w:lvl>
    <w:lvl w:ilvl="8" w:tplc="9F642768" w:tentative="1">
      <w:start w:val="1"/>
      <w:numFmt w:val="lowerRoman"/>
      <w:lvlText w:val="%9."/>
      <w:lvlJc w:val="right"/>
      <w:pPr>
        <w:ind w:left="6480" w:hanging="180"/>
      </w:pPr>
    </w:lvl>
  </w:abstractNum>
  <w:abstractNum w:abstractNumId="106" w15:restartNumberingAfterBreak="0">
    <w:nsid w:val="4EF54604"/>
    <w:multiLevelType w:val="hybridMultilevel"/>
    <w:tmpl w:val="8FFC48C4"/>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4FEF4313"/>
    <w:multiLevelType w:val="multilevel"/>
    <w:tmpl w:val="E18AE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16C6D37"/>
    <w:multiLevelType w:val="hybridMultilevel"/>
    <w:tmpl w:val="05B6878C"/>
    <w:styleLink w:val="WW8Num85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1946180"/>
    <w:multiLevelType w:val="hybridMultilevel"/>
    <w:tmpl w:val="DD6E6B44"/>
    <w:lvl w:ilvl="0" w:tplc="BD34EF0C">
      <w:start w:val="1"/>
      <w:numFmt w:val="decimal"/>
      <w:lvlText w:val="%1)"/>
      <w:lvlJc w:val="left"/>
      <w:pPr>
        <w:ind w:left="1429" w:hanging="360"/>
      </w:pPr>
      <w:rPr>
        <w:rFonts w:ascii="Times New Roman" w:hAnsi="Times New Roman" w:cs="Times New Roman" w:hint="default"/>
      </w:rPr>
    </w:lvl>
    <w:lvl w:ilvl="1" w:tplc="43EC4562" w:tentative="1">
      <w:start w:val="1"/>
      <w:numFmt w:val="lowerLetter"/>
      <w:lvlText w:val="%2."/>
      <w:lvlJc w:val="left"/>
      <w:pPr>
        <w:ind w:left="2149" w:hanging="360"/>
      </w:pPr>
    </w:lvl>
    <w:lvl w:ilvl="2" w:tplc="41C4501C" w:tentative="1">
      <w:start w:val="1"/>
      <w:numFmt w:val="lowerRoman"/>
      <w:lvlText w:val="%3."/>
      <w:lvlJc w:val="right"/>
      <w:pPr>
        <w:ind w:left="2869" w:hanging="180"/>
      </w:pPr>
    </w:lvl>
    <w:lvl w:ilvl="3" w:tplc="C17C250A" w:tentative="1">
      <w:start w:val="1"/>
      <w:numFmt w:val="decimal"/>
      <w:lvlText w:val="%4."/>
      <w:lvlJc w:val="left"/>
      <w:pPr>
        <w:ind w:left="3589" w:hanging="360"/>
      </w:pPr>
    </w:lvl>
    <w:lvl w:ilvl="4" w:tplc="78827890" w:tentative="1">
      <w:start w:val="1"/>
      <w:numFmt w:val="lowerLetter"/>
      <w:lvlText w:val="%5."/>
      <w:lvlJc w:val="left"/>
      <w:pPr>
        <w:ind w:left="4309" w:hanging="360"/>
      </w:pPr>
    </w:lvl>
    <w:lvl w:ilvl="5" w:tplc="D0481852" w:tentative="1">
      <w:start w:val="1"/>
      <w:numFmt w:val="lowerRoman"/>
      <w:lvlText w:val="%6."/>
      <w:lvlJc w:val="right"/>
      <w:pPr>
        <w:ind w:left="5029" w:hanging="180"/>
      </w:pPr>
    </w:lvl>
    <w:lvl w:ilvl="6" w:tplc="5EA080F6" w:tentative="1">
      <w:start w:val="1"/>
      <w:numFmt w:val="decimal"/>
      <w:lvlText w:val="%7."/>
      <w:lvlJc w:val="left"/>
      <w:pPr>
        <w:ind w:left="5749" w:hanging="360"/>
      </w:pPr>
    </w:lvl>
    <w:lvl w:ilvl="7" w:tplc="BD0610BE" w:tentative="1">
      <w:start w:val="1"/>
      <w:numFmt w:val="lowerLetter"/>
      <w:lvlText w:val="%8."/>
      <w:lvlJc w:val="left"/>
      <w:pPr>
        <w:ind w:left="6469" w:hanging="360"/>
      </w:pPr>
    </w:lvl>
    <w:lvl w:ilvl="8" w:tplc="A3461D3C" w:tentative="1">
      <w:start w:val="1"/>
      <w:numFmt w:val="lowerRoman"/>
      <w:lvlText w:val="%9."/>
      <w:lvlJc w:val="right"/>
      <w:pPr>
        <w:ind w:left="7189" w:hanging="180"/>
      </w:pPr>
    </w:lvl>
  </w:abstractNum>
  <w:abstractNum w:abstractNumId="110" w15:restartNumberingAfterBreak="0">
    <w:nsid w:val="52327C72"/>
    <w:multiLevelType w:val="hybridMultilevel"/>
    <w:tmpl w:val="0C1AACB2"/>
    <w:lvl w:ilvl="0" w:tplc="742E61DE">
      <w:start w:val="1"/>
      <w:numFmt w:val="lowerLetter"/>
      <w:lvlText w:val="%1)"/>
      <w:lvlJc w:val="left"/>
      <w:pPr>
        <w:ind w:left="1260" w:hanging="348"/>
      </w:pPr>
    </w:lvl>
    <w:lvl w:ilvl="1" w:tplc="FB1CF1E8">
      <w:start w:val="1"/>
      <w:numFmt w:val="lowerLetter"/>
      <w:lvlText w:val="%2."/>
      <w:lvlJc w:val="left"/>
      <w:pPr>
        <w:ind w:left="1980" w:hanging="348"/>
      </w:pPr>
    </w:lvl>
    <w:lvl w:ilvl="2" w:tplc="10E21400">
      <w:start w:val="1"/>
      <w:numFmt w:val="lowerRoman"/>
      <w:lvlText w:val="%3."/>
      <w:lvlJc w:val="right"/>
      <w:pPr>
        <w:ind w:left="2700" w:hanging="168"/>
      </w:pPr>
    </w:lvl>
    <w:lvl w:ilvl="3" w:tplc="ABC6524C">
      <w:start w:val="1"/>
      <w:numFmt w:val="decimal"/>
      <w:lvlText w:val="%4."/>
      <w:lvlJc w:val="left"/>
      <w:pPr>
        <w:ind w:left="3420" w:hanging="348"/>
      </w:pPr>
      <w:rPr>
        <w:b w:val="0"/>
        <w:bCs w:val="0"/>
        <w:color w:val="auto"/>
      </w:rPr>
    </w:lvl>
    <w:lvl w:ilvl="4" w:tplc="89783E2C">
      <w:start w:val="1"/>
      <w:numFmt w:val="lowerLetter"/>
      <w:lvlText w:val="%5."/>
      <w:lvlJc w:val="left"/>
      <w:pPr>
        <w:ind w:left="4140" w:hanging="348"/>
      </w:pPr>
    </w:lvl>
    <w:lvl w:ilvl="5" w:tplc="97507EE2">
      <w:start w:val="1"/>
      <w:numFmt w:val="lowerRoman"/>
      <w:lvlText w:val="%6."/>
      <w:lvlJc w:val="right"/>
      <w:pPr>
        <w:ind w:left="4860" w:hanging="168"/>
      </w:pPr>
    </w:lvl>
    <w:lvl w:ilvl="6" w:tplc="27E01564">
      <w:start w:val="1"/>
      <w:numFmt w:val="decimal"/>
      <w:lvlText w:val="%7."/>
      <w:lvlJc w:val="left"/>
      <w:pPr>
        <w:ind w:left="5580" w:hanging="348"/>
      </w:pPr>
    </w:lvl>
    <w:lvl w:ilvl="7" w:tplc="152CA1C8">
      <w:start w:val="1"/>
      <w:numFmt w:val="lowerLetter"/>
      <w:lvlText w:val="%8."/>
      <w:lvlJc w:val="left"/>
      <w:pPr>
        <w:ind w:left="6300" w:hanging="348"/>
      </w:pPr>
    </w:lvl>
    <w:lvl w:ilvl="8" w:tplc="ECB6CB5A">
      <w:start w:val="1"/>
      <w:numFmt w:val="lowerRoman"/>
      <w:lvlText w:val="%9."/>
      <w:lvlJc w:val="right"/>
      <w:pPr>
        <w:ind w:left="7020" w:hanging="168"/>
      </w:pPr>
    </w:lvl>
  </w:abstractNum>
  <w:abstractNum w:abstractNumId="111" w15:restartNumberingAfterBreak="0">
    <w:nsid w:val="530361FB"/>
    <w:multiLevelType w:val="hybridMultilevel"/>
    <w:tmpl w:val="55425C42"/>
    <w:lvl w:ilvl="0" w:tplc="052CAAA4">
      <w:numFmt w:val="bullet"/>
      <w:lvlText w:val="-"/>
      <w:lvlJc w:val="left"/>
      <w:pPr>
        <w:ind w:left="1004" w:hanging="360"/>
      </w:pPr>
      <w:rPr>
        <w:rFonts w:hint="default"/>
      </w:rPr>
    </w:lvl>
    <w:lvl w:ilvl="1" w:tplc="D87ED3FA" w:tentative="1">
      <w:start w:val="1"/>
      <w:numFmt w:val="bullet"/>
      <w:lvlText w:val="o"/>
      <w:lvlJc w:val="left"/>
      <w:pPr>
        <w:ind w:left="1724" w:hanging="360"/>
      </w:pPr>
      <w:rPr>
        <w:rFonts w:ascii="Courier New" w:hAnsi="Courier New" w:cs="Courier New" w:hint="default"/>
      </w:rPr>
    </w:lvl>
    <w:lvl w:ilvl="2" w:tplc="CB924CB8" w:tentative="1">
      <w:start w:val="1"/>
      <w:numFmt w:val="bullet"/>
      <w:lvlText w:val=""/>
      <w:lvlJc w:val="left"/>
      <w:pPr>
        <w:ind w:left="2444" w:hanging="360"/>
      </w:pPr>
      <w:rPr>
        <w:rFonts w:ascii="Wingdings" w:hAnsi="Wingdings" w:hint="default"/>
      </w:rPr>
    </w:lvl>
    <w:lvl w:ilvl="3" w:tplc="7E0AA358" w:tentative="1">
      <w:start w:val="1"/>
      <w:numFmt w:val="bullet"/>
      <w:lvlText w:val=""/>
      <w:lvlJc w:val="left"/>
      <w:pPr>
        <w:ind w:left="3164" w:hanging="360"/>
      </w:pPr>
      <w:rPr>
        <w:rFonts w:ascii="Symbol" w:hAnsi="Symbol" w:hint="default"/>
      </w:rPr>
    </w:lvl>
    <w:lvl w:ilvl="4" w:tplc="15E2D98C" w:tentative="1">
      <w:start w:val="1"/>
      <w:numFmt w:val="bullet"/>
      <w:lvlText w:val="o"/>
      <w:lvlJc w:val="left"/>
      <w:pPr>
        <w:ind w:left="3884" w:hanging="360"/>
      </w:pPr>
      <w:rPr>
        <w:rFonts w:ascii="Courier New" w:hAnsi="Courier New" w:cs="Courier New" w:hint="default"/>
      </w:rPr>
    </w:lvl>
    <w:lvl w:ilvl="5" w:tplc="79506682" w:tentative="1">
      <w:start w:val="1"/>
      <w:numFmt w:val="bullet"/>
      <w:lvlText w:val=""/>
      <w:lvlJc w:val="left"/>
      <w:pPr>
        <w:ind w:left="4604" w:hanging="360"/>
      </w:pPr>
      <w:rPr>
        <w:rFonts w:ascii="Wingdings" w:hAnsi="Wingdings" w:hint="default"/>
      </w:rPr>
    </w:lvl>
    <w:lvl w:ilvl="6" w:tplc="16C4DC6E" w:tentative="1">
      <w:start w:val="1"/>
      <w:numFmt w:val="bullet"/>
      <w:lvlText w:val=""/>
      <w:lvlJc w:val="left"/>
      <w:pPr>
        <w:ind w:left="5324" w:hanging="360"/>
      </w:pPr>
      <w:rPr>
        <w:rFonts w:ascii="Symbol" w:hAnsi="Symbol" w:hint="default"/>
      </w:rPr>
    </w:lvl>
    <w:lvl w:ilvl="7" w:tplc="EB06CD02" w:tentative="1">
      <w:start w:val="1"/>
      <w:numFmt w:val="bullet"/>
      <w:lvlText w:val="o"/>
      <w:lvlJc w:val="left"/>
      <w:pPr>
        <w:ind w:left="6044" w:hanging="360"/>
      </w:pPr>
      <w:rPr>
        <w:rFonts w:ascii="Courier New" w:hAnsi="Courier New" w:cs="Courier New" w:hint="default"/>
      </w:rPr>
    </w:lvl>
    <w:lvl w:ilvl="8" w:tplc="51C0B8E2" w:tentative="1">
      <w:start w:val="1"/>
      <w:numFmt w:val="bullet"/>
      <w:lvlText w:val=""/>
      <w:lvlJc w:val="left"/>
      <w:pPr>
        <w:ind w:left="6764" w:hanging="360"/>
      </w:pPr>
      <w:rPr>
        <w:rFonts w:ascii="Wingdings" w:hAnsi="Wingdings" w:hint="default"/>
      </w:rPr>
    </w:lvl>
  </w:abstractNum>
  <w:abstractNum w:abstractNumId="112" w15:restartNumberingAfterBreak="0">
    <w:nsid w:val="53301590"/>
    <w:multiLevelType w:val="hybridMultilevel"/>
    <w:tmpl w:val="CDEEAA22"/>
    <w:lvl w:ilvl="0" w:tplc="41EEB462">
      <w:start w:val="1"/>
      <w:numFmt w:val="decimal"/>
      <w:lvlText w:val="%1)"/>
      <w:lvlJc w:val="left"/>
      <w:pPr>
        <w:ind w:left="720" w:hanging="360"/>
      </w:pPr>
    </w:lvl>
    <w:lvl w:ilvl="1" w:tplc="A7804E68">
      <w:start w:val="1"/>
      <w:numFmt w:val="lowerLetter"/>
      <w:lvlText w:val="%2."/>
      <w:lvlJc w:val="left"/>
      <w:pPr>
        <w:ind w:left="1440" w:hanging="360"/>
      </w:pPr>
    </w:lvl>
    <w:lvl w:ilvl="2" w:tplc="53C4E982">
      <w:start w:val="1"/>
      <w:numFmt w:val="lowerRoman"/>
      <w:lvlText w:val="%3."/>
      <w:lvlJc w:val="right"/>
      <w:pPr>
        <w:ind w:left="2160" w:hanging="180"/>
      </w:pPr>
    </w:lvl>
    <w:lvl w:ilvl="3" w:tplc="D248B118">
      <w:start w:val="1"/>
      <w:numFmt w:val="decimal"/>
      <w:lvlText w:val="%4."/>
      <w:lvlJc w:val="left"/>
      <w:pPr>
        <w:ind w:left="2880" w:hanging="360"/>
      </w:pPr>
    </w:lvl>
    <w:lvl w:ilvl="4" w:tplc="617C2FFE">
      <w:start w:val="1"/>
      <w:numFmt w:val="lowerLetter"/>
      <w:lvlText w:val="%5."/>
      <w:lvlJc w:val="left"/>
      <w:pPr>
        <w:ind w:left="3600" w:hanging="360"/>
      </w:pPr>
    </w:lvl>
    <w:lvl w:ilvl="5" w:tplc="7764AF84">
      <w:start w:val="1"/>
      <w:numFmt w:val="lowerRoman"/>
      <w:lvlText w:val="%6."/>
      <w:lvlJc w:val="right"/>
      <w:pPr>
        <w:ind w:left="4320" w:hanging="180"/>
      </w:pPr>
    </w:lvl>
    <w:lvl w:ilvl="6" w:tplc="DC0406E6">
      <w:start w:val="1"/>
      <w:numFmt w:val="decimal"/>
      <w:lvlText w:val="%7."/>
      <w:lvlJc w:val="left"/>
      <w:pPr>
        <w:ind w:left="5040" w:hanging="360"/>
      </w:pPr>
    </w:lvl>
    <w:lvl w:ilvl="7" w:tplc="1E3C4932">
      <w:start w:val="1"/>
      <w:numFmt w:val="lowerLetter"/>
      <w:lvlText w:val="%8."/>
      <w:lvlJc w:val="left"/>
      <w:pPr>
        <w:ind w:left="5760" w:hanging="360"/>
      </w:pPr>
    </w:lvl>
    <w:lvl w:ilvl="8" w:tplc="8EF0F3FE">
      <w:start w:val="1"/>
      <w:numFmt w:val="lowerRoman"/>
      <w:lvlText w:val="%9."/>
      <w:lvlJc w:val="right"/>
      <w:pPr>
        <w:ind w:left="6480" w:hanging="180"/>
      </w:pPr>
    </w:lvl>
  </w:abstractNum>
  <w:abstractNum w:abstractNumId="113" w15:restartNumberingAfterBreak="0">
    <w:nsid w:val="54482025"/>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552B0F8D"/>
    <w:multiLevelType w:val="hybridMultilevel"/>
    <w:tmpl w:val="955EB43C"/>
    <w:lvl w:ilvl="0" w:tplc="08DE99D6">
      <w:start w:val="1"/>
      <w:numFmt w:val="decimal"/>
      <w:lvlText w:val="%1."/>
      <w:lvlJc w:val="left"/>
      <w:pPr>
        <w:ind w:left="360" w:hanging="360"/>
      </w:pPr>
    </w:lvl>
    <w:lvl w:ilvl="1" w:tplc="25FE0220">
      <w:start w:val="1"/>
      <w:numFmt w:val="lowerLetter"/>
      <w:lvlText w:val="%2."/>
      <w:lvlJc w:val="left"/>
      <w:pPr>
        <w:ind w:left="1440" w:hanging="360"/>
      </w:pPr>
    </w:lvl>
    <w:lvl w:ilvl="2" w:tplc="C07E1F68">
      <w:start w:val="1"/>
      <w:numFmt w:val="lowerRoman"/>
      <w:lvlText w:val="%3."/>
      <w:lvlJc w:val="right"/>
      <w:pPr>
        <w:ind w:left="2160" w:hanging="180"/>
      </w:pPr>
    </w:lvl>
    <w:lvl w:ilvl="3" w:tplc="36E44F0E">
      <w:start w:val="1"/>
      <w:numFmt w:val="decimal"/>
      <w:lvlText w:val="%4."/>
      <w:lvlJc w:val="left"/>
      <w:pPr>
        <w:ind w:left="2880" w:hanging="360"/>
      </w:pPr>
    </w:lvl>
    <w:lvl w:ilvl="4" w:tplc="4E021064">
      <w:start w:val="1"/>
      <w:numFmt w:val="lowerLetter"/>
      <w:lvlText w:val="%5."/>
      <w:lvlJc w:val="left"/>
      <w:pPr>
        <w:ind w:left="3600" w:hanging="360"/>
      </w:pPr>
    </w:lvl>
    <w:lvl w:ilvl="5" w:tplc="1BA00A26">
      <w:start w:val="1"/>
      <w:numFmt w:val="lowerRoman"/>
      <w:lvlText w:val="%6."/>
      <w:lvlJc w:val="right"/>
      <w:pPr>
        <w:ind w:left="4320" w:hanging="180"/>
      </w:pPr>
    </w:lvl>
    <w:lvl w:ilvl="6" w:tplc="B2BC4FBE">
      <w:start w:val="1"/>
      <w:numFmt w:val="decimal"/>
      <w:lvlText w:val="%7."/>
      <w:lvlJc w:val="left"/>
      <w:pPr>
        <w:ind w:left="5040" w:hanging="360"/>
      </w:pPr>
    </w:lvl>
    <w:lvl w:ilvl="7" w:tplc="C59201FC">
      <w:start w:val="1"/>
      <w:numFmt w:val="lowerLetter"/>
      <w:lvlText w:val="%8."/>
      <w:lvlJc w:val="left"/>
      <w:pPr>
        <w:ind w:left="5760" w:hanging="360"/>
      </w:pPr>
    </w:lvl>
    <w:lvl w:ilvl="8" w:tplc="7522FDEE">
      <w:start w:val="1"/>
      <w:numFmt w:val="lowerRoman"/>
      <w:lvlText w:val="%9."/>
      <w:lvlJc w:val="right"/>
      <w:pPr>
        <w:ind w:left="6480" w:hanging="180"/>
      </w:pPr>
    </w:lvl>
  </w:abstractNum>
  <w:abstractNum w:abstractNumId="115" w15:restartNumberingAfterBreak="0">
    <w:nsid w:val="56DE56E9"/>
    <w:multiLevelType w:val="multilevel"/>
    <w:tmpl w:val="D98C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9CC1F87"/>
    <w:multiLevelType w:val="hybridMultilevel"/>
    <w:tmpl w:val="63A8B782"/>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59D622EF"/>
    <w:multiLevelType w:val="hybridMultilevel"/>
    <w:tmpl w:val="87880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9E613D5"/>
    <w:multiLevelType w:val="hybridMultilevel"/>
    <w:tmpl w:val="58507F02"/>
    <w:lvl w:ilvl="0" w:tplc="156896C8">
      <w:start w:val="1"/>
      <w:numFmt w:val="decimal"/>
      <w:lvlText w:val="%1)"/>
      <w:lvlJc w:val="left"/>
      <w:pPr>
        <w:ind w:left="1440" w:hanging="360"/>
      </w:pPr>
      <w:rPr>
        <w:rFonts w:hint="default"/>
      </w:rPr>
    </w:lvl>
    <w:lvl w:ilvl="1" w:tplc="EB56D3CC" w:tentative="1">
      <w:start w:val="1"/>
      <w:numFmt w:val="bullet"/>
      <w:lvlText w:val="o"/>
      <w:lvlJc w:val="left"/>
      <w:pPr>
        <w:ind w:left="2160" w:hanging="360"/>
      </w:pPr>
      <w:rPr>
        <w:rFonts w:ascii="Courier New" w:hAnsi="Courier New" w:cs="Courier New" w:hint="default"/>
      </w:rPr>
    </w:lvl>
    <w:lvl w:ilvl="2" w:tplc="DF0EDFCA" w:tentative="1">
      <w:start w:val="1"/>
      <w:numFmt w:val="bullet"/>
      <w:lvlText w:val=""/>
      <w:lvlJc w:val="left"/>
      <w:pPr>
        <w:ind w:left="2880" w:hanging="360"/>
      </w:pPr>
      <w:rPr>
        <w:rFonts w:ascii="Wingdings" w:hAnsi="Wingdings" w:hint="default"/>
      </w:rPr>
    </w:lvl>
    <w:lvl w:ilvl="3" w:tplc="0AC2F766" w:tentative="1">
      <w:start w:val="1"/>
      <w:numFmt w:val="bullet"/>
      <w:lvlText w:val=""/>
      <w:lvlJc w:val="left"/>
      <w:pPr>
        <w:ind w:left="3600" w:hanging="360"/>
      </w:pPr>
      <w:rPr>
        <w:rFonts w:ascii="Symbol" w:hAnsi="Symbol" w:hint="default"/>
      </w:rPr>
    </w:lvl>
    <w:lvl w:ilvl="4" w:tplc="B344E32E" w:tentative="1">
      <w:start w:val="1"/>
      <w:numFmt w:val="bullet"/>
      <w:lvlText w:val="o"/>
      <w:lvlJc w:val="left"/>
      <w:pPr>
        <w:ind w:left="4320" w:hanging="360"/>
      </w:pPr>
      <w:rPr>
        <w:rFonts w:ascii="Courier New" w:hAnsi="Courier New" w:cs="Courier New" w:hint="default"/>
      </w:rPr>
    </w:lvl>
    <w:lvl w:ilvl="5" w:tplc="EF4A9F0C" w:tentative="1">
      <w:start w:val="1"/>
      <w:numFmt w:val="bullet"/>
      <w:lvlText w:val=""/>
      <w:lvlJc w:val="left"/>
      <w:pPr>
        <w:ind w:left="5040" w:hanging="360"/>
      </w:pPr>
      <w:rPr>
        <w:rFonts w:ascii="Wingdings" w:hAnsi="Wingdings" w:hint="default"/>
      </w:rPr>
    </w:lvl>
    <w:lvl w:ilvl="6" w:tplc="2CBA478C" w:tentative="1">
      <w:start w:val="1"/>
      <w:numFmt w:val="bullet"/>
      <w:lvlText w:val=""/>
      <w:lvlJc w:val="left"/>
      <w:pPr>
        <w:ind w:left="5760" w:hanging="360"/>
      </w:pPr>
      <w:rPr>
        <w:rFonts w:ascii="Symbol" w:hAnsi="Symbol" w:hint="default"/>
      </w:rPr>
    </w:lvl>
    <w:lvl w:ilvl="7" w:tplc="31423990" w:tentative="1">
      <w:start w:val="1"/>
      <w:numFmt w:val="bullet"/>
      <w:lvlText w:val="o"/>
      <w:lvlJc w:val="left"/>
      <w:pPr>
        <w:ind w:left="6480" w:hanging="360"/>
      </w:pPr>
      <w:rPr>
        <w:rFonts w:ascii="Courier New" w:hAnsi="Courier New" w:cs="Courier New" w:hint="default"/>
      </w:rPr>
    </w:lvl>
    <w:lvl w:ilvl="8" w:tplc="93EAF85E" w:tentative="1">
      <w:start w:val="1"/>
      <w:numFmt w:val="bullet"/>
      <w:lvlText w:val=""/>
      <w:lvlJc w:val="left"/>
      <w:pPr>
        <w:ind w:left="7200" w:hanging="360"/>
      </w:pPr>
      <w:rPr>
        <w:rFonts w:ascii="Wingdings" w:hAnsi="Wingdings" w:hint="default"/>
      </w:rPr>
    </w:lvl>
  </w:abstractNum>
  <w:abstractNum w:abstractNumId="119" w15:restartNumberingAfterBreak="0">
    <w:nsid w:val="5DBD6420"/>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5F7D03D5"/>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F8E0ACD"/>
    <w:multiLevelType w:val="multilevel"/>
    <w:tmpl w:val="0CB4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031740C"/>
    <w:multiLevelType w:val="hybridMultilevel"/>
    <w:tmpl w:val="D26E65A8"/>
    <w:lvl w:ilvl="0" w:tplc="2D88FFF8">
      <w:start w:val="1"/>
      <w:numFmt w:val="decimal"/>
      <w:lvlText w:val="%1."/>
      <w:lvlJc w:val="left"/>
      <w:pPr>
        <w:ind w:left="720" w:hanging="360"/>
      </w:pPr>
      <w:rPr>
        <w:sz w:val="24"/>
        <w:szCs w:val="24"/>
      </w:rPr>
    </w:lvl>
    <w:lvl w:ilvl="1" w:tplc="5CDA7B6A">
      <w:start w:val="1"/>
      <w:numFmt w:val="lowerLetter"/>
      <w:lvlText w:val="%2."/>
      <w:lvlJc w:val="left"/>
      <w:pPr>
        <w:ind w:left="1440" w:hanging="360"/>
      </w:pPr>
    </w:lvl>
    <w:lvl w:ilvl="2" w:tplc="352A1698">
      <w:start w:val="1"/>
      <w:numFmt w:val="lowerRoman"/>
      <w:lvlText w:val="%3."/>
      <w:lvlJc w:val="right"/>
      <w:pPr>
        <w:ind w:left="2160" w:hanging="180"/>
      </w:pPr>
    </w:lvl>
    <w:lvl w:ilvl="3" w:tplc="0B7ABC28">
      <w:start w:val="1"/>
      <w:numFmt w:val="decimal"/>
      <w:lvlText w:val="%4."/>
      <w:lvlJc w:val="left"/>
      <w:pPr>
        <w:ind w:left="2880" w:hanging="360"/>
      </w:pPr>
    </w:lvl>
    <w:lvl w:ilvl="4" w:tplc="047204F6">
      <w:start w:val="1"/>
      <w:numFmt w:val="lowerLetter"/>
      <w:lvlText w:val="%5."/>
      <w:lvlJc w:val="left"/>
      <w:pPr>
        <w:ind w:left="3600" w:hanging="360"/>
      </w:pPr>
    </w:lvl>
    <w:lvl w:ilvl="5" w:tplc="BBD6752A">
      <w:start w:val="1"/>
      <w:numFmt w:val="lowerRoman"/>
      <w:lvlText w:val="%6."/>
      <w:lvlJc w:val="right"/>
      <w:pPr>
        <w:ind w:left="4320" w:hanging="180"/>
      </w:pPr>
    </w:lvl>
    <w:lvl w:ilvl="6" w:tplc="68529496">
      <w:start w:val="1"/>
      <w:numFmt w:val="decimal"/>
      <w:lvlText w:val="%7."/>
      <w:lvlJc w:val="left"/>
      <w:pPr>
        <w:ind w:left="5040" w:hanging="360"/>
      </w:pPr>
    </w:lvl>
    <w:lvl w:ilvl="7" w:tplc="BB5EB222">
      <w:start w:val="1"/>
      <w:numFmt w:val="lowerLetter"/>
      <w:lvlText w:val="%8."/>
      <w:lvlJc w:val="left"/>
      <w:pPr>
        <w:ind w:left="5760" w:hanging="360"/>
      </w:pPr>
    </w:lvl>
    <w:lvl w:ilvl="8" w:tplc="3D428D70">
      <w:start w:val="1"/>
      <w:numFmt w:val="lowerRoman"/>
      <w:lvlText w:val="%9."/>
      <w:lvlJc w:val="right"/>
      <w:pPr>
        <w:ind w:left="6480" w:hanging="180"/>
      </w:pPr>
    </w:lvl>
  </w:abstractNum>
  <w:abstractNum w:abstractNumId="123" w15:restartNumberingAfterBreak="0">
    <w:nsid w:val="60764EDE"/>
    <w:multiLevelType w:val="hybridMultilevel"/>
    <w:tmpl w:val="F1BA067C"/>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609C0D5E"/>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611D6C9C"/>
    <w:multiLevelType w:val="hybridMultilevel"/>
    <w:tmpl w:val="285A60E2"/>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15:restartNumberingAfterBreak="0">
    <w:nsid w:val="61F246D3"/>
    <w:multiLevelType w:val="hybridMultilevel"/>
    <w:tmpl w:val="9BA8EDBA"/>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61F95D06"/>
    <w:multiLevelType w:val="multilevel"/>
    <w:tmpl w:val="FDFC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74A3FBE"/>
    <w:multiLevelType w:val="multilevel"/>
    <w:tmpl w:val="453A5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74C1D56"/>
    <w:multiLevelType w:val="hybridMultilevel"/>
    <w:tmpl w:val="6012F5BA"/>
    <w:lvl w:ilvl="0" w:tplc="9028B8C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8584DAC"/>
    <w:multiLevelType w:val="multilevel"/>
    <w:tmpl w:val="1F36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A365BA2"/>
    <w:multiLevelType w:val="hybridMultilevel"/>
    <w:tmpl w:val="2236D690"/>
    <w:lvl w:ilvl="0" w:tplc="50AAF7F0">
      <w:start w:val="1"/>
      <w:numFmt w:val="decimal"/>
      <w:lvlText w:val="%1."/>
      <w:lvlJc w:val="left"/>
      <w:pPr>
        <w:ind w:left="720" w:hanging="360"/>
      </w:pPr>
    </w:lvl>
    <w:lvl w:ilvl="1" w:tplc="5F4A1C0C" w:tentative="1">
      <w:start w:val="1"/>
      <w:numFmt w:val="lowerLetter"/>
      <w:lvlText w:val="%2."/>
      <w:lvlJc w:val="left"/>
      <w:pPr>
        <w:ind w:left="1440" w:hanging="360"/>
      </w:pPr>
    </w:lvl>
    <w:lvl w:ilvl="2" w:tplc="4E626A10" w:tentative="1">
      <w:start w:val="1"/>
      <w:numFmt w:val="lowerRoman"/>
      <w:lvlText w:val="%3."/>
      <w:lvlJc w:val="right"/>
      <w:pPr>
        <w:ind w:left="2160" w:hanging="180"/>
      </w:pPr>
    </w:lvl>
    <w:lvl w:ilvl="3" w:tplc="599AE8FC" w:tentative="1">
      <w:start w:val="1"/>
      <w:numFmt w:val="decimal"/>
      <w:lvlText w:val="%4."/>
      <w:lvlJc w:val="left"/>
      <w:pPr>
        <w:ind w:left="2880" w:hanging="360"/>
      </w:pPr>
    </w:lvl>
    <w:lvl w:ilvl="4" w:tplc="C59EDA1A" w:tentative="1">
      <w:start w:val="1"/>
      <w:numFmt w:val="lowerLetter"/>
      <w:lvlText w:val="%5."/>
      <w:lvlJc w:val="left"/>
      <w:pPr>
        <w:ind w:left="3600" w:hanging="360"/>
      </w:pPr>
    </w:lvl>
    <w:lvl w:ilvl="5" w:tplc="95A6A478" w:tentative="1">
      <w:start w:val="1"/>
      <w:numFmt w:val="lowerRoman"/>
      <w:lvlText w:val="%6."/>
      <w:lvlJc w:val="right"/>
      <w:pPr>
        <w:ind w:left="4320" w:hanging="180"/>
      </w:pPr>
    </w:lvl>
    <w:lvl w:ilvl="6" w:tplc="3E769170" w:tentative="1">
      <w:start w:val="1"/>
      <w:numFmt w:val="decimal"/>
      <w:lvlText w:val="%7."/>
      <w:lvlJc w:val="left"/>
      <w:pPr>
        <w:ind w:left="5040" w:hanging="360"/>
      </w:pPr>
    </w:lvl>
    <w:lvl w:ilvl="7" w:tplc="1A046E38" w:tentative="1">
      <w:start w:val="1"/>
      <w:numFmt w:val="lowerLetter"/>
      <w:lvlText w:val="%8."/>
      <w:lvlJc w:val="left"/>
      <w:pPr>
        <w:ind w:left="5760" w:hanging="360"/>
      </w:pPr>
    </w:lvl>
    <w:lvl w:ilvl="8" w:tplc="FD009E1C" w:tentative="1">
      <w:start w:val="1"/>
      <w:numFmt w:val="lowerRoman"/>
      <w:lvlText w:val="%9."/>
      <w:lvlJc w:val="right"/>
      <w:pPr>
        <w:ind w:left="6480" w:hanging="180"/>
      </w:pPr>
    </w:lvl>
  </w:abstractNum>
  <w:abstractNum w:abstractNumId="132" w15:restartNumberingAfterBreak="0">
    <w:nsid w:val="6A412025"/>
    <w:multiLevelType w:val="hybridMultilevel"/>
    <w:tmpl w:val="04E6490E"/>
    <w:lvl w:ilvl="0" w:tplc="0B4A99A8">
      <w:start w:val="1"/>
      <w:numFmt w:val="decimal"/>
      <w:lvlText w:val="%1)"/>
      <w:lvlJc w:val="left"/>
      <w:pPr>
        <w:ind w:left="720" w:hanging="360"/>
      </w:pPr>
    </w:lvl>
    <w:lvl w:ilvl="1" w:tplc="3FD063BA">
      <w:start w:val="1"/>
      <w:numFmt w:val="lowerLetter"/>
      <w:lvlText w:val="%2."/>
      <w:lvlJc w:val="left"/>
      <w:pPr>
        <w:ind w:left="1440" w:hanging="360"/>
      </w:pPr>
    </w:lvl>
    <w:lvl w:ilvl="2" w:tplc="48AA0E04">
      <w:start w:val="1"/>
      <w:numFmt w:val="lowerRoman"/>
      <w:lvlText w:val="%3."/>
      <w:lvlJc w:val="right"/>
      <w:pPr>
        <w:ind w:left="2160" w:hanging="180"/>
      </w:pPr>
    </w:lvl>
    <w:lvl w:ilvl="3" w:tplc="ED56AC2E">
      <w:start w:val="1"/>
      <w:numFmt w:val="decimal"/>
      <w:lvlText w:val="%4."/>
      <w:lvlJc w:val="left"/>
      <w:pPr>
        <w:ind w:left="2880" w:hanging="360"/>
      </w:pPr>
    </w:lvl>
    <w:lvl w:ilvl="4" w:tplc="EF78626C">
      <w:start w:val="1"/>
      <w:numFmt w:val="lowerLetter"/>
      <w:lvlText w:val="%5."/>
      <w:lvlJc w:val="left"/>
      <w:pPr>
        <w:ind w:left="3600" w:hanging="360"/>
      </w:pPr>
    </w:lvl>
    <w:lvl w:ilvl="5" w:tplc="451CBE8A">
      <w:start w:val="1"/>
      <w:numFmt w:val="lowerRoman"/>
      <w:lvlText w:val="%6."/>
      <w:lvlJc w:val="right"/>
      <w:pPr>
        <w:ind w:left="4320" w:hanging="180"/>
      </w:pPr>
    </w:lvl>
    <w:lvl w:ilvl="6" w:tplc="6BEA7E08">
      <w:start w:val="1"/>
      <w:numFmt w:val="decimal"/>
      <w:lvlText w:val="%7."/>
      <w:lvlJc w:val="left"/>
      <w:pPr>
        <w:ind w:left="5040" w:hanging="360"/>
      </w:pPr>
    </w:lvl>
    <w:lvl w:ilvl="7" w:tplc="8286E544">
      <w:start w:val="1"/>
      <w:numFmt w:val="lowerLetter"/>
      <w:lvlText w:val="%8."/>
      <w:lvlJc w:val="left"/>
      <w:pPr>
        <w:ind w:left="5760" w:hanging="360"/>
      </w:pPr>
    </w:lvl>
    <w:lvl w:ilvl="8" w:tplc="0EE6EB48">
      <w:start w:val="1"/>
      <w:numFmt w:val="lowerRoman"/>
      <w:lvlText w:val="%9."/>
      <w:lvlJc w:val="right"/>
      <w:pPr>
        <w:ind w:left="6480" w:hanging="180"/>
      </w:pPr>
    </w:lvl>
  </w:abstractNum>
  <w:abstractNum w:abstractNumId="133" w15:restartNumberingAfterBreak="0">
    <w:nsid w:val="6AB86BBF"/>
    <w:multiLevelType w:val="multilevel"/>
    <w:tmpl w:val="982C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B0D2D8C"/>
    <w:multiLevelType w:val="hybridMultilevel"/>
    <w:tmpl w:val="292243EA"/>
    <w:lvl w:ilvl="0" w:tplc="5AD89A52">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5" w15:restartNumberingAfterBreak="0">
    <w:nsid w:val="6B4C09F5"/>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6" w15:restartNumberingAfterBreak="0">
    <w:nsid w:val="6B671B15"/>
    <w:multiLevelType w:val="hybridMultilevel"/>
    <w:tmpl w:val="6E88B13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7" w15:restartNumberingAfterBreak="0">
    <w:nsid w:val="6C6F2B4A"/>
    <w:multiLevelType w:val="hybridMultilevel"/>
    <w:tmpl w:val="203A94A6"/>
    <w:styleLink w:val="WW8Num61111"/>
    <w:lvl w:ilvl="0" w:tplc="9FB8DFDA">
      <w:start w:val="1"/>
      <w:numFmt w:val="decimal"/>
      <w:lvlText w:val="%1."/>
      <w:lvlJc w:val="left"/>
      <w:pPr>
        <w:tabs>
          <w:tab w:val="num" w:pos="720"/>
        </w:tabs>
        <w:ind w:left="720" w:hanging="360"/>
      </w:pPr>
      <w:rPr>
        <w:rFonts w:hint="default"/>
      </w:rPr>
    </w:lvl>
    <w:lvl w:ilvl="1" w:tplc="2632ADAE">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6D2B4BA9"/>
    <w:multiLevelType w:val="hybridMultilevel"/>
    <w:tmpl w:val="9558DCE8"/>
    <w:lvl w:ilvl="0" w:tplc="D67E3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D967055"/>
    <w:multiLevelType w:val="hybridMultilevel"/>
    <w:tmpl w:val="8CE243A2"/>
    <w:lvl w:ilvl="0" w:tplc="E8B4FCA0">
      <w:start w:val="1"/>
      <w:numFmt w:val="lowerLetter"/>
      <w:lvlText w:val="%1)"/>
      <w:lvlJc w:val="left"/>
      <w:pPr>
        <w:ind w:left="2149" w:hanging="360"/>
      </w:pPr>
    </w:lvl>
    <w:lvl w:ilvl="1" w:tplc="4C163FE8" w:tentative="1">
      <w:start w:val="1"/>
      <w:numFmt w:val="lowerLetter"/>
      <w:lvlText w:val="%2."/>
      <w:lvlJc w:val="left"/>
      <w:pPr>
        <w:ind w:left="2869" w:hanging="360"/>
      </w:pPr>
    </w:lvl>
    <w:lvl w:ilvl="2" w:tplc="0D50F9BA" w:tentative="1">
      <w:start w:val="1"/>
      <w:numFmt w:val="lowerRoman"/>
      <w:lvlText w:val="%3."/>
      <w:lvlJc w:val="right"/>
      <w:pPr>
        <w:ind w:left="3589" w:hanging="180"/>
      </w:pPr>
    </w:lvl>
    <w:lvl w:ilvl="3" w:tplc="0D32AE60" w:tentative="1">
      <w:start w:val="1"/>
      <w:numFmt w:val="decimal"/>
      <w:lvlText w:val="%4."/>
      <w:lvlJc w:val="left"/>
      <w:pPr>
        <w:ind w:left="4309" w:hanging="360"/>
      </w:pPr>
    </w:lvl>
    <w:lvl w:ilvl="4" w:tplc="2110B18E" w:tentative="1">
      <w:start w:val="1"/>
      <w:numFmt w:val="lowerLetter"/>
      <w:lvlText w:val="%5."/>
      <w:lvlJc w:val="left"/>
      <w:pPr>
        <w:ind w:left="5029" w:hanging="360"/>
      </w:pPr>
    </w:lvl>
    <w:lvl w:ilvl="5" w:tplc="49523C80" w:tentative="1">
      <w:start w:val="1"/>
      <w:numFmt w:val="lowerRoman"/>
      <w:lvlText w:val="%6."/>
      <w:lvlJc w:val="right"/>
      <w:pPr>
        <w:ind w:left="5749" w:hanging="180"/>
      </w:pPr>
    </w:lvl>
    <w:lvl w:ilvl="6" w:tplc="835CC5D0" w:tentative="1">
      <w:start w:val="1"/>
      <w:numFmt w:val="decimal"/>
      <w:lvlText w:val="%7."/>
      <w:lvlJc w:val="left"/>
      <w:pPr>
        <w:ind w:left="6469" w:hanging="360"/>
      </w:pPr>
    </w:lvl>
    <w:lvl w:ilvl="7" w:tplc="4F280124" w:tentative="1">
      <w:start w:val="1"/>
      <w:numFmt w:val="lowerLetter"/>
      <w:lvlText w:val="%8."/>
      <w:lvlJc w:val="left"/>
      <w:pPr>
        <w:ind w:left="7189" w:hanging="360"/>
      </w:pPr>
    </w:lvl>
    <w:lvl w:ilvl="8" w:tplc="39CE0462" w:tentative="1">
      <w:start w:val="1"/>
      <w:numFmt w:val="lowerRoman"/>
      <w:lvlText w:val="%9."/>
      <w:lvlJc w:val="right"/>
      <w:pPr>
        <w:ind w:left="7909" w:hanging="180"/>
      </w:pPr>
    </w:lvl>
  </w:abstractNum>
  <w:abstractNum w:abstractNumId="140" w15:restartNumberingAfterBreak="0">
    <w:nsid w:val="6E0A3A07"/>
    <w:multiLevelType w:val="hybridMultilevel"/>
    <w:tmpl w:val="DB920C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E766AE2"/>
    <w:multiLevelType w:val="hybridMultilevel"/>
    <w:tmpl w:val="411C61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EB67A50"/>
    <w:multiLevelType w:val="hybridMultilevel"/>
    <w:tmpl w:val="3AAE7A3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3" w15:restartNumberingAfterBreak="0">
    <w:nsid w:val="717030A5"/>
    <w:multiLevelType w:val="hybridMultilevel"/>
    <w:tmpl w:val="F1BA067C"/>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4" w15:restartNumberingAfterBreak="0">
    <w:nsid w:val="718705FD"/>
    <w:multiLevelType w:val="hybridMultilevel"/>
    <w:tmpl w:val="E27AFD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5" w15:restartNumberingAfterBreak="0">
    <w:nsid w:val="72C55098"/>
    <w:multiLevelType w:val="hybridMultilevel"/>
    <w:tmpl w:val="6E88B13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6" w15:restartNumberingAfterBreak="0">
    <w:nsid w:val="7336330B"/>
    <w:multiLevelType w:val="hybridMultilevel"/>
    <w:tmpl w:val="900CB9B8"/>
    <w:lvl w:ilvl="0" w:tplc="723A7850">
      <w:start w:val="1"/>
      <w:numFmt w:val="decimal"/>
      <w:lvlText w:val="%1."/>
      <w:lvlJc w:val="left"/>
      <w:pPr>
        <w:ind w:left="720" w:hanging="360"/>
      </w:pPr>
    </w:lvl>
    <w:lvl w:ilvl="1" w:tplc="026C6318" w:tentative="1">
      <w:start w:val="1"/>
      <w:numFmt w:val="lowerLetter"/>
      <w:lvlText w:val="%2."/>
      <w:lvlJc w:val="left"/>
      <w:pPr>
        <w:ind w:left="1440" w:hanging="360"/>
      </w:pPr>
    </w:lvl>
    <w:lvl w:ilvl="2" w:tplc="EC1226AC" w:tentative="1">
      <w:start w:val="1"/>
      <w:numFmt w:val="lowerRoman"/>
      <w:lvlText w:val="%3."/>
      <w:lvlJc w:val="right"/>
      <w:pPr>
        <w:ind w:left="2160" w:hanging="180"/>
      </w:pPr>
    </w:lvl>
    <w:lvl w:ilvl="3" w:tplc="E8161A58" w:tentative="1">
      <w:start w:val="1"/>
      <w:numFmt w:val="decimal"/>
      <w:lvlText w:val="%4."/>
      <w:lvlJc w:val="left"/>
      <w:pPr>
        <w:ind w:left="2880" w:hanging="360"/>
      </w:pPr>
    </w:lvl>
    <w:lvl w:ilvl="4" w:tplc="0DB676FA" w:tentative="1">
      <w:start w:val="1"/>
      <w:numFmt w:val="lowerLetter"/>
      <w:lvlText w:val="%5."/>
      <w:lvlJc w:val="left"/>
      <w:pPr>
        <w:ind w:left="3600" w:hanging="360"/>
      </w:pPr>
    </w:lvl>
    <w:lvl w:ilvl="5" w:tplc="FA226FBC" w:tentative="1">
      <w:start w:val="1"/>
      <w:numFmt w:val="lowerRoman"/>
      <w:lvlText w:val="%6."/>
      <w:lvlJc w:val="right"/>
      <w:pPr>
        <w:ind w:left="4320" w:hanging="180"/>
      </w:pPr>
    </w:lvl>
    <w:lvl w:ilvl="6" w:tplc="04E078CE" w:tentative="1">
      <w:start w:val="1"/>
      <w:numFmt w:val="decimal"/>
      <w:lvlText w:val="%7."/>
      <w:lvlJc w:val="left"/>
      <w:pPr>
        <w:ind w:left="5040" w:hanging="360"/>
      </w:pPr>
    </w:lvl>
    <w:lvl w:ilvl="7" w:tplc="07AE04E6" w:tentative="1">
      <w:start w:val="1"/>
      <w:numFmt w:val="lowerLetter"/>
      <w:lvlText w:val="%8."/>
      <w:lvlJc w:val="left"/>
      <w:pPr>
        <w:ind w:left="5760" w:hanging="360"/>
      </w:pPr>
    </w:lvl>
    <w:lvl w:ilvl="8" w:tplc="4232CE2C" w:tentative="1">
      <w:start w:val="1"/>
      <w:numFmt w:val="lowerRoman"/>
      <w:lvlText w:val="%9."/>
      <w:lvlJc w:val="right"/>
      <w:pPr>
        <w:ind w:left="6480" w:hanging="180"/>
      </w:pPr>
    </w:lvl>
  </w:abstractNum>
  <w:abstractNum w:abstractNumId="147" w15:restartNumberingAfterBreak="0">
    <w:nsid w:val="757B403D"/>
    <w:multiLevelType w:val="hybridMultilevel"/>
    <w:tmpl w:val="9EF24198"/>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5EA6A09"/>
    <w:multiLevelType w:val="singleLevel"/>
    <w:tmpl w:val="94AE734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49" w15:restartNumberingAfterBreak="0">
    <w:nsid w:val="76A43CF3"/>
    <w:multiLevelType w:val="hybridMultilevel"/>
    <w:tmpl w:val="DF788F72"/>
    <w:lvl w:ilvl="0" w:tplc="13F28B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15:restartNumberingAfterBreak="0">
    <w:nsid w:val="7C035139"/>
    <w:multiLevelType w:val="hybridMultilevel"/>
    <w:tmpl w:val="9D52CE8C"/>
    <w:lvl w:ilvl="0" w:tplc="13F28B1A">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51" w15:restartNumberingAfterBreak="0">
    <w:nsid w:val="7C3E2C51"/>
    <w:multiLevelType w:val="hybridMultilevel"/>
    <w:tmpl w:val="BD1C8B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C731760"/>
    <w:multiLevelType w:val="hybridMultilevel"/>
    <w:tmpl w:val="ADB68AE0"/>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7CC0148C"/>
    <w:multiLevelType w:val="multilevel"/>
    <w:tmpl w:val="C4E65558"/>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4"/>
      <w:numFmt w:val="decimal"/>
      <w:isLgl/>
      <w:lvlText w:val="%1.%2.%3.%4."/>
      <w:lvlJc w:val="left"/>
      <w:pPr>
        <w:ind w:left="1500" w:hanging="7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54" w15:restartNumberingAfterBreak="0">
    <w:nsid w:val="7D81085D"/>
    <w:multiLevelType w:val="hybridMultilevel"/>
    <w:tmpl w:val="305ED0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E8F7525"/>
    <w:multiLevelType w:val="hybridMultilevel"/>
    <w:tmpl w:val="9CE8078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7F1065E4"/>
    <w:multiLevelType w:val="hybridMultilevel"/>
    <w:tmpl w:val="6ACC7CD2"/>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F2A39C9"/>
    <w:multiLevelType w:val="hybridMultilevel"/>
    <w:tmpl w:val="41500C0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574199808">
    <w:abstractNumId w:val="58"/>
  </w:num>
  <w:num w:numId="2" w16cid:durableId="161898250">
    <w:abstractNumId w:val="110"/>
  </w:num>
  <w:num w:numId="3" w16cid:durableId="1183398327">
    <w:abstractNumId w:val="17"/>
  </w:num>
  <w:num w:numId="4" w16cid:durableId="1756511490">
    <w:abstractNumId w:val="53"/>
  </w:num>
  <w:num w:numId="5" w16cid:durableId="291596809">
    <w:abstractNumId w:val="31"/>
  </w:num>
  <w:num w:numId="6" w16cid:durableId="883718851">
    <w:abstractNumId w:val="137"/>
  </w:num>
  <w:num w:numId="7" w16cid:durableId="819422419">
    <w:abstractNumId w:val="22"/>
  </w:num>
  <w:num w:numId="8" w16cid:durableId="1367750626">
    <w:abstractNumId w:val="108"/>
  </w:num>
  <w:num w:numId="9" w16cid:durableId="540629443">
    <w:abstractNumId w:val="102"/>
  </w:num>
  <w:num w:numId="10" w16cid:durableId="1543980292">
    <w:abstractNumId w:val="105"/>
  </w:num>
  <w:num w:numId="11" w16cid:durableId="1690837682">
    <w:abstractNumId w:val="38"/>
  </w:num>
  <w:num w:numId="12" w16cid:durableId="993215758">
    <w:abstractNumId w:val="97"/>
  </w:num>
  <w:num w:numId="13" w16cid:durableId="16213735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7108208">
    <w:abstractNumId w:val="31"/>
    <w:lvlOverride w:ilvl="0">
      <w:lvl w:ilvl="0" w:tplc="0A9EB0AC">
        <w:start w:val="1"/>
        <w:numFmt w:val="decimal"/>
        <w:lvlText w:val="%1."/>
        <w:lvlJc w:val="left"/>
        <w:pPr>
          <w:tabs>
            <w:tab w:val="num" w:pos="720"/>
          </w:tabs>
          <w:ind w:left="720" w:hanging="360"/>
        </w:pPr>
        <w:rPr>
          <w:rFonts w:hint="default"/>
          <w:b w:val="0"/>
        </w:rPr>
      </w:lvl>
    </w:lvlOverride>
  </w:num>
  <w:num w:numId="15" w16cid:durableId="553348084">
    <w:abstractNumId w:val="8"/>
  </w:num>
  <w:num w:numId="16" w16cid:durableId="2109307439">
    <w:abstractNumId w:val="59"/>
  </w:num>
  <w:num w:numId="17" w16cid:durableId="2074353552">
    <w:abstractNumId w:val="78"/>
  </w:num>
  <w:num w:numId="18" w16cid:durableId="134489028">
    <w:abstractNumId w:val="149"/>
  </w:num>
  <w:num w:numId="19" w16cid:durableId="1719357504">
    <w:abstractNumId w:val="109"/>
  </w:num>
  <w:num w:numId="20" w16cid:durableId="602962463">
    <w:abstractNumId w:val="14"/>
  </w:num>
  <w:num w:numId="21" w16cid:durableId="19512036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7616862">
    <w:abstractNumId w:val="146"/>
  </w:num>
  <w:num w:numId="23" w16cid:durableId="56325395">
    <w:abstractNumId w:val="131"/>
  </w:num>
  <w:num w:numId="24" w16cid:durableId="721711034">
    <w:abstractNumId w:val="86"/>
  </w:num>
  <w:num w:numId="25" w16cid:durableId="1989628327">
    <w:abstractNumId w:val="50"/>
  </w:num>
  <w:num w:numId="26" w16cid:durableId="1206717220">
    <w:abstractNumId w:val="19"/>
  </w:num>
  <w:num w:numId="27" w16cid:durableId="581990093">
    <w:abstractNumId w:val="118"/>
  </w:num>
  <w:num w:numId="28" w16cid:durableId="1542740943">
    <w:abstractNumId w:val="139"/>
  </w:num>
  <w:num w:numId="29" w16cid:durableId="1347441593">
    <w:abstractNumId w:val="35"/>
  </w:num>
  <w:num w:numId="30" w16cid:durableId="494876180">
    <w:abstractNumId w:val="94"/>
  </w:num>
  <w:num w:numId="31" w16cid:durableId="12865486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7488859">
    <w:abstractNumId w:val="77"/>
  </w:num>
  <w:num w:numId="33" w16cid:durableId="1860269290">
    <w:abstractNumId w:val="9"/>
  </w:num>
  <w:num w:numId="34" w16cid:durableId="523052688">
    <w:abstractNumId w:val="57"/>
  </w:num>
  <w:num w:numId="35" w16cid:durableId="64416843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20623379">
    <w:abstractNumId w:val="154"/>
  </w:num>
  <w:num w:numId="37" w16cid:durableId="870999271">
    <w:abstractNumId w:val="89"/>
  </w:num>
  <w:num w:numId="38" w16cid:durableId="266740951">
    <w:abstractNumId w:val="10"/>
  </w:num>
  <w:num w:numId="39" w16cid:durableId="1245458251">
    <w:abstractNumId w:val="16"/>
  </w:num>
  <w:num w:numId="40" w16cid:durableId="259729213">
    <w:abstractNumId w:val="73"/>
  </w:num>
  <w:num w:numId="41" w16cid:durableId="180975508">
    <w:abstractNumId w:val="157"/>
  </w:num>
  <w:num w:numId="42" w16cid:durableId="1061639619">
    <w:abstractNumId w:val="64"/>
  </w:num>
  <w:num w:numId="43" w16cid:durableId="419713572">
    <w:abstractNumId w:val="142"/>
  </w:num>
  <w:num w:numId="44" w16cid:durableId="1701783690">
    <w:abstractNumId w:val="76"/>
  </w:num>
  <w:num w:numId="45" w16cid:durableId="704672761">
    <w:abstractNumId w:val="129"/>
  </w:num>
  <w:num w:numId="46" w16cid:durableId="88739031">
    <w:abstractNumId w:val="96"/>
  </w:num>
  <w:num w:numId="47" w16cid:durableId="968783027">
    <w:abstractNumId w:val="28"/>
  </w:num>
  <w:num w:numId="48" w16cid:durableId="1238172001">
    <w:abstractNumId w:val="6"/>
  </w:num>
  <w:num w:numId="49" w16cid:durableId="312442493">
    <w:abstractNumId w:val="44"/>
  </w:num>
  <w:num w:numId="50" w16cid:durableId="1276251111">
    <w:abstractNumId w:val="132"/>
  </w:num>
  <w:num w:numId="51" w16cid:durableId="1470366948">
    <w:abstractNumId w:val="79"/>
  </w:num>
  <w:num w:numId="52" w16cid:durableId="1422490258">
    <w:abstractNumId w:val="114"/>
  </w:num>
  <w:num w:numId="53" w16cid:durableId="2024475650">
    <w:abstractNumId w:val="26"/>
  </w:num>
  <w:num w:numId="54" w16cid:durableId="1350988260">
    <w:abstractNumId w:val="122"/>
  </w:num>
  <w:num w:numId="55" w16cid:durableId="165437921">
    <w:abstractNumId w:val="91"/>
  </w:num>
  <w:num w:numId="56" w16cid:durableId="1251621608">
    <w:abstractNumId w:val="40"/>
  </w:num>
  <w:num w:numId="57" w16cid:durableId="408234248">
    <w:abstractNumId w:val="111"/>
  </w:num>
  <w:num w:numId="58" w16cid:durableId="1693343104">
    <w:abstractNumId w:val="2"/>
  </w:num>
  <w:num w:numId="59" w16cid:durableId="401146967">
    <w:abstractNumId w:val="60"/>
  </w:num>
  <w:num w:numId="60" w16cid:durableId="1593974748">
    <w:abstractNumId w:val="147"/>
  </w:num>
  <w:num w:numId="61" w16cid:durableId="1686860146">
    <w:abstractNumId w:val="27"/>
  </w:num>
  <w:num w:numId="62" w16cid:durableId="1937591829">
    <w:abstractNumId w:val="23"/>
  </w:num>
  <w:num w:numId="63" w16cid:durableId="338969591">
    <w:abstractNumId w:val="30"/>
  </w:num>
  <w:num w:numId="64" w16cid:durableId="1442531777">
    <w:abstractNumId w:val="13"/>
  </w:num>
  <w:num w:numId="65" w16cid:durableId="1957133037">
    <w:abstractNumId w:val="46"/>
  </w:num>
  <w:num w:numId="66" w16cid:durableId="1862476592">
    <w:abstractNumId w:val="21"/>
  </w:num>
  <w:num w:numId="67" w16cid:durableId="233466545">
    <w:abstractNumId w:val="92"/>
  </w:num>
  <w:num w:numId="68" w16cid:durableId="1670257144">
    <w:abstractNumId w:val="81"/>
  </w:num>
  <w:num w:numId="69" w16cid:durableId="595138571">
    <w:abstractNumId w:val="72"/>
  </w:num>
  <w:num w:numId="70" w16cid:durableId="1587491177">
    <w:abstractNumId w:val="20"/>
  </w:num>
  <w:num w:numId="71" w16cid:durableId="824858837">
    <w:abstractNumId w:val="24"/>
  </w:num>
  <w:num w:numId="72" w16cid:durableId="1594630828">
    <w:abstractNumId w:val="117"/>
  </w:num>
  <w:num w:numId="73" w16cid:durableId="566838997">
    <w:abstractNumId w:val="153"/>
  </w:num>
  <w:num w:numId="74" w16cid:durableId="159084128">
    <w:abstractNumId w:val="133"/>
  </w:num>
  <w:num w:numId="75" w16cid:durableId="70279421">
    <w:abstractNumId w:val="54"/>
  </w:num>
  <w:num w:numId="76" w16cid:durableId="1132094903">
    <w:abstractNumId w:val="127"/>
  </w:num>
  <w:num w:numId="77" w16cid:durableId="383141077">
    <w:abstractNumId w:val="75"/>
  </w:num>
  <w:num w:numId="78" w16cid:durableId="1580943039">
    <w:abstractNumId w:val="69"/>
  </w:num>
  <w:num w:numId="79" w16cid:durableId="1451824569">
    <w:abstractNumId w:val="66"/>
  </w:num>
  <w:num w:numId="80" w16cid:durableId="1137722193">
    <w:abstractNumId w:val="121"/>
  </w:num>
  <w:num w:numId="81" w16cid:durableId="1477144627">
    <w:abstractNumId w:val="71"/>
  </w:num>
  <w:num w:numId="82" w16cid:durableId="1558007254">
    <w:abstractNumId w:val="33"/>
  </w:num>
  <w:num w:numId="83" w16cid:durableId="1631933346">
    <w:abstractNumId w:val="80"/>
  </w:num>
  <w:num w:numId="84" w16cid:durableId="914901857">
    <w:abstractNumId w:val="103"/>
  </w:num>
  <w:num w:numId="85" w16cid:durableId="1398162148">
    <w:abstractNumId w:val="107"/>
  </w:num>
  <w:num w:numId="86" w16cid:durableId="1751387583">
    <w:abstractNumId w:val="87"/>
  </w:num>
  <w:num w:numId="87" w16cid:durableId="1272666158">
    <w:abstractNumId w:val="130"/>
  </w:num>
  <w:num w:numId="88" w16cid:durableId="1066491795">
    <w:abstractNumId w:val="55"/>
  </w:num>
  <w:num w:numId="89" w16cid:durableId="369649495">
    <w:abstractNumId w:val="115"/>
  </w:num>
  <w:num w:numId="90" w16cid:durableId="766774136">
    <w:abstractNumId w:val="128"/>
  </w:num>
  <w:num w:numId="91" w16cid:durableId="1129938328">
    <w:abstractNumId w:val="88"/>
  </w:num>
  <w:num w:numId="92" w16cid:durableId="255359244">
    <w:abstractNumId w:val="41"/>
  </w:num>
  <w:num w:numId="93" w16cid:durableId="196785338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6980528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1741950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53010825">
    <w:abstractNumId w:val="32"/>
  </w:num>
  <w:num w:numId="97" w16cid:durableId="21190570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63409664">
    <w:abstractNumId w:val="67"/>
  </w:num>
  <w:num w:numId="99" w16cid:durableId="6587029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82649762">
    <w:abstractNumId w:val="15"/>
  </w:num>
  <w:num w:numId="101" w16cid:durableId="980769710">
    <w:abstractNumId w:val="62"/>
  </w:num>
  <w:num w:numId="102" w16cid:durableId="1312294632">
    <w:abstractNumId w:val="63"/>
  </w:num>
  <w:num w:numId="103" w16cid:durableId="450248596">
    <w:abstractNumId w:val="93"/>
  </w:num>
  <w:num w:numId="104" w16cid:durableId="154994837">
    <w:abstractNumId w:val="104"/>
  </w:num>
  <w:num w:numId="105" w16cid:durableId="2071688598">
    <w:abstractNumId w:val="56"/>
  </w:num>
  <w:num w:numId="106" w16cid:durableId="746924660">
    <w:abstractNumId w:val="85"/>
  </w:num>
  <w:num w:numId="107" w16cid:durableId="2048529030">
    <w:abstractNumId w:val="134"/>
  </w:num>
  <w:num w:numId="108" w16cid:durableId="11147215">
    <w:abstractNumId w:val="18"/>
  </w:num>
  <w:num w:numId="109" w16cid:durableId="1629817995">
    <w:abstractNumId w:val="138"/>
  </w:num>
  <w:num w:numId="110" w16cid:durableId="1360355775">
    <w:abstractNumId w:val="52"/>
  </w:num>
  <w:num w:numId="111" w16cid:durableId="1637832522">
    <w:abstractNumId w:val="151"/>
  </w:num>
  <w:num w:numId="112" w16cid:durableId="1682734845">
    <w:abstractNumId w:val="150"/>
  </w:num>
  <w:num w:numId="113" w16cid:durableId="118230803">
    <w:abstractNumId w:val="47"/>
  </w:num>
  <w:num w:numId="114" w16cid:durableId="1008212559">
    <w:abstractNumId w:val="155"/>
  </w:num>
  <w:num w:numId="115" w16cid:durableId="2040664433">
    <w:abstractNumId w:val="95"/>
  </w:num>
  <w:num w:numId="116" w16cid:durableId="1755471261">
    <w:abstractNumId w:val="36"/>
  </w:num>
  <w:num w:numId="117" w16cid:durableId="1589340791">
    <w:abstractNumId w:val="74"/>
  </w:num>
  <w:num w:numId="118" w16cid:durableId="1061563252">
    <w:abstractNumId w:val="90"/>
  </w:num>
  <w:num w:numId="119" w16cid:durableId="1858302167">
    <w:abstractNumId w:val="49"/>
  </w:num>
  <w:num w:numId="120" w16cid:durableId="42558846">
    <w:abstractNumId w:val="141"/>
  </w:num>
  <w:num w:numId="121" w16cid:durableId="732123837">
    <w:abstractNumId w:val="144"/>
  </w:num>
  <w:num w:numId="122" w16cid:durableId="17508873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17615247">
    <w:abstractNumId w:val="37"/>
  </w:num>
  <w:num w:numId="124" w16cid:durableId="620263158">
    <w:abstractNumId w:val="120"/>
  </w:num>
  <w:num w:numId="125" w16cid:durableId="632371112">
    <w:abstractNumId w:val="136"/>
  </w:num>
  <w:num w:numId="126" w16cid:durableId="1762094758">
    <w:abstractNumId w:val="51"/>
  </w:num>
  <w:num w:numId="127" w16cid:durableId="671300423">
    <w:abstractNumId w:val="3"/>
  </w:num>
  <w:num w:numId="128" w16cid:durableId="1606228247">
    <w:abstractNumId w:val="61"/>
  </w:num>
  <w:num w:numId="129" w16cid:durableId="1868788859">
    <w:abstractNumId w:val="152"/>
  </w:num>
  <w:num w:numId="130" w16cid:durableId="1847091854">
    <w:abstractNumId w:val="143"/>
  </w:num>
  <w:num w:numId="131" w16cid:durableId="920022316">
    <w:abstractNumId w:val="135"/>
  </w:num>
  <w:num w:numId="132" w16cid:durableId="1665740111">
    <w:abstractNumId w:val="119"/>
  </w:num>
  <w:num w:numId="133" w16cid:durableId="2048603630">
    <w:abstractNumId w:val="99"/>
  </w:num>
  <w:num w:numId="134" w16cid:durableId="1874730702">
    <w:abstractNumId w:val="156"/>
  </w:num>
  <w:num w:numId="135" w16cid:durableId="1391491281">
    <w:abstractNumId w:val="79"/>
  </w:num>
  <w:num w:numId="136" w16cid:durableId="1167281690">
    <w:abstractNumId w:val="39"/>
  </w:num>
  <w:num w:numId="137" w16cid:durableId="1957832987">
    <w:abstractNumId w:val="125"/>
  </w:num>
  <w:num w:numId="138" w16cid:durableId="830298076">
    <w:abstractNumId w:val="84"/>
  </w:num>
  <w:num w:numId="139" w16cid:durableId="1079864947">
    <w:abstractNumId w:val="101"/>
  </w:num>
  <w:num w:numId="140" w16cid:durableId="1937901042">
    <w:abstractNumId w:val="100"/>
  </w:num>
  <w:num w:numId="141" w16cid:durableId="923420450">
    <w:abstractNumId w:val="148"/>
  </w:num>
  <w:num w:numId="142" w16cid:durableId="514392162">
    <w:abstractNumId w:val="7"/>
  </w:num>
  <w:num w:numId="143" w16cid:durableId="103966912">
    <w:abstractNumId w:val="140"/>
  </w:num>
  <w:num w:numId="144" w16cid:durableId="748581417">
    <w:abstractNumId w:val="1"/>
  </w:num>
  <w:num w:numId="145" w16cid:durableId="822547377">
    <w:abstractNumId w:val="0"/>
  </w:num>
  <w:num w:numId="146" w16cid:durableId="153879986">
    <w:abstractNumId w:val="45"/>
  </w:num>
  <w:num w:numId="147" w16cid:durableId="1136292584">
    <w:abstractNumId w:val="11"/>
  </w:num>
  <w:num w:numId="148" w16cid:durableId="75975857">
    <w:abstractNumId w:val="25"/>
  </w:num>
  <w:num w:numId="149" w16cid:durableId="1407848860">
    <w:abstractNumId w:val="106"/>
  </w:num>
  <w:num w:numId="150" w16cid:durableId="258755156">
    <w:abstractNumId w:val="42"/>
  </w:num>
  <w:num w:numId="151" w16cid:durableId="1804735437">
    <w:abstractNumId w:val="5"/>
  </w:num>
  <w:num w:numId="152" w16cid:durableId="1883857755">
    <w:abstractNumId w:val="123"/>
  </w:num>
  <w:num w:numId="153" w16cid:durableId="29645866">
    <w:abstractNumId w:val="124"/>
  </w:num>
  <w:num w:numId="154" w16cid:durableId="692221725">
    <w:abstractNumId w:val="48"/>
  </w:num>
  <w:num w:numId="155" w16cid:durableId="62723187">
    <w:abstractNumId w:val="29"/>
  </w:num>
  <w:num w:numId="156" w16cid:durableId="1141725415">
    <w:abstractNumId w:val="12"/>
  </w:num>
  <w:num w:numId="157" w16cid:durableId="1222062111">
    <w:abstractNumId w:val="70"/>
  </w:num>
  <w:num w:numId="158" w16cid:durableId="1026907132">
    <w:abstractNumId w:val="68"/>
  </w:num>
  <w:num w:numId="159" w16cid:durableId="629943142">
    <w:abstractNumId w:val="145"/>
  </w:num>
  <w:num w:numId="160" w16cid:durableId="1886597478">
    <w:abstractNumId w:val="34"/>
  </w:num>
  <w:num w:numId="161" w16cid:durableId="964624829">
    <w:abstractNumId w:val="65"/>
  </w:num>
  <w:num w:numId="162" w16cid:durableId="1627270977">
    <w:abstractNumId w:val="98"/>
  </w:num>
  <w:num w:numId="163" w16cid:durableId="1948267120">
    <w:abstractNumId w:val="11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54"/>
    <w:rsid w:val="000016F5"/>
    <w:rsid w:val="00001F93"/>
    <w:rsid w:val="00011D14"/>
    <w:rsid w:val="0001210D"/>
    <w:rsid w:val="0001798F"/>
    <w:rsid w:val="00025043"/>
    <w:rsid w:val="0002507F"/>
    <w:rsid w:val="00026DE6"/>
    <w:rsid w:val="000327F9"/>
    <w:rsid w:val="00034115"/>
    <w:rsid w:val="000354B1"/>
    <w:rsid w:val="000365D1"/>
    <w:rsid w:val="00041957"/>
    <w:rsid w:val="00041ABD"/>
    <w:rsid w:val="00041D44"/>
    <w:rsid w:val="00041EF5"/>
    <w:rsid w:val="0005235A"/>
    <w:rsid w:val="0006086F"/>
    <w:rsid w:val="00062BE5"/>
    <w:rsid w:val="000633FD"/>
    <w:rsid w:val="000636FA"/>
    <w:rsid w:val="0006578A"/>
    <w:rsid w:val="00067C41"/>
    <w:rsid w:val="00070228"/>
    <w:rsid w:val="0007166C"/>
    <w:rsid w:val="00077103"/>
    <w:rsid w:val="0008213A"/>
    <w:rsid w:val="00082EB9"/>
    <w:rsid w:val="000877A6"/>
    <w:rsid w:val="00091159"/>
    <w:rsid w:val="000911DF"/>
    <w:rsid w:val="000922B1"/>
    <w:rsid w:val="00092E3E"/>
    <w:rsid w:val="00093C38"/>
    <w:rsid w:val="00094533"/>
    <w:rsid w:val="0009459E"/>
    <w:rsid w:val="00097169"/>
    <w:rsid w:val="00097B9E"/>
    <w:rsid w:val="000A637B"/>
    <w:rsid w:val="000A6F17"/>
    <w:rsid w:val="000B023B"/>
    <w:rsid w:val="000B1BC2"/>
    <w:rsid w:val="000C074C"/>
    <w:rsid w:val="000C0E0D"/>
    <w:rsid w:val="000C24CA"/>
    <w:rsid w:val="000C30B0"/>
    <w:rsid w:val="000C4B99"/>
    <w:rsid w:val="000D1A8B"/>
    <w:rsid w:val="000D37B5"/>
    <w:rsid w:val="000D6AB9"/>
    <w:rsid w:val="000E3387"/>
    <w:rsid w:val="000E34EC"/>
    <w:rsid w:val="000E4A46"/>
    <w:rsid w:val="000E5712"/>
    <w:rsid w:val="000E5D6C"/>
    <w:rsid w:val="000E6235"/>
    <w:rsid w:val="000F68D6"/>
    <w:rsid w:val="000F6C7C"/>
    <w:rsid w:val="000F7607"/>
    <w:rsid w:val="0010205E"/>
    <w:rsid w:val="00104C01"/>
    <w:rsid w:val="00104DF8"/>
    <w:rsid w:val="001050F1"/>
    <w:rsid w:val="00113BFE"/>
    <w:rsid w:val="00113F2B"/>
    <w:rsid w:val="001148E4"/>
    <w:rsid w:val="001168DB"/>
    <w:rsid w:val="00122386"/>
    <w:rsid w:val="00122A40"/>
    <w:rsid w:val="00123C8B"/>
    <w:rsid w:val="0012403A"/>
    <w:rsid w:val="00126355"/>
    <w:rsid w:val="00127EBB"/>
    <w:rsid w:val="001322DD"/>
    <w:rsid w:val="0014061E"/>
    <w:rsid w:val="00140DE3"/>
    <w:rsid w:val="0014272D"/>
    <w:rsid w:val="00143EB4"/>
    <w:rsid w:val="001536D1"/>
    <w:rsid w:val="001538C4"/>
    <w:rsid w:val="001547CF"/>
    <w:rsid w:val="00155D7B"/>
    <w:rsid w:val="00160D2E"/>
    <w:rsid w:val="0016136E"/>
    <w:rsid w:val="00161AAC"/>
    <w:rsid w:val="0016774D"/>
    <w:rsid w:val="00174982"/>
    <w:rsid w:val="00177DEF"/>
    <w:rsid w:val="00184807"/>
    <w:rsid w:val="001874FC"/>
    <w:rsid w:val="0019524D"/>
    <w:rsid w:val="00196CF7"/>
    <w:rsid w:val="00197361"/>
    <w:rsid w:val="001A1F5C"/>
    <w:rsid w:val="001A33B9"/>
    <w:rsid w:val="001A3D14"/>
    <w:rsid w:val="001A47A2"/>
    <w:rsid w:val="001A5B5D"/>
    <w:rsid w:val="001A602F"/>
    <w:rsid w:val="001A7996"/>
    <w:rsid w:val="001A7AF4"/>
    <w:rsid w:val="001B34A2"/>
    <w:rsid w:val="001B51E7"/>
    <w:rsid w:val="001B5A7A"/>
    <w:rsid w:val="001B76B7"/>
    <w:rsid w:val="001C0E87"/>
    <w:rsid w:val="001C222C"/>
    <w:rsid w:val="001C3C31"/>
    <w:rsid w:val="001C4234"/>
    <w:rsid w:val="001C4A6B"/>
    <w:rsid w:val="001C530E"/>
    <w:rsid w:val="001D2598"/>
    <w:rsid w:val="001D42F9"/>
    <w:rsid w:val="001D5323"/>
    <w:rsid w:val="001D6C60"/>
    <w:rsid w:val="001E1A02"/>
    <w:rsid w:val="001E4900"/>
    <w:rsid w:val="001F0AFF"/>
    <w:rsid w:val="001F12CB"/>
    <w:rsid w:val="0020051B"/>
    <w:rsid w:val="00202892"/>
    <w:rsid w:val="002031D8"/>
    <w:rsid w:val="002038EA"/>
    <w:rsid w:val="0020692E"/>
    <w:rsid w:val="00207386"/>
    <w:rsid w:val="002075B9"/>
    <w:rsid w:val="00207C3A"/>
    <w:rsid w:val="00212653"/>
    <w:rsid w:val="002146D8"/>
    <w:rsid w:val="00214842"/>
    <w:rsid w:val="0021614D"/>
    <w:rsid w:val="0021777F"/>
    <w:rsid w:val="00217B67"/>
    <w:rsid w:val="002207E5"/>
    <w:rsid w:val="00221913"/>
    <w:rsid w:val="00223848"/>
    <w:rsid w:val="00224D1C"/>
    <w:rsid w:val="002257BD"/>
    <w:rsid w:val="002257E5"/>
    <w:rsid w:val="00227F5A"/>
    <w:rsid w:val="002305EF"/>
    <w:rsid w:val="002326DE"/>
    <w:rsid w:val="00232D76"/>
    <w:rsid w:val="00235773"/>
    <w:rsid w:val="002404B5"/>
    <w:rsid w:val="002414E4"/>
    <w:rsid w:val="002416C0"/>
    <w:rsid w:val="00242031"/>
    <w:rsid w:val="00245843"/>
    <w:rsid w:val="00245DDD"/>
    <w:rsid w:val="0024677B"/>
    <w:rsid w:val="00246FA4"/>
    <w:rsid w:val="0024776E"/>
    <w:rsid w:val="00253853"/>
    <w:rsid w:val="00255922"/>
    <w:rsid w:val="00256D4C"/>
    <w:rsid w:val="002571B4"/>
    <w:rsid w:val="00260E98"/>
    <w:rsid w:val="00261C50"/>
    <w:rsid w:val="0026441E"/>
    <w:rsid w:val="00265ADA"/>
    <w:rsid w:val="00266493"/>
    <w:rsid w:val="002741AF"/>
    <w:rsid w:val="002777FB"/>
    <w:rsid w:val="00277C53"/>
    <w:rsid w:val="002801C2"/>
    <w:rsid w:val="00280BB3"/>
    <w:rsid w:val="00285915"/>
    <w:rsid w:val="0029097D"/>
    <w:rsid w:val="0029132E"/>
    <w:rsid w:val="00291AAB"/>
    <w:rsid w:val="00296DE7"/>
    <w:rsid w:val="002A228A"/>
    <w:rsid w:val="002A464A"/>
    <w:rsid w:val="002A6274"/>
    <w:rsid w:val="002B0AB5"/>
    <w:rsid w:val="002B260A"/>
    <w:rsid w:val="002B35F9"/>
    <w:rsid w:val="002B7001"/>
    <w:rsid w:val="002C1443"/>
    <w:rsid w:val="002C1A64"/>
    <w:rsid w:val="002C2F9F"/>
    <w:rsid w:val="002C3524"/>
    <w:rsid w:val="002C36EC"/>
    <w:rsid w:val="002C4CCC"/>
    <w:rsid w:val="002C6AFA"/>
    <w:rsid w:val="002D13BC"/>
    <w:rsid w:val="002D3886"/>
    <w:rsid w:val="002D480F"/>
    <w:rsid w:val="002D6828"/>
    <w:rsid w:val="002D747F"/>
    <w:rsid w:val="002D785B"/>
    <w:rsid w:val="002E0503"/>
    <w:rsid w:val="002E0A8D"/>
    <w:rsid w:val="002E56A2"/>
    <w:rsid w:val="002E6B62"/>
    <w:rsid w:val="002F38A1"/>
    <w:rsid w:val="002F4D9A"/>
    <w:rsid w:val="00305A7E"/>
    <w:rsid w:val="00307868"/>
    <w:rsid w:val="00311F9A"/>
    <w:rsid w:val="00312025"/>
    <w:rsid w:val="0031308E"/>
    <w:rsid w:val="003134DE"/>
    <w:rsid w:val="00313856"/>
    <w:rsid w:val="00316246"/>
    <w:rsid w:val="003175EE"/>
    <w:rsid w:val="003204BB"/>
    <w:rsid w:val="00322F2B"/>
    <w:rsid w:val="003231FC"/>
    <w:rsid w:val="003263F6"/>
    <w:rsid w:val="00337C8C"/>
    <w:rsid w:val="003400AD"/>
    <w:rsid w:val="00342361"/>
    <w:rsid w:val="003435E5"/>
    <w:rsid w:val="003471C3"/>
    <w:rsid w:val="00347C58"/>
    <w:rsid w:val="00347ECC"/>
    <w:rsid w:val="0035436B"/>
    <w:rsid w:val="00354BB9"/>
    <w:rsid w:val="00360D98"/>
    <w:rsid w:val="003725E7"/>
    <w:rsid w:val="00372801"/>
    <w:rsid w:val="00375C45"/>
    <w:rsid w:val="003760EB"/>
    <w:rsid w:val="00381607"/>
    <w:rsid w:val="00382412"/>
    <w:rsid w:val="00396FFD"/>
    <w:rsid w:val="00397BF7"/>
    <w:rsid w:val="003A1678"/>
    <w:rsid w:val="003A1A63"/>
    <w:rsid w:val="003A2E34"/>
    <w:rsid w:val="003A4D0B"/>
    <w:rsid w:val="003A4EA8"/>
    <w:rsid w:val="003B12E3"/>
    <w:rsid w:val="003B1A75"/>
    <w:rsid w:val="003B2A2A"/>
    <w:rsid w:val="003B3DD4"/>
    <w:rsid w:val="003B60DF"/>
    <w:rsid w:val="003C41E9"/>
    <w:rsid w:val="003C4410"/>
    <w:rsid w:val="003E3662"/>
    <w:rsid w:val="003E7C0A"/>
    <w:rsid w:val="003E7E32"/>
    <w:rsid w:val="003F00D5"/>
    <w:rsid w:val="003F0537"/>
    <w:rsid w:val="004028E3"/>
    <w:rsid w:val="00406F26"/>
    <w:rsid w:val="00416F60"/>
    <w:rsid w:val="004204C1"/>
    <w:rsid w:val="004218D1"/>
    <w:rsid w:val="00424334"/>
    <w:rsid w:val="00427928"/>
    <w:rsid w:val="00433635"/>
    <w:rsid w:val="00433D03"/>
    <w:rsid w:val="004372D9"/>
    <w:rsid w:val="00445AC8"/>
    <w:rsid w:val="00450CC6"/>
    <w:rsid w:val="004513A7"/>
    <w:rsid w:val="004517D9"/>
    <w:rsid w:val="00453393"/>
    <w:rsid w:val="00453F45"/>
    <w:rsid w:val="00455F09"/>
    <w:rsid w:val="0046177A"/>
    <w:rsid w:val="00466724"/>
    <w:rsid w:val="00466BD6"/>
    <w:rsid w:val="00472092"/>
    <w:rsid w:val="0047294C"/>
    <w:rsid w:val="00473FB1"/>
    <w:rsid w:val="00474BF5"/>
    <w:rsid w:val="00481678"/>
    <w:rsid w:val="00481FE7"/>
    <w:rsid w:val="0048377A"/>
    <w:rsid w:val="00483AFE"/>
    <w:rsid w:val="004847F8"/>
    <w:rsid w:val="00484C1D"/>
    <w:rsid w:val="00487EA8"/>
    <w:rsid w:val="0049045E"/>
    <w:rsid w:val="004910BA"/>
    <w:rsid w:val="0049252E"/>
    <w:rsid w:val="00492C8A"/>
    <w:rsid w:val="00493993"/>
    <w:rsid w:val="00494D7E"/>
    <w:rsid w:val="00495A03"/>
    <w:rsid w:val="00497ADA"/>
    <w:rsid w:val="004A5BC6"/>
    <w:rsid w:val="004B4119"/>
    <w:rsid w:val="004C10BD"/>
    <w:rsid w:val="004C433A"/>
    <w:rsid w:val="004D239E"/>
    <w:rsid w:val="004D36EA"/>
    <w:rsid w:val="004D3BD8"/>
    <w:rsid w:val="004D4D28"/>
    <w:rsid w:val="004D6C54"/>
    <w:rsid w:val="004E002A"/>
    <w:rsid w:val="004E5FD3"/>
    <w:rsid w:val="004E682A"/>
    <w:rsid w:val="004E7171"/>
    <w:rsid w:val="004E7246"/>
    <w:rsid w:val="004E760D"/>
    <w:rsid w:val="004F711C"/>
    <w:rsid w:val="00502D5F"/>
    <w:rsid w:val="00506543"/>
    <w:rsid w:val="005124EB"/>
    <w:rsid w:val="00513409"/>
    <w:rsid w:val="0051487B"/>
    <w:rsid w:val="00517256"/>
    <w:rsid w:val="00522B28"/>
    <w:rsid w:val="00526643"/>
    <w:rsid w:val="00526EC1"/>
    <w:rsid w:val="0052785E"/>
    <w:rsid w:val="00534088"/>
    <w:rsid w:val="0054449B"/>
    <w:rsid w:val="005459C1"/>
    <w:rsid w:val="00546927"/>
    <w:rsid w:val="00547505"/>
    <w:rsid w:val="0054752C"/>
    <w:rsid w:val="00552D2B"/>
    <w:rsid w:val="0055579C"/>
    <w:rsid w:val="00555C05"/>
    <w:rsid w:val="00557466"/>
    <w:rsid w:val="0055784A"/>
    <w:rsid w:val="005601D2"/>
    <w:rsid w:val="00561002"/>
    <w:rsid w:val="0056114A"/>
    <w:rsid w:val="0056344F"/>
    <w:rsid w:val="00565B7B"/>
    <w:rsid w:val="00567259"/>
    <w:rsid w:val="005674FF"/>
    <w:rsid w:val="00570A1C"/>
    <w:rsid w:val="0057106F"/>
    <w:rsid w:val="00575504"/>
    <w:rsid w:val="00575BD4"/>
    <w:rsid w:val="00577E8A"/>
    <w:rsid w:val="00582EEC"/>
    <w:rsid w:val="005835D2"/>
    <w:rsid w:val="00586F57"/>
    <w:rsid w:val="0059033A"/>
    <w:rsid w:val="00591DC9"/>
    <w:rsid w:val="005938BB"/>
    <w:rsid w:val="00594585"/>
    <w:rsid w:val="005A030A"/>
    <w:rsid w:val="005A07FC"/>
    <w:rsid w:val="005A1083"/>
    <w:rsid w:val="005A1E50"/>
    <w:rsid w:val="005B1D00"/>
    <w:rsid w:val="005B381C"/>
    <w:rsid w:val="005B53D2"/>
    <w:rsid w:val="005B5805"/>
    <w:rsid w:val="005B785D"/>
    <w:rsid w:val="005C0E9B"/>
    <w:rsid w:val="005C25B5"/>
    <w:rsid w:val="005C25D5"/>
    <w:rsid w:val="005D0951"/>
    <w:rsid w:val="005D696F"/>
    <w:rsid w:val="005E71B3"/>
    <w:rsid w:val="005F17A1"/>
    <w:rsid w:val="005F3F38"/>
    <w:rsid w:val="005F6FCB"/>
    <w:rsid w:val="005F764F"/>
    <w:rsid w:val="0060001B"/>
    <w:rsid w:val="006003A3"/>
    <w:rsid w:val="00600FD9"/>
    <w:rsid w:val="00602468"/>
    <w:rsid w:val="00602A5E"/>
    <w:rsid w:val="00603434"/>
    <w:rsid w:val="00603EF8"/>
    <w:rsid w:val="0060407A"/>
    <w:rsid w:val="006105CF"/>
    <w:rsid w:val="00610CD0"/>
    <w:rsid w:val="00611D62"/>
    <w:rsid w:val="00621957"/>
    <w:rsid w:val="00621FAE"/>
    <w:rsid w:val="006273DB"/>
    <w:rsid w:val="00631EF6"/>
    <w:rsid w:val="00632C0B"/>
    <w:rsid w:val="00633B96"/>
    <w:rsid w:val="00637870"/>
    <w:rsid w:val="00644F6E"/>
    <w:rsid w:val="00646358"/>
    <w:rsid w:val="00646AD3"/>
    <w:rsid w:val="006610FF"/>
    <w:rsid w:val="00661B42"/>
    <w:rsid w:val="006626C1"/>
    <w:rsid w:val="00664196"/>
    <w:rsid w:val="006677EA"/>
    <w:rsid w:val="00672654"/>
    <w:rsid w:val="00674033"/>
    <w:rsid w:val="0067512B"/>
    <w:rsid w:val="0067570A"/>
    <w:rsid w:val="0068085E"/>
    <w:rsid w:val="0068274C"/>
    <w:rsid w:val="0068297B"/>
    <w:rsid w:val="00682AF2"/>
    <w:rsid w:val="006862E3"/>
    <w:rsid w:val="00687BF0"/>
    <w:rsid w:val="0069409F"/>
    <w:rsid w:val="006969D1"/>
    <w:rsid w:val="00697499"/>
    <w:rsid w:val="006A0674"/>
    <w:rsid w:val="006A2CAC"/>
    <w:rsid w:val="006A30A9"/>
    <w:rsid w:val="006A3394"/>
    <w:rsid w:val="006A7E70"/>
    <w:rsid w:val="006B1F17"/>
    <w:rsid w:val="006B430D"/>
    <w:rsid w:val="006B50F7"/>
    <w:rsid w:val="006B5D16"/>
    <w:rsid w:val="006B756C"/>
    <w:rsid w:val="006C010F"/>
    <w:rsid w:val="006C0260"/>
    <w:rsid w:val="006C3FE5"/>
    <w:rsid w:val="006C700D"/>
    <w:rsid w:val="006D0C6E"/>
    <w:rsid w:val="006D7E96"/>
    <w:rsid w:val="006E1A8F"/>
    <w:rsid w:val="006E39E3"/>
    <w:rsid w:val="006E5AA9"/>
    <w:rsid w:val="006E6E9E"/>
    <w:rsid w:val="006F1D4D"/>
    <w:rsid w:val="006F7938"/>
    <w:rsid w:val="006F7A67"/>
    <w:rsid w:val="00701F8A"/>
    <w:rsid w:val="00702543"/>
    <w:rsid w:val="0070311A"/>
    <w:rsid w:val="00704488"/>
    <w:rsid w:val="007061D1"/>
    <w:rsid w:val="00713EDA"/>
    <w:rsid w:val="007202C5"/>
    <w:rsid w:val="007203AB"/>
    <w:rsid w:val="0072162D"/>
    <w:rsid w:val="00721BD9"/>
    <w:rsid w:val="007226E8"/>
    <w:rsid w:val="007237E4"/>
    <w:rsid w:val="0072454B"/>
    <w:rsid w:val="00724A4D"/>
    <w:rsid w:val="00724DBB"/>
    <w:rsid w:val="00726E43"/>
    <w:rsid w:val="0073083A"/>
    <w:rsid w:val="0074026E"/>
    <w:rsid w:val="00745DF2"/>
    <w:rsid w:val="007462D3"/>
    <w:rsid w:val="00764556"/>
    <w:rsid w:val="007647DD"/>
    <w:rsid w:val="00764F61"/>
    <w:rsid w:val="00766342"/>
    <w:rsid w:val="007720D2"/>
    <w:rsid w:val="0077301D"/>
    <w:rsid w:val="00773A82"/>
    <w:rsid w:val="00774BED"/>
    <w:rsid w:val="00780270"/>
    <w:rsid w:val="00781DFC"/>
    <w:rsid w:val="00782A3F"/>
    <w:rsid w:val="007839D2"/>
    <w:rsid w:val="007845ED"/>
    <w:rsid w:val="007858DB"/>
    <w:rsid w:val="00787732"/>
    <w:rsid w:val="00787814"/>
    <w:rsid w:val="00791274"/>
    <w:rsid w:val="00791F30"/>
    <w:rsid w:val="0079385B"/>
    <w:rsid w:val="00795C82"/>
    <w:rsid w:val="007966CB"/>
    <w:rsid w:val="00796A2D"/>
    <w:rsid w:val="00797089"/>
    <w:rsid w:val="007A052A"/>
    <w:rsid w:val="007A2D13"/>
    <w:rsid w:val="007A2E64"/>
    <w:rsid w:val="007A3137"/>
    <w:rsid w:val="007A68A9"/>
    <w:rsid w:val="007A785E"/>
    <w:rsid w:val="007A7CC2"/>
    <w:rsid w:val="007B3DDD"/>
    <w:rsid w:val="007B4140"/>
    <w:rsid w:val="007B6A43"/>
    <w:rsid w:val="007C1370"/>
    <w:rsid w:val="007C1BE6"/>
    <w:rsid w:val="007C29E2"/>
    <w:rsid w:val="007C2C9B"/>
    <w:rsid w:val="007C6059"/>
    <w:rsid w:val="007C70D5"/>
    <w:rsid w:val="007C71F6"/>
    <w:rsid w:val="007C74BE"/>
    <w:rsid w:val="007D1225"/>
    <w:rsid w:val="007E26FC"/>
    <w:rsid w:val="007E2DD9"/>
    <w:rsid w:val="007E3AC4"/>
    <w:rsid w:val="007E658C"/>
    <w:rsid w:val="007E686B"/>
    <w:rsid w:val="007F1421"/>
    <w:rsid w:val="007F4522"/>
    <w:rsid w:val="007F4D0C"/>
    <w:rsid w:val="007F7C94"/>
    <w:rsid w:val="00803A5D"/>
    <w:rsid w:val="00805461"/>
    <w:rsid w:val="008103F4"/>
    <w:rsid w:val="00811A82"/>
    <w:rsid w:val="00811E86"/>
    <w:rsid w:val="00821061"/>
    <w:rsid w:val="008233C6"/>
    <w:rsid w:val="008260BB"/>
    <w:rsid w:val="008262CF"/>
    <w:rsid w:val="008266CB"/>
    <w:rsid w:val="00827957"/>
    <w:rsid w:val="00831C43"/>
    <w:rsid w:val="0083550D"/>
    <w:rsid w:val="00835952"/>
    <w:rsid w:val="00835D30"/>
    <w:rsid w:val="008371EB"/>
    <w:rsid w:val="00840E5F"/>
    <w:rsid w:val="00843E25"/>
    <w:rsid w:val="008446F7"/>
    <w:rsid w:val="00851370"/>
    <w:rsid w:val="0085521C"/>
    <w:rsid w:val="008563F2"/>
    <w:rsid w:val="00861A6D"/>
    <w:rsid w:val="00863781"/>
    <w:rsid w:val="00874192"/>
    <w:rsid w:val="00875F15"/>
    <w:rsid w:val="00876F4C"/>
    <w:rsid w:val="00881C96"/>
    <w:rsid w:val="008828B1"/>
    <w:rsid w:val="00883901"/>
    <w:rsid w:val="00891E59"/>
    <w:rsid w:val="00893C80"/>
    <w:rsid w:val="00893EEB"/>
    <w:rsid w:val="00896C59"/>
    <w:rsid w:val="008B5C6D"/>
    <w:rsid w:val="008C3114"/>
    <w:rsid w:val="008C6BF6"/>
    <w:rsid w:val="008C7A84"/>
    <w:rsid w:val="008D0A1B"/>
    <w:rsid w:val="008D360C"/>
    <w:rsid w:val="008D4584"/>
    <w:rsid w:val="008D4656"/>
    <w:rsid w:val="008D7C96"/>
    <w:rsid w:val="008E0DBC"/>
    <w:rsid w:val="008E1128"/>
    <w:rsid w:val="008E15F8"/>
    <w:rsid w:val="008E2043"/>
    <w:rsid w:val="008E30F1"/>
    <w:rsid w:val="008E3732"/>
    <w:rsid w:val="008E3B50"/>
    <w:rsid w:val="008E5694"/>
    <w:rsid w:val="008E658D"/>
    <w:rsid w:val="008F00E1"/>
    <w:rsid w:val="008F1BC3"/>
    <w:rsid w:val="008F3889"/>
    <w:rsid w:val="008F4687"/>
    <w:rsid w:val="00900E96"/>
    <w:rsid w:val="00906E21"/>
    <w:rsid w:val="009109A8"/>
    <w:rsid w:val="00920685"/>
    <w:rsid w:val="00921621"/>
    <w:rsid w:val="00921C9C"/>
    <w:rsid w:val="009227D5"/>
    <w:rsid w:val="00924266"/>
    <w:rsid w:val="00925FDD"/>
    <w:rsid w:val="00926044"/>
    <w:rsid w:val="00942E8D"/>
    <w:rsid w:val="009452EE"/>
    <w:rsid w:val="00947655"/>
    <w:rsid w:val="009477E3"/>
    <w:rsid w:val="009529D7"/>
    <w:rsid w:val="009535C7"/>
    <w:rsid w:val="0095461E"/>
    <w:rsid w:val="0095632A"/>
    <w:rsid w:val="009649B7"/>
    <w:rsid w:val="00964EA6"/>
    <w:rsid w:val="00966A26"/>
    <w:rsid w:val="00966B26"/>
    <w:rsid w:val="00967F91"/>
    <w:rsid w:val="00971321"/>
    <w:rsid w:val="00974B5F"/>
    <w:rsid w:val="00976EA8"/>
    <w:rsid w:val="00977198"/>
    <w:rsid w:val="009776A6"/>
    <w:rsid w:val="00981050"/>
    <w:rsid w:val="00983012"/>
    <w:rsid w:val="00983FDA"/>
    <w:rsid w:val="00985CF2"/>
    <w:rsid w:val="00993BD8"/>
    <w:rsid w:val="0099511C"/>
    <w:rsid w:val="009958B7"/>
    <w:rsid w:val="009A1D09"/>
    <w:rsid w:val="009A2CE1"/>
    <w:rsid w:val="009B3A8C"/>
    <w:rsid w:val="009C2836"/>
    <w:rsid w:val="009D2F17"/>
    <w:rsid w:val="009E260B"/>
    <w:rsid w:val="009E2850"/>
    <w:rsid w:val="009E2C35"/>
    <w:rsid w:val="009E2EAE"/>
    <w:rsid w:val="009E3090"/>
    <w:rsid w:val="009E30E1"/>
    <w:rsid w:val="009E4FD2"/>
    <w:rsid w:val="009E61CC"/>
    <w:rsid w:val="009E6DF9"/>
    <w:rsid w:val="009F0EFE"/>
    <w:rsid w:val="009F7584"/>
    <w:rsid w:val="009F7E56"/>
    <w:rsid w:val="009F7E85"/>
    <w:rsid w:val="00A01C07"/>
    <w:rsid w:val="00A025AF"/>
    <w:rsid w:val="00A07D8F"/>
    <w:rsid w:val="00A1580B"/>
    <w:rsid w:val="00A15A70"/>
    <w:rsid w:val="00A20949"/>
    <w:rsid w:val="00A210E9"/>
    <w:rsid w:val="00A244D7"/>
    <w:rsid w:val="00A26224"/>
    <w:rsid w:val="00A2753E"/>
    <w:rsid w:val="00A275AB"/>
    <w:rsid w:val="00A36755"/>
    <w:rsid w:val="00A36A67"/>
    <w:rsid w:val="00A40D34"/>
    <w:rsid w:val="00A41C79"/>
    <w:rsid w:val="00A430BE"/>
    <w:rsid w:val="00A4319E"/>
    <w:rsid w:val="00A46794"/>
    <w:rsid w:val="00A46949"/>
    <w:rsid w:val="00A46A63"/>
    <w:rsid w:val="00A51CBC"/>
    <w:rsid w:val="00A53232"/>
    <w:rsid w:val="00A53759"/>
    <w:rsid w:val="00A62AFA"/>
    <w:rsid w:val="00A63366"/>
    <w:rsid w:val="00A64EAD"/>
    <w:rsid w:val="00A67878"/>
    <w:rsid w:val="00A70E3D"/>
    <w:rsid w:val="00A72F54"/>
    <w:rsid w:val="00A738F1"/>
    <w:rsid w:val="00A75247"/>
    <w:rsid w:val="00A759CB"/>
    <w:rsid w:val="00A75BCA"/>
    <w:rsid w:val="00A75F10"/>
    <w:rsid w:val="00A84EA3"/>
    <w:rsid w:val="00A8546E"/>
    <w:rsid w:val="00A85C9D"/>
    <w:rsid w:val="00A87F76"/>
    <w:rsid w:val="00A96289"/>
    <w:rsid w:val="00AA65D1"/>
    <w:rsid w:val="00AA69E3"/>
    <w:rsid w:val="00AB0623"/>
    <w:rsid w:val="00AB10B8"/>
    <w:rsid w:val="00AB2863"/>
    <w:rsid w:val="00AB330B"/>
    <w:rsid w:val="00AB3639"/>
    <w:rsid w:val="00AC2955"/>
    <w:rsid w:val="00AC6F38"/>
    <w:rsid w:val="00AC74A3"/>
    <w:rsid w:val="00AD2BC6"/>
    <w:rsid w:val="00AD4811"/>
    <w:rsid w:val="00AD54F8"/>
    <w:rsid w:val="00AD6060"/>
    <w:rsid w:val="00AE0FE6"/>
    <w:rsid w:val="00AE52B0"/>
    <w:rsid w:val="00AE55CE"/>
    <w:rsid w:val="00AE5B42"/>
    <w:rsid w:val="00AE602E"/>
    <w:rsid w:val="00AE6CAE"/>
    <w:rsid w:val="00AF0179"/>
    <w:rsid w:val="00AF082E"/>
    <w:rsid w:val="00AF6178"/>
    <w:rsid w:val="00AF72A7"/>
    <w:rsid w:val="00AF7432"/>
    <w:rsid w:val="00B0573D"/>
    <w:rsid w:val="00B10FF6"/>
    <w:rsid w:val="00B11673"/>
    <w:rsid w:val="00B11EA6"/>
    <w:rsid w:val="00B1275D"/>
    <w:rsid w:val="00B14544"/>
    <w:rsid w:val="00B14C3A"/>
    <w:rsid w:val="00B169AF"/>
    <w:rsid w:val="00B218C8"/>
    <w:rsid w:val="00B21E88"/>
    <w:rsid w:val="00B229D6"/>
    <w:rsid w:val="00B23633"/>
    <w:rsid w:val="00B25E46"/>
    <w:rsid w:val="00B30BB7"/>
    <w:rsid w:val="00B32D88"/>
    <w:rsid w:val="00B4579D"/>
    <w:rsid w:val="00B461D1"/>
    <w:rsid w:val="00B46956"/>
    <w:rsid w:val="00B47440"/>
    <w:rsid w:val="00B51D58"/>
    <w:rsid w:val="00B55B7C"/>
    <w:rsid w:val="00B5634B"/>
    <w:rsid w:val="00B61B96"/>
    <w:rsid w:val="00B62738"/>
    <w:rsid w:val="00B67FEC"/>
    <w:rsid w:val="00B70D31"/>
    <w:rsid w:val="00B70FDB"/>
    <w:rsid w:val="00B710B2"/>
    <w:rsid w:val="00B71C6D"/>
    <w:rsid w:val="00B7643E"/>
    <w:rsid w:val="00B777E2"/>
    <w:rsid w:val="00B77927"/>
    <w:rsid w:val="00B807FB"/>
    <w:rsid w:val="00B932B7"/>
    <w:rsid w:val="00B9478D"/>
    <w:rsid w:val="00BA2224"/>
    <w:rsid w:val="00BA2F76"/>
    <w:rsid w:val="00BA4741"/>
    <w:rsid w:val="00BA574B"/>
    <w:rsid w:val="00BB5BA6"/>
    <w:rsid w:val="00BC1392"/>
    <w:rsid w:val="00BC3B75"/>
    <w:rsid w:val="00BC5548"/>
    <w:rsid w:val="00BC619F"/>
    <w:rsid w:val="00BD73E2"/>
    <w:rsid w:val="00BE0497"/>
    <w:rsid w:val="00BE1011"/>
    <w:rsid w:val="00BE1FB7"/>
    <w:rsid w:val="00BE2C53"/>
    <w:rsid w:val="00BF0501"/>
    <w:rsid w:val="00BF07A4"/>
    <w:rsid w:val="00BF2D05"/>
    <w:rsid w:val="00BF416A"/>
    <w:rsid w:val="00BF6C41"/>
    <w:rsid w:val="00BF6D99"/>
    <w:rsid w:val="00C01AB8"/>
    <w:rsid w:val="00C038EC"/>
    <w:rsid w:val="00C053E3"/>
    <w:rsid w:val="00C10D4E"/>
    <w:rsid w:val="00C1257C"/>
    <w:rsid w:val="00C1281F"/>
    <w:rsid w:val="00C13D00"/>
    <w:rsid w:val="00C1495F"/>
    <w:rsid w:val="00C223E2"/>
    <w:rsid w:val="00C2327F"/>
    <w:rsid w:val="00C26BDD"/>
    <w:rsid w:val="00C276B8"/>
    <w:rsid w:val="00C30C28"/>
    <w:rsid w:val="00C31C45"/>
    <w:rsid w:val="00C408A9"/>
    <w:rsid w:val="00C40CEB"/>
    <w:rsid w:val="00C43017"/>
    <w:rsid w:val="00C44416"/>
    <w:rsid w:val="00C45F6F"/>
    <w:rsid w:val="00C4756F"/>
    <w:rsid w:val="00C519D3"/>
    <w:rsid w:val="00C53F20"/>
    <w:rsid w:val="00C54374"/>
    <w:rsid w:val="00C55BC5"/>
    <w:rsid w:val="00C574E5"/>
    <w:rsid w:val="00C600B2"/>
    <w:rsid w:val="00C6517F"/>
    <w:rsid w:val="00C67927"/>
    <w:rsid w:val="00C67C6B"/>
    <w:rsid w:val="00C71B10"/>
    <w:rsid w:val="00C72FA7"/>
    <w:rsid w:val="00C7591C"/>
    <w:rsid w:val="00C76BAB"/>
    <w:rsid w:val="00C775C9"/>
    <w:rsid w:val="00C77A60"/>
    <w:rsid w:val="00C80A26"/>
    <w:rsid w:val="00C81EB9"/>
    <w:rsid w:val="00C83593"/>
    <w:rsid w:val="00C8535C"/>
    <w:rsid w:val="00C857A9"/>
    <w:rsid w:val="00C90375"/>
    <w:rsid w:val="00C918D7"/>
    <w:rsid w:val="00CA250F"/>
    <w:rsid w:val="00CA66D1"/>
    <w:rsid w:val="00CA6963"/>
    <w:rsid w:val="00CA74D6"/>
    <w:rsid w:val="00CA7D23"/>
    <w:rsid w:val="00CB3475"/>
    <w:rsid w:val="00CB48AB"/>
    <w:rsid w:val="00CB4D9F"/>
    <w:rsid w:val="00CB7C6A"/>
    <w:rsid w:val="00CB7F71"/>
    <w:rsid w:val="00CC2175"/>
    <w:rsid w:val="00CC28EB"/>
    <w:rsid w:val="00CD1D24"/>
    <w:rsid w:val="00CD2774"/>
    <w:rsid w:val="00CD4587"/>
    <w:rsid w:val="00CD4EA8"/>
    <w:rsid w:val="00CD64D6"/>
    <w:rsid w:val="00CD6DE8"/>
    <w:rsid w:val="00CD71F8"/>
    <w:rsid w:val="00CE01ED"/>
    <w:rsid w:val="00CE0283"/>
    <w:rsid w:val="00CE732D"/>
    <w:rsid w:val="00CF046E"/>
    <w:rsid w:val="00CF1826"/>
    <w:rsid w:val="00CF3112"/>
    <w:rsid w:val="00CF63B6"/>
    <w:rsid w:val="00CF6B0D"/>
    <w:rsid w:val="00CF7CC7"/>
    <w:rsid w:val="00D01007"/>
    <w:rsid w:val="00D01B7E"/>
    <w:rsid w:val="00D01C9C"/>
    <w:rsid w:val="00D11644"/>
    <w:rsid w:val="00D122F2"/>
    <w:rsid w:val="00D135F8"/>
    <w:rsid w:val="00D13A18"/>
    <w:rsid w:val="00D21F68"/>
    <w:rsid w:val="00D222ED"/>
    <w:rsid w:val="00D22C7A"/>
    <w:rsid w:val="00D26C89"/>
    <w:rsid w:val="00D27FB5"/>
    <w:rsid w:val="00D32A42"/>
    <w:rsid w:val="00D338AB"/>
    <w:rsid w:val="00D349D9"/>
    <w:rsid w:val="00D36F99"/>
    <w:rsid w:val="00D44684"/>
    <w:rsid w:val="00D46A53"/>
    <w:rsid w:val="00D4743D"/>
    <w:rsid w:val="00D50717"/>
    <w:rsid w:val="00D53BA9"/>
    <w:rsid w:val="00D54906"/>
    <w:rsid w:val="00D55C91"/>
    <w:rsid w:val="00D63629"/>
    <w:rsid w:val="00D74864"/>
    <w:rsid w:val="00D75463"/>
    <w:rsid w:val="00D811EF"/>
    <w:rsid w:val="00D82F03"/>
    <w:rsid w:val="00D84746"/>
    <w:rsid w:val="00D85EB9"/>
    <w:rsid w:val="00D86DC5"/>
    <w:rsid w:val="00D927E8"/>
    <w:rsid w:val="00D92B50"/>
    <w:rsid w:val="00D95C47"/>
    <w:rsid w:val="00D95FC3"/>
    <w:rsid w:val="00D964CF"/>
    <w:rsid w:val="00DA3568"/>
    <w:rsid w:val="00DA7FC7"/>
    <w:rsid w:val="00DB0131"/>
    <w:rsid w:val="00DB0E14"/>
    <w:rsid w:val="00DB18B8"/>
    <w:rsid w:val="00DB1E57"/>
    <w:rsid w:val="00DB3AB6"/>
    <w:rsid w:val="00DC204F"/>
    <w:rsid w:val="00DC20AA"/>
    <w:rsid w:val="00DD1FA0"/>
    <w:rsid w:val="00DD3E80"/>
    <w:rsid w:val="00DD45AF"/>
    <w:rsid w:val="00DD62FB"/>
    <w:rsid w:val="00DD70D9"/>
    <w:rsid w:val="00DE61E9"/>
    <w:rsid w:val="00DE7835"/>
    <w:rsid w:val="00DF4D58"/>
    <w:rsid w:val="00DF4E6D"/>
    <w:rsid w:val="00DF5BEC"/>
    <w:rsid w:val="00E00872"/>
    <w:rsid w:val="00E05226"/>
    <w:rsid w:val="00E0685A"/>
    <w:rsid w:val="00E06AB4"/>
    <w:rsid w:val="00E0717B"/>
    <w:rsid w:val="00E157AF"/>
    <w:rsid w:val="00E17770"/>
    <w:rsid w:val="00E2058D"/>
    <w:rsid w:val="00E20BB6"/>
    <w:rsid w:val="00E227D5"/>
    <w:rsid w:val="00E23949"/>
    <w:rsid w:val="00E258E5"/>
    <w:rsid w:val="00E27877"/>
    <w:rsid w:val="00E30D81"/>
    <w:rsid w:val="00E335CC"/>
    <w:rsid w:val="00E336DA"/>
    <w:rsid w:val="00E36987"/>
    <w:rsid w:val="00E36A46"/>
    <w:rsid w:val="00E37374"/>
    <w:rsid w:val="00E40CD1"/>
    <w:rsid w:val="00E40D51"/>
    <w:rsid w:val="00E42D2F"/>
    <w:rsid w:val="00E4378B"/>
    <w:rsid w:val="00E43A52"/>
    <w:rsid w:val="00E43BE4"/>
    <w:rsid w:val="00E44106"/>
    <w:rsid w:val="00E4569A"/>
    <w:rsid w:val="00E458A2"/>
    <w:rsid w:val="00E477BA"/>
    <w:rsid w:val="00E51EE0"/>
    <w:rsid w:val="00E52123"/>
    <w:rsid w:val="00E52283"/>
    <w:rsid w:val="00E54837"/>
    <w:rsid w:val="00E553B2"/>
    <w:rsid w:val="00E55DE0"/>
    <w:rsid w:val="00E66906"/>
    <w:rsid w:val="00E6690F"/>
    <w:rsid w:val="00E71C11"/>
    <w:rsid w:val="00E75D12"/>
    <w:rsid w:val="00E77DA4"/>
    <w:rsid w:val="00E82B61"/>
    <w:rsid w:val="00E8431A"/>
    <w:rsid w:val="00E86A7E"/>
    <w:rsid w:val="00E90879"/>
    <w:rsid w:val="00E90CCC"/>
    <w:rsid w:val="00E91376"/>
    <w:rsid w:val="00E94067"/>
    <w:rsid w:val="00EA09A7"/>
    <w:rsid w:val="00EA45AA"/>
    <w:rsid w:val="00EA70F9"/>
    <w:rsid w:val="00EB0CB3"/>
    <w:rsid w:val="00EB0E9E"/>
    <w:rsid w:val="00EC46FF"/>
    <w:rsid w:val="00EC5FEC"/>
    <w:rsid w:val="00EC608A"/>
    <w:rsid w:val="00EC61DF"/>
    <w:rsid w:val="00ED212A"/>
    <w:rsid w:val="00EE03A9"/>
    <w:rsid w:val="00EE0556"/>
    <w:rsid w:val="00EE153E"/>
    <w:rsid w:val="00EE6D64"/>
    <w:rsid w:val="00EE6E35"/>
    <w:rsid w:val="00EF09C4"/>
    <w:rsid w:val="00EF67CE"/>
    <w:rsid w:val="00EF76E4"/>
    <w:rsid w:val="00EF7BF5"/>
    <w:rsid w:val="00F01428"/>
    <w:rsid w:val="00F0223B"/>
    <w:rsid w:val="00F02D58"/>
    <w:rsid w:val="00F051DF"/>
    <w:rsid w:val="00F10F19"/>
    <w:rsid w:val="00F11D5F"/>
    <w:rsid w:val="00F12D04"/>
    <w:rsid w:val="00F143B8"/>
    <w:rsid w:val="00F16338"/>
    <w:rsid w:val="00F17E33"/>
    <w:rsid w:val="00F2026F"/>
    <w:rsid w:val="00F2052F"/>
    <w:rsid w:val="00F2116E"/>
    <w:rsid w:val="00F21792"/>
    <w:rsid w:val="00F23215"/>
    <w:rsid w:val="00F2525D"/>
    <w:rsid w:val="00F33C94"/>
    <w:rsid w:val="00F34770"/>
    <w:rsid w:val="00F34FDB"/>
    <w:rsid w:val="00F438E6"/>
    <w:rsid w:val="00F44619"/>
    <w:rsid w:val="00F44F70"/>
    <w:rsid w:val="00F46855"/>
    <w:rsid w:val="00F476BF"/>
    <w:rsid w:val="00F479B7"/>
    <w:rsid w:val="00F50028"/>
    <w:rsid w:val="00F50C11"/>
    <w:rsid w:val="00F53643"/>
    <w:rsid w:val="00F578F5"/>
    <w:rsid w:val="00F607E5"/>
    <w:rsid w:val="00F612FE"/>
    <w:rsid w:val="00F67C15"/>
    <w:rsid w:val="00F67FD4"/>
    <w:rsid w:val="00F72295"/>
    <w:rsid w:val="00F7358D"/>
    <w:rsid w:val="00F7384A"/>
    <w:rsid w:val="00F73DD6"/>
    <w:rsid w:val="00F76735"/>
    <w:rsid w:val="00F76E57"/>
    <w:rsid w:val="00F773E1"/>
    <w:rsid w:val="00F80245"/>
    <w:rsid w:val="00F823E1"/>
    <w:rsid w:val="00F82B06"/>
    <w:rsid w:val="00F83D36"/>
    <w:rsid w:val="00F8504B"/>
    <w:rsid w:val="00F87058"/>
    <w:rsid w:val="00F91CC6"/>
    <w:rsid w:val="00F93700"/>
    <w:rsid w:val="00F95089"/>
    <w:rsid w:val="00FA03C5"/>
    <w:rsid w:val="00FA27D1"/>
    <w:rsid w:val="00FA2ABB"/>
    <w:rsid w:val="00FA564F"/>
    <w:rsid w:val="00FA5FFF"/>
    <w:rsid w:val="00FB2FBA"/>
    <w:rsid w:val="00FB39AA"/>
    <w:rsid w:val="00FB4846"/>
    <w:rsid w:val="00FB55FB"/>
    <w:rsid w:val="00FC159A"/>
    <w:rsid w:val="00FC5128"/>
    <w:rsid w:val="00FC74FC"/>
    <w:rsid w:val="00FD09FE"/>
    <w:rsid w:val="00FD0EB3"/>
    <w:rsid w:val="00FD1A69"/>
    <w:rsid w:val="00FD39C1"/>
    <w:rsid w:val="00FD48A7"/>
    <w:rsid w:val="00FD52C8"/>
    <w:rsid w:val="00FD5C9C"/>
    <w:rsid w:val="00FE4664"/>
    <w:rsid w:val="00FE56E8"/>
    <w:rsid w:val="00FF211C"/>
    <w:rsid w:val="00FF6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5169B"/>
  <w15:chartTrackingRefBased/>
  <w15:docId w15:val="{EDD77C31-0464-47EE-A500-4E7C46C8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5C6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22386"/>
    <w:pPr>
      <w:keepNext/>
      <w:pBdr>
        <w:top w:val="none" w:sz="4" w:space="0" w:color="000000"/>
        <w:left w:val="none" w:sz="4" w:space="0" w:color="000000"/>
        <w:bottom w:val="none" w:sz="4" w:space="0" w:color="000000"/>
        <w:right w:val="none" w:sz="4" w:space="0" w:color="000000"/>
        <w:between w:val="none" w:sz="4" w:space="0" w:color="000000"/>
      </w:pBdr>
      <w:spacing w:before="240" w:after="60"/>
      <w:outlineLvl w:val="0"/>
    </w:pPr>
    <w:rPr>
      <w:rFonts w:ascii="Arial" w:hAnsi="Arial"/>
      <w:b/>
      <w:bCs/>
      <w:sz w:val="32"/>
      <w:szCs w:val="32"/>
      <w:lang w:val="en-US" w:eastAsia="en-US" w:bidi="en-US"/>
    </w:rPr>
  </w:style>
  <w:style w:type="paragraph" w:styleId="Nagwek2">
    <w:name w:val="heading 2"/>
    <w:basedOn w:val="Normalny"/>
    <w:next w:val="Normalny"/>
    <w:link w:val="Nagwek2Znak"/>
    <w:uiPriority w:val="9"/>
    <w:unhideWhenUsed/>
    <w:qFormat/>
    <w:rsid w:val="0012238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646AD3"/>
    <w:pPr>
      <w:keepNext/>
      <w:keepLines/>
      <w:spacing w:before="320" w:after="80" w:line="276" w:lineRule="auto"/>
      <w:outlineLvl w:val="2"/>
    </w:pPr>
    <w:rPr>
      <w:rFonts w:ascii="Arial" w:eastAsia="Arial" w:hAnsi="Arial" w:cs="Arial"/>
      <w:color w:val="434343"/>
      <w:sz w:val="28"/>
      <w:szCs w:val="28"/>
      <w:lang w:val="pl"/>
    </w:rPr>
  </w:style>
  <w:style w:type="paragraph" w:styleId="Nagwek4">
    <w:name w:val="heading 4"/>
    <w:basedOn w:val="Normalny"/>
    <w:next w:val="Normalny"/>
    <w:link w:val="Nagwek4Znak"/>
    <w:uiPriority w:val="9"/>
    <w:unhideWhenUsed/>
    <w:qFormat/>
    <w:rsid w:val="00646AD3"/>
    <w:pPr>
      <w:keepNext/>
      <w:keepLines/>
      <w:spacing w:before="280" w:after="80" w:line="276" w:lineRule="auto"/>
      <w:outlineLvl w:val="3"/>
    </w:pPr>
    <w:rPr>
      <w:rFonts w:ascii="Arial" w:eastAsia="Arial" w:hAnsi="Arial" w:cs="Arial"/>
      <w:color w:val="666666"/>
      <w:lang w:val="pl"/>
    </w:rPr>
  </w:style>
  <w:style w:type="paragraph" w:styleId="Nagwek5">
    <w:name w:val="heading 5"/>
    <w:basedOn w:val="Normalny"/>
    <w:next w:val="Normalny"/>
    <w:link w:val="Nagwek5Znak"/>
    <w:uiPriority w:val="9"/>
    <w:unhideWhenUsed/>
    <w:qFormat/>
    <w:rsid w:val="00646AD3"/>
    <w:pPr>
      <w:keepNext/>
      <w:keepLines/>
      <w:spacing w:before="240" w:after="80" w:line="276" w:lineRule="auto"/>
      <w:outlineLvl w:val="4"/>
    </w:pPr>
    <w:rPr>
      <w:rFonts w:ascii="Arial" w:eastAsia="Arial" w:hAnsi="Arial" w:cs="Arial"/>
      <w:color w:val="666666"/>
      <w:sz w:val="22"/>
      <w:szCs w:val="22"/>
      <w:lang w:val="pl"/>
    </w:rPr>
  </w:style>
  <w:style w:type="paragraph" w:styleId="Nagwek6">
    <w:name w:val="heading 6"/>
    <w:basedOn w:val="Normalny"/>
    <w:next w:val="Normalny"/>
    <w:link w:val="Nagwek6Znak"/>
    <w:uiPriority w:val="9"/>
    <w:unhideWhenUsed/>
    <w:qFormat/>
    <w:rsid w:val="00646AD3"/>
    <w:pPr>
      <w:keepNext/>
      <w:keepLines/>
      <w:spacing w:before="240" w:after="80" w:line="276" w:lineRule="auto"/>
      <w:outlineLvl w:val="5"/>
    </w:pPr>
    <w:rPr>
      <w:rFonts w:ascii="Arial" w:eastAsia="Arial" w:hAnsi="Arial" w:cs="Arial"/>
      <w:i/>
      <w:color w:val="666666"/>
      <w:sz w:val="22"/>
      <w:szCs w:val="22"/>
      <w:lang w:val="pl"/>
    </w:rPr>
  </w:style>
  <w:style w:type="paragraph" w:styleId="Nagwek7">
    <w:name w:val="heading 7"/>
    <w:basedOn w:val="Normalny"/>
    <w:next w:val="Normalny"/>
    <w:link w:val="Nagwek7Znak"/>
    <w:uiPriority w:val="9"/>
    <w:unhideWhenUsed/>
    <w:qFormat/>
    <w:rsid w:val="00B5634B"/>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B563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760EB"/>
    <w:rPr>
      <w:color w:val="808080"/>
    </w:rPr>
  </w:style>
  <w:style w:type="character" w:customStyle="1" w:styleId="Nagwek1Znak">
    <w:name w:val="Nagłówek 1 Znak"/>
    <w:basedOn w:val="Domylnaczcionkaakapitu"/>
    <w:link w:val="Nagwek1"/>
    <w:rsid w:val="00122386"/>
    <w:rPr>
      <w:rFonts w:ascii="Arial" w:eastAsia="Times New Roman" w:hAnsi="Arial" w:cs="Times New Roman"/>
      <w:b/>
      <w:bCs/>
      <w:sz w:val="32"/>
      <w:szCs w:val="32"/>
      <w:lang w:val="en-US" w:bidi="en-US"/>
    </w:rPr>
  </w:style>
  <w:style w:type="character" w:customStyle="1" w:styleId="Nagwek2Znak">
    <w:name w:val="Nagłówek 2 Znak"/>
    <w:basedOn w:val="Domylnaczcionkaakapitu"/>
    <w:link w:val="Nagwek2"/>
    <w:uiPriority w:val="9"/>
    <w:rsid w:val="00122386"/>
    <w:rPr>
      <w:rFonts w:asciiTheme="majorHAnsi" w:eastAsiaTheme="majorEastAsia" w:hAnsiTheme="majorHAnsi" w:cstheme="majorBidi"/>
      <w:color w:val="2E74B5" w:themeColor="accent1" w:themeShade="BF"/>
      <w:sz w:val="26"/>
      <w:szCs w:val="26"/>
      <w:lang w:eastAsia="pl-PL"/>
    </w:rPr>
  </w:style>
  <w:style w:type="paragraph" w:styleId="Akapitzlist">
    <w:name w:val="List Paragraph"/>
    <w:aliases w:val="Numerowanie,List Paragraph,Akapit z listą BS,Kolorowa lista — akcent 11,List Paragraph1,T_SZ_List Paragraph,List Paragraph_0,Wypunktowanie,CW_Lista,L1,2 heading,A_wyliczenie,K-P_odwolanie,Akapit z listą5,maz_wyliczenie,opis dzialania"/>
    <w:basedOn w:val="Normalny"/>
    <w:link w:val="AkapitzlistZnak"/>
    <w:uiPriority w:val="34"/>
    <w:qFormat/>
    <w:rsid w:val="00122386"/>
    <w:pPr>
      <w:ind w:left="708"/>
    </w:pPr>
  </w:style>
  <w:style w:type="character" w:customStyle="1" w:styleId="AkapitzlistZnak">
    <w:name w:val="Akapit z listą Znak"/>
    <w:aliases w:val="Numerowanie Znak,List Paragraph Znak,Akapit z listą BS Znak,Kolorowa lista — akcent 11 Znak,List Paragraph1 Znak,T_SZ_List Paragraph Znak,List Paragraph_0 Znak,Wypunktowanie Znak,CW_Lista Znak,L1 Znak,2 heading Znak,A_wyliczenie Znak"/>
    <w:link w:val="Akapitzlist"/>
    <w:uiPriority w:val="34"/>
    <w:qFormat/>
    <w:locked/>
    <w:rsid w:val="00122386"/>
    <w:rPr>
      <w:rFonts w:ascii="Times New Roman" w:eastAsia="Times New Roman" w:hAnsi="Times New Roman" w:cs="Times New Roman"/>
      <w:sz w:val="24"/>
      <w:szCs w:val="24"/>
      <w:lang w:eastAsia="pl-PL"/>
    </w:rPr>
  </w:style>
  <w:style w:type="numbering" w:customStyle="1" w:styleId="WW8Num851">
    <w:name w:val="WW8Num851"/>
    <w:basedOn w:val="Bezlisty"/>
    <w:rsid w:val="00122386"/>
    <w:pPr>
      <w:numPr>
        <w:numId w:val="8"/>
      </w:numPr>
    </w:pPr>
  </w:style>
  <w:style w:type="numbering" w:customStyle="1" w:styleId="WW8Num891">
    <w:name w:val="WW8Num891"/>
    <w:basedOn w:val="Bezlisty"/>
    <w:rsid w:val="00122386"/>
    <w:pPr>
      <w:numPr>
        <w:numId w:val="1"/>
      </w:numPr>
    </w:pPr>
  </w:style>
  <w:style w:type="character" w:styleId="Hipercze">
    <w:name w:val="Hyperlink"/>
    <w:uiPriority w:val="99"/>
    <w:rsid w:val="00122386"/>
    <w:rPr>
      <w:color w:val="000080"/>
      <w:u w:val="single"/>
    </w:rPr>
  </w:style>
  <w:style w:type="numbering" w:customStyle="1" w:styleId="WW8Num571">
    <w:name w:val="WW8Num571"/>
    <w:basedOn w:val="Bezlisty"/>
    <w:rsid w:val="00122386"/>
    <w:pPr>
      <w:numPr>
        <w:numId w:val="5"/>
      </w:numPr>
    </w:pPr>
  </w:style>
  <w:style w:type="paragraph" w:customStyle="1" w:styleId="AkapitzlistNumerowanieListParagraphAkapitzlistBSKolorowalistaakcent11ListParagraph1TSZListParagraph">
    <w:name w:val="Akapit z listą;Numerowanie;List Paragraph;Akapit z listą BS;Kolorowa lista — akcent 11;List Paragraph1;T_SZ_List Paragraph"/>
    <w:basedOn w:val="Normalny"/>
    <w:link w:val="AkapitzlistZnakNumerowanieZnakListParagraphZnakAkapitzlistBSZnakKolorowalistaakcent11ZnakListParagraph1ZnakTSZListParagraphZnak"/>
    <w:rsid w:val="00122386"/>
    <w:pPr>
      <w:pBdr>
        <w:top w:val="none" w:sz="4" w:space="0" w:color="000000"/>
        <w:left w:val="none" w:sz="4" w:space="0" w:color="000000"/>
        <w:bottom w:val="none" w:sz="4" w:space="0" w:color="000000"/>
        <w:right w:val="none" w:sz="4" w:space="0" w:color="000000"/>
        <w:between w:val="none" w:sz="4" w:space="0" w:color="000000"/>
      </w:pBdr>
      <w:ind w:left="708"/>
    </w:pPr>
    <w:rPr>
      <w:sz w:val="20"/>
      <w:szCs w:val="22"/>
      <w:lang w:eastAsia="en-US" w:bidi="en-US"/>
    </w:rPr>
  </w:style>
  <w:style w:type="character" w:customStyle="1" w:styleId="AkapitzlistZnakNumerowanieZnakListParagraphZnakAkapitzlistBSZnakKolorowalistaakcent11ZnakListParagraph1ZnakTSZListParagraphZnak">
    <w:name w:val="Akapit z listą Znak;Numerowanie Znak;List Paragraph Znak;Akapit z listą BS Znak;Kolorowa lista — akcent 11 Znak;List Paragraph1 Znak;T_SZ_List Paragraph Znak"/>
    <w:link w:val="AkapitzlistNumerowanieListParagraphAkapitzlistBSKolorowalistaakcent11ListParagraph1TSZListParagraph"/>
    <w:rsid w:val="00122386"/>
    <w:rPr>
      <w:rFonts w:ascii="Times New Roman" w:eastAsia="Times New Roman" w:hAnsi="Times New Roman" w:cs="Times New Roman"/>
      <w:sz w:val="20"/>
      <w:lang w:bidi="en-US"/>
    </w:rPr>
  </w:style>
  <w:style w:type="numbering" w:customStyle="1" w:styleId="WW8Num651">
    <w:name w:val="WW8Num651"/>
    <w:basedOn w:val="Bezlisty"/>
    <w:rsid w:val="00122386"/>
    <w:pPr>
      <w:numPr>
        <w:numId w:val="7"/>
      </w:numPr>
    </w:pPr>
  </w:style>
  <w:style w:type="paragraph" w:styleId="Tekstpodstawowy">
    <w:name w:val="Body Text"/>
    <w:basedOn w:val="Normalny"/>
    <w:link w:val="TekstpodstawowyZnak"/>
    <w:rsid w:val="00122386"/>
    <w:pPr>
      <w:widowControl w:val="0"/>
      <w:pBdr>
        <w:top w:val="none" w:sz="4" w:space="0" w:color="000000"/>
        <w:left w:val="none" w:sz="4" w:space="0" w:color="000000"/>
        <w:bottom w:val="none" w:sz="4" w:space="0" w:color="000000"/>
        <w:right w:val="none" w:sz="4" w:space="0" w:color="000000"/>
        <w:between w:val="none" w:sz="4" w:space="0" w:color="000000"/>
      </w:pBdr>
      <w:spacing w:after="120"/>
    </w:pPr>
    <w:rPr>
      <w:sz w:val="20"/>
      <w:szCs w:val="20"/>
      <w:lang w:val="en-US" w:eastAsia="ar-SA" w:bidi="en-US"/>
    </w:rPr>
  </w:style>
  <w:style w:type="character" w:customStyle="1" w:styleId="TekstpodstawowyZnak">
    <w:name w:val="Tekst podstawowy Znak"/>
    <w:basedOn w:val="Domylnaczcionkaakapitu"/>
    <w:link w:val="Tekstpodstawowy"/>
    <w:rsid w:val="00122386"/>
    <w:rPr>
      <w:rFonts w:ascii="Times New Roman" w:eastAsia="Times New Roman" w:hAnsi="Times New Roman" w:cs="Times New Roman"/>
      <w:sz w:val="20"/>
      <w:szCs w:val="20"/>
      <w:lang w:val="en-US" w:eastAsia="ar-SA" w:bidi="en-US"/>
    </w:rPr>
  </w:style>
  <w:style w:type="paragraph" w:styleId="Bezodstpw">
    <w:name w:val="No Spacing"/>
    <w:link w:val="BezodstpwZnak"/>
    <w:uiPriority w:val="1"/>
    <w:qFormat/>
    <w:rsid w:val="0012238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paragraph" w:styleId="Tekstprzypisudolnego">
    <w:name w:val="footnote text"/>
    <w:basedOn w:val="Normalny"/>
    <w:link w:val="TekstprzypisudolnegoZnak"/>
    <w:uiPriority w:val="99"/>
    <w:semiHidden/>
    <w:rsid w:val="00122386"/>
    <w:pPr>
      <w:pBdr>
        <w:top w:val="none" w:sz="4" w:space="0" w:color="000000"/>
        <w:left w:val="none" w:sz="4" w:space="0" w:color="000000"/>
        <w:bottom w:val="none" w:sz="4" w:space="0" w:color="000000"/>
        <w:right w:val="none" w:sz="4" w:space="0" w:color="000000"/>
        <w:between w:val="none" w:sz="4" w:space="0" w:color="000000"/>
      </w:pBdr>
    </w:pPr>
    <w:rPr>
      <w:sz w:val="20"/>
      <w:szCs w:val="20"/>
      <w:lang w:eastAsia="en-US" w:bidi="en-US"/>
    </w:rPr>
  </w:style>
  <w:style w:type="character" w:customStyle="1" w:styleId="TekstprzypisudolnegoZnak">
    <w:name w:val="Tekst przypisu dolnego Znak"/>
    <w:basedOn w:val="Domylnaczcionkaakapitu"/>
    <w:link w:val="Tekstprzypisudolnego"/>
    <w:uiPriority w:val="99"/>
    <w:semiHidden/>
    <w:rsid w:val="00122386"/>
    <w:rPr>
      <w:rFonts w:ascii="Times New Roman" w:eastAsia="Times New Roman" w:hAnsi="Times New Roman" w:cs="Times New Roman"/>
      <w:sz w:val="20"/>
      <w:szCs w:val="20"/>
      <w:lang w:bidi="en-US"/>
    </w:rPr>
  </w:style>
  <w:style w:type="paragraph" w:customStyle="1" w:styleId="Domylnytekst">
    <w:name w:val="Domyœlny tekst"/>
    <w:basedOn w:val="Normalny"/>
    <w:rsid w:val="00122386"/>
    <w:pPr>
      <w:pBdr>
        <w:top w:val="none" w:sz="4" w:space="0" w:color="000000"/>
        <w:left w:val="none" w:sz="4" w:space="0" w:color="000000"/>
        <w:bottom w:val="none" w:sz="4" w:space="0" w:color="000000"/>
        <w:right w:val="none" w:sz="4" w:space="0" w:color="000000"/>
        <w:between w:val="none" w:sz="4" w:space="0" w:color="000000"/>
      </w:pBdr>
    </w:pPr>
    <w:rPr>
      <w:sz w:val="20"/>
      <w:szCs w:val="22"/>
      <w:lang w:val="en-US" w:eastAsia="en-US" w:bidi="en-US"/>
    </w:rPr>
  </w:style>
  <w:style w:type="paragraph" w:styleId="NormalnyWeb">
    <w:name w:val="Normal (Web)"/>
    <w:basedOn w:val="Normalny"/>
    <w:uiPriority w:val="99"/>
    <w:rsid w:val="00122386"/>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sz w:val="20"/>
      <w:szCs w:val="22"/>
      <w:lang w:eastAsia="en-US" w:bidi="en-US"/>
    </w:rPr>
  </w:style>
  <w:style w:type="numbering" w:customStyle="1" w:styleId="WW8Num8511">
    <w:name w:val="WW8Num8511"/>
    <w:basedOn w:val="Bezlisty"/>
    <w:rsid w:val="00122386"/>
    <w:pPr>
      <w:numPr>
        <w:numId w:val="4"/>
      </w:numPr>
    </w:pPr>
  </w:style>
  <w:style w:type="character" w:customStyle="1" w:styleId="BezodstpwZnak">
    <w:name w:val="Bez odstępów Znak"/>
    <w:link w:val="Bezodstpw"/>
    <w:uiPriority w:val="1"/>
    <w:rsid w:val="00122386"/>
    <w:rPr>
      <w:rFonts w:ascii="Calibri" w:eastAsia="Times New Roman" w:hAnsi="Calibri" w:cs="Times New Roman"/>
    </w:rPr>
  </w:style>
  <w:style w:type="paragraph" w:styleId="Tekstpodstawowywcity">
    <w:name w:val="Body Text Indent"/>
    <w:basedOn w:val="Normalny"/>
    <w:link w:val="TekstpodstawowywcityZnak"/>
    <w:uiPriority w:val="99"/>
    <w:unhideWhenUsed/>
    <w:rsid w:val="00122386"/>
    <w:pPr>
      <w:spacing w:after="120"/>
      <w:ind w:left="283"/>
    </w:pPr>
  </w:style>
  <w:style w:type="character" w:customStyle="1" w:styleId="TekstpodstawowywcityZnak">
    <w:name w:val="Tekst podstawowy wcięty Znak"/>
    <w:basedOn w:val="Domylnaczcionkaakapitu"/>
    <w:link w:val="Tekstpodstawowywcity"/>
    <w:uiPriority w:val="99"/>
    <w:rsid w:val="00122386"/>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122386"/>
    <w:rPr>
      <w:rFonts w:ascii="Times New Roman" w:hAnsi="Times New Roman" w:cs="Times New Roman"/>
      <w:sz w:val="23"/>
      <w:szCs w:val="23"/>
      <w:shd w:val="clear" w:color="auto" w:fill="FFFFFF"/>
    </w:rPr>
  </w:style>
  <w:style w:type="character" w:customStyle="1" w:styleId="Teksttreci0">
    <w:name w:val="Tekst treści"/>
    <w:basedOn w:val="Teksttreci"/>
    <w:uiPriority w:val="99"/>
    <w:rsid w:val="00122386"/>
    <w:rPr>
      <w:rFonts w:ascii="Times New Roman" w:hAnsi="Times New Roman" w:cs="Times New Roman"/>
      <w:sz w:val="23"/>
      <w:szCs w:val="23"/>
      <w:u w:val="single"/>
      <w:shd w:val="clear" w:color="auto" w:fill="FFFFFF"/>
    </w:rPr>
  </w:style>
  <w:style w:type="paragraph" w:customStyle="1" w:styleId="Teksttreci1">
    <w:name w:val="Tekst treści1"/>
    <w:basedOn w:val="Normalny"/>
    <w:link w:val="Teksttreci"/>
    <w:uiPriority w:val="99"/>
    <w:rsid w:val="00122386"/>
    <w:pPr>
      <w:shd w:val="clear" w:color="auto" w:fill="FFFFFF"/>
      <w:spacing w:line="240" w:lineRule="atLeast"/>
      <w:ind w:hanging="700"/>
    </w:pPr>
    <w:rPr>
      <w:rFonts w:eastAsiaTheme="minorHAnsi"/>
      <w:sz w:val="23"/>
      <w:szCs w:val="23"/>
      <w:lang w:eastAsia="en-US"/>
    </w:rPr>
  </w:style>
  <w:style w:type="character" w:customStyle="1" w:styleId="Nagwek40">
    <w:name w:val="Nagłówek #4_"/>
    <w:basedOn w:val="Domylnaczcionkaakapitu"/>
    <w:link w:val="Nagwek41"/>
    <w:uiPriority w:val="99"/>
    <w:rsid w:val="00122386"/>
    <w:rPr>
      <w:rFonts w:ascii="Arial" w:hAnsi="Arial" w:cs="Arial"/>
      <w:b/>
      <w:bCs/>
      <w:sz w:val="31"/>
      <w:szCs w:val="31"/>
      <w:shd w:val="clear" w:color="auto" w:fill="FFFFFF"/>
    </w:rPr>
  </w:style>
  <w:style w:type="character" w:customStyle="1" w:styleId="Nagwek60">
    <w:name w:val="Nagłówek #6_"/>
    <w:basedOn w:val="Domylnaczcionkaakapitu"/>
    <w:link w:val="Nagwek61"/>
    <w:uiPriority w:val="99"/>
    <w:rsid w:val="00122386"/>
    <w:rPr>
      <w:rFonts w:ascii="Times New Roman" w:hAnsi="Times New Roman" w:cs="Times New Roman"/>
      <w:b/>
      <w:bCs/>
      <w:sz w:val="23"/>
      <w:szCs w:val="23"/>
      <w:shd w:val="clear" w:color="auto" w:fill="FFFFFF"/>
    </w:rPr>
  </w:style>
  <w:style w:type="paragraph" w:customStyle="1" w:styleId="Nagwek41">
    <w:name w:val="Nagłówek #4"/>
    <w:basedOn w:val="Normalny"/>
    <w:link w:val="Nagwek40"/>
    <w:uiPriority w:val="99"/>
    <w:rsid w:val="00122386"/>
    <w:pPr>
      <w:shd w:val="clear" w:color="auto" w:fill="FFFFFF"/>
      <w:spacing w:line="422" w:lineRule="exact"/>
      <w:ind w:hanging="2120"/>
      <w:outlineLvl w:val="3"/>
    </w:pPr>
    <w:rPr>
      <w:rFonts w:ascii="Arial" w:eastAsiaTheme="minorHAnsi" w:hAnsi="Arial" w:cs="Arial"/>
      <w:b/>
      <w:bCs/>
      <w:sz w:val="31"/>
      <w:szCs w:val="31"/>
      <w:lang w:eastAsia="en-US"/>
    </w:rPr>
  </w:style>
  <w:style w:type="paragraph" w:customStyle="1" w:styleId="Nagwek61">
    <w:name w:val="Nagłówek #61"/>
    <w:basedOn w:val="Normalny"/>
    <w:link w:val="Nagwek60"/>
    <w:uiPriority w:val="99"/>
    <w:rsid w:val="00122386"/>
    <w:pPr>
      <w:shd w:val="clear" w:color="auto" w:fill="FFFFFF"/>
      <w:spacing w:before="240" w:after="300" w:line="240" w:lineRule="atLeast"/>
      <w:jc w:val="both"/>
      <w:outlineLvl w:val="5"/>
    </w:pPr>
    <w:rPr>
      <w:rFonts w:eastAsiaTheme="minorHAnsi"/>
      <w:b/>
      <w:bCs/>
      <w:sz w:val="23"/>
      <w:szCs w:val="23"/>
      <w:lang w:eastAsia="en-US"/>
    </w:rPr>
  </w:style>
  <w:style w:type="character" w:customStyle="1" w:styleId="Teksttreci4">
    <w:name w:val="Tekst treści (4)_"/>
    <w:basedOn w:val="Domylnaczcionkaakapitu"/>
    <w:link w:val="Teksttreci41"/>
    <w:uiPriority w:val="99"/>
    <w:rsid w:val="00122386"/>
    <w:rPr>
      <w:rFonts w:ascii="Times New Roman" w:hAnsi="Times New Roman" w:cs="Times New Roman"/>
      <w:b/>
      <w:bCs/>
      <w:sz w:val="23"/>
      <w:szCs w:val="23"/>
      <w:shd w:val="clear" w:color="auto" w:fill="FFFFFF"/>
    </w:rPr>
  </w:style>
  <w:style w:type="paragraph" w:customStyle="1" w:styleId="Teksttreci41">
    <w:name w:val="Tekst treści (4)1"/>
    <w:basedOn w:val="Normalny"/>
    <w:link w:val="Teksttreci4"/>
    <w:uiPriority w:val="99"/>
    <w:rsid w:val="00122386"/>
    <w:pPr>
      <w:shd w:val="clear" w:color="auto" w:fill="FFFFFF"/>
      <w:spacing w:line="240" w:lineRule="atLeast"/>
      <w:ind w:hanging="540"/>
    </w:pPr>
    <w:rPr>
      <w:rFonts w:eastAsiaTheme="minorHAnsi"/>
      <w:b/>
      <w:bCs/>
      <w:sz w:val="23"/>
      <w:szCs w:val="23"/>
      <w:lang w:eastAsia="en-US"/>
    </w:rPr>
  </w:style>
  <w:style w:type="numbering" w:customStyle="1" w:styleId="WW8Num61111">
    <w:name w:val="WW8Num61111"/>
    <w:basedOn w:val="Bezlisty"/>
    <w:rsid w:val="00122386"/>
    <w:pPr>
      <w:numPr>
        <w:numId w:val="6"/>
      </w:numPr>
    </w:pPr>
  </w:style>
  <w:style w:type="character" w:customStyle="1" w:styleId="Nagweklubstopka">
    <w:name w:val="Nagłówek lub stopka_"/>
    <w:basedOn w:val="Domylnaczcionkaakapitu"/>
    <w:link w:val="Nagweklubstopka0"/>
    <w:uiPriority w:val="99"/>
    <w:rsid w:val="00122386"/>
    <w:rPr>
      <w:rFonts w:ascii="Times New Roman" w:hAnsi="Times New Roman" w:cs="Times New Roman"/>
      <w:sz w:val="20"/>
      <w:szCs w:val="20"/>
      <w:shd w:val="clear" w:color="auto" w:fill="FFFFFF"/>
    </w:rPr>
  </w:style>
  <w:style w:type="character" w:customStyle="1" w:styleId="Nagweklubstopka8">
    <w:name w:val="Nagłówek lub stopka + 8"/>
    <w:aliases w:val="5 pt4,Kursywa2"/>
    <w:basedOn w:val="Nagweklubstopka"/>
    <w:uiPriority w:val="99"/>
    <w:rsid w:val="00122386"/>
    <w:rPr>
      <w:rFonts w:ascii="Times New Roman" w:hAnsi="Times New Roman" w:cs="Times New Roman"/>
      <w:i/>
      <w:iCs/>
      <w:spacing w:val="0"/>
      <w:sz w:val="17"/>
      <w:szCs w:val="17"/>
      <w:shd w:val="clear" w:color="auto" w:fill="FFFFFF"/>
    </w:rPr>
  </w:style>
  <w:style w:type="character" w:customStyle="1" w:styleId="Teksttreci7">
    <w:name w:val="Tekst treści (7)_"/>
    <w:basedOn w:val="Domylnaczcionkaakapitu"/>
    <w:link w:val="Teksttreci70"/>
    <w:uiPriority w:val="99"/>
    <w:rsid w:val="00122386"/>
    <w:rPr>
      <w:rFonts w:ascii="Times New Roman" w:hAnsi="Times New Roman" w:cs="Times New Roman"/>
      <w:b/>
      <w:bCs/>
      <w:sz w:val="30"/>
      <w:szCs w:val="30"/>
      <w:shd w:val="clear" w:color="auto" w:fill="FFFFFF"/>
    </w:rPr>
  </w:style>
  <w:style w:type="character" w:customStyle="1" w:styleId="Nagwek53">
    <w:name w:val="Nagłówek #5 (3)_"/>
    <w:basedOn w:val="Domylnaczcionkaakapitu"/>
    <w:link w:val="Nagwek530"/>
    <w:uiPriority w:val="99"/>
    <w:rsid w:val="00122386"/>
    <w:rPr>
      <w:rFonts w:ascii="SimSun" w:eastAsia="SimSun" w:cs="SimSun"/>
      <w:b/>
      <w:bCs/>
      <w:spacing w:val="-20"/>
      <w:sz w:val="25"/>
      <w:szCs w:val="25"/>
      <w:shd w:val="clear" w:color="auto" w:fill="FFFFFF"/>
    </w:rPr>
  </w:style>
  <w:style w:type="character" w:customStyle="1" w:styleId="Teksttreci4Bezpogrubienia1">
    <w:name w:val="Tekst treści (4) + Bez pogrubienia1"/>
    <w:basedOn w:val="Teksttreci4"/>
    <w:uiPriority w:val="99"/>
    <w:rsid w:val="00122386"/>
    <w:rPr>
      <w:rFonts w:ascii="Times New Roman" w:hAnsi="Times New Roman" w:cs="Times New Roman"/>
      <w:b w:val="0"/>
      <w:bCs w:val="0"/>
      <w:spacing w:val="0"/>
      <w:sz w:val="23"/>
      <w:szCs w:val="23"/>
      <w:shd w:val="clear" w:color="auto" w:fill="FFFFFF"/>
    </w:rPr>
  </w:style>
  <w:style w:type="character" w:customStyle="1" w:styleId="Nagwek54">
    <w:name w:val="Nagłówek #5 (4)_"/>
    <w:basedOn w:val="Domylnaczcionkaakapitu"/>
    <w:link w:val="Nagwek540"/>
    <w:uiPriority w:val="99"/>
    <w:rsid w:val="00122386"/>
    <w:rPr>
      <w:rFonts w:ascii="SimSun" w:eastAsia="SimSun" w:cs="SimSun"/>
      <w:b/>
      <w:bCs/>
      <w:spacing w:val="-20"/>
      <w:sz w:val="25"/>
      <w:szCs w:val="25"/>
      <w:shd w:val="clear" w:color="auto" w:fill="FFFFFF"/>
    </w:rPr>
  </w:style>
  <w:style w:type="character" w:customStyle="1" w:styleId="Nagwek55">
    <w:name w:val="Nagłówek #5 (5)_"/>
    <w:basedOn w:val="Domylnaczcionkaakapitu"/>
    <w:link w:val="Nagwek550"/>
    <w:uiPriority w:val="99"/>
    <w:rsid w:val="00122386"/>
    <w:rPr>
      <w:rFonts w:ascii="Times New Roman" w:hAnsi="Times New Roman" w:cs="Times New Roman"/>
      <w:b/>
      <w:bCs/>
      <w:sz w:val="23"/>
      <w:szCs w:val="23"/>
      <w:shd w:val="clear" w:color="auto" w:fill="FFFFFF"/>
    </w:rPr>
  </w:style>
  <w:style w:type="character" w:customStyle="1" w:styleId="Nagwek56">
    <w:name w:val="Nagłówek #5 (6)_"/>
    <w:basedOn w:val="Domylnaczcionkaakapitu"/>
    <w:link w:val="Nagwek560"/>
    <w:uiPriority w:val="99"/>
    <w:rsid w:val="00122386"/>
    <w:rPr>
      <w:rFonts w:ascii="SimSun" w:eastAsia="SimSun" w:cs="SimSun"/>
      <w:b/>
      <w:bCs/>
      <w:spacing w:val="-20"/>
      <w:sz w:val="25"/>
      <w:szCs w:val="25"/>
      <w:shd w:val="clear" w:color="auto" w:fill="FFFFFF"/>
    </w:rPr>
  </w:style>
  <w:style w:type="character" w:customStyle="1" w:styleId="Nagwek57">
    <w:name w:val="Nagłówek #5 (7)_"/>
    <w:basedOn w:val="Domylnaczcionkaakapitu"/>
    <w:link w:val="Nagwek570"/>
    <w:uiPriority w:val="99"/>
    <w:rsid w:val="00122386"/>
    <w:rPr>
      <w:rFonts w:ascii="SimSun" w:eastAsia="SimSun" w:cs="SimSun"/>
      <w:b/>
      <w:bCs/>
      <w:spacing w:val="-10"/>
      <w:sz w:val="25"/>
      <w:szCs w:val="25"/>
      <w:shd w:val="clear" w:color="auto" w:fill="FFFFFF"/>
    </w:rPr>
  </w:style>
  <w:style w:type="character" w:customStyle="1" w:styleId="TeksttreciOdstpy4pt">
    <w:name w:val="Tekst treści + Odstępy 4 pt"/>
    <w:basedOn w:val="Teksttreci"/>
    <w:uiPriority w:val="99"/>
    <w:rsid w:val="00122386"/>
    <w:rPr>
      <w:rFonts w:ascii="Times New Roman" w:hAnsi="Times New Roman" w:cs="Times New Roman"/>
      <w:spacing w:val="80"/>
      <w:sz w:val="23"/>
      <w:szCs w:val="23"/>
      <w:shd w:val="clear" w:color="auto" w:fill="FFFFFF"/>
    </w:rPr>
  </w:style>
  <w:style w:type="character" w:customStyle="1" w:styleId="Nagwek62">
    <w:name w:val="Nagłówek #6 (2)_"/>
    <w:basedOn w:val="Domylnaczcionkaakapitu"/>
    <w:link w:val="Nagwek620"/>
    <w:uiPriority w:val="99"/>
    <w:rsid w:val="00122386"/>
    <w:rPr>
      <w:rFonts w:ascii="Times New Roman" w:hAnsi="Times New Roman" w:cs="Times New Roman"/>
      <w:sz w:val="23"/>
      <w:szCs w:val="23"/>
      <w:shd w:val="clear" w:color="auto" w:fill="FFFFFF"/>
    </w:rPr>
  </w:style>
  <w:style w:type="character" w:customStyle="1" w:styleId="Nagwek63">
    <w:name w:val="Nagłówek #6 (3)_"/>
    <w:basedOn w:val="Domylnaczcionkaakapitu"/>
    <w:link w:val="Nagwek630"/>
    <w:uiPriority w:val="99"/>
    <w:rsid w:val="00122386"/>
    <w:rPr>
      <w:rFonts w:ascii="Times New Roman" w:hAnsi="Times New Roman" w:cs="Times New Roman"/>
      <w:b/>
      <w:bCs/>
      <w:sz w:val="23"/>
      <w:szCs w:val="23"/>
      <w:shd w:val="clear" w:color="auto" w:fill="FFFFFF"/>
    </w:rPr>
  </w:style>
  <w:style w:type="character" w:customStyle="1" w:styleId="Nagwek6Odstpy1pt">
    <w:name w:val="Nagłówek #6 + Odstępy 1 pt"/>
    <w:basedOn w:val="Nagwek60"/>
    <w:uiPriority w:val="99"/>
    <w:rsid w:val="00122386"/>
    <w:rPr>
      <w:rFonts w:ascii="Times New Roman" w:hAnsi="Times New Roman" w:cs="Times New Roman"/>
      <w:b/>
      <w:bCs/>
      <w:spacing w:val="30"/>
      <w:sz w:val="23"/>
      <w:szCs w:val="23"/>
      <w:shd w:val="clear" w:color="auto" w:fill="FFFFFF"/>
    </w:rPr>
  </w:style>
  <w:style w:type="character" w:customStyle="1" w:styleId="TeksttreciOdstpy4pt1">
    <w:name w:val="Tekst treści + Odstępy 4 pt1"/>
    <w:basedOn w:val="Teksttreci"/>
    <w:uiPriority w:val="99"/>
    <w:rsid w:val="00122386"/>
    <w:rPr>
      <w:rFonts w:ascii="Times New Roman" w:hAnsi="Times New Roman" w:cs="Times New Roman"/>
      <w:spacing w:val="80"/>
      <w:sz w:val="23"/>
      <w:szCs w:val="23"/>
      <w:shd w:val="clear" w:color="auto" w:fill="FFFFFF"/>
    </w:rPr>
  </w:style>
  <w:style w:type="character" w:customStyle="1" w:styleId="Nagwek58">
    <w:name w:val="Nagłówek #5 (8)_"/>
    <w:basedOn w:val="Domylnaczcionkaakapitu"/>
    <w:link w:val="Nagwek580"/>
    <w:uiPriority w:val="99"/>
    <w:rsid w:val="00122386"/>
    <w:rPr>
      <w:rFonts w:ascii="SimSun" w:eastAsia="SimSun" w:cs="SimSun"/>
      <w:b/>
      <w:bCs/>
      <w:spacing w:val="-10"/>
      <w:sz w:val="24"/>
      <w:szCs w:val="24"/>
      <w:shd w:val="clear" w:color="auto" w:fill="FFFFFF"/>
    </w:rPr>
  </w:style>
  <w:style w:type="character" w:customStyle="1" w:styleId="Teksttreci2">
    <w:name w:val="Tekst treści2"/>
    <w:basedOn w:val="Teksttreci"/>
    <w:uiPriority w:val="99"/>
    <w:rsid w:val="00122386"/>
    <w:rPr>
      <w:rFonts w:ascii="Times New Roman" w:hAnsi="Times New Roman" w:cs="Times New Roman"/>
      <w:spacing w:val="0"/>
      <w:sz w:val="23"/>
      <w:szCs w:val="23"/>
      <w:u w:val="single"/>
      <w:shd w:val="clear" w:color="auto" w:fill="FFFFFF"/>
    </w:rPr>
  </w:style>
  <w:style w:type="paragraph" w:customStyle="1" w:styleId="Nagweklubstopka0">
    <w:name w:val="Nagłówek lub stopka"/>
    <w:basedOn w:val="Normalny"/>
    <w:link w:val="Nagweklubstopka"/>
    <w:uiPriority w:val="99"/>
    <w:rsid w:val="00122386"/>
    <w:pPr>
      <w:shd w:val="clear" w:color="auto" w:fill="FFFFFF"/>
    </w:pPr>
    <w:rPr>
      <w:rFonts w:eastAsiaTheme="minorHAnsi"/>
      <w:sz w:val="20"/>
      <w:szCs w:val="20"/>
      <w:lang w:eastAsia="en-US"/>
    </w:rPr>
  </w:style>
  <w:style w:type="paragraph" w:customStyle="1" w:styleId="Teksttreci70">
    <w:name w:val="Tekst treści (7)"/>
    <w:basedOn w:val="Normalny"/>
    <w:link w:val="Teksttreci7"/>
    <w:uiPriority w:val="99"/>
    <w:rsid w:val="00122386"/>
    <w:pPr>
      <w:shd w:val="clear" w:color="auto" w:fill="FFFFFF"/>
      <w:spacing w:before="60" w:line="322" w:lineRule="exact"/>
      <w:jc w:val="both"/>
    </w:pPr>
    <w:rPr>
      <w:rFonts w:eastAsiaTheme="minorHAnsi"/>
      <w:b/>
      <w:bCs/>
      <w:sz w:val="30"/>
      <w:szCs w:val="30"/>
      <w:lang w:eastAsia="en-US"/>
    </w:rPr>
  </w:style>
  <w:style w:type="paragraph" w:customStyle="1" w:styleId="Nagwek530">
    <w:name w:val="Nagłówek #5 (3)"/>
    <w:basedOn w:val="Normalny"/>
    <w:link w:val="Nagwek53"/>
    <w:uiPriority w:val="99"/>
    <w:rsid w:val="00122386"/>
    <w:pPr>
      <w:shd w:val="clear" w:color="auto" w:fill="FFFFFF"/>
      <w:spacing w:before="660" w:line="240" w:lineRule="atLeast"/>
      <w:outlineLvl w:val="4"/>
    </w:pPr>
    <w:rPr>
      <w:rFonts w:ascii="SimSun" w:eastAsia="SimSun" w:hAnsiTheme="minorHAnsi" w:cs="SimSun"/>
      <w:b/>
      <w:bCs/>
      <w:spacing w:val="-20"/>
      <w:sz w:val="25"/>
      <w:szCs w:val="25"/>
      <w:lang w:eastAsia="en-US"/>
    </w:rPr>
  </w:style>
  <w:style w:type="paragraph" w:customStyle="1" w:styleId="Nagwek540">
    <w:name w:val="Nagłówek #5 (4)"/>
    <w:basedOn w:val="Normalny"/>
    <w:link w:val="Nagwek54"/>
    <w:uiPriority w:val="99"/>
    <w:rsid w:val="00122386"/>
    <w:pPr>
      <w:shd w:val="clear" w:color="auto" w:fill="FFFFFF"/>
      <w:spacing w:before="540" w:line="240" w:lineRule="atLeast"/>
      <w:outlineLvl w:val="4"/>
    </w:pPr>
    <w:rPr>
      <w:rFonts w:ascii="SimSun" w:eastAsia="SimSun" w:hAnsiTheme="minorHAnsi" w:cs="SimSun"/>
      <w:b/>
      <w:bCs/>
      <w:spacing w:val="-20"/>
      <w:sz w:val="25"/>
      <w:szCs w:val="25"/>
      <w:lang w:eastAsia="en-US"/>
    </w:rPr>
  </w:style>
  <w:style w:type="paragraph" w:customStyle="1" w:styleId="Nagwek550">
    <w:name w:val="Nagłówek #5 (5)"/>
    <w:basedOn w:val="Normalny"/>
    <w:link w:val="Nagwek55"/>
    <w:uiPriority w:val="99"/>
    <w:rsid w:val="00122386"/>
    <w:pPr>
      <w:shd w:val="clear" w:color="auto" w:fill="FFFFFF"/>
      <w:spacing w:before="300" w:line="240" w:lineRule="atLeast"/>
      <w:outlineLvl w:val="4"/>
    </w:pPr>
    <w:rPr>
      <w:rFonts w:eastAsiaTheme="minorHAnsi"/>
      <w:b/>
      <w:bCs/>
      <w:sz w:val="23"/>
      <w:szCs w:val="23"/>
      <w:lang w:eastAsia="en-US"/>
    </w:rPr>
  </w:style>
  <w:style w:type="paragraph" w:customStyle="1" w:styleId="Nagwek560">
    <w:name w:val="Nagłówek #5 (6)"/>
    <w:basedOn w:val="Normalny"/>
    <w:link w:val="Nagwek56"/>
    <w:uiPriority w:val="99"/>
    <w:rsid w:val="00122386"/>
    <w:pPr>
      <w:shd w:val="clear" w:color="auto" w:fill="FFFFFF"/>
      <w:spacing w:before="300" w:line="240" w:lineRule="atLeast"/>
      <w:outlineLvl w:val="4"/>
    </w:pPr>
    <w:rPr>
      <w:rFonts w:ascii="SimSun" w:eastAsia="SimSun" w:hAnsiTheme="minorHAnsi" w:cs="SimSun"/>
      <w:b/>
      <w:bCs/>
      <w:spacing w:val="-20"/>
      <w:sz w:val="25"/>
      <w:szCs w:val="25"/>
      <w:lang w:eastAsia="en-US"/>
    </w:rPr>
  </w:style>
  <w:style w:type="paragraph" w:customStyle="1" w:styleId="Nagwek570">
    <w:name w:val="Nagłówek #5 (7)"/>
    <w:basedOn w:val="Normalny"/>
    <w:link w:val="Nagwek57"/>
    <w:uiPriority w:val="99"/>
    <w:rsid w:val="00122386"/>
    <w:pPr>
      <w:shd w:val="clear" w:color="auto" w:fill="FFFFFF"/>
      <w:spacing w:before="300" w:line="240" w:lineRule="atLeast"/>
      <w:outlineLvl w:val="4"/>
    </w:pPr>
    <w:rPr>
      <w:rFonts w:ascii="SimSun" w:eastAsia="SimSun" w:hAnsiTheme="minorHAnsi" w:cs="SimSun"/>
      <w:b/>
      <w:bCs/>
      <w:spacing w:val="-10"/>
      <w:sz w:val="25"/>
      <w:szCs w:val="25"/>
      <w:lang w:eastAsia="en-US"/>
    </w:rPr>
  </w:style>
  <w:style w:type="paragraph" w:customStyle="1" w:styleId="Nagwek620">
    <w:name w:val="Nagłówek #6 (2)"/>
    <w:basedOn w:val="Normalny"/>
    <w:link w:val="Nagwek62"/>
    <w:uiPriority w:val="99"/>
    <w:rsid w:val="00122386"/>
    <w:pPr>
      <w:shd w:val="clear" w:color="auto" w:fill="FFFFFF"/>
      <w:spacing w:before="240" w:after="60" w:line="240" w:lineRule="atLeast"/>
      <w:outlineLvl w:val="5"/>
    </w:pPr>
    <w:rPr>
      <w:rFonts w:eastAsiaTheme="minorHAnsi"/>
      <w:sz w:val="23"/>
      <w:szCs w:val="23"/>
      <w:lang w:eastAsia="en-US"/>
    </w:rPr>
  </w:style>
  <w:style w:type="paragraph" w:customStyle="1" w:styleId="Nagwek630">
    <w:name w:val="Nagłówek #6 (3)"/>
    <w:basedOn w:val="Normalny"/>
    <w:link w:val="Nagwek63"/>
    <w:uiPriority w:val="99"/>
    <w:rsid w:val="00122386"/>
    <w:pPr>
      <w:shd w:val="clear" w:color="auto" w:fill="FFFFFF"/>
      <w:spacing w:before="240" w:line="240" w:lineRule="atLeast"/>
      <w:outlineLvl w:val="5"/>
    </w:pPr>
    <w:rPr>
      <w:rFonts w:eastAsiaTheme="minorHAnsi"/>
      <w:b/>
      <w:bCs/>
      <w:sz w:val="23"/>
      <w:szCs w:val="23"/>
      <w:lang w:eastAsia="en-US"/>
    </w:rPr>
  </w:style>
  <w:style w:type="paragraph" w:customStyle="1" w:styleId="Nagwek580">
    <w:name w:val="Nagłówek #5 (8)"/>
    <w:basedOn w:val="Normalny"/>
    <w:link w:val="Nagwek58"/>
    <w:uiPriority w:val="99"/>
    <w:rsid w:val="00122386"/>
    <w:pPr>
      <w:shd w:val="clear" w:color="auto" w:fill="FFFFFF"/>
      <w:spacing w:before="240" w:after="60" w:line="240" w:lineRule="atLeast"/>
      <w:outlineLvl w:val="4"/>
    </w:pPr>
    <w:rPr>
      <w:rFonts w:ascii="SimSun" w:eastAsia="SimSun" w:hAnsiTheme="minorHAnsi" w:cs="SimSun"/>
      <w:b/>
      <w:bCs/>
      <w:spacing w:val="-10"/>
      <w:lang w:eastAsia="en-US"/>
    </w:rPr>
  </w:style>
  <w:style w:type="paragraph" w:styleId="Nagwek">
    <w:name w:val="header"/>
    <w:basedOn w:val="Normalny"/>
    <w:link w:val="NagwekZnak"/>
    <w:unhideWhenUsed/>
    <w:rsid w:val="00122386"/>
    <w:pPr>
      <w:tabs>
        <w:tab w:val="center" w:pos="4536"/>
        <w:tab w:val="right" w:pos="9072"/>
      </w:tabs>
    </w:pPr>
  </w:style>
  <w:style w:type="character" w:customStyle="1" w:styleId="NagwekZnak">
    <w:name w:val="Nagłówek Znak"/>
    <w:basedOn w:val="Domylnaczcionkaakapitu"/>
    <w:link w:val="Nagwek"/>
    <w:rsid w:val="0012238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122386"/>
    <w:pPr>
      <w:tabs>
        <w:tab w:val="center" w:pos="4536"/>
        <w:tab w:val="right" w:pos="9072"/>
      </w:tabs>
    </w:pPr>
  </w:style>
  <w:style w:type="character" w:customStyle="1" w:styleId="StopkaZnak">
    <w:name w:val="Stopka Znak"/>
    <w:basedOn w:val="Domylnaczcionkaakapitu"/>
    <w:link w:val="Stopka"/>
    <w:uiPriority w:val="99"/>
    <w:rsid w:val="00122386"/>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122386"/>
    <w:rPr>
      <w:sz w:val="16"/>
      <w:szCs w:val="16"/>
    </w:rPr>
  </w:style>
  <w:style w:type="paragraph" w:styleId="Tekstkomentarza">
    <w:name w:val="annotation text"/>
    <w:basedOn w:val="Normalny"/>
    <w:link w:val="TekstkomentarzaZnak"/>
    <w:uiPriority w:val="99"/>
    <w:semiHidden/>
    <w:unhideWhenUsed/>
    <w:rsid w:val="00122386"/>
    <w:rPr>
      <w:sz w:val="20"/>
      <w:szCs w:val="20"/>
    </w:rPr>
  </w:style>
  <w:style w:type="character" w:customStyle="1" w:styleId="TekstkomentarzaZnak">
    <w:name w:val="Tekst komentarza Znak"/>
    <w:basedOn w:val="Domylnaczcionkaakapitu"/>
    <w:link w:val="Tekstkomentarza"/>
    <w:uiPriority w:val="99"/>
    <w:semiHidden/>
    <w:rsid w:val="0012238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22386"/>
    <w:rPr>
      <w:b/>
      <w:bCs/>
    </w:rPr>
  </w:style>
  <w:style w:type="character" w:customStyle="1" w:styleId="TematkomentarzaZnak">
    <w:name w:val="Temat komentarza Znak"/>
    <w:basedOn w:val="TekstkomentarzaZnak"/>
    <w:link w:val="Tematkomentarza"/>
    <w:uiPriority w:val="99"/>
    <w:semiHidden/>
    <w:rsid w:val="00122386"/>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122386"/>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2386"/>
    <w:rPr>
      <w:rFonts w:ascii="Segoe UI" w:eastAsia="Times New Roman" w:hAnsi="Segoe UI" w:cs="Segoe UI"/>
      <w:sz w:val="18"/>
      <w:szCs w:val="18"/>
      <w:lang w:eastAsia="pl-PL"/>
    </w:rPr>
  </w:style>
  <w:style w:type="table" w:styleId="Tabela-Siatka">
    <w:name w:val="Table Grid"/>
    <w:basedOn w:val="Standardowy"/>
    <w:uiPriority w:val="39"/>
    <w:rsid w:val="0012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122386"/>
    <w:rPr>
      <w:color w:val="605E5C"/>
      <w:shd w:val="clear" w:color="auto" w:fill="E1DFDD"/>
    </w:rPr>
  </w:style>
  <w:style w:type="numbering" w:customStyle="1" w:styleId="WW8Num5711">
    <w:name w:val="WW8Num5711"/>
    <w:rsid w:val="005B5805"/>
  </w:style>
  <w:style w:type="numbering" w:customStyle="1" w:styleId="WW8Num611">
    <w:name w:val="WW8Num611"/>
    <w:rsid w:val="000A637B"/>
  </w:style>
  <w:style w:type="numbering" w:customStyle="1" w:styleId="WW8Num671">
    <w:name w:val="WW8Num671"/>
    <w:rsid w:val="00B23633"/>
    <w:pPr>
      <w:numPr>
        <w:numId w:val="20"/>
      </w:numPr>
    </w:pPr>
  </w:style>
  <w:style w:type="character" w:styleId="Odwoanieprzypisudolnego">
    <w:name w:val="footnote reference"/>
    <w:uiPriority w:val="99"/>
    <w:unhideWhenUsed/>
    <w:rsid w:val="004D239E"/>
    <w:rPr>
      <w:vertAlign w:val="superscript"/>
    </w:rPr>
  </w:style>
  <w:style w:type="table" w:customStyle="1" w:styleId="Tabela-Siatka1">
    <w:name w:val="Tabela - Siatka1"/>
    <w:basedOn w:val="Standardowy"/>
    <w:next w:val="Tabela-Siatka"/>
    <w:uiPriority w:val="39"/>
    <w:rsid w:val="002D785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111">
    <w:name w:val="WW8Num6111"/>
    <w:rsid w:val="002D785B"/>
  </w:style>
  <w:style w:type="table" w:customStyle="1" w:styleId="Tabela-Siatka2">
    <w:name w:val="Tabela - Siatka2"/>
    <w:basedOn w:val="Standardowy"/>
    <w:next w:val="Tabela-Siatka"/>
    <w:uiPriority w:val="59"/>
    <w:rsid w:val="00E0087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A464A"/>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 w:type="paragraph" w:customStyle="1" w:styleId="Standard">
    <w:name w:val="Standard"/>
    <w:link w:val="StandardZnak"/>
    <w:qFormat/>
    <w:rsid w:val="007A68A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arkedcontent">
    <w:name w:val="markedcontent"/>
    <w:basedOn w:val="Domylnaczcionkaakapitu"/>
    <w:rsid w:val="007A68A9"/>
  </w:style>
  <w:style w:type="character" w:customStyle="1" w:styleId="StandardZnak">
    <w:name w:val="Standard Znak"/>
    <w:link w:val="Standard"/>
    <w:qFormat/>
    <w:rsid w:val="00D85EB9"/>
    <w:rPr>
      <w:rFonts w:ascii="Times New Roman" w:eastAsia="SimSun" w:hAnsi="Times New Roman" w:cs="Mangal"/>
      <w:kern w:val="3"/>
      <w:sz w:val="24"/>
      <w:szCs w:val="24"/>
      <w:lang w:eastAsia="zh-CN" w:bidi="hi-IN"/>
    </w:rPr>
  </w:style>
  <w:style w:type="character" w:customStyle="1" w:styleId="Nagwek3Znak">
    <w:name w:val="Nagłówek 3 Znak"/>
    <w:basedOn w:val="Domylnaczcionkaakapitu"/>
    <w:link w:val="Nagwek3"/>
    <w:uiPriority w:val="9"/>
    <w:rsid w:val="00646AD3"/>
    <w:rPr>
      <w:rFonts w:ascii="Arial" w:eastAsia="Arial" w:hAnsi="Arial" w:cs="Arial"/>
      <w:color w:val="434343"/>
      <w:sz w:val="28"/>
      <w:szCs w:val="28"/>
      <w:lang w:val="pl" w:eastAsia="pl-PL"/>
    </w:rPr>
  </w:style>
  <w:style w:type="character" w:customStyle="1" w:styleId="Nagwek4Znak">
    <w:name w:val="Nagłówek 4 Znak"/>
    <w:basedOn w:val="Domylnaczcionkaakapitu"/>
    <w:link w:val="Nagwek4"/>
    <w:uiPriority w:val="9"/>
    <w:rsid w:val="00646AD3"/>
    <w:rPr>
      <w:rFonts w:ascii="Arial" w:eastAsia="Arial" w:hAnsi="Arial" w:cs="Arial"/>
      <w:color w:val="666666"/>
      <w:sz w:val="24"/>
      <w:szCs w:val="24"/>
      <w:lang w:val="pl" w:eastAsia="pl-PL"/>
    </w:rPr>
  </w:style>
  <w:style w:type="character" w:customStyle="1" w:styleId="Nagwek5Znak">
    <w:name w:val="Nagłówek 5 Znak"/>
    <w:basedOn w:val="Domylnaczcionkaakapitu"/>
    <w:link w:val="Nagwek5"/>
    <w:uiPriority w:val="9"/>
    <w:rsid w:val="00646AD3"/>
    <w:rPr>
      <w:rFonts w:ascii="Arial" w:eastAsia="Arial" w:hAnsi="Arial" w:cs="Arial"/>
      <w:color w:val="666666"/>
      <w:lang w:val="pl" w:eastAsia="pl-PL"/>
    </w:rPr>
  </w:style>
  <w:style w:type="character" w:customStyle="1" w:styleId="Nagwek6Znak">
    <w:name w:val="Nagłówek 6 Znak"/>
    <w:basedOn w:val="Domylnaczcionkaakapitu"/>
    <w:link w:val="Nagwek6"/>
    <w:uiPriority w:val="9"/>
    <w:rsid w:val="00646AD3"/>
    <w:rPr>
      <w:rFonts w:ascii="Arial" w:eastAsia="Arial" w:hAnsi="Arial" w:cs="Arial"/>
      <w:i/>
      <w:color w:val="666666"/>
      <w:lang w:val="pl" w:eastAsia="pl-PL"/>
    </w:rPr>
  </w:style>
  <w:style w:type="table" w:customStyle="1" w:styleId="TableNormal">
    <w:name w:val="Table Normal"/>
    <w:rsid w:val="00646AD3"/>
    <w:pPr>
      <w:spacing w:after="0" w:line="276" w:lineRule="auto"/>
    </w:pPr>
    <w:rPr>
      <w:rFonts w:ascii="Arial" w:eastAsia="Arial" w:hAnsi="Arial" w:cs="Arial"/>
      <w:lang w:val="pl"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646AD3"/>
    <w:pPr>
      <w:keepNext/>
      <w:keepLines/>
      <w:spacing w:after="60" w:line="276" w:lineRule="auto"/>
    </w:pPr>
    <w:rPr>
      <w:rFonts w:ascii="Arial" w:eastAsia="Arial" w:hAnsi="Arial" w:cs="Arial"/>
      <w:sz w:val="52"/>
      <w:szCs w:val="52"/>
      <w:lang w:val="pl"/>
    </w:rPr>
  </w:style>
  <w:style w:type="character" w:customStyle="1" w:styleId="TytuZnak">
    <w:name w:val="Tytuł Znak"/>
    <w:basedOn w:val="Domylnaczcionkaakapitu"/>
    <w:link w:val="Tytu"/>
    <w:uiPriority w:val="10"/>
    <w:rsid w:val="00646AD3"/>
    <w:rPr>
      <w:rFonts w:ascii="Arial" w:eastAsia="Arial" w:hAnsi="Arial" w:cs="Arial"/>
      <w:sz w:val="52"/>
      <w:szCs w:val="52"/>
      <w:lang w:val="pl" w:eastAsia="pl-PL"/>
    </w:rPr>
  </w:style>
  <w:style w:type="paragraph" w:styleId="Podtytu">
    <w:name w:val="Subtitle"/>
    <w:basedOn w:val="Normalny"/>
    <w:next w:val="Normalny"/>
    <w:link w:val="PodtytuZnak"/>
    <w:uiPriority w:val="11"/>
    <w:qFormat/>
    <w:rsid w:val="00646AD3"/>
    <w:pPr>
      <w:keepNext/>
      <w:keepLines/>
      <w:spacing w:after="320" w:line="276" w:lineRule="auto"/>
    </w:pPr>
    <w:rPr>
      <w:rFonts w:ascii="Arial" w:eastAsia="Arial" w:hAnsi="Arial" w:cs="Arial"/>
      <w:color w:val="666666"/>
      <w:sz w:val="30"/>
      <w:szCs w:val="30"/>
      <w:lang w:val="pl"/>
    </w:rPr>
  </w:style>
  <w:style w:type="character" w:customStyle="1" w:styleId="PodtytuZnak">
    <w:name w:val="Podtytuł Znak"/>
    <w:basedOn w:val="Domylnaczcionkaakapitu"/>
    <w:link w:val="Podtytu"/>
    <w:uiPriority w:val="11"/>
    <w:rsid w:val="00646AD3"/>
    <w:rPr>
      <w:rFonts w:ascii="Arial" w:eastAsia="Arial" w:hAnsi="Arial" w:cs="Arial"/>
      <w:color w:val="666666"/>
      <w:sz w:val="30"/>
      <w:szCs w:val="30"/>
      <w:lang w:val="pl" w:eastAsia="pl-PL"/>
    </w:rPr>
  </w:style>
  <w:style w:type="paragraph" w:styleId="Poprawka">
    <w:name w:val="Revision"/>
    <w:hidden/>
    <w:uiPriority w:val="99"/>
    <w:semiHidden/>
    <w:rsid w:val="00646AD3"/>
    <w:pPr>
      <w:spacing w:after="0" w:line="240" w:lineRule="auto"/>
    </w:pPr>
    <w:rPr>
      <w:rFonts w:ascii="Arial" w:eastAsia="Arial" w:hAnsi="Arial" w:cs="Arial"/>
      <w:lang w:val="pl" w:eastAsia="pl-PL"/>
    </w:rPr>
  </w:style>
  <w:style w:type="numbering" w:customStyle="1" w:styleId="WW8Num661">
    <w:name w:val="WW8Num661"/>
    <w:basedOn w:val="Bezlisty"/>
    <w:rsid w:val="00A70E3D"/>
    <w:pPr>
      <w:numPr>
        <w:numId w:val="133"/>
      </w:numPr>
    </w:pPr>
  </w:style>
  <w:style w:type="character" w:customStyle="1" w:styleId="Nagwek7Znak">
    <w:name w:val="Nagłówek 7 Znak"/>
    <w:basedOn w:val="Domylnaczcionkaakapitu"/>
    <w:link w:val="Nagwek7"/>
    <w:uiPriority w:val="9"/>
    <w:rsid w:val="00B5634B"/>
    <w:rPr>
      <w:rFonts w:asciiTheme="majorHAnsi" w:eastAsiaTheme="majorEastAsia" w:hAnsiTheme="majorHAnsi" w:cstheme="majorBidi"/>
      <w:i/>
      <w:iCs/>
      <w:color w:val="1F4D78" w:themeColor="accent1" w:themeShade="7F"/>
      <w:sz w:val="24"/>
      <w:szCs w:val="24"/>
      <w:lang w:eastAsia="pl-PL"/>
    </w:rPr>
  </w:style>
  <w:style w:type="character" w:customStyle="1" w:styleId="Nagwek8Znak">
    <w:name w:val="Nagłówek 8 Znak"/>
    <w:basedOn w:val="Domylnaczcionkaakapitu"/>
    <w:link w:val="Nagwek8"/>
    <w:uiPriority w:val="9"/>
    <w:rsid w:val="00B5634B"/>
    <w:rPr>
      <w:rFonts w:asciiTheme="majorHAnsi" w:eastAsiaTheme="majorEastAsia" w:hAnsiTheme="majorHAnsi" w:cstheme="majorBidi"/>
      <w:color w:val="272727" w:themeColor="text1" w:themeTint="D8"/>
      <w:sz w:val="21"/>
      <w:szCs w:val="21"/>
      <w:lang w:eastAsia="pl-PL"/>
    </w:rPr>
  </w:style>
  <w:style w:type="paragraph" w:styleId="Lista">
    <w:name w:val="List"/>
    <w:basedOn w:val="Normalny"/>
    <w:uiPriority w:val="99"/>
    <w:unhideWhenUsed/>
    <w:rsid w:val="00B5634B"/>
    <w:pPr>
      <w:ind w:left="283" w:hanging="283"/>
      <w:contextualSpacing/>
    </w:pPr>
  </w:style>
  <w:style w:type="paragraph" w:styleId="Lista2">
    <w:name w:val="List 2"/>
    <w:basedOn w:val="Normalny"/>
    <w:uiPriority w:val="99"/>
    <w:unhideWhenUsed/>
    <w:rsid w:val="00B5634B"/>
    <w:pPr>
      <w:ind w:left="566" w:hanging="283"/>
      <w:contextualSpacing/>
    </w:pPr>
  </w:style>
  <w:style w:type="paragraph" w:styleId="Lista3">
    <w:name w:val="List 3"/>
    <w:basedOn w:val="Normalny"/>
    <w:uiPriority w:val="99"/>
    <w:unhideWhenUsed/>
    <w:rsid w:val="00B5634B"/>
    <w:pPr>
      <w:ind w:left="849" w:hanging="283"/>
      <w:contextualSpacing/>
    </w:pPr>
  </w:style>
  <w:style w:type="paragraph" w:styleId="Lista4">
    <w:name w:val="List 4"/>
    <w:basedOn w:val="Normalny"/>
    <w:uiPriority w:val="99"/>
    <w:unhideWhenUsed/>
    <w:rsid w:val="00B5634B"/>
    <w:pPr>
      <w:ind w:left="1132" w:hanging="283"/>
      <w:contextualSpacing/>
    </w:pPr>
  </w:style>
  <w:style w:type="paragraph" w:styleId="Lista5">
    <w:name w:val="List 5"/>
    <w:basedOn w:val="Normalny"/>
    <w:uiPriority w:val="99"/>
    <w:unhideWhenUsed/>
    <w:rsid w:val="00B5634B"/>
    <w:pPr>
      <w:ind w:left="1415" w:hanging="283"/>
      <w:contextualSpacing/>
    </w:pPr>
  </w:style>
  <w:style w:type="paragraph" w:styleId="Listapunktowana2">
    <w:name w:val="List Bullet 2"/>
    <w:basedOn w:val="Normalny"/>
    <w:uiPriority w:val="99"/>
    <w:unhideWhenUsed/>
    <w:rsid w:val="00B5634B"/>
    <w:pPr>
      <w:numPr>
        <w:numId w:val="144"/>
      </w:numPr>
      <w:contextualSpacing/>
    </w:pPr>
  </w:style>
  <w:style w:type="paragraph" w:styleId="Listapunktowana3">
    <w:name w:val="List Bullet 3"/>
    <w:basedOn w:val="Normalny"/>
    <w:uiPriority w:val="99"/>
    <w:unhideWhenUsed/>
    <w:rsid w:val="00B5634B"/>
    <w:pPr>
      <w:numPr>
        <w:numId w:val="145"/>
      </w:numPr>
      <w:contextualSpacing/>
    </w:pPr>
  </w:style>
  <w:style w:type="paragraph" w:styleId="Tekstpodstawowyzwciciem">
    <w:name w:val="Body Text First Indent"/>
    <w:basedOn w:val="Tekstpodstawowy"/>
    <w:link w:val="TekstpodstawowyzwciciemZnak"/>
    <w:uiPriority w:val="99"/>
    <w:unhideWhenUsed/>
    <w:rsid w:val="00B5634B"/>
    <w:pPr>
      <w:widowControl/>
      <w:pBdr>
        <w:top w:val="none" w:sz="0" w:space="0" w:color="auto"/>
        <w:left w:val="none" w:sz="0" w:space="0" w:color="auto"/>
        <w:bottom w:val="none" w:sz="0" w:space="0" w:color="auto"/>
        <w:right w:val="none" w:sz="0" w:space="0" w:color="auto"/>
        <w:between w:val="none" w:sz="0" w:space="0" w:color="auto"/>
      </w:pBdr>
      <w:spacing w:after="0"/>
      <w:ind w:firstLine="360"/>
    </w:pPr>
    <w:rPr>
      <w:sz w:val="24"/>
      <w:szCs w:val="24"/>
      <w:lang w:val="pl-PL" w:eastAsia="pl-PL" w:bidi="ar-SA"/>
    </w:rPr>
  </w:style>
  <w:style w:type="character" w:customStyle="1" w:styleId="TekstpodstawowyzwciciemZnak">
    <w:name w:val="Tekst podstawowy z wcięciem Znak"/>
    <w:basedOn w:val="TekstpodstawowyZnak"/>
    <w:link w:val="Tekstpodstawowyzwciciem"/>
    <w:uiPriority w:val="99"/>
    <w:rsid w:val="00B5634B"/>
    <w:rPr>
      <w:rFonts w:ascii="Times New Roman" w:eastAsia="Times New Roman" w:hAnsi="Times New Roman" w:cs="Times New Roman"/>
      <w:sz w:val="24"/>
      <w:szCs w:val="24"/>
      <w:lang w:val="en-US" w:eastAsia="pl-PL" w:bidi="en-US"/>
    </w:rPr>
  </w:style>
  <w:style w:type="paragraph" w:styleId="Tekstpodstawowyzwciciem2">
    <w:name w:val="Body Text First Indent 2"/>
    <w:basedOn w:val="Tekstpodstawowywcity"/>
    <w:link w:val="Tekstpodstawowyzwciciem2Znak"/>
    <w:uiPriority w:val="99"/>
    <w:unhideWhenUsed/>
    <w:rsid w:val="00B5634B"/>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B5634B"/>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6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pd.uzp.gov.pl/" TargetMode="External"/><Relationship Id="rId2" Type="http://schemas.openxmlformats.org/officeDocument/2006/relationships/numbering" Target="numbering.xml"/><Relationship Id="rId20"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malopolska_straz/proceedings?input_proceedings_search=&amp;globalMode%5B%5D=all&amp;proceeding_type%5B%5D=all&amp;search-in%5B%5D=1&amp;search-in%5B%5D=2&amp;search-in%5B%5D=3&amp;search-in%5B%5D=4&amp;company-divisions%5B%5D=1784" TargetMode="Externa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hyperlink" Target="mailto:przetargi@malopolskie.straz.gov.pl" TargetMode="External"/><Relationship Id="rId4" Type="http://schemas.openxmlformats.org/officeDocument/2006/relationships/settings" Target="settings.xml"/><Relationship Id="rId9" Type="http://schemas.openxmlformats.org/officeDocument/2006/relationships/hyperlink" Target="mailto:przetargi@malopolskie.straz.gov.p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F6FA6-A04A-4846-98F5-C9DD8DFA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18571</Words>
  <Characters>111427</Characters>
  <Application>Microsoft Office Word</Application>
  <DocSecurity>0</DocSecurity>
  <Lines>928</Lines>
  <Paragraphs>259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Buczek</dc:creator>
  <cp:keywords/>
  <dc:description/>
  <cp:lastModifiedBy>R.Tekiela (KW PSP Kraków)</cp:lastModifiedBy>
  <cp:revision>3</cp:revision>
  <dcterms:created xsi:type="dcterms:W3CDTF">2024-08-02T05:29:00Z</dcterms:created>
  <dcterms:modified xsi:type="dcterms:W3CDTF">2024-08-02T05:30:00Z</dcterms:modified>
</cp:coreProperties>
</file>