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FC0C04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</w:pPr>
      <w:r w:rsidRPr="00FC0C04">
        <w:rPr>
          <w:rFonts w:ascii="Times New Roman" w:eastAsia="Times New Roman" w:hAnsi="Times New Roman" w:cs="Times New Roman"/>
          <w:b/>
          <w:noProof/>
          <w:sz w:val="18"/>
          <w:szCs w:val="18"/>
          <w:vertAlign w:val="subscript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 w:rsidRPr="00FC0C04">
        <w:rPr>
          <w:rFonts w:ascii="Times New Roman" w:eastAsiaTheme="minorEastAsia" w:hAnsi="Times New Roman" w:cs="Times New Roman"/>
          <w:b/>
          <w:bCs/>
          <w:color w:val="FF0000"/>
          <w:sz w:val="18"/>
          <w:szCs w:val="18"/>
          <w:vertAlign w:val="subscript"/>
          <w:lang w:eastAsia="pl-PL"/>
        </w:rPr>
        <w:t xml:space="preserve"> </w:t>
      </w:r>
    </w:p>
    <w:p w:rsidR="00773239" w:rsidRPr="00FC0C04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</w:pPr>
      <w:r w:rsidRPr="00FC0C04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  <w:t>KOMENDA</w:t>
      </w:r>
      <w:r w:rsidR="00337988" w:rsidRPr="00FC0C04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  <w:t xml:space="preserve"> </w:t>
      </w:r>
      <w:r w:rsidRPr="00FC0C04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  <w:t>WOJEWÓDZKA</w:t>
      </w:r>
      <w:r w:rsidR="00337988" w:rsidRPr="00FC0C04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  <w:t xml:space="preserve"> </w:t>
      </w:r>
      <w:r w:rsidRPr="00FC0C04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  <w:t>POLICJI</w:t>
      </w:r>
    </w:p>
    <w:p w:rsidR="00773239" w:rsidRPr="00FC0C04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</w:pPr>
      <w:r w:rsidRPr="00FC0C04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  <w:t>z siedzibą w Radomiu</w:t>
      </w:r>
    </w:p>
    <w:p w:rsidR="00773239" w:rsidRPr="00FC0C04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</w:pPr>
      <w:r w:rsidRPr="00FC0C04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  <w:t>Sekcja Zamówień Publicznych</w:t>
      </w:r>
    </w:p>
    <w:p w:rsidR="00773239" w:rsidRPr="00FC0C04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</w:pPr>
      <w:r w:rsidRPr="00FC0C04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pl-PL"/>
        </w:rPr>
        <w:tab/>
        <w:t>ul. 11 Listopada 37/59, 26-600 Radom</w:t>
      </w:r>
    </w:p>
    <w:p w:rsidR="00773239" w:rsidRPr="00FC0C04" w:rsidRDefault="008273AD" w:rsidP="0036151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18"/>
          <w:szCs w:val="18"/>
          <w:vertAlign w:val="subscript"/>
          <w:lang w:eastAsia="pl-PL"/>
        </w:rPr>
      </w:pPr>
      <w:r w:rsidRPr="00FC0C04">
        <w:rPr>
          <w:rFonts w:ascii="Times New Roman" w:eastAsia="Times New Roman" w:hAnsi="Times New Roman" w:cs="Times New Roman"/>
          <w:sz w:val="18"/>
          <w:szCs w:val="18"/>
          <w:u w:val="single"/>
          <w:vertAlign w:val="subscript"/>
          <w:lang w:eastAsia="pl-PL"/>
        </w:rPr>
        <w:t>tel. (47) 701-31-03                                                                                                                      faks (47) 701-</w:t>
      </w:r>
      <w:r w:rsidR="006971F8">
        <w:rPr>
          <w:rFonts w:ascii="Times New Roman" w:eastAsia="Times New Roman" w:hAnsi="Times New Roman" w:cs="Times New Roman"/>
          <w:sz w:val="18"/>
          <w:szCs w:val="18"/>
          <w:u w:val="single"/>
          <w:vertAlign w:val="subscript"/>
          <w:lang w:eastAsia="pl-PL"/>
        </w:rPr>
        <w:t>22 64</w:t>
      </w:r>
    </w:p>
    <w:p w:rsidR="00C05B6E" w:rsidRPr="00501563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501563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2B3706" w:rsidRPr="00FC0C04" w:rsidRDefault="002B3706" w:rsidP="002B3706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Radom, dnia </w:t>
      </w:r>
      <w:r w:rsidR="004C003E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04.12.2023 r.</w:t>
      </w:r>
    </w:p>
    <w:p w:rsidR="002B3706" w:rsidRPr="00FC0C04" w:rsidRDefault="002B3706" w:rsidP="002B370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2B3706" w:rsidRPr="00FC0C04" w:rsidRDefault="002B3706" w:rsidP="002B370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2B3706" w:rsidRPr="00FC0C04" w:rsidRDefault="002B3706" w:rsidP="002B370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l.dz. ZP </w:t>
      </w:r>
      <w:r w:rsidR="007C354C"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–</w:t>
      </w:r>
      <w:r w:rsidR="00E82008"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4C003E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2701/23</w:t>
      </w:r>
      <w:r w:rsidR="00E82008"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E82008"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E82008"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E82008"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  <w:t xml:space="preserve">         </w:t>
      </w:r>
      <w:r w:rsidR="00D51D15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</w:t>
      </w:r>
      <w:r w:rsidR="00E5627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     </w:t>
      </w:r>
      <w:r w:rsidR="00D51D15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E82008"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Egz. pojedynczy </w:t>
      </w:r>
    </w:p>
    <w:p w:rsidR="002B3706" w:rsidRPr="00FC0C04" w:rsidRDefault="002B3706" w:rsidP="002B370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FC0C0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RTJ – </w:t>
      </w:r>
      <w:r w:rsidR="00B9013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61/23</w:t>
      </w:r>
    </w:p>
    <w:p w:rsidR="002B3706" w:rsidRPr="00FC0C04" w:rsidRDefault="002B3706" w:rsidP="002B370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2B3706" w:rsidRPr="00FC0C04" w:rsidRDefault="00D51D15" w:rsidP="002B3706">
      <w:pPr>
        <w:tabs>
          <w:tab w:val="left" w:pos="8505"/>
        </w:tabs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0C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2B3706" w:rsidRPr="00FC0C04" w:rsidRDefault="002B3706" w:rsidP="002B3706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B3706" w:rsidRPr="00FC0C04" w:rsidRDefault="002B3706" w:rsidP="002B3706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0C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unieważnieniu </w:t>
      </w:r>
      <w:r w:rsidR="00B901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postępowania </w:t>
      </w:r>
    </w:p>
    <w:p w:rsidR="007076B5" w:rsidRPr="00FC0C04" w:rsidRDefault="00B9013F" w:rsidP="002B3706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0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części dotyczącej</w:t>
      </w:r>
      <w:r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76B5" w:rsidRPr="00FC0C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Zadania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:rsidR="00B9013F" w:rsidRPr="003A2C09" w:rsidRDefault="00B9013F" w:rsidP="00B9013F">
      <w:pPr>
        <w:spacing w:after="0" w:line="240" w:lineRule="auto"/>
        <w:ind w:left="57" w:right="57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98413164"/>
      <w:r w:rsidRPr="003A2C09">
        <w:rPr>
          <w:rFonts w:ascii="Times New Roman" w:hAnsi="Times New Roman" w:cs="Times New Roman"/>
          <w:bCs/>
          <w:sz w:val="20"/>
          <w:szCs w:val="20"/>
        </w:rPr>
        <w:t xml:space="preserve">dotyczy postępowania o udzielenie zamówienia publicznego ogłoszonego na dostawę w </w:t>
      </w:r>
      <w:r w:rsidRPr="003A2C09">
        <w:rPr>
          <w:rFonts w:ascii="Times New Roman" w:hAnsi="Times New Roman" w:cs="Times New Roman"/>
          <w:sz w:val="20"/>
          <w:szCs w:val="20"/>
        </w:rPr>
        <w:t xml:space="preserve">trybie podstawowym </w:t>
      </w:r>
      <w:r w:rsidRPr="003A2C09">
        <w:rPr>
          <w:rFonts w:ascii="Times New Roman" w:hAnsi="Times New Roman" w:cs="Times New Roman"/>
          <w:sz w:val="20"/>
          <w:szCs w:val="20"/>
        </w:rPr>
        <w:br/>
        <w:t xml:space="preserve">bez możliwości prowadzenia negocjacji pn. </w:t>
      </w:r>
      <w:r w:rsidRPr="003A2C09">
        <w:rPr>
          <w:rFonts w:ascii="Times New Roman" w:hAnsi="Times New Roman" w:cs="Times New Roman"/>
          <w:b/>
          <w:bCs/>
          <w:sz w:val="20"/>
          <w:szCs w:val="20"/>
        </w:rPr>
        <w:t>Zakup wraz z dostarczeniem sprzętu informatycznego</w:t>
      </w:r>
    </w:p>
    <w:p w:rsidR="00B9013F" w:rsidRPr="003A2C09" w:rsidRDefault="00B9013F" w:rsidP="00B9013F">
      <w:pPr>
        <w:spacing w:after="0" w:line="240" w:lineRule="auto"/>
        <w:ind w:left="57" w:right="57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2C09">
        <w:rPr>
          <w:rFonts w:ascii="Times New Roman" w:hAnsi="Times New Roman" w:cs="Times New Roman"/>
          <w:b/>
          <w:bCs/>
          <w:sz w:val="20"/>
          <w:szCs w:val="20"/>
        </w:rPr>
        <w:t>dla potrzeb jednostek Policji garnizonu mazowieckiego</w:t>
      </w:r>
    </w:p>
    <w:p w:rsidR="00B9013F" w:rsidRPr="003A2C09" w:rsidRDefault="00B9013F" w:rsidP="00B9013F">
      <w:pPr>
        <w:spacing w:after="0" w:line="240" w:lineRule="auto"/>
        <w:ind w:left="57" w:right="57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2C09">
        <w:rPr>
          <w:rFonts w:ascii="Times New Roman" w:hAnsi="Times New Roman" w:cs="Times New Roman"/>
          <w:b/>
          <w:bCs/>
          <w:sz w:val="20"/>
          <w:szCs w:val="20"/>
        </w:rPr>
        <w:t>– nr postępowania 46/23</w:t>
      </w:r>
    </w:p>
    <w:p w:rsidR="00B9013F" w:rsidRPr="003A2C09" w:rsidRDefault="00B9013F" w:rsidP="00B9013F">
      <w:pPr>
        <w:spacing w:after="0" w:line="240" w:lineRule="auto"/>
        <w:ind w:left="57" w:right="57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013F" w:rsidRPr="003A2C09" w:rsidRDefault="00B9013F" w:rsidP="00B901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2C09">
        <w:rPr>
          <w:rFonts w:ascii="Times New Roman" w:hAnsi="Times New Roman" w:cs="Times New Roman"/>
          <w:b/>
          <w:bCs/>
          <w:sz w:val="20"/>
          <w:szCs w:val="20"/>
        </w:rPr>
        <w:t xml:space="preserve">ID postępowania </w:t>
      </w:r>
      <w:bookmarkEnd w:id="0"/>
      <w:r w:rsidRPr="003A2C09">
        <w:rPr>
          <w:rFonts w:ascii="Times New Roman" w:hAnsi="Times New Roman" w:cs="Times New Roman"/>
          <w:b/>
          <w:bCs/>
          <w:sz w:val="20"/>
          <w:szCs w:val="20"/>
        </w:rPr>
        <w:t>(ID 845858)</w:t>
      </w:r>
      <w:r w:rsidRPr="003A2C09">
        <w:rPr>
          <w:rFonts w:ascii="Times New Roman" w:hAnsi="Times New Roman" w:cs="Times New Roman"/>
          <w:b/>
          <w:bCs/>
          <w:sz w:val="20"/>
          <w:szCs w:val="20"/>
        </w:rPr>
        <w:br/>
        <w:t>Ogłoszenie nr  2023/BZP 00488654 z dnia 2023-11-10</w:t>
      </w:r>
    </w:p>
    <w:p w:rsidR="00B9013F" w:rsidRPr="003A2C09" w:rsidRDefault="00B9013F" w:rsidP="00B901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08" w:rsidRPr="00FC0C04" w:rsidRDefault="00E82008" w:rsidP="00E8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008" w:rsidRPr="00FC0C04" w:rsidRDefault="00E82008" w:rsidP="00E8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23B7" w:rsidRPr="00FC0C04" w:rsidRDefault="007923B7" w:rsidP="00055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>Zamawiający – Komenda Wojewódzka Policji z siedzibą w Radomiu, działając na podstawie</w:t>
      </w:r>
      <w:r w:rsidR="00A96CF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art. 260 </w:t>
      </w:r>
      <w:r w:rsidR="004603EB"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ust. </w:t>
      </w:r>
      <w:r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i 2 ustawy z dnia 11 września 2019 r. Prawo zamówień publicznych (Dz. U. </w:t>
      </w:r>
      <w:r w:rsidR="0047494E"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>2023r. poz. 1605</w:t>
      </w:r>
      <w:r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zawiadamia, że </w:t>
      </w:r>
      <w:r w:rsidRPr="00FC0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postępowanie zostało unieważnione w części dotyczącej</w:t>
      </w:r>
      <w:r w:rsidR="00501563"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494E" w:rsidRPr="00897C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Zadania nr  </w:t>
      </w:r>
      <w:r w:rsidR="00B9013F" w:rsidRPr="00897C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</w:p>
    <w:p w:rsidR="00D51D15" w:rsidRDefault="00D51D15" w:rsidP="00C0271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B9013F" w:rsidRDefault="00B9013F" w:rsidP="00D51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7C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nr 2 – Zestaw komputerowy z 2 monitorami zgodny z OPZ </w:t>
      </w:r>
    </w:p>
    <w:p w:rsidR="00897C7A" w:rsidRPr="00897C7A" w:rsidRDefault="00897C7A" w:rsidP="00D51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51D15" w:rsidRDefault="00D51D15" w:rsidP="00D51D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71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Uzasadnieni prawne</w:t>
      </w:r>
      <w:r w:rsidRPr="00C02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art. </w:t>
      </w:r>
      <w:r w:rsidRPr="00C02713">
        <w:rPr>
          <w:rFonts w:ascii="Times New Roman" w:eastAsia="Times New Roman" w:hAnsi="Times New Roman" w:cs="Times New Roman"/>
          <w:sz w:val="20"/>
          <w:szCs w:val="20"/>
        </w:rPr>
        <w:t xml:space="preserve">255 pkt 1 </w:t>
      </w:r>
      <w:r w:rsidRPr="00C02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Prawo zamówień publicznych z dnia 11 września 2019 r. </w:t>
      </w:r>
      <w:r w:rsidRPr="00FC0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(Dz.U. 2023r. poz. 1605) </w:t>
      </w:r>
    </w:p>
    <w:p w:rsidR="00897C7A" w:rsidRPr="00FC0C04" w:rsidRDefault="00897C7A" w:rsidP="00D51D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1D15" w:rsidRPr="00C02713" w:rsidRDefault="00D51D15" w:rsidP="00D51D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71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Uzasadnienie faktyczne</w:t>
      </w:r>
      <w:r w:rsidRPr="00C02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– Zamawiający unieważnia postępowanie w sytuacji, jeżeli nie złożono żadnego wniosku o dopuszczenie do udziału w postępowaniu albo żadnej oferty;</w:t>
      </w:r>
    </w:p>
    <w:p w:rsidR="00D51D15" w:rsidRPr="00786B1F" w:rsidRDefault="00D51D15" w:rsidP="00D51D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4847" w:rsidRPr="00E56276" w:rsidRDefault="00CF4CCD" w:rsidP="00E56276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FC0C0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         </w:t>
      </w:r>
      <w:r w:rsidR="00773239" w:rsidRPr="00FC0C0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Z poważaniem</w:t>
      </w:r>
    </w:p>
    <w:p w:rsidR="00C27792" w:rsidRDefault="00C27792" w:rsidP="00C2779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C27792" w:rsidRDefault="00C27792" w:rsidP="00C2779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C27792" w:rsidRDefault="00C27792" w:rsidP="00C2779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C27792" w:rsidRDefault="00C27792" w:rsidP="00C2779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C27792" w:rsidRDefault="00C27792" w:rsidP="000D692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27792" w:rsidRDefault="00C27792" w:rsidP="000D692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430BF" w:rsidRPr="00FC0C04" w:rsidRDefault="0054021B" w:rsidP="000D692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bookmarkStart w:id="2" w:name="_GoBack"/>
      <w:bookmarkEnd w:id="2"/>
      <w:r w:rsidRPr="00FC0C0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</w:t>
      </w:r>
      <w:r w:rsidR="00D430BF" w:rsidRPr="00FC0C0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gz. poj.</w:t>
      </w:r>
    </w:p>
    <w:p w:rsidR="007577E0" w:rsidRPr="00FC0C04" w:rsidRDefault="00D430BF" w:rsidP="007577E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C0C0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Opracował: </w:t>
      </w:r>
      <w:r w:rsidR="004C003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Monika Jędrys</w:t>
      </w:r>
      <w:r w:rsidR="00501563" w:rsidRPr="00FC0C0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7577E0" w:rsidRPr="00FC0C0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D430BF" w:rsidRPr="00FC0C04" w:rsidRDefault="007923B7" w:rsidP="00A94A1E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C0C04">
        <w:rPr>
          <w:rFonts w:ascii="Times New Roman" w:hAnsi="Times New Roman" w:cs="Times New Roman"/>
          <w:sz w:val="18"/>
          <w:szCs w:val="18"/>
        </w:rPr>
        <w:t xml:space="preserve">Informację o unieważnieniu postępowania </w:t>
      </w:r>
      <w:r w:rsidR="00AE34E0" w:rsidRPr="00FC0C04">
        <w:rPr>
          <w:rFonts w:ascii="Times New Roman" w:hAnsi="Times New Roman" w:cs="Times New Roman"/>
          <w:sz w:val="18"/>
          <w:szCs w:val="18"/>
        </w:rPr>
        <w:t xml:space="preserve">na zadanie nr </w:t>
      </w:r>
      <w:r w:rsidR="00B9013F">
        <w:rPr>
          <w:rFonts w:ascii="Times New Roman" w:hAnsi="Times New Roman" w:cs="Times New Roman"/>
          <w:sz w:val="18"/>
          <w:szCs w:val="18"/>
        </w:rPr>
        <w:t xml:space="preserve">2 </w:t>
      </w:r>
      <w:r w:rsidR="00AE34E0" w:rsidRPr="00FC0C04">
        <w:rPr>
          <w:rFonts w:ascii="Times New Roman" w:hAnsi="Times New Roman" w:cs="Times New Roman"/>
          <w:sz w:val="18"/>
          <w:szCs w:val="18"/>
        </w:rPr>
        <w:t xml:space="preserve"> </w:t>
      </w:r>
      <w:r w:rsidRPr="00FC0C04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FC0C04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FC0C04">
        <w:rPr>
          <w:rFonts w:ascii="Times New Roman" w:hAnsi="Times New Roman" w:cs="Times New Roman"/>
          <w:sz w:val="18"/>
          <w:szCs w:val="18"/>
        </w:rPr>
        <w:t xml:space="preserve">, w dniu </w:t>
      </w:r>
      <w:r w:rsidR="004C003E">
        <w:rPr>
          <w:rFonts w:ascii="Times New Roman" w:hAnsi="Times New Roman" w:cs="Times New Roman"/>
          <w:b/>
          <w:sz w:val="18"/>
          <w:szCs w:val="18"/>
        </w:rPr>
        <w:t>04.12.2023 r.</w:t>
      </w:r>
      <w:r w:rsidR="00E562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0C04">
        <w:rPr>
          <w:rFonts w:ascii="Times New Roman" w:hAnsi="Times New Roman" w:cs="Times New Roman"/>
          <w:sz w:val="18"/>
          <w:szCs w:val="18"/>
        </w:rPr>
        <w:t xml:space="preserve">a także udostępniono na stronie internetowej prowadzonego postępowania pod adresem: </w:t>
      </w:r>
      <w:hyperlink r:id="rId8" w:history="1">
        <w:r w:rsidRPr="00FC0C04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FC0C0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430BF" w:rsidRPr="00FC0C04" w:rsidSect="0089271A">
      <w:footerReference w:type="even" r:id="rId9"/>
      <w:footerReference w:type="default" r:id="rId10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ED" w:rsidRDefault="009E74ED">
      <w:pPr>
        <w:spacing w:after="0" w:line="240" w:lineRule="auto"/>
      </w:pPr>
      <w:r>
        <w:separator/>
      </w:r>
    </w:p>
  </w:endnote>
  <w:endnote w:type="continuationSeparator" w:id="0">
    <w:p w:rsidR="009E74ED" w:rsidRDefault="009E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8A" w:rsidRDefault="0058048A" w:rsidP="00580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58048A" w:rsidP="00580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8A" w:rsidRPr="008273AD" w:rsidRDefault="0058048A" w:rsidP="0058048A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6971F8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58048A" w:rsidRDefault="0058048A" w:rsidP="005804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ED" w:rsidRDefault="009E74ED">
      <w:pPr>
        <w:spacing w:after="0" w:line="240" w:lineRule="auto"/>
      </w:pPr>
      <w:r>
        <w:separator/>
      </w:r>
    </w:p>
  </w:footnote>
  <w:footnote w:type="continuationSeparator" w:id="0">
    <w:p w:rsidR="009E74ED" w:rsidRDefault="009E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CB0026"/>
    <w:multiLevelType w:val="hybridMultilevel"/>
    <w:tmpl w:val="E3BC2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146E"/>
    <w:rsid w:val="000153EE"/>
    <w:rsid w:val="00023012"/>
    <w:rsid w:val="0002311D"/>
    <w:rsid w:val="00023F23"/>
    <w:rsid w:val="000539D6"/>
    <w:rsid w:val="000556AA"/>
    <w:rsid w:val="00070BC7"/>
    <w:rsid w:val="00074383"/>
    <w:rsid w:val="000770DF"/>
    <w:rsid w:val="00080EB0"/>
    <w:rsid w:val="00082FD9"/>
    <w:rsid w:val="00086AF0"/>
    <w:rsid w:val="00091236"/>
    <w:rsid w:val="000A7614"/>
    <w:rsid w:val="000D692F"/>
    <w:rsid w:val="000E4A5C"/>
    <w:rsid w:val="001004EA"/>
    <w:rsid w:val="001445BF"/>
    <w:rsid w:val="0014686C"/>
    <w:rsid w:val="00156392"/>
    <w:rsid w:val="0015642F"/>
    <w:rsid w:val="00162068"/>
    <w:rsid w:val="00175DAD"/>
    <w:rsid w:val="001903FD"/>
    <w:rsid w:val="001976B0"/>
    <w:rsid w:val="001B1717"/>
    <w:rsid w:val="001B67AF"/>
    <w:rsid w:val="001C18AA"/>
    <w:rsid w:val="001C63C2"/>
    <w:rsid w:val="001C6D24"/>
    <w:rsid w:val="001D221B"/>
    <w:rsid w:val="001F2B20"/>
    <w:rsid w:val="001F5B9B"/>
    <w:rsid w:val="002003D1"/>
    <w:rsid w:val="002030D9"/>
    <w:rsid w:val="002102E1"/>
    <w:rsid w:val="00234F92"/>
    <w:rsid w:val="00235265"/>
    <w:rsid w:val="0023544E"/>
    <w:rsid w:val="00242B6E"/>
    <w:rsid w:val="0027420D"/>
    <w:rsid w:val="00274847"/>
    <w:rsid w:val="002759D6"/>
    <w:rsid w:val="00276680"/>
    <w:rsid w:val="00277D71"/>
    <w:rsid w:val="00280F42"/>
    <w:rsid w:val="002841F9"/>
    <w:rsid w:val="00290A48"/>
    <w:rsid w:val="00294CCC"/>
    <w:rsid w:val="002B3706"/>
    <w:rsid w:val="002B55DB"/>
    <w:rsid w:val="002C1F95"/>
    <w:rsid w:val="002C3F86"/>
    <w:rsid w:val="002D0516"/>
    <w:rsid w:val="002E0BD8"/>
    <w:rsid w:val="002E2A73"/>
    <w:rsid w:val="002F5965"/>
    <w:rsid w:val="00300829"/>
    <w:rsid w:val="00316B70"/>
    <w:rsid w:val="00325C1D"/>
    <w:rsid w:val="00337563"/>
    <w:rsid w:val="00337988"/>
    <w:rsid w:val="00342063"/>
    <w:rsid w:val="00351CB1"/>
    <w:rsid w:val="0036151A"/>
    <w:rsid w:val="003808DA"/>
    <w:rsid w:val="003A41D7"/>
    <w:rsid w:val="003A7C9E"/>
    <w:rsid w:val="003B1305"/>
    <w:rsid w:val="003E2494"/>
    <w:rsid w:val="003E5CE6"/>
    <w:rsid w:val="003F54E4"/>
    <w:rsid w:val="00415A71"/>
    <w:rsid w:val="00436B97"/>
    <w:rsid w:val="00440D60"/>
    <w:rsid w:val="00445812"/>
    <w:rsid w:val="00451250"/>
    <w:rsid w:val="004603EB"/>
    <w:rsid w:val="0047102A"/>
    <w:rsid w:val="00473BBD"/>
    <w:rsid w:val="0047494E"/>
    <w:rsid w:val="00486631"/>
    <w:rsid w:val="00486BFA"/>
    <w:rsid w:val="00492F16"/>
    <w:rsid w:val="004B68BC"/>
    <w:rsid w:val="004C003E"/>
    <w:rsid w:val="004C210F"/>
    <w:rsid w:val="004D5D3B"/>
    <w:rsid w:val="004E3BF3"/>
    <w:rsid w:val="004F0B80"/>
    <w:rsid w:val="004F5DDE"/>
    <w:rsid w:val="004F61B8"/>
    <w:rsid w:val="00501563"/>
    <w:rsid w:val="0050364F"/>
    <w:rsid w:val="005135AE"/>
    <w:rsid w:val="00514630"/>
    <w:rsid w:val="00524FE5"/>
    <w:rsid w:val="00535E16"/>
    <w:rsid w:val="0054021B"/>
    <w:rsid w:val="0058048A"/>
    <w:rsid w:val="0059208C"/>
    <w:rsid w:val="005A1BA3"/>
    <w:rsid w:val="005A57F9"/>
    <w:rsid w:val="005A5AD0"/>
    <w:rsid w:val="005B2741"/>
    <w:rsid w:val="005C1A1E"/>
    <w:rsid w:val="005C66E1"/>
    <w:rsid w:val="005D09F6"/>
    <w:rsid w:val="005D3600"/>
    <w:rsid w:val="005F697F"/>
    <w:rsid w:val="00600D27"/>
    <w:rsid w:val="00610037"/>
    <w:rsid w:val="00615114"/>
    <w:rsid w:val="00615FC0"/>
    <w:rsid w:val="006449DF"/>
    <w:rsid w:val="006546AA"/>
    <w:rsid w:val="0066255D"/>
    <w:rsid w:val="00671876"/>
    <w:rsid w:val="00674626"/>
    <w:rsid w:val="006773A8"/>
    <w:rsid w:val="00680842"/>
    <w:rsid w:val="00686034"/>
    <w:rsid w:val="006971F8"/>
    <w:rsid w:val="006C67A0"/>
    <w:rsid w:val="006D6B0F"/>
    <w:rsid w:val="006E17B1"/>
    <w:rsid w:val="006E4130"/>
    <w:rsid w:val="006F6006"/>
    <w:rsid w:val="007076B5"/>
    <w:rsid w:val="007456CC"/>
    <w:rsid w:val="007577E0"/>
    <w:rsid w:val="00772E68"/>
    <w:rsid w:val="00773239"/>
    <w:rsid w:val="00781599"/>
    <w:rsid w:val="007903ED"/>
    <w:rsid w:val="007923B7"/>
    <w:rsid w:val="00795360"/>
    <w:rsid w:val="007B0030"/>
    <w:rsid w:val="007C276A"/>
    <w:rsid w:val="007C354C"/>
    <w:rsid w:val="007C3EAB"/>
    <w:rsid w:val="007C7ED6"/>
    <w:rsid w:val="007D3C45"/>
    <w:rsid w:val="00801EAB"/>
    <w:rsid w:val="00804E36"/>
    <w:rsid w:val="00821DBA"/>
    <w:rsid w:val="008273AD"/>
    <w:rsid w:val="008446C2"/>
    <w:rsid w:val="00864166"/>
    <w:rsid w:val="00872732"/>
    <w:rsid w:val="008746A2"/>
    <w:rsid w:val="0089271A"/>
    <w:rsid w:val="00897C7A"/>
    <w:rsid w:val="008A0114"/>
    <w:rsid w:val="008A74BF"/>
    <w:rsid w:val="008B2CE3"/>
    <w:rsid w:val="008D0B23"/>
    <w:rsid w:val="008D6597"/>
    <w:rsid w:val="008E24A6"/>
    <w:rsid w:val="008E459F"/>
    <w:rsid w:val="008F082D"/>
    <w:rsid w:val="008F2AAC"/>
    <w:rsid w:val="008F417C"/>
    <w:rsid w:val="008F70C5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E74ED"/>
    <w:rsid w:val="009F66C6"/>
    <w:rsid w:val="00A00553"/>
    <w:rsid w:val="00A16393"/>
    <w:rsid w:val="00A16BDB"/>
    <w:rsid w:val="00A56425"/>
    <w:rsid w:val="00A724AA"/>
    <w:rsid w:val="00A77E97"/>
    <w:rsid w:val="00A8096E"/>
    <w:rsid w:val="00A94A1E"/>
    <w:rsid w:val="00A95748"/>
    <w:rsid w:val="00A96CF1"/>
    <w:rsid w:val="00AA6B31"/>
    <w:rsid w:val="00AB0292"/>
    <w:rsid w:val="00AB1B5A"/>
    <w:rsid w:val="00AB279B"/>
    <w:rsid w:val="00AB2DAD"/>
    <w:rsid w:val="00AE34E0"/>
    <w:rsid w:val="00AE563D"/>
    <w:rsid w:val="00AE7C0D"/>
    <w:rsid w:val="00B0443E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40E2"/>
    <w:rsid w:val="00B757E3"/>
    <w:rsid w:val="00B8664F"/>
    <w:rsid w:val="00B87051"/>
    <w:rsid w:val="00B87F6A"/>
    <w:rsid w:val="00B9013F"/>
    <w:rsid w:val="00B940CD"/>
    <w:rsid w:val="00B94B14"/>
    <w:rsid w:val="00B95424"/>
    <w:rsid w:val="00BA0A22"/>
    <w:rsid w:val="00BC25A4"/>
    <w:rsid w:val="00BC5DBE"/>
    <w:rsid w:val="00BC611E"/>
    <w:rsid w:val="00BD4011"/>
    <w:rsid w:val="00BE5178"/>
    <w:rsid w:val="00C02713"/>
    <w:rsid w:val="00C05B6E"/>
    <w:rsid w:val="00C06066"/>
    <w:rsid w:val="00C06350"/>
    <w:rsid w:val="00C072EC"/>
    <w:rsid w:val="00C14EBD"/>
    <w:rsid w:val="00C2119D"/>
    <w:rsid w:val="00C26D9E"/>
    <w:rsid w:val="00C27792"/>
    <w:rsid w:val="00C323FE"/>
    <w:rsid w:val="00C366ED"/>
    <w:rsid w:val="00C41121"/>
    <w:rsid w:val="00C44D0A"/>
    <w:rsid w:val="00C52B0C"/>
    <w:rsid w:val="00C73F9F"/>
    <w:rsid w:val="00C77868"/>
    <w:rsid w:val="00C8364A"/>
    <w:rsid w:val="00C93907"/>
    <w:rsid w:val="00CA6F72"/>
    <w:rsid w:val="00CB3D9A"/>
    <w:rsid w:val="00CC046B"/>
    <w:rsid w:val="00CC4FE2"/>
    <w:rsid w:val="00CD7927"/>
    <w:rsid w:val="00CF4CCD"/>
    <w:rsid w:val="00CF6F70"/>
    <w:rsid w:val="00D04336"/>
    <w:rsid w:val="00D22958"/>
    <w:rsid w:val="00D37F1A"/>
    <w:rsid w:val="00D430BF"/>
    <w:rsid w:val="00D4593A"/>
    <w:rsid w:val="00D46C64"/>
    <w:rsid w:val="00D51D15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7C8"/>
    <w:rsid w:val="00DD2E72"/>
    <w:rsid w:val="00DE1997"/>
    <w:rsid w:val="00DE44B4"/>
    <w:rsid w:val="00E10294"/>
    <w:rsid w:val="00E14093"/>
    <w:rsid w:val="00E20D0B"/>
    <w:rsid w:val="00E27217"/>
    <w:rsid w:val="00E3362C"/>
    <w:rsid w:val="00E458FC"/>
    <w:rsid w:val="00E46143"/>
    <w:rsid w:val="00E46C71"/>
    <w:rsid w:val="00E54986"/>
    <w:rsid w:val="00E56276"/>
    <w:rsid w:val="00E82008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E2DF0"/>
    <w:rsid w:val="00EF4227"/>
    <w:rsid w:val="00F066B9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C0C04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B3079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2030D9"/>
  </w:style>
  <w:style w:type="table" w:customStyle="1" w:styleId="Tabela-Siatka5">
    <w:name w:val="Tabela - Siatka5"/>
    <w:basedOn w:val="Standardowy"/>
    <w:next w:val="Tabela-Siatka"/>
    <w:uiPriority w:val="59"/>
    <w:unhideWhenUsed/>
    <w:rsid w:val="005A1BA3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">
    <w:name w:val="Tabela - Siatka21"/>
    <w:basedOn w:val="Standardowy"/>
    <w:next w:val="Tabela-Siatka"/>
    <w:uiPriority w:val="59"/>
    <w:unhideWhenUsed/>
    <w:rsid w:val="005A1BA3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23B7"/>
    <w:rPr>
      <w:color w:val="605E5C"/>
      <w:shd w:val="clear" w:color="auto" w:fill="E1DFDD"/>
    </w:rPr>
  </w:style>
  <w:style w:type="paragraph" w:customStyle="1" w:styleId="Default">
    <w:name w:val="Default"/>
    <w:rsid w:val="007C3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43</cp:revision>
  <cp:lastPrinted>2023-10-09T12:20:00Z</cp:lastPrinted>
  <dcterms:created xsi:type="dcterms:W3CDTF">2023-07-05T08:16:00Z</dcterms:created>
  <dcterms:modified xsi:type="dcterms:W3CDTF">2023-12-04T11:02:00Z</dcterms:modified>
</cp:coreProperties>
</file>