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32551" w14:textId="471DEA83" w:rsidR="003E0BE5" w:rsidRPr="003F2D8B" w:rsidRDefault="003E0BE5" w:rsidP="003D359E">
      <w:pPr>
        <w:pStyle w:val="Nagwek"/>
        <w:numPr>
          <w:ilvl w:val="12"/>
          <w:numId w:val="0"/>
        </w:numPr>
        <w:tabs>
          <w:tab w:val="left" w:pos="708"/>
        </w:tabs>
        <w:spacing w:after="12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F2D8B">
        <w:rPr>
          <w:rFonts w:ascii="Times New Roman" w:hAnsi="Times New Roman"/>
          <w:b/>
          <w:bCs/>
          <w:sz w:val="24"/>
          <w:szCs w:val="24"/>
        </w:rPr>
        <w:t>UMOWA NR ………..…...</w:t>
      </w:r>
      <w:r w:rsidR="00D402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2D8B">
        <w:rPr>
          <w:rFonts w:ascii="Times New Roman" w:hAnsi="Times New Roman"/>
          <w:b/>
          <w:bCs/>
          <w:sz w:val="24"/>
          <w:szCs w:val="24"/>
        </w:rPr>
        <w:t>2022</w:t>
      </w:r>
    </w:p>
    <w:p w14:paraId="4F7493D6" w14:textId="77777777" w:rsidR="002F5FED" w:rsidRDefault="002F5FED" w:rsidP="003D359E">
      <w:pPr>
        <w:tabs>
          <w:tab w:val="left" w:pos="0"/>
        </w:tabs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FCDA5E" w14:textId="77994EE5" w:rsidR="003E0BE5" w:rsidRPr="003E0BE5" w:rsidRDefault="003E0BE5" w:rsidP="003D359E">
      <w:pPr>
        <w:tabs>
          <w:tab w:val="left" w:pos="0"/>
        </w:tabs>
        <w:spacing w:after="12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3E0BE5">
        <w:rPr>
          <w:rFonts w:ascii="Times New Roman" w:hAnsi="Times New Roman" w:cs="Times New Roman"/>
          <w:sz w:val="24"/>
          <w:szCs w:val="24"/>
        </w:rPr>
        <w:t xml:space="preserve">zawarta  w dniu ……………………. 2022 r. w Gnieźnie, </w:t>
      </w:r>
      <w:r w:rsidRPr="003E0BE5">
        <w:rPr>
          <w:rFonts w:ascii="Times New Roman" w:hAnsi="Times New Roman" w:cs="Times New Roman"/>
          <w:color w:val="auto"/>
          <w:sz w:val="24"/>
          <w:szCs w:val="24"/>
        </w:rPr>
        <w:t>pomiędzy:</w:t>
      </w:r>
    </w:p>
    <w:p w14:paraId="51524AE6" w14:textId="0BF99659" w:rsidR="003E0BE5" w:rsidRPr="003E0BE5" w:rsidRDefault="00610DE5" w:rsidP="003F2D8B">
      <w:pPr>
        <w:pStyle w:val="NormalnyWeb"/>
        <w:spacing w:before="0" w:beforeAutospacing="0" w:after="120" w:afterAutospacing="0"/>
        <w:contextualSpacing/>
        <w:jc w:val="both"/>
        <w:rPr>
          <w:b/>
        </w:rPr>
      </w:pPr>
      <w:r>
        <w:rPr>
          <w:b/>
        </w:rPr>
        <w:t>Akademią Nauk Stosowanych</w:t>
      </w:r>
      <w:r w:rsidR="003E0BE5" w:rsidRPr="003E0BE5">
        <w:rPr>
          <w:b/>
        </w:rPr>
        <w:t xml:space="preserve"> im. Hipolita Cegielskiego w Gnieźnie</w:t>
      </w:r>
      <w:r w:rsidR="00DA4A8E">
        <w:rPr>
          <w:b/>
        </w:rPr>
        <w:t xml:space="preserve"> Uczelnia Państwowa</w:t>
      </w:r>
      <w:r w:rsidR="003E0BE5" w:rsidRPr="003E0BE5">
        <w:rPr>
          <w:b/>
        </w:rPr>
        <w:t xml:space="preserve">, </w:t>
      </w:r>
    </w:p>
    <w:p w14:paraId="5D10320B" w14:textId="38A4E1D8" w:rsidR="003E0BE5" w:rsidRPr="003E0BE5" w:rsidRDefault="003E0BE5" w:rsidP="003F2D8B">
      <w:pPr>
        <w:pStyle w:val="NormalnyWeb"/>
        <w:spacing w:before="0" w:beforeAutospacing="0" w:after="120" w:afterAutospacing="0"/>
        <w:contextualSpacing/>
        <w:jc w:val="both"/>
      </w:pPr>
      <w:r w:rsidRPr="003E0BE5">
        <w:t>z siedzibą</w:t>
      </w:r>
      <w:r w:rsidRPr="003E0BE5">
        <w:rPr>
          <w:b/>
        </w:rPr>
        <w:t xml:space="preserve"> </w:t>
      </w:r>
      <w:r w:rsidRPr="003E0BE5">
        <w:t>przy ul. Ks. Kard. Stefana Wyszyńskiego 38, 62-200 Gniezno</w:t>
      </w:r>
      <w:r w:rsidR="00E17AE3">
        <w:t>,</w:t>
      </w:r>
    </w:p>
    <w:p w14:paraId="515CBDB1" w14:textId="77777777" w:rsidR="003E0BE5" w:rsidRPr="00E17AE3" w:rsidRDefault="003E0BE5" w:rsidP="003F2D8B">
      <w:pPr>
        <w:pStyle w:val="NormalnyWeb"/>
        <w:spacing w:before="0" w:beforeAutospacing="0" w:after="120" w:afterAutospacing="0"/>
        <w:contextualSpacing/>
        <w:jc w:val="both"/>
        <w:rPr>
          <w:b/>
          <w:bCs/>
        </w:rPr>
      </w:pPr>
      <w:r w:rsidRPr="002260DD">
        <w:t xml:space="preserve">NIP 784-227-37-94, REGON </w:t>
      </w:r>
      <w:r w:rsidRPr="00E17AE3">
        <w:rPr>
          <w:rStyle w:val="Pogrubienie"/>
          <w:b w:val="0"/>
          <w:bCs w:val="0"/>
          <w:color w:val="333333"/>
          <w:shd w:val="clear" w:color="auto" w:fill="FFFFFF"/>
        </w:rPr>
        <w:t>634603839</w:t>
      </w:r>
      <w:r w:rsidRPr="00E17AE3">
        <w:rPr>
          <w:b/>
          <w:bCs/>
        </w:rPr>
        <w:t>,</w:t>
      </w:r>
    </w:p>
    <w:p w14:paraId="6DE60624" w14:textId="77777777" w:rsidR="003E0BE5" w:rsidRPr="003E0BE5" w:rsidRDefault="003E0BE5" w:rsidP="003F2D8B">
      <w:pPr>
        <w:pStyle w:val="NormalnyWeb"/>
        <w:spacing w:before="0" w:beforeAutospacing="0" w:after="120" w:afterAutospacing="0"/>
        <w:contextualSpacing/>
        <w:jc w:val="both"/>
      </w:pPr>
      <w:r w:rsidRPr="003E0BE5">
        <w:t xml:space="preserve">którą reprezentuje: </w:t>
      </w:r>
    </w:p>
    <w:p w14:paraId="2C8680ED" w14:textId="77777777" w:rsidR="003E0BE5" w:rsidRPr="003E0BE5" w:rsidRDefault="003E0BE5" w:rsidP="003F2D8B">
      <w:pPr>
        <w:pStyle w:val="NormalnyWeb"/>
        <w:spacing w:before="0" w:beforeAutospacing="0" w:after="120" w:afterAutospacing="0"/>
        <w:contextualSpacing/>
        <w:jc w:val="both"/>
      </w:pPr>
      <w:r w:rsidRPr="003E0BE5">
        <w:t>Maciej Olejniczak – Dyrektor Zarządzający,</w:t>
      </w:r>
    </w:p>
    <w:p w14:paraId="3F0CC2AA" w14:textId="77777777" w:rsidR="003E0BE5" w:rsidRPr="003E0BE5" w:rsidRDefault="003E0BE5" w:rsidP="003F2D8B">
      <w:pPr>
        <w:pStyle w:val="NormalnyWeb"/>
        <w:spacing w:before="0" w:beforeAutospacing="0" w:after="120" w:afterAutospacing="0"/>
        <w:contextualSpacing/>
        <w:jc w:val="both"/>
      </w:pPr>
      <w:r w:rsidRPr="003E0BE5">
        <w:t xml:space="preserve">zwaną dalej </w:t>
      </w:r>
      <w:r w:rsidRPr="002260DD">
        <w:rPr>
          <w:b/>
          <w:bCs/>
        </w:rPr>
        <w:t>„Zamawiającym”</w:t>
      </w:r>
      <w:r w:rsidRPr="003E0BE5">
        <w:t xml:space="preserve"> </w:t>
      </w:r>
    </w:p>
    <w:p w14:paraId="6794C0EF" w14:textId="41717511" w:rsidR="003E0BE5" w:rsidRPr="003E0BE5" w:rsidRDefault="003E0BE5" w:rsidP="003F2D8B">
      <w:pPr>
        <w:pStyle w:val="NormalnyWeb"/>
        <w:spacing w:before="0" w:beforeAutospacing="0" w:after="120" w:afterAutospacing="0"/>
        <w:contextualSpacing/>
        <w:jc w:val="both"/>
      </w:pPr>
      <w:r w:rsidRPr="003E0BE5">
        <w:t xml:space="preserve">a  </w:t>
      </w:r>
    </w:p>
    <w:p w14:paraId="50BA6E1C" w14:textId="1B712468" w:rsidR="003E0BE5" w:rsidRPr="003E0BE5" w:rsidRDefault="00DA4A8E" w:rsidP="003F2D8B">
      <w:pPr>
        <w:pStyle w:val="NormalnyWeb"/>
        <w:spacing w:before="0" w:beforeAutospacing="0" w:after="120" w:afterAutospacing="0"/>
        <w:contextualSpacing/>
        <w:jc w:val="both"/>
      </w:pPr>
      <w:r>
        <w:rPr>
          <w:b/>
        </w:rPr>
        <w:t>…………………………………………………………………………………………………..</w:t>
      </w:r>
      <w:r w:rsidR="003E0BE5" w:rsidRPr="003E0BE5">
        <w:t xml:space="preserve"> </w:t>
      </w:r>
    </w:p>
    <w:p w14:paraId="2CB0CDFD" w14:textId="79ED30AC" w:rsidR="00610DE5" w:rsidRDefault="00610DE5" w:rsidP="003F2D8B">
      <w:pPr>
        <w:pStyle w:val="NormalnyWeb"/>
        <w:spacing w:before="0" w:beforeAutospacing="0" w:after="120" w:afterAutospacing="0"/>
        <w:contextualSpacing/>
        <w:jc w:val="both"/>
      </w:pPr>
      <w:r>
        <w:t xml:space="preserve">z siedzibą: </w:t>
      </w:r>
      <w:r w:rsidR="00DA4A8E">
        <w:t>……………………………………………………………</w:t>
      </w:r>
    </w:p>
    <w:p w14:paraId="656BE124" w14:textId="2F702E6B" w:rsidR="002260DD" w:rsidRDefault="002260DD" w:rsidP="003F2D8B">
      <w:pPr>
        <w:pStyle w:val="NormalnyWeb"/>
        <w:spacing w:before="0" w:beforeAutospacing="0" w:after="120" w:afterAutospacing="0"/>
        <w:contextualSpacing/>
        <w:jc w:val="both"/>
      </w:pPr>
      <w:r>
        <w:t xml:space="preserve">wpisaną do </w:t>
      </w:r>
      <w:r w:rsidR="00DA4A8E">
        <w:t>………………………………………</w:t>
      </w:r>
      <w:r w:rsidR="00B74B53">
        <w:t xml:space="preserve">, NIP </w:t>
      </w:r>
      <w:r w:rsidR="00DA4A8E">
        <w:t>……………………</w:t>
      </w:r>
      <w:r w:rsidR="00B74B53">
        <w:t xml:space="preserve">, </w:t>
      </w:r>
      <w:r>
        <w:t xml:space="preserve">REGON </w:t>
      </w:r>
      <w:r w:rsidR="00DA4A8E">
        <w:t>………………….</w:t>
      </w:r>
      <w:r>
        <w:t>,</w:t>
      </w:r>
    </w:p>
    <w:p w14:paraId="54967C76" w14:textId="77777777" w:rsidR="003E0BE5" w:rsidRPr="003E0BE5" w:rsidRDefault="003E0BE5" w:rsidP="003F2D8B">
      <w:pPr>
        <w:pStyle w:val="NormalnyWeb"/>
        <w:spacing w:before="0" w:beforeAutospacing="0" w:after="120" w:afterAutospacing="0"/>
        <w:contextualSpacing/>
        <w:jc w:val="both"/>
      </w:pPr>
      <w:r w:rsidRPr="003E0BE5">
        <w:t xml:space="preserve">którą reprezentuje: </w:t>
      </w:r>
    </w:p>
    <w:p w14:paraId="0BF675D1" w14:textId="42C2ABDD" w:rsidR="003E0BE5" w:rsidRPr="002260DD" w:rsidRDefault="002260DD" w:rsidP="003D359E">
      <w:pPr>
        <w:pStyle w:val="NormalnyWeb"/>
        <w:spacing w:before="0" w:beforeAutospacing="0" w:after="120" w:afterAutospacing="0"/>
        <w:contextualSpacing/>
      </w:pPr>
      <w:r>
        <w:t>……………………………………………………</w:t>
      </w:r>
    </w:p>
    <w:p w14:paraId="0912940B" w14:textId="1032642B" w:rsidR="003E0BE5" w:rsidRPr="003E0BE5" w:rsidRDefault="003E0BE5" w:rsidP="003D359E">
      <w:pPr>
        <w:pStyle w:val="NormalnyWeb"/>
        <w:spacing w:before="0" w:beforeAutospacing="0" w:after="120" w:afterAutospacing="0"/>
        <w:contextualSpacing/>
        <w:jc w:val="both"/>
      </w:pPr>
      <w:r w:rsidRPr="003E0BE5">
        <w:t xml:space="preserve">zwaną dalej </w:t>
      </w:r>
      <w:r w:rsidRPr="002260DD">
        <w:rPr>
          <w:b/>
          <w:bCs/>
        </w:rPr>
        <w:t>„Wykonawcą”</w:t>
      </w:r>
      <w:r w:rsidRPr="003E0BE5">
        <w:t>.</w:t>
      </w:r>
    </w:p>
    <w:p w14:paraId="528266D8" w14:textId="77777777" w:rsidR="003E0BE5" w:rsidRPr="003E0BE5" w:rsidRDefault="003E0BE5" w:rsidP="003D359E">
      <w:pPr>
        <w:pStyle w:val="PARAGRAF"/>
        <w:keepNext/>
        <w:widowControl/>
        <w:spacing w:before="0"/>
        <w:contextualSpacing/>
        <w:rPr>
          <w:rFonts w:ascii="Times New Roman" w:hAnsi="Times New Roman"/>
          <w:szCs w:val="24"/>
        </w:rPr>
      </w:pPr>
      <w:r w:rsidRPr="003E0BE5">
        <w:rPr>
          <w:rFonts w:ascii="Times New Roman" w:hAnsi="Times New Roman"/>
          <w:szCs w:val="24"/>
        </w:rPr>
        <w:t>§ 1</w:t>
      </w:r>
    </w:p>
    <w:p w14:paraId="6FB05883" w14:textId="77777777" w:rsidR="003E0BE5" w:rsidRPr="003E0BE5" w:rsidRDefault="003E0BE5" w:rsidP="003D359E">
      <w:pPr>
        <w:pStyle w:val="Nagwek1"/>
        <w:spacing w:after="120"/>
        <w:ind w:left="0"/>
        <w:contextualSpacing/>
        <w:jc w:val="center"/>
        <w:rPr>
          <w:rFonts w:ascii="Times New Roman" w:hAnsi="Times New Roman"/>
          <w:sz w:val="24"/>
          <w:szCs w:val="24"/>
        </w:rPr>
      </w:pPr>
      <w:r w:rsidRPr="003E0BE5">
        <w:rPr>
          <w:rFonts w:ascii="Times New Roman" w:hAnsi="Times New Roman"/>
          <w:b/>
          <w:bCs/>
          <w:i w:val="0"/>
          <w:sz w:val="24"/>
          <w:szCs w:val="24"/>
        </w:rPr>
        <w:t>Przedmiot i warunki realizacji umowy</w:t>
      </w:r>
    </w:p>
    <w:p w14:paraId="0BD644D1" w14:textId="6D5BD336" w:rsidR="00A03BE3" w:rsidRPr="006A25F7" w:rsidRDefault="003E0BE5" w:rsidP="00326250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0550B6">
        <w:rPr>
          <w:sz w:val="24"/>
          <w:szCs w:val="24"/>
        </w:rPr>
        <w:t xml:space="preserve">Przedmiotem umowy jest </w:t>
      </w:r>
      <w:r w:rsidR="00DA4A8E" w:rsidRPr="000550B6">
        <w:rPr>
          <w:sz w:val="24"/>
          <w:szCs w:val="24"/>
        </w:rPr>
        <w:t xml:space="preserve">dostawa </w:t>
      </w:r>
      <w:r w:rsidR="00326250">
        <w:rPr>
          <w:sz w:val="24"/>
          <w:szCs w:val="24"/>
        </w:rPr>
        <w:t>materiałów biurowych.</w:t>
      </w:r>
    </w:p>
    <w:p w14:paraId="60F0DFD3" w14:textId="6FD14F15" w:rsidR="00A03BE3" w:rsidRPr="000550B6" w:rsidRDefault="000550B6" w:rsidP="000550B6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Szczegółow</w:t>
      </w:r>
      <w:r w:rsidR="00C26D4A">
        <w:rPr>
          <w:sz w:val="24"/>
          <w:szCs w:val="24"/>
        </w:rPr>
        <w:t>e</w:t>
      </w:r>
      <w:r>
        <w:rPr>
          <w:sz w:val="24"/>
          <w:szCs w:val="24"/>
        </w:rPr>
        <w:t xml:space="preserve"> parametry</w:t>
      </w:r>
      <w:r w:rsidR="00C26D4A">
        <w:rPr>
          <w:sz w:val="24"/>
          <w:szCs w:val="24"/>
        </w:rPr>
        <w:t xml:space="preserve"> urządzeń wskazanych w ust. 1 oraz wymogi, jakie</w:t>
      </w:r>
      <w:r>
        <w:rPr>
          <w:sz w:val="24"/>
          <w:szCs w:val="24"/>
        </w:rPr>
        <w:t xml:space="preserve">, jakie winny </w:t>
      </w:r>
      <w:r w:rsidR="00C26D4A">
        <w:rPr>
          <w:sz w:val="24"/>
          <w:szCs w:val="24"/>
        </w:rPr>
        <w:t xml:space="preserve">one </w:t>
      </w:r>
      <w:r>
        <w:rPr>
          <w:sz w:val="24"/>
          <w:szCs w:val="24"/>
        </w:rPr>
        <w:t>spełniać</w:t>
      </w:r>
      <w:r w:rsidR="00C26D4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opisane zostały w specyfikacji, stanowiącej </w:t>
      </w:r>
      <w:r w:rsidR="00A03BE3" w:rsidRPr="000550B6">
        <w:rPr>
          <w:sz w:val="24"/>
          <w:szCs w:val="24"/>
        </w:rPr>
        <w:t>zał</w:t>
      </w:r>
      <w:r w:rsidR="006A25F7">
        <w:rPr>
          <w:sz w:val="24"/>
          <w:szCs w:val="24"/>
        </w:rPr>
        <w:t>ą</w:t>
      </w:r>
      <w:r w:rsidR="00A03BE3" w:rsidRPr="000550B6">
        <w:rPr>
          <w:sz w:val="24"/>
          <w:szCs w:val="24"/>
        </w:rPr>
        <w:t>cznik do niniejszej umowy.</w:t>
      </w:r>
    </w:p>
    <w:p w14:paraId="31C1EC77" w14:textId="77777777" w:rsidR="002F5FED" w:rsidRDefault="002F5FED" w:rsidP="003D359E">
      <w:pPr>
        <w:pStyle w:val="Normaltab"/>
        <w:widowControl/>
        <w:spacing w:before="0" w:after="120" w:line="240" w:lineRule="auto"/>
        <w:contextualSpacing/>
        <w:rPr>
          <w:rFonts w:ascii="Times New Roman" w:hAnsi="Times New Roman"/>
          <w:b/>
          <w:szCs w:val="24"/>
        </w:rPr>
      </w:pPr>
    </w:p>
    <w:p w14:paraId="41D0E3F7" w14:textId="7B16B8F1" w:rsidR="003E0BE5" w:rsidRPr="003E0BE5" w:rsidRDefault="003E0BE5" w:rsidP="003D359E">
      <w:pPr>
        <w:pStyle w:val="Normaltab"/>
        <w:widowControl/>
        <w:spacing w:before="0" w:after="120" w:line="240" w:lineRule="auto"/>
        <w:contextualSpacing/>
        <w:rPr>
          <w:rFonts w:ascii="Times New Roman" w:hAnsi="Times New Roman"/>
          <w:b/>
          <w:szCs w:val="24"/>
        </w:rPr>
      </w:pPr>
      <w:r w:rsidRPr="003E0BE5">
        <w:rPr>
          <w:rFonts w:ascii="Times New Roman" w:hAnsi="Times New Roman"/>
          <w:b/>
          <w:szCs w:val="24"/>
        </w:rPr>
        <w:t>§ 2</w:t>
      </w:r>
    </w:p>
    <w:p w14:paraId="05C640F1" w14:textId="5DEE9929" w:rsidR="003E0BE5" w:rsidRPr="003E0BE5" w:rsidRDefault="00007BBB" w:rsidP="003D359E">
      <w:pPr>
        <w:pStyle w:val="Tekstpodstawowy2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realizacji umowy, miejsce dostawy </w:t>
      </w:r>
      <w:r w:rsidR="00371AA0">
        <w:rPr>
          <w:rFonts w:ascii="Times New Roman" w:hAnsi="Times New Roman" w:cs="Times New Roman"/>
          <w:b/>
          <w:sz w:val="24"/>
          <w:szCs w:val="24"/>
        </w:rPr>
        <w:t xml:space="preserve">oraz warunki </w:t>
      </w:r>
      <w:r w:rsidR="003E0BE5" w:rsidRPr="003E0BE5">
        <w:rPr>
          <w:rFonts w:ascii="Times New Roman" w:hAnsi="Times New Roman" w:cs="Times New Roman"/>
          <w:b/>
          <w:sz w:val="24"/>
          <w:szCs w:val="24"/>
        </w:rPr>
        <w:t>odbioru</w:t>
      </w:r>
    </w:p>
    <w:p w14:paraId="40ABF28D" w14:textId="0026C2C8" w:rsidR="0073485B" w:rsidRDefault="003E0BE5" w:rsidP="002F5FED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E0BE5">
        <w:rPr>
          <w:rFonts w:ascii="Times New Roman" w:hAnsi="Times New Roman" w:cs="Times New Roman"/>
          <w:sz w:val="24"/>
          <w:szCs w:val="24"/>
        </w:rPr>
        <w:t xml:space="preserve">Dostawa </w:t>
      </w:r>
      <w:r w:rsidR="0073485B">
        <w:rPr>
          <w:rFonts w:ascii="Times New Roman" w:hAnsi="Times New Roman" w:cs="Times New Roman"/>
          <w:sz w:val="24"/>
          <w:szCs w:val="24"/>
        </w:rPr>
        <w:t xml:space="preserve">produktów, o których mowa w § 1 dokonana zostanie do siedziby Zamawiającego </w:t>
      </w:r>
      <w:r w:rsidR="00871046">
        <w:rPr>
          <w:rFonts w:ascii="Times New Roman" w:hAnsi="Times New Roman" w:cs="Times New Roman"/>
          <w:snapToGrid w:val="0"/>
          <w:sz w:val="24"/>
          <w:szCs w:val="24"/>
        </w:rPr>
        <w:t xml:space="preserve">w </w:t>
      </w:r>
      <w:r w:rsidR="0073485B">
        <w:rPr>
          <w:rFonts w:ascii="Times New Roman" w:hAnsi="Times New Roman" w:cs="Times New Roman"/>
          <w:snapToGrid w:val="0"/>
          <w:sz w:val="24"/>
          <w:szCs w:val="24"/>
        </w:rPr>
        <w:t xml:space="preserve">Gnieźnie przy ul. </w:t>
      </w:r>
      <w:r w:rsidR="00326250">
        <w:rPr>
          <w:rFonts w:ascii="Times New Roman" w:hAnsi="Times New Roman" w:cs="Times New Roman"/>
          <w:snapToGrid w:val="0"/>
          <w:sz w:val="24"/>
          <w:szCs w:val="24"/>
        </w:rPr>
        <w:t xml:space="preserve">Wyszyńskiego 38. </w:t>
      </w:r>
      <w:r w:rsidR="00A03BE3">
        <w:rPr>
          <w:rFonts w:ascii="Times New Roman" w:hAnsi="Times New Roman" w:cs="Times New Roman"/>
          <w:snapToGrid w:val="0"/>
          <w:sz w:val="24"/>
          <w:szCs w:val="24"/>
        </w:rPr>
        <w:t xml:space="preserve">Dostawa winna zostać dokonana w terminie do dnia </w:t>
      </w:r>
      <w:r w:rsidR="0073485B">
        <w:rPr>
          <w:rFonts w:ascii="Times New Roman" w:hAnsi="Times New Roman" w:cs="Times New Roman"/>
          <w:snapToGrid w:val="0"/>
          <w:sz w:val="24"/>
          <w:szCs w:val="24"/>
        </w:rPr>
        <w:t>…………… 202</w:t>
      </w:r>
      <w:r w:rsidR="00326250">
        <w:rPr>
          <w:rFonts w:ascii="Times New Roman" w:hAnsi="Times New Roman" w:cs="Times New Roman"/>
          <w:snapToGrid w:val="0"/>
          <w:sz w:val="24"/>
          <w:szCs w:val="24"/>
        </w:rPr>
        <w:t>3</w:t>
      </w:r>
      <w:r w:rsidR="0073485B">
        <w:rPr>
          <w:rFonts w:ascii="Times New Roman" w:hAnsi="Times New Roman" w:cs="Times New Roman"/>
          <w:snapToGrid w:val="0"/>
          <w:sz w:val="24"/>
          <w:szCs w:val="24"/>
        </w:rPr>
        <w:t xml:space="preserve"> r.</w:t>
      </w:r>
    </w:p>
    <w:p w14:paraId="115ADD54" w14:textId="69C61E95" w:rsidR="003E0BE5" w:rsidRPr="003E0BE5" w:rsidRDefault="0073485B" w:rsidP="002F5FED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Dokładna d</w:t>
      </w:r>
      <w:r w:rsidR="003E0BE5" w:rsidRPr="003E0BE5">
        <w:rPr>
          <w:rFonts w:ascii="Times New Roman" w:hAnsi="Times New Roman" w:cs="Times New Roman"/>
          <w:sz w:val="24"/>
          <w:szCs w:val="24"/>
        </w:rPr>
        <w:t xml:space="preserve">ata i godzina dostawy zostaną uzgodnione przez Wykonawcę z </w:t>
      </w:r>
      <w:r w:rsidR="003F2D8B">
        <w:rPr>
          <w:rFonts w:ascii="Times New Roman" w:hAnsi="Times New Roman" w:cs="Times New Roman"/>
          <w:sz w:val="24"/>
          <w:szCs w:val="24"/>
        </w:rPr>
        <w:t xml:space="preserve">przedstawicielem Zamawiającego, wskazanym w § 5 ust. 1 pkt. 1) </w:t>
      </w:r>
      <w:r w:rsidR="003E0BE5" w:rsidRPr="003E0BE5">
        <w:rPr>
          <w:rFonts w:ascii="Times New Roman" w:hAnsi="Times New Roman" w:cs="Times New Roman"/>
          <w:sz w:val="24"/>
          <w:szCs w:val="24"/>
        </w:rPr>
        <w:t xml:space="preserve">z wyprzedzeniem co najmniej </w:t>
      </w:r>
      <w:r w:rsidR="00D82E4F">
        <w:rPr>
          <w:rFonts w:ascii="Times New Roman" w:hAnsi="Times New Roman" w:cs="Times New Roman"/>
          <w:sz w:val="24"/>
          <w:szCs w:val="24"/>
        </w:rPr>
        <w:t>1 dnia roboczego</w:t>
      </w:r>
      <w:r w:rsidR="003E0BE5" w:rsidRPr="003E0BE5">
        <w:rPr>
          <w:rFonts w:ascii="Times New Roman" w:hAnsi="Times New Roman" w:cs="Times New Roman"/>
          <w:sz w:val="24"/>
          <w:szCs w:val="24"/>
        </w:rPr>
        <w:t>, z zachowaniem terminu określonego w ust. 1</w:t>
      </w:r>
      <w:r w:rsidR="00007BBB">
        <w:rPr>
          <w:rFonts w:ascii="Times New Roman" w:hAnsi="Times New Roman" w:cs="Times New Roman"/>
          <w:sz w:val="24"/>
          <w:szCs w:val="24"/>
        </w:rPr>
        <w:t xml:space="preserve"> powyżej</w:t>
      </w:r>
      <w:r w:rsidR="003E0BE5" w:rsidRPr="003E0BE5">
        <w:rPr>
          <w:rFonts w:ascii="Times New Roman" w:hAnsi="Times New Roman" w:cs="Times New Roman"/>
          <w:sz w:val="24"/>
          <w:szCs w:val="24"/>
        </w:rPr>
        <w:t>.</w:t>
      </w:r>
    </w:p>
    <w:p w14:paraId="6FC69A4A" w14:textId="6511DB99" w:rsidR="00D82E4F" w:rsidRPr="00D82E4F" w:rsidRDefault="00D82E4F" w:rsidP="002F5FED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czynności odbioru przedmiotu umowy strony sporządzą protokół odbioru. </w:t>
      </w:r>
    </w:p>
    <w:p w14:paraId="50A446A0" w14:textId="77777777" w:rsidR="00007BBB" w:rsidRDefault="00007BBB" w:rsidP="003D359E">
      <w:pPr>
        <w:keepLines/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72419" w14:textId="46586144" w:rsidR="003E0BE5" w:rsidRPr="003E0BE5" w:rsidRDefault="003E0BE5" w:rsidP="003D359E">
      <w:pPr>
        <w:keepLines/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BE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07BBB">
        <w:rPr>
          <w:rFonts w:ascii="Times New Roman" w:hAnsi="Times New Roman" w:cs="Times New Roman"/>
          <w:b/>
          <w:sz w:val="24"/>
          <w:szCs w:val="24"/>
        </w:rPr>
        <w:t>3</w:t>
      </w:r>
    </w:p>
    <w:p w14:paraId="64809AC9" w14:textId="3A199DEE" w:rsidR="003E0BE5" w:rsidRPr="003E0BE5" w:rsidRDefault="003E0BE5" w:rsidP="003D359E">
      <w:pPr>
        <w:pStyle w:val="Nagwek1"/>
        <w:keepLines/>
        <w:spacing w:after="120"/>
        <w:ind w:left="0"/>
        <w:contextualSpacing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3E0BE5">
        <w:rPr>
          <w:rFonts w:ascii="Times New Roman" w:hAnsi="Times New Roman"/>
          <w:b/>
          <w:i w:val="0"/>
          <w:sz w:val="24"/>
          <w:szCs w:val="24"/>
        </w:rPr>
        <w:t>Wynagrodzenie</w:t>
      </w:r>
      <w:r w:rsidR="00EB13BA">
        <w:rPr>
          <w:rFonts w:ascii="Times New Roman" w:hAnsi="Times New Roman"/>
          <w:b/>
          <w:i w:val="0"/>
          <w:sz w:val="24"/>
          <w:szCs w:val="24"/>
        </w:rPr>
        <w:t xml:space="preserve"> i warunki płatności</w:t>
      </w:r>
    </w:p>
    <w:p w14:paraId="34BF0AB4" w14:textId="72911D07" w:rsidR="003E0BE5" w:rsidRPr="003E0BE5" w:rsidRDefault="003E0BE5" w:rsidP="002F5FED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BE5">
        <w:rPr>
          <w:rFonts w:ascii="Times New Roman" w:hAnsi="Times New Roman" w:cs="Times New Roman"/>
          <w:sz w:val="24"/>
          <w:szCs w:val="24"/>
        </w:rPr>
        <w:t xml:space="preserve">Za </w:t>
      </w:r>
      <w:r w:rsidR="00C05157">
        <w:rPr>
          <w:rFonts w:ascii="Times New Roman" w:hAnsi="Times New Roman" w:cs="Times New Roman"/>
          <w:sz w:val="24"/>
          <w:szCs w:val="24"/>
        </w:rPr>
        <w:t xml:space="preserve">prawidłowe </w:t>
      </w:r>
      <w:r w:rsidRPr="003E0BE5">
        <w:rPr>
          <w:rFonts w:ascii="Times New Roman" w:hAnsi="Times New Roman" w:cs="Times New Roman"/>
          <w:sz w:val="24"/>
          <w:szCs w:val="24"/>
        </w:rPr>
        <w:t xml:space="preserve">wykonanie </w:t>
      </w:r>
      <w:r w:rsidR="00C05157">
        <w:rPr>
          <w:rFonts w:ascii="Times New Roman" w:hAnsi="Times New Roman" w:cs="Times New Roman"/>
          <w:sz w:val="24"/>
          <w:szCs w:val="24"/>
        </w:rPr>
        <w:t>p</w:t>
      </w:r>
      <w:r w:rsidRPr="003E0BE5">
        <w:rPr>
          <w:rFonts w:ascii="Times New Roman" w:hAnsi="Times New Roman" w:cs="Times New Roman"/>
          <w:sz w:val="24"/>
          <w:szCs w:val="24"/>
        </w:rPr>
        <w:t xml:space="preserve">rzedmiotu umowy Wykonawca otrzyma </w:t>
      </w:r>
      <w:r w:rsidR="00007BBB">
        <w:rPr>
          <w:rFonts w:ascii="Times New Roman" w:hAnsi="Times New Roman" w:cs="Times New Roman"/>
          <w:sz w:val="24"/>
          <w:szCs w:val="24"/>
        </w:rPr>
        <w:t xml:space="preserve">łączne </w:t>
      </w:r>
      <w:r w:rsidRPr="003E0BE5">
        <w:rPr>
          <w:rFonts w:ascii="Times New Roman" w:hAnsi="Times New Roman" w:cs="Times New Roman"/>
          <w:sz w:val="24"/>
          <w:szCs w:val="24"/>
        </w:rPr>
        <w:t xml:space="preserve">wynagrodzenie  </w:t>
      </w:r>
      <w:r w:rsidR="00C05157">
        <w:rPr>
          <w:rFonts w:ascii="Times New Roman" w:hAnsi="Times New Roman" w:cs="Times New Roman"/>
          <w:sz w:val="24"/>
          <w:szCs w:val="24"/>
        </w:rPr>
        <w:t xml:space="preserve">ryczałtowe </w:t>
      </w:r>
      <w:r w:rsidRPr="003E0BE5">
        <w:rPr>
          <w:rFonts w:ascii="Times New Roman" w:hAnsi="Times New Roman" w:cs="Times New Roman"/>
          <w:sz w:val="24"/>
          <w:szCs w:val="24"/>
        </w:rPr>
        <w:t xml:space="preserve">w wysokości:  </w:t>
      </w:r>
      <w:r w:rsidR="00C05157" w:rsidRPr="00C05157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 </w:t>
      </w:r>
      <w:r w:rsidRPr="003E0BE5">
        <w:rPr>
          <w:rFonts w:ascii="Times New Roman" w:hAnsi="Times New Roman" w:cs="Times New Roman"/>
          <w:b/>
          <w:sz w:val="24"/>
          <w:szCs w:val="24"/>
        </w:rPr>
        <w:t>zł brutto</w:t>
      </w:r>
      <w:r w:rsidRPr="003E0BE5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C0515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 </w:t>
      </w:r>
      <w:r w:rsidRPr="003E0BE5">
        <w:rPr>
          <w:rFonts w:ascii="Times New Roman" w:hAnsi="Times New Roman" w:cs="Times New Roman"/>
          <w:sz w:val="24"/>
          <w:szCs w:val="24"/>
        </w:rPr>
        <w:t>złotych)</w:t>
      </w:r>
      <w:r w:rsidR="00007BBB">
        <w:rPr>
          <w:rFonts w:ascii="Times New Roman" w:hAnsi="Times New Roman" w:cs="Times New Roman"/>
          <w:sz w:val="24"/>
          <w:szCs w:val="24"/>
        </w:rPr>
        <w:t xml:space="preserve">, które stanowi iloczyn cen jednostkowych netto wskazanych w § 1 ust. 1 i </w:t>
      </w:r>
      <w:r w:rsidR="003F2D8B">
        <w:rPr>
          <w:rFonts w:ascii="Times New Roman" w:hAnsi="Times New Roman" w:cs="Times New Roman"/>
          <w:sz w:val="24"/>
          <w:szCs w:val="24"/>
        </w:rPr>
        <w:t xml:space="preserve">podanych tam </w:t>
      </w:r>
      <w:r w:rsidR="00007BBB">
        <w:rPr>
          <w:rFonts w:ascii="Times New Roman" w:hAnsi="Times New Roman" w:cs="Times New Roman"/>
          <w:sz w:val="24"/>
          <w:szCs w:val="24"/>
        </w:rPr>
        <w:t>ilości produktów</w:t>
      </w:r>
      <w:r w:rsidR="003F2D8B">
        <w:rPr>
          <w:rFonts w:ascii="Times New Roman" w:hAnsi="Times New Roman" w:cs="Times New Roman"/>
          <w:sz w:val="24"/>
          <w:szCs w:val="24"/>
        </w:rPr>
        <w:t>,</w:t>
      </w:r>
      <w:r w:rsidR="00007BBB">
        <w:rPr>
          <w:rFonts w:ascii="Times New Roman" w:hAnsi="Times New Roman" w:cs="Times New Roman"/>
          <w:sz w:val="24"/>
          <w:szCs w:val="24"/>
        </w:rPr>
        <w:t xml:space="preserve"> składających się na przedmiot umowy. Do tak wyliczonej wartości netto doliczony został podatek VAT według obowiązujących stawek.</w:t>
      </w:r>
    </w:p>
    <w:p w14:paraId="6E0BF41B" w14:textId="4BF46C78" w:rsidR="00EB13BA" w:rsidRPr="00EB13BA" w:rsidRDefault="003E0BE5" w:rsidP="002F5FED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BE5">
        <w:rPr>
          <w:rFonts w:ascii="Times New Roman" w:hAnsi="Times New Roman" w:cs="Times New Roman"/>
          <w:sz w:val="24"/>
          <w:szCs w:val="24"/>
        </w:rPr>
        <w:t>Wynagrodzenie, o którym mowa w ust. 1</w:t>
      </w:r>
      <w:r w:rsidR="00C05157">
        <w:rPr>
          <w:rFonts w:ascii="Times New Roman" w:hAnsi="Times New Roman" w:cs="Times New Roman"/>
          <w:sz w:val="24"/>
          <w:szCs w:val="24"/>
        </w:rPr>
        <w:t>,</w:t>
      </w:r>
      <w:r w:rsidRPr="003E0BE5">
        <w:rPr>
          <w:rFonts w:ascii="Times New Roman" w:hAnsi="Times New Roman" w:cs="Times New Roman"/>
          <w:sz w:val="24"/>
          <w:szCs w:val="24"/>
        </w:rPr>
        <w:t xml:space="preserve"> uwzględnia wszystkie koszty związane z realizacją przedmiotu umowy </w:t>
      </w:r>
      <w:r w:rsidRPr="003E0BE5">
        <w:rPr>
          <w:rFonts w:ascii="Times New Roman" w:hAnsi="Times New Roman" w:cs="Times New Roman"/>
          <w:iCs/>
          <w:sz w:val="24"/>
          <w:szCs w:val="24"/>
          <w:lang w:eastAsia="x-none"/>
        </w:rPr>
        <w:t xml:space="preserve">w sposób kompletny, w pełnym zakresie </w:t>
      </w:r>
      <w:r w:rsidR="00C05157">
        <w:rPr>
          <w:rFonts w:ascii="Times New Roman" w:hAnsi="Times New Roman" w:cs="Times New Roman"/>
          <w:iCs/>
          <w:sz w:val="24"/>
          <w:szCs w:val="24"/>
          <w:lang w:eastAsia="x-none"/>
        </w:rPr>
        <w:t>wraz z transportem  do miejsca wskazanego w § 2 ust. 1</w:t>
      </w:r>
      <w:r w:rsidR="00A03BE3">
        <w:rPr>
          <w:rFonts w:ascii="Times New Roman" w:hAnsi="Times New Roman" w:cs="Times New Roman"/>
          <w:iCs/>
          <w:sz w:val="24"/>
          <w:szCs w:val="24"/>
          <w:lang w:eastAsia="x-none"/>
        </w:rPr>
        <w:t xml:space="preserve"> oraz </w:t>
      </w:r>
      <w:r w:rsidR="00EB13BA">
        <w:rPr>
          <w:rFonts w:ascii="Times New Roman" w:hAnsi="Times New Roman" w:cs="Times New Roman"/>
          <w:iCs/>
          <w:sz w:val="24"/>
          <w:szCs w:val="24"/>
          <w:lang w:eastAsia="x-none"/>
        </w:rPr>
        <w:t xml:space="preserve"> i</w:t>
      </w:r>
      <w:r w:rsidR="00A03BE3">
        <w:rPr>
          <w:rFonts w:ascii="Times New Roman" w:hAnsi="Times New Roman" w:cs="Times New Roman"/>
          <w:iCs/>
          <w:sz w:val="24"/>
          <w:szCs w:val="24"/>
          <w:lang w:eastAsia="x-none"/>
        </w:rPr>
        <w:t xml:space="preserve">ch montażem i </w:t>
      </w:r>
      <w:r w:rsidR="00EB13BA">
        <w:rPr>
          <w:rFonts w:ascii="Times New Roman" w:hAnsi="Times New Roman" w:cs="Times New Roman"/>
          <w:iCs/>
          <w:sz w:val="24"/>
          <w:szCs w:val="24"/>
          <w:lang w:eastAsia="x-none"/>
        </w:rPr>
        <w:t>w związku z tym nie przewiduje</w:t>
      </w:r>
      <w:r w:rsidR="00371AA0">
        <w:rPr>
          <w:rFonts w:ascii="Times New Roman" w:hAnsi="Times New Roman" w:cs="Times New Roman"/>
          <w:iCs/>
          <w:sz w:val="24"/>
          <w:szCs w:val="24"/>
          <w:lang w:eastAsia="x-none"/>
        </w:rPr>
        <w:t xml:space="preserve"> się </w:t>
      </w:r>
      <w:r w:rsidR="00EB13BA">
        <w:rPr>
          <w:rFonts w:ascii="Times New Roman" w:hAnsi="Times New Roman" w:cs="Times New Roman"/>
          <w:iCs/>
          <w:sz w:val="24"/>
          <w:szCs w:val="24"/>
          <w:lang w:eastAsia="x-none"/>
        </w:rPr>
        <w:t xml:space="preserve"> jakiejkolwiek waloryzacji czy zmian tego wynagrodzenia.</w:t>
      </w:r>
    </w:p>
    <w:p w14:paraId="6268D812" w14:textId="5373986A" w:rsidR="003E0BE5" w:rsidRPr="003E0BE5" w:rsidRDefault="003E0BE5" w:rsidP="002F5FED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BE5">
        <w:rPr>
          <w:rFonts w:ascii="Times New Roman" w:hAnsi="Times New Roman" w:cs="Times New Roman"/>
          <w:sz w:val="24"/>
          <w:szCs w:val="24"/>
        </w:rPr>
        <w:lastRenderedPageBreak/>
        <w:t xml:space="preserve">Podstawą wystawienia faktury VAT przez Wykonawcę </w:t>
      </w:r>
      <w:r w:rsidR="00D402CE">
        <w:rPr>
          <w:rFonts w:ascii="Times New Roman" w:hAnsi="Times New Roman" w:cs="Times New Roman"/>
          <w:sz w:val="24"/>
          <w:szCs w:val="24"/>
        </w:rPr>
        <w:t>będzie</w:t>
      </w:r>
      <w:r w:rsidRPr="003E0BE5">
        <w:rPr>
          <w:rFonts w:ascii="Times New Roman" w:hAnsi="Times New Roman" w:cs="Times New Roman"/>
          <w:sz w:val="24"/>
          <w:szCs w:val="24"/>
        </w:rPr>
        <w:t xml:space="preserve"> podpisany przez </w:t>
      </w:r>
      <w:r w:rsidR="00D402CE">
        <w:rPr>
          <w:rFonts w:ascii="Times New Roman" w:hAnsi="Times New Roman" w:cs="Times New Roman"/>
          <w:sz w:val="24"/>
          <w:szCs w:val="24"/>
        </w:rPr>
        <w:t xml:space="preserve">przedstawiciela </w:t>
      </w:r>
      <w:r w:rsidRPr="003E0BE5">
        <w:rPr>
          <w:rFonts w:ascii="Times New Roman" w:hAnsi="Times New Roman" w:cs="Times New Roman"/>
          <w:sz w:val="24"/>
          <w:szCs w:val="24"/>
        </w:rPr>
        <w:t xml:space="preserve">Zamawiającego bez zastrzeżeń </w:t>
      </w:r>
      <w:r w:rsidR="00EB13BA">
        <w:rPr>
          <w:rFonts w:ascii="Times New Roman" w:hAnsi="Times New Roman" w:cs="Times New Roman"/>
          <w:sz w:val="24"/>
          <w:szCs w:val="24"/>
        </w:rPr>
        <w:t>p</w:t>
      </w:r>
      <w:r w:rsidRPr="003E0BE5">
        <w:rPr>
          <w:rFonts w:ascii="Times New Roman" w:hAnsi="Times New Roman" w:cs="Times New Roman"/>
          <w:sz w:val="24"/>
          <w:szCs w:val="24"/>
        </w:rPr>
        <w:t xml:space="preserve">rotokół odbioru, o którym mowa w § 2 ust </w:t>
      </w:r>
      <w:r w:rsidR="00EB13BA">
        <w:rPr>
          <w:rFonts w:ascii="Times New Roman" w:hAnsi="Times New Roman" w:cs="Times New Roman"/>
          <w:sz w:val="24"/>
          <w:szCs w:val="24"/>
        </w:rPr>
        <w:t>3</w:t>
      </w:r>
      <w:r w:rsidRPr="003E0BE5">
        <w:rPr>
          <w:rFonts w:ascii="Times New Roman" w:hAnsi="Times New Roman" w:cs="Times New Roman"/>
          <w:sz w:val="24"/>
          <w:szCs w:val="24"/>
        </w:rPr>
        <w:t>.</w:t>
      </w:r>
    </w:p>
    <w:p w14:paraId="15E205EB" w14:textId="1530035F" w:rsidR="003E0BE5" w:rsidRDefault="003E0BE5" w:rsidP="002F5FED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3BA">
        <w:rPr>
          <w:rFonts w:ascii="Times New Roman" w:hAnsi="Times New Roman" w:cs="Times New Roman"/>
          <w:sz w:val="24"/>
          <w:szCs w:val="24"/>
        </w:rPr>
        <w:t>Zapłata wynagrodzenia, o którym mowa w ust. 1</w:t>
      </w:r>
      <w:r w:rsidR="00F72E5F">
        <w:rPr>
          <w:rFonts w:ascii="Times New Roman" w:hAnsi="Times New Roman" w:cs="Times New Roman"/>
          <w:sz w:val="24"/>
          <w:szCs w:val="24"/>
        </w:rPr>
        <w:t>,</w:t>
      </w:r>
      <w:r w:rsidRPr="00EB13BA">
        <w:rPr>
          <w:rFonts w:ascii="Times New Roman" w:hAnsi="Times New Roman" w:cs="Times New Roman"/>
          <w:sz w:val="24"/>
          <w:szCs w:val="24"/>
        </w:rPr>
        <w:t xml:space="preserve"> nastąpi przelewem na rachunek bankowy Wykonawcy nr: </w:t>
      </w:r>
      <w:r w:rsidR="00EB13BA" w:rsidRPr="00326250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Pr="00326250">
        <w:rPr>
          <w:rFonts w:ascii="Times New Roman" w:hAnsi="Times New Roman" w:cs="Times New Roman"/>
          <w:sz w:val="24"/>
          <w:szCs w:val="24"/>
        </w:rPr>
        <w:t>,</w:t>
      </w:r>
      <w:r w:rsidRPr="00EB13BA">
        <w:rPr>
          <w:rFonts w:ascii="Times New Roman" w:hAnsi="Times New Roman" w:cs="Times New Roman"/>
          <w:sz w:val="24"/>
          <w:szCs w:val="24"/>
        </w:rPr>
        <w:t xml:space="preserve"> w terminie do 30 dni od daty otrzymania przez Zamawiającego prawidłowo wystawionej faktury. Za dzień zapłaty przyjmuje się dzień obciążenia rachunku bankowego Zamawiającego. Faktura winna zawierać ceny jednostkowe poszczególn</w:t>
      </w:r>
      <w:r w:rsidR="00EB13BA">
        <w:rPr>
          <w:rFonts w:ascii="Times New Roman" w:hAnsi="Times New Roman" w:cs="Times New Roman"/>
          <w:sz w:val="24"/>
          <w:szCs w:val="24"/>
        </w:rPr>
        <w:t xml:space="preserve">ych </w:t>
      </w:r>
      <w:r w:rsidR="00007BBB">
        <w:rPr>
          <w:rFonts w:ascii="Times New Roman" w:hAnsi="Times New Roman" w:cs="Times New Roman"/>
          <w:sz w:val="24"/>
          <w:szCs w:val="24"/>
        </w:rPr>
        <w:t>produktów,</w:t>
      </w:r>
      <w:r w:rsidR="00EB13BA">
        <w:rPr>
          <w:rFonts w:ascii="Times New Roman" w:hAnsi="Times New Roman" w:cs="Times New Roman"/>
          <w:sz w:val="24"/>
          <w:szCs w:val="24"/>
        </w:rPr>
        <w:t xml:space="preserve"> stanowiących przedmiot dostawy</w:t>
      </w:r>
      <w:r w:rsidRPr="00EB13BA">
        <w:rPr>
          <w:rFonts w:ascii="Times New Roman" w:hAnsi="Times New Roman" w:cs="Times New Roman"/>
          <w:sz w:val="24"/>
          <w:szCs w:val="24"/>
        </w:rPr>
        <w:t xml:space="preserve"> oraz obejmować cały zakres zamówienia. </w:t>
      </w:r>
    </w:p>
    <w:p w14:paraId="6DFE21E2" w14:textId="77777777" w:rsidR="006A25F7" w:rsidRPr="00EB13BA" w:rsidRDefault="006A25F7" w:rsidP="002F5FED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943BDE" w14:textId="77777777" w:rsidR="00007BBB" w:rsidRDefault="003E0BE5" w:rsidP="00007BBB">
      <w:pPr>
        <w:pStyle w:val="PARAGRAF"/>
        <w:keepLines/>
        <w:widowControl/>
        <w:spacing w:before="0"/>
        <w:contextualSpacing/>
        <w:rPr>
          <w:rFonts w:ascii="Times New Roman" w:hAnsi="Times New Roman"/>
          <w:szCs w:val="24"/>
          <w:lang w:eastAsia="en-US"/>
        </w:rPr>
      </w:pPr>
      <w:r w:rsidRPr="003E0BE5">
        <w:rPr>
          <w:rFonts w:ascii="Times New Roman" w:hAnsi="Times New Roman"/>
          <w:szCs w:val="24"/>
          <w:lang w:eastAsia="en-US"/>
        </w:rPr>
        <w:t xml:space="preserve">§ </w:t>
      </w:r>
      <w:r w:rsidR="00007BBB">
        <w:rPr>
          <w:rFonts w:ascii="Times New Roman" w:hAnsi="Times New Roman"/>
          <w:szCs w:val="24"/>
          <w:lang w:eastAsia="en-US"/>
        </w:rPr>
        <w:t>4</w:t>
      </w:r>
    </w:p>
    <w:p w14:paraId="4507DBE5" w14:textId="638893A0" w:rsidR="003E0BE5" w:rsidRPr="003E0BE5" w:rsidRDefault="003E0BE5" w:rsidP="00007BBB">
      <w:pPr>
        <w:pStyle w:val="PARAGRAF"/>
        <w:keepLines/>
        <w:widowControl/>
        <w:spacing w:before="0"/>
        <w:contextualSpacing/>
        <w:rPr>
          <w:rFonts w:ascii="Times New Roman" w:hAnsi="Times New Roman"/>
          <w:b w:val="0"/>
          <w:i/>
          <w:szCs w:val="24"/>
        </w:rPr>
      </w:pPr>
      <w:r w:rsidRPr="003E0BE5">
        <w:rPr>
          <w:rFonts w:ascii="Times New Roman" w:hAnsi="Times New Roman"/>
          <w:szCs w:val="24"/>
        </w:rPr>
        <w:t>Kary umowne i odszkodowanie</w:t>
      </w:r>
    </w:p>
    <w:p w14:paraId="598BAB7E" w14:textId="77777777" w:rsidR="003E0BE5" w:rsidRPr="003E0BE5" w:rsidRDefault="003E0BE5" w:rsidP="002F5FED">
      <w:pPr>
        <w:keepLines/>
        <w:numPr>
          <w:ilvl w:val="0"/>
          <w:numId w:val="14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BE5">
        <w:rPr>
          <w:rFonts w:ascii="Times New Roman" w:hAnsi="Times New Roman" w:cs="Times New Roman"/>
          <w:sz w:val="24"/>
          <w:szCs w:val="24"/>
        </w:rPr>
        <w:t xml:space="preserve">Wykonawca zapłaci Zamawiającemu karę umowną w wysokości: </w:t>
      </w:r>
    </w:p>
    <w:p w14:paraId="5E3EEFAA" w14:textId="217AF51B" w:rsidR="003E0BE5" w:rsidRPr="003E0BE5" w:rsidRDefault="00007BBB" w:rsidP="002F5FED">
      <w:pPr>
        <w:keepLines/>
        <w:numPr>
          <w:ilvl w:val="1"/>
          <w:numId w:val="7"/>
        </w:numPr>
        <w:spacing w:line="240" w:lineRule="auto"/>
        <w:ind w:left="709" w:hanging="3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0,5 </w:t>
      </w:r>
      <w:r w:rsidR="003E0BE5" w:rsidRPr="003E0BE5">
        <w:rPr>
          <w:rFonts w:ascii="Times New Roman" w:hAnsi="Times New Roman" w:cs="Times New Roman"/>
          <w:b/>
          <w:sz w:val="24"/>
          <w:szCs w:val="24"/>
        </w:rPr>
        <w:t>% wartości wynagrodzenia brutto, wskazanego w §</w:t>
      </w:r>
      <w:r w:rsidR="00EB13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3E0BE5" w:rsidRPr="003E0BE5">
        <w:rPr>
          <w:rFonts w:ascii="Times New Roman" w:hAnsi="Times New Roman" w:cs="Times New Roman"/>
          <w:b/>
          <w:sz w:val="24"/>
          <w:szCs w:val="24"/>
        </w:rPr>
        <w:t xml:space="preserve"> ust. 1</w:t>
      </w:r>
      <w:r w:rsidR="003E0BE5" w:rsidRPr="003E0BE5">
        <w:rPr>
          <w:rFonts w:ascii="Times New Roman" w:hAnsi="Times New Roman" w:cs="Times New Roman"/>
          <w:sz w:val="24"/>
          <w:szCs w:val="24"/>
        </w:rPr>
        <w:t xml:space="preserve"> – w przypadku niedotrzymania przez Wykonawcę termin</w:t>
      </w:r>
      <w:r w:rsidR="00EB13BA">
        <w:rPr>
          <w:rFonts w:ascii="Times New Roman" w:hAnsi="Times New Roman" w:cs="Times New Roman"/>
          <w:sz w:val="24"/>
          <w:szCs w:val="24"/>
        </w:rPr>
        <w:t>u</w:t>
      </w:r>
      <w:r w:rsidR="000C0DF5">
        <w:rPr>
          <w:rFonts w:ascii="Times New Roman" w:hAnsi="Times New Roman" w:cs="Times New Roman"/>
          <w:sz w:val="24"/>
          <w:szCs w:val="24"/>
        </w:rPr>
        <w:t xml:space="preserve"> dostawy wskazanego w §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C0DF5">
        <w:rPr>
          <w:rFonts w:ascii="Times New Roman" w:hAnsi="Times New Roman" w:cs="Times New Roman"/>
          <w:sz w:val="24"/>
          <w:szCs w:val="24"/>
        </w:rPr>
        <w:t xml:space="preserve"> ust. 1</w:t>
      </w:r>
      <w:r w:rsidR="003E0BE5" w:rsidRPr="003E0BE5">
        <w:rPr>
          <w:rFonts w:ascii="Times New Roman" w:hAnsi="Times New Roman" w:cs="Times New Roman"/>
          <w:sz w:val="24"/>
          <w:szCs w:val="24"/>
        </w:rPr>
        <w:t xml:space="preserve">, za każdy dzień </w:t>
      </w:r>
      <w:r w:rsidR="000C0DF5">
        <w:rPr>
          <w:rFonts w:ascii="Times New Roman" w:hAnsi="Times New Roman" w:cs="Times New Roman"/>
          <w:sz w:val="24"/>
          <w:szCs w:val="24"/>
        </w:rPr>
        <w:t>zwłoki</w:t>
      </w:r>
      <w:r w:rsidR="003E0BE5" w:rsidRPr="003E0BE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F7D465E" w14:textId="3914CF9E" w:rsidR="003E0BE5" w:rsidRPr="003E0BE5" w:rsidRDefault="003F2D8B" w:rsidP="002F5FED">
      <w:pPr>
        <w:keepLines/>
        <w:numPr>
          <w:ilvl w:val="1"/>
          <w:numId w:val="7"/>
        </w:numPr>
        <w:spacing w:line="240" w:lineRule="auto"/>
        <w:ind w:left="709" w:hanging="3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E0BE5" w:rsidRPr="003E0BE5">
        <w:rPr>
          <w:rFonts w:ascii="Times New Roman" w:hAnsi="Times New Roman" w:cs="Times New Roman"/>
          <w:b/>
          <w:sz w:val="24"/>
          <w:szCs w:val="24"/>
        </w:rPr>
        <w:t xml:space="preserve">0% wartości wynagrodzenia brutto, wskazanego w § </w:t>
      </w:r>
      <w:r w:rsidR="002F5FED">
        <w:rPr>
          <w:rFonts w:ascii="Times New Roman" w:hAnsi="Times New Roman" w:cs="Times New Roman"/>
          <w:b/>
          <w:sz w:val="24"/>
          <w:szCs w:val="24"/>
        </w:rPr>
        <w:t>3</w:t>
      </w:r>
      <w:r w:rsidR="003E0BE5" w:rsidRPr="003E0BE5">
        <w:rPr>
          <w:rFonts w:ascii="Times New Roman" w:hAnsi="Times New Roman" w:cs="Times New Roman"/>
          <w:b/>
          <w:sz w:val="24"/>
          <w:szCs w:val="24"/>
        </w:rPr>
        <w:t xml:space="preserve"> ust. 1</w:t>
      </w:r>
      <w:r w:rsidR="003E0BE5" w:rsidRPr="003E0BE5">
        <w:rPr>
          <w:rFonts w:ascii="Times New Roman" w:hAnsi="Times New Roman" w:cs="Times New Roman"/>
          <w:sz w:val="24"/>
          <w:szCs w:val="24"/>
        </w:rPr>
        <w:t xml:space="preserve"> – w przypadku odstąpienia od umowy przez </w:t>
      </w:r>
      <w:r w:rsidR="00F2719E">
        <w:rPr>
          <w:rFonts w:ascii="Times New Roman" w:hAnsi="Times New Roman" w:cs="Times New Roman"/>
          <w:sz w:val="24"/>
          <w:szCs w:val="24"/>
        </w:rPr>
        <w:t xml:space="preserve">którąkolwiek ze stron </w:t>
      </w:r>
      <w:r w:rsidR="003E0BE5" w:rsidRPr="003E0BE5">
        <w:rPr>
          <w:rFonts w:ascii="Times New Roman" w:hAnsi="Times New Roman" w:cs="Times New Roman"/>
          <w:sz w:val="24"/>
          <w:szCs w:val="24"/>
        </w:rPr>
        <w:t>z przyczyn leżących po stronie Wykonawcy.</w:t>
      </w:r>
    </w:p>
    <w:p w14:paraId="7401566B" w14:textId="69D3173A" w:rsidR="003E0BE5" w:rsidRPr="003E0BE5" w:rsidRDefault="003E0BE5" w:rsidP="002F5FED">
      <w:pPr>
        <w:pStyle w:val="NormalnyWeb1"/>
        <w:numPr>
          <w:ilvl w:val="0"/>
          <w:numId w:val="21"/>
        </w:numPr>
        <w:tabs>
          <w:tab w:val="left" w:pos="284"/>
        </w:tabs>
        <w:spacing w:before="0" w:after="0"/>
        <w:ind w:left="284" w:hanging="284"/>
        <w:contextualSpacing/>
        <w:jc w:val="both"/>
        <w:rPr>
          <w:rFonts w:cs="Times New Roman"/>
          <w:iCs/>
          <w:color w:val="00000A"/>
        </w:rPr>
      </w:pPr>
      <w:r w:rsidRPr="003E0BE5">
        <w:rPr>
          <w:rFonts w:cs="Times New Roman"/>
          <w:color w:val="00000A"/>
        </w:rPr>
        <w:t xml:space="preserve">Zamawiający wezwie Wykonawcę notą obciążeniową do zapłaty kar umownych </w:t>
      </w:r>
      <w:r w:rsidRPr="003E0BE5">
        <w:rPr>
          <w:rFonts w:cs="Times New Roman"/>
          <w:color w:val="00000A"/>
        </w:rPr>
        <w:br/>
        <w:t xml:space="preserve">w terminie 7 dni od daty jej wystawienia. </w:t>
      </w:r>
    </w:p>
    <w:p w14:paraId="725D31A4" w14:textId="00370016" w:rsidR="003E0BE5" w:rsidRPr="00371AA0" w:rsidRDefault="003E0BE5" w:rsidP="002F5FED">
      <w:pPr>
        <w:pStyle w:val="NormalnyWeb1"/>
        <w:numPr>
          <w:ilvl w:val="0"/>
          <w:numId w:val="21"/>
        </w:numPr>
        <w:tabs>
          <w:tab w:val="left" w:pos="284"/>
        </w:tabs>
        <w:spacing w:before="0" w:after="0"/>
        <w:ind w:left="284" w:hanging="284"/>
        <w:contextualSpacing/>
        <w:jc w:val="both"/>
        <w:rPr>
          <w:rFonts w:cs="Times New Roman"/>
        </w:rPr>
      </w:pPr>
      <w:r w:rsidRPr="003E0BE5">
        <w:rPr>
          <w:rFonts w:cs="Times New Roman"/>
          <w:iCs/>
          <w:color w:val="00000A"/>
        </w:rPr>
        <w:t xml:space="preserve">Notę obciążeniową uznaje się za doręczoną Wykonawcy z chwilą przesłania jej elektronicznie na adres </w:t>
      </w:r>
      <w:r w:rsidR="00EE16B9">
        <w:rPr>
          <w:rFonts w:cs="Times New Roman"/>
          <w:iCs/>
          <w:color w:val="00000A"/>
        </w:rPr>
        <w:t xml:space="preserve">przedstawiciela </w:t>
      </w:r>
      <w:r w:rsidRPr="003E0BE5">
        <w:rPr>
          <w:rFonts w:cs="Times New Roman"/>
          <w:iCs/>
          <w:color w:val="00000A"/>
        </w:rPr>
        <w:t>Wykonawcy</w:t>
      </w:r>
      <w:r w:rsidR="00EE16B9">
        <w:rPr>
          <w:rFonts w:cs="Times New Roman"/>
          <w:iCs/>
          <w:color w:val="00000A"/>
        </w:rPr>
        <w:t xml:space="preserve"> wskazany w § </w:t>
      </w:r>
      <w:r w:rsidR="003F2D8B">
        <w:rPr>
          <w:rFonts w:cs="Times New Roman"/>
          <w:iCs/>
          <w:color w:val="00000A"/>
        </w:rPr>
        <w:t>5 ust. 1 pkt. 2)</w:t>
      </w:r>
      <w:r w:rsidR="00EE16B9">
        <w:rPr>
          <w:rFonts w:cs="Times New Roman"/>
          <w:iCs/>
          <w:color w:val="00000A"/>
        </w:rPr>
        <w:t>,</w:t>
      </w:r>
      <w:r w:rsidRPr="003E0BE5">
        <w:rPr>
          <w:rFonts w:cs="Times New Roman"/>
        </w:rPr>
        <w:t xml:space="preserve"> </w:t>
      </w:r>
      <w:r w:rsidRPr="003E0BE5">
        <w:rPr>
          <w:rFonts w:cs="Times New Roman"/>
          <w:iCs/>
          <w:color w:val="00000A"/>
        </w:rPr>
        <w:t>w formacie pdf.</w:t>
      </w:r>
    </w:p>
    <w:p w14:paraId="716629CE" w14:textId="66D9CB7B" w:rsidR="00371AA0" w:rsidRPr="00371AA0" w:rsidRDefault="00371AA0" w:rsidP="002F5FED">
      <w:pPr>
        <w:pStyle w:val="NormalnyWeb1"/>
        <w:numPr>
          <w:ilvl w:val="0"/>
          <w:numId w:val="21"/>
        </w:numPr>
        <w:tabs>
          <w:tab w:val="left" w:pos="284"/>
        </w:tabs>
        <w:spacing w:before="0" w:after="0"/>
        <w:ind w:left="284" w:hanging="284"/>
        <w:contextualSpacing/>
        <w:jc w:val="both"/>
        <w:rPr>
          <w:rFonts w:cs="Times New Roman"/>
        </w:rPr>
      </w:pPr>
      <w:r>
        <w:rPr>
          <w:rFonts w:cs="Times New Roman"/>
          <w:iCs/>
          <w:color w:val="00000A"/>
        </w:rPr>
        <w:t xml:space="preserve">Łączna wartość wszystkich kar umownych, jakie Zamawiający może naliczyć Wykonawcy na podstawie niniejszej umowy, nie może przekroczyć </w:t>
      </w:r>
      <w:r w:rsidR="003F2D8B">
        <w:rPr>
          <w:rFonts w:cs="Times New Roman"/>
          <w:iCs/>
          <w:color w:val="00000A"/>
        </w:rPr>
        <w:t>2</w:t>
      </w:r>
      <w:r>
        <w:rPr>
          <w:rFonts w:cs="Times New Roman"/>
          <w:iCs/>
          <w:color w:val="00000A"/>
        </w:rPr>
        <w:t xml:space="preserve">0 % wynagrodzenia brutto wskazanego w § </w:t>
      </w:r>
      <w:r w:rsidR="003F2D8B">
        <w:rPr>
          <w:rFonts w:cs="Times New Roman"/>
          <w:iCs/>
          <w:color w:val="00000A"/>
        </w:rPr>
        <w:t>3</w:t>
      </w:r>
      <w:r>
        <w:rPr>
          <w:rFonts w:cs="Times New Roman"/>
          <w:iCs/>
          <w:color w:val="00000A"/>
        </w:rPr>
        <w:t xml:space="preserve"> ust. 1</w:t>
      </w:r>
    </w:p>
    <w:p w14:paraId="02B22769" w14:textId="3D2A485E" w:rsidR="003E0BE5" w:rsidRPr="00371AA0" w:rsidRDefault="005D0A1F" w:rsidP="002F5FED">
      <w:pPr>
        <w:pStyle w:val="NormalnyWeb1"/>
        <w:numPr>
          <w:ilvl w:val="0"/>
          <w:numId w:val="21"/>
        </w:numPr>
        <w:tabs>
          <w:tab w:val="left" w:pos="284"/>
        </w:tabs>
        <w:spacing w:before="0" w:after="0"/>
        <w:ind w:left="284" w:hanging="284"/>
        <w:contextualSpacing/>
        <w:jc w:val="both"/>
        <w:rPr>
          <w:rFonts w:cs="Times New Roman"/>
        </w:rPr>
      </w:pPr>
      <w:r w:rsidRPr="00371AA0">
        <w:rPr>
          <w:rFonts w:cs="Times New Roman"/>
        </w:rPr>
        <w:t xml:space="preserve">W razie, gdyby w/w kary umowne nie pokryły w całości szkody Zamawiającego, wynikłej z niewykonania względnie nienależytego wykonania umowy przez Wykonawcę, Zamawiający </w:t>
      </w:r>
      <w:r w:rsidR="009427B6">
        <w:rPr>
          <w:rFonts w:cs="Times New Roman"/>
        </w:rPr>
        <w:t xml:space="preserve">uprawniony będzie do </w:t>
      </w:r>
      <w:r w:rsidR="003E0BE5" w:rsidRPr="00371AA0">
        <w:rPr>
          <w:rFonts w:cs="Times New Roman"/>
        </w:rPr>
        <w:t xml:space="preserve">dochodzenia odszkodowania uzupełniającego, aż do pełnego zaspokojenia poniesionej szkody. </w:t>
      </w:r>
    </w:p>
    <w:p w14:paraId="6A72B3B0" w14:textId="1E324D25" w:rsidR="003E0BE5" w:rsidRPr="003E0BE5" w:rsidRDefault="003E0BE5" w:rsidP="003D359E">
      <w:pPr>
        <w:pStyle w:val="Akapitzlist1"/>
        <w:keepLines/>
        <w:suppressAutoHyphens/>
        <w:spacing w:after="120" w:line="240" w:lineRule="auto"/>
        <w:ind w:left="397" w:firstLine="0"/>
        <w:contextualSpacing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3E0BE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F2D8B">
        <w:rPr>
          <w:rFonts w:ascii="Times New Roman" w:hAnsi="Times New Roman" w:cs="Times New Roman"/>
          <w:b/>
          <w:sz w:val="24"/>
          <w:szCs w:val="24"/>
        </w:rPr>
        <w:t>5</w:t>
      </w:r>
    </w:p>
    <w:p w14:paraId="70D7C9FD" w14:textId="556613FA" w:rsidR="003F2D8B" w:rsidRDefault="003F2D8B" w:rsidP="003D359E">
      <w:pPr>
        <w:pStyle w:val="Nagwek1"/>
        <w:spacing w:after="120"/>
        <w:contextualSpacing/>
        <w:jc w:val="center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Przedstawiciele stron</w:t>
      </w:r>
    </w:p>
    <w:p w14:paraId="674FE7A6" w14:textId="38AC3829" w:rsidR="003F2D8B" w:rsidRPr="003F2D8B" w:rsidRDefault="003F2D8B" w:rsidP="00D402CE">
      <w:pPr>
        <w:pStyle w:val="Akapitzlist"/>
        <w:numPr>
          <w:ilvl w:val="0"/>
          <w:numId w:val="27"/>
        </w:numPr>
        <w:ind w:left="360"/>
        <w:rPr>
          <w:sz w:val="24"/>
          <w:szCs w:val="24"/>
        </w:rPr>
      </w:pPr>
      <w:r w:rsidRPr="003F2D8B">
        <w:rPr>
          <w:sz w:val="24"/>
          <w:szCs w:val="24"/>
        </w:rPr>
        <w:t xml:space="preserve">Do bieżącej współpracy, w zakresie wykonywania niniejszej Umowy, w tym podpisania protokołu odbioru przedmiotu umowy, </w:t>
      </w:r>
      <w:r w:rsidR="00D402CE">
        <w:rPr>
          <w:sz w:val="24"/>
          <w:szCs w:val="24"/>
        </w:rPr>
        <w:t xml:space="preserve">o którym mowa w § 2 ust. 3, </w:t>
      </w:r>
      <w:r w:rsidRPr="003F2D8B">
        <w:rPr>
          <w:sz w:val="24"/>
          <w:szCs w:val="24"/>
        </w:rPr>
        <w:t xml:space="preserve">upoważnione są następujące osoby: </w:t>
      </w:r>
    </w:p>
    <w:p w14:paraId="7F76B76C" w14:textId="77777777" w:rsidR="003F2D8B" w:rsidRPr="003E0BE5" w:rsidRDefault="003F2D8B" w:rsidP="00D402CE">
      <w:pPr>
        <w:pStyle w:val="NormalnyWeb"/>
        <w:numPr>
          <w:ilvl w:val="0"/>
          <w:numId w:val="15"/>
        </w:numPr>
        <w:spacing w:before="0" w:beforeAutospacing="0" w:after="0" w:afterAutospacing="0"/>
        <w:ind w:left="678"/>
        <w:contextualSpacing/>
        <w:jc w:val="both"/>
      </w:pPr>
      <w:r w:rsidRPr="003E0BE5">
        <w:t xml:space="preserve">po stronie Zamawiającego: </w:t>
      </w:r>
    </w:p>
    <w:p w14:paraId="0867AE90" w14:textId="2D1E942F" w:rsidR="003F2D8B" w:rsidRPr="003E0BE5" w:rsidRDefault="003F2D8B" w:rsidP="00D402CE">
      <w:pPr>
        <w:pStyle w:val="NormalnyWeb"/>
        <w:numPr>
          <w:ilvl w:val="0"/>
          <w:numId w:val="25"/>
        </w:numPr>
        <w:spacing w:before="0" w:beforeAutospacing="0" w:after="0" w:afterAutospacing="0"/>
        <w:ind w:left="1026"/>
        <w:contextualSpacing/>
        <w:jc w:val="both"/>
        <w:rPr>
          <w:lang w:val="en-US"/>
        </w:rPr>
      </w:pPr>
      <w:proofErr w:type="spellStart"/>
      <w:r>
        <w:rPr>
          <w:lang w:val="en-US"/>
        </w:rPr>
        <w:t>Pani</w:t>
      </w:r>
      <w:proofErr w:type="spellEnd"/>
      <w:r>
        <w:rPr>
          <w:lang w:val="en-US"/>
        </w:rPr>
        <w:t xml:space="preserve"> ………………..</w:t>
      </w:r>
      <w:r w:rsidRPr="003E0BE5">
        <w:rPr>
          <w:lang w:val="en-US"/>
        </w:rPr>
        <w:t xml:space="preserve">,  e-mail: </w:t>
      </w:r>
      <w:r>
        <w:rPr>
          <w:lang w:val="en-US"/>
        </w:rPr>
        <w:t>……………………………………………….</w:t>
      </w:r>
      <w:r w:rsidRPr="003E0BE5">
        <w:rPr>
          <w:lang w:val="en-US"/>
        </w:rPr>
        <w:t>,  </w:t>
      </w:r>
    </w:p>
    <w:p w14:paraId="0CA07566" w14:textId="77777777" w:rsidR="003F2D8B" w:rsidRPr="003E0BE5" w:rsidRDefault="003F2D8B" w:rsidP="00D402CE">
      <w:pPr>
        <w:pStyle w:val="NormalnyWeb"/>
        <w:spacing w:before="0" w:beforeAutospacing="0" w:after="0" w:afterAutospacing="0"/>
        <w:ind w:left="1026"/>
        <w:contextualSpacing/>
        <w:jc w:val="both"/>
      </w:pPr>
      <w:r>
        <w:t>t</w:t>
      </w:r>
      <w:r w:rsidRPr="003E0BE5">
        <w:t xml:space="preserve">el. </w:t>
      </w:r>
      <w:r>
        <w:t>……………………….</w:t>
      </w:r>
      <w:r w:rsidRPr="003E0BE5">
        <w:t xml:space="preserve">  </w:t>
      </w:r>
    </w:p>
    <w:p w14:paraId="02C48E8B" w14:textId="77777777" w:rsidR="003F2D8B" w:rsidRPr="003E0BE5" w:rsidRDefault="003F2D8B" w:rsidP="00D402CE">
      <w:pPr>
        <w:pStyle w:val="NormalnyWeb"/>
        <w:numPr>
          <w:ilvl w:val="0"/>
          <w:numId w:val="15"/>
        </w:numPr>
        <w:spacing w:before="0" w:beforeAutospacing="0" w:after="0" w:afterAutospacing="0"/>
        <w:ind w:left="678"/>
        <w:contextualSpacing/>
        <w:jc w:val="both"/>
      </w:pPr>
      <w:r w:rsidRPr="003E0BE5">
        <w:t xml:space="preserve">po stronie Wykonawcy: </w:t>
      </w:r>
    </w:p>
    <w:p w14:paraId="499D1EB9" w14:textId="323DD2AE" w:rsidR="003F2D8B" w:rsidRPr="003E0BE5" w:rsidRDefault="003F2D8B" w:rsidP="00D402CE">
      <w:pPr>
        <w:pStyle w:val="NormalnyWeb"/>
        <w:numPr>
          <w:ilvl w:val="0"/>
          <w:numId w:val="25"/>
        </w:numPr>
        <w:spacing w:before="0" w:beforeAutospacing="0" w:after="0" w:afterAutospacing="0"/>
        <w:ind w:left="1026"/>
        <w:contextualSpacing/>
        <w:jc w:val="both"/>
      </w:pPr>
      <w:r w:rsidRPr="003E0BE5">
        <w:t>Pan</w:t>
      </w:r>
      <w:r>
        <w:t xml:space="preserve">i/Pan ………….., </w:t>
      </w:r>
      <w:r w:rsidRPr="003E0BE5">
        <w:t xml:space="preserve"> e-mail: </w:t>
      </w:r>
      <w:r>
        <w:t>……………………………………………….</w:t>
      </w:r>
      <w:r w:rsidRPr="003E0BE5">
        <w:t>,</w:t>
      </w:r>
    </w:p>
    <w:p w14:paraId="2BB069D7" w14:textId="77777777" w:rsidR="003F2D8B" w:rsidRPr="003E0BE5" w:rsidRDefault="003F2D8B" w:rsidP="00D402CE">
      <w:pPr>
        <w:pStyle w:val="NormalnyWeb"/>
        <w:spacing w:before="0" w:beforeAutospacing="0" w:after="0" w:afterAutospacing="0"/>
        <w:ind w:left="1026"/>
        <w:contextualSpacing/>
        <w:jc w:val="both"/>
      </w:pPr>
      <w:r w:rsidRPr="003E0BE5">
        <w:t xml:space="preserve">tel. </w:t>
      </w:r>
      <w:r>
        <w:t>……………………….</w:t>
      </w:r>
    </w:p>
    <w:p w14:paraId="29D9244A" w14:textId="29F35D13" w:rsidR="003F2D8B" w:rsidRPr="003F2D8B" w:rsidRDefault="003F2D8B" w:rsidP="00D402CE">
      <w:pPr>
        <w:pStyle w:val="Akapitzlist"/>
        <w:numPr>
          <w:ilvl w:val="0"/>
          <w:numId w:val="27"/>
        </w:numPr>
        <w:ind w:left="360"/>
        <w:jc w:val="both"/>
        <w:rPr>
          <w:sz w:val="24"/>
          <w:szCs w:val="24"/>
        </w:rPr>
      </w:pPr>
      <w:r w:rsidRPr="003F2D8B">
        <w:rPr>
          <w:sz w:val="24"/>
          <w:szCs w:val="24"/>
        </w:rPr>
        <w:t>Zmiana osób, o których mowa w ust. 2 niniejszego paragrafu, wymaga pisemnego poinformowania drugiej Strony i nie stanowi zmiany umowy.</w:t>
      </w:r>
    </w:p>
    <w:p w14:paraId="1FFD83AC" w14:textId="7291EC57" w:rsidR="00D402CE" w:rsidRDefault="00D402CE" w:rsidP="003D359E">
      <w:pPr>
        <w:pStyle w:val="Nagwek1"/>
        <w:spacing w:after="120"/>
        <w:contextualSpacing/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14:paraId="6324C2CF" w14:textId="14526D1F" w:rsidR="00326250" w:rsidRDefault="00326250" w:rsidP="00326250">
      <w:pPr>
        <w:rPr>
          <w:lang w:eastAsia="en-US"/>
        </w:rPr>
      </w:pPr>
    </w:p>
    <w:p w14:paraId="393103A5" w14:textId="77777777" w:rsidR="00326250" w:rsidRPr="00326250" w:rsidRDefault="00326250" w:rsidP="00326250">
      <w:pPr>
        <w:rPr>
          <w:lang w:eastAsia="en-US"/>
        </w:rPr>
      </w:pPr>
    </w:p>
    <w:p w14:paraId="6AB681EF" w14:textId="0F829792" w:rsidR="003F2D8B" w:rsidRDefault="003F2D8B" w:rsidP="003D359E">
      <w:pPr>
        <w:pStyle w:val="Nagwek1"/>
        <w:spacing w:after="120"/>
        <w:contextualSpacing/>
        <w:jc w:val="center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lastRenderedPageBreak/>
        <w:t>§ 6</w:t>
      </w:r>
    </w:p>
    <w:p w14:paraId="4D645DD9" w14:textId="216CEC6B" w:rsidR="003E0BE5" w:rsidRPr="003E0BE5" w:rsidRDefault="003E0BE5" w:rsidP="003D359E">
      <w:pPr>
        <w:pStyle w:val="Nagwek1"/>
        <w:spacing w:after="120"/>
        <w:contextualSpacing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3E0BE5">
        <w:rPr>
          <w:rFonts w:ascii="Times New Roman" w:hAnsi="Times New Roman"/>
          <w:b/>
          <w:i w:val="0"/>
          <w:sz w:val="24"/>
          <w:szCs w:val="24"/>
        </w:rPr>
        <w:t>Postanowienia końcowe</w:t>
      </w:r>
    </w:p>
    <w:p w14:paraId="1E713D41" w14:textId="6BDC4A27" w:rsidR="003E0BE5" w:rsidRPr="003E0BE5" w:rsidRDefault="003E0BE5" w:rsidP="002F5FED">
      <w:pPr>
        <w:widowControl w:val="0"/>
        <w:numPr>
          <w:ilvl w:val="0"/>
          <w:numId w:val="12"/>
        </w:num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BE5">
        <w:rPr>
          <w:rFonts w:ascii="Times New Roman" w:hAnsi="Times New Roman" w:cs="Times New Roman"/>
          <w:sz w:val="24"/>
          <w:szCs w:val="24"/>
        </w:rPr>
        <w:t>Wszelkie zmiany niniejszej umowy wymagają zachowania formy pisemnej pod rygorem nieważności.</w:t>
      </w:r>
    </w:p>
    <w:p w14:paraId="79479DE8" w14:textId="5E41379E" w:rsidR="003E0BE5" w:rsidRPr="003E0BE5" w:rsidRDefault="003E0BE5" w:rsidP="002F5FED">
      <w:pPr>
        <w:widowControl w:val="0"/>
        <w:numPr>
          <w:ilvl w:val="0"/>
          <w:numId w:val="12"/>
        </w:num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BE5">
        <w:rPr>
          <w:rFonts w:ascii="Times New Roman" w:hAnsi="Times New Roman" w:cs="Times New Roman"/>
          <w:sz w:val="24"/>
          <w:szCs w:val="24"/>
        </w:rPr>
        <w:t xml:space="preserve">Wykonawca nie może bez </w:t>
      </w:r>
      <w:r w:rsidR="00D402CE">
        <w:rPr>
          <w:rFonts w:ascii="Times New Roman" w:hAnsi="Times New Roman" w:cs="Times New Roman"/>
          <w:sz w:val="24"/>
          <w:szCs w:val="24"/>
        </w:rPr>
        <w:t xml:space="preserve">uprzedniej pisemnej </w:t>
      </w:r>
      <w:r w:rsidRPr="003E0BE5">
        <w:rPr>
          <w:rFonts w:ascii="Times New Roman" w:hAnsi="Times New Roman" w:cs="Times New Roman"/>
          <w:sz w:val="24"/>
          <w:szCs w:val="24"/>
        </w:rPr>
        <w:t>zgody Zamawiającego przenieść wierzytelności wynikających z niniejszej umowy na osoby trzecie.</w:t>
      </w:r>
    </w:p>
    <w:p w14:paraId="7DE14DD9" w14:textId="326CF408" w:rsidR="003F2D8B" w:rsidRPr="003F2D8B" w:rsidRDefault="003F2D8B" w:rsidP="002F5FED">
      <w:pPr>
        <w:widowControl w:val="0"/>
        <w:numPr>
          <w:ilvl w:val="0"/>
          <w:numId w:val="12"/>
        </w:num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270371328"/>
      <w:r w:rsidRPr="003F2D8B">
        <w:rPr>
          <w:rFonts w:ascii="Times New Roman" w:hAnsi="Times New Roman" w:cs="Times New Roman"/>
          <w:sz w:val="24"/>
          <w:szCs w:val="24"/>
        </w:rPr>
        <w:t>Strony zobowiązują się do kierowania wszelkiej korespondencji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2D8B">
        <w:rPr>
          <w:rFonts w:ascii="Times New Roman" w:hAnsi="Times New Roman" w:cs="Times New Roman"/>
          <w:sz w:val="24"/>
          <w:szCs w:val="24"/>
        </w:rPr>
        <w:t xml:space="preserve"> wymagającej formy pisemnej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2D8B">
        <w:rPr>
          <w:rFonts w:ascii="Times New Roman" w:hAnsi="Times New Roman" w:cs="Times New Roman"/>
          <w:sz w:val="24"/>
          <w:szCs w:val="24"/>
        </w:rPr>
        <w:t xml:space="preserve"> na adresy Stron, </w:t>
      </w:r>
    </w:p>
    <w:p w14:paraId="47747E55" w14:textId="30A9EEC1" w:rsidR="003F2D8B" w:rsidRPr="003E0BE5" w:rsidRDefault="003F2D8B" w:rsidP="002F5FED">
      <w:pPr>
        <w:pStyle w:val="NormalnyWeb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>
        <w:rPr>
          <w:bCs/>
        </w:rPr>
        <w:t>Zamawiający: Akademia Nauk Stosowanych</w:t>
      </w:r>
      <w:r w:rsidRPr="003E0BE5">
        <w:rPr>
          <w:bCs/>
        </w:rPr>
        <w:t xml:space="preserve"> im. Hipolita Cegielskiego w Gnieźnie </w:t>
      </w:r>
      <w:r>
        <w:rPr>
          <w:bCs/>
        </w:rPr>
        <w:t xml:space="preserve">Uczelnia Państwowa,  </w:t>
      </w:r>
      <w:r w:rsidRPr="003E0BE5">
        <w:rPr>
          <w:bCs/>
        </w:rPr>
        <w:t>ul. Ks</w:t>
      </w:r>
      <w:r w:rsidRPr="003E0BE5">
        <w:t>. Kard. Stefana Wyszyńskiego 38, 62-200 Gniezno,</w:t>
      </w:r>
    </w:p>
    <w:p w14:paraId="3524E825" w14:textId="59E810A9" w:rsidR="003F2D8B" w:rsidRPr="003F2D8B" w:rsidRDefault="003F2D8B" w:rsidP="002F5FED">
      <w:pPr>
        <w:pStyle w:val="NormalnyWeb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bCs/>
        </w:rPr>
      </w:pPr>
      <w:r>
        <w:t xml:space="preserve">Wykonawca: </w:t>
      </w:r>
      <w:r w:rsidR="00A03BE3">
        <w:t>…………………………………………………………………………..</w:t>
      </w:r>
      <w:r w:rsidRPr="003F2D8B">
        <w:rPr>
          <w:bCs/>
        </w:rPr>
        <w:t xml:space="preserve">, </w:t>
      </w:r>
    </w:p>
    <w:p w14:paraId="602BAE5F" w14:textId="5D16D516" w:rsidR="003F2D8B" w:rsidRDefault="003F2D8B" w:rsidP="002F5FED">
      <w:pPr>
        <w:pStyle w:val="Tekstpodstawowy"/>
        <w:ind w:left="360"/>
        <w:contextualSpacing/>
        <w:rPr>
          <w:szCs w:val="24"/>
        </w:rPr>
      </w:pPr>
      <w:r w:rsidRPr="003E0BE5">
        <w:rPr>
          <w:szCs w:val="24"/>
        </w:rPr>
        <w:t xml:space="preserve">a w przypadku zmiany adresu do niezwłocznego pisemnego powiadomienia o tym fakcie drugiej Strony. </w:t>
      </w:r>
    </w:p>
    <w:bookmarkEnd w:id="0"/>
    <w:p w14:paraId="06CD647B" w14:textId="32346C5D" w:rsidR="003F2D8B" w:rsidRDefault="003F2D8B" w:rsidP="002F5FED">
      <w:pPr>
        <w:pStyle w:val="Tekstpodstawowy"/>
        <w:numPr>
          <w:ilvl w:val="0"/>
          <w:numId w:val="12"/>
        </w:numPr>
        <w:contextualSpacing/>
        <w:rPr>
          <w:szCs w:val="24"/>
        </w:rPr>
      </w:pPr>
      <w:r w:rsidRPr="002F5FED">
        <w:rPr>
          <w:szCs w:val="24"/>
        </w:rPr>
        <w:t xml:space="preserve">W przypadku braku powiadomienia, o którym mowa w ust. 3, wysłanie korespondencji na dotychczasowy adres wywiera skutki prawne doręczenia. </w:t>
      </w:r>
    </w:p>
    <w:p w14:paraId="6F71869A" w14:textId="631039DA" w:rsidR="003F2D8B" w:rsidRDefault="003E0BE5" w:rsidP="002F5FED">
      <w:pPr>
        <w:pStyle w:val="Tekstpodstawowy"/>
        <w:numPr>
          <w:ilvl w:val="0"/>
          <w:numId w:val="12"/>
        </w:numPr>
        <w:contextualSpacing/>
        <w:jc w:val="both"/>
        <w:rPr>
          <w:szCs w:val="24"/>
        </w:rPr>
      </w:pPr>
      <w:r w:rsidRPr="002F5FED">
        <w:rPr>
          <w:szCs w:val="24"/>
        </w:rPr>
        <w:t xml:space="preserve">Sprawy sporne </w:t>
      </w:r>
      <w:r w:rsidR="003F2D8B" w:rsidRPr="002F5FED">
        <w:rPr>
          <w:szCs w:val="24"/>
        </w:rPr>
        <w:t xml:space="preserve">wynikłe z niniejszej </w:t>
      </w:r>
      <w:r w:rsidRPr="002F5FED">
        <w:rPr>
          <w:szCs w:val="24"/>
        </w:rPr>
        <w:t xml:space="preserve">umowy Strony rozstrzygać będą </w:t>
      </w:r>
      <w:r w:rsidR="003F2D8B" w:rsidRPr="002F5FED">
        <w:rPr>
          <w:szCs w:val="24"/>
        </w:rPr>
        <w:t xml:space="preserve">w pierwszej kolejności </w:t>
      </w:r>
      <w:r w:rsidRPr="002F5FED">
        <w:rPr>
          <w:szCs w:val="24"/>
        </w:rPr>
        <w:t xml:space="preserve">polubownie. W </w:t>
      </w:r>
      <w:r w:rsidR="00C76080" w:rsidRPr="002F5FED">
        <w:rPr>
          <w:szCs w:val="24"/>
        </w:rPr>
        <w:t>razie nie</w:t>
      </w:r>
      <w:r w:rsidR="003F2D8B" w:rsidRPr="002F5FED">
        <w:rPr>
          <w:szCs w:val="24"/>
        </w:rPr>
        <w:t xml:space="preserve"> dojścia do porozumienia</w:t>
      </w:r>
      <w:r w:rsidRPr="002F5FED">
        <w:rPr>
          <w:szCs w:val="24"/>
        </w:rPr>
        <w:t>, spory podlega</w:t>
      </w:r>
      <w:r w:rsidR="00C76080" w:rsidRPr="002F5FED">
        <w:rPr>
          <w:szCs w:val="24"/>
        </w:rPr>
        <w:t>ć</w:t>
      </w:r>
      <w:r w:rsidRPr="002F5FED">
        <w:rPr>
          <w:szCs w:val="24"/>
        </w:rPr>
        <w:t xml:space="preserve"> </w:t>
      </w:r>
      <w:r w:rsidR="009427B6" w:rsidRPr="002F5FED">
        <w:rPr>
          <w:szCs w:val="24"/>
        </w:rPr>
        <w:t xml:space="preserve">będą rozstrzygnięciu </w:t>
      </w:r>
      <w:r w:rsidRPr="002F5FED">
        <w:rPr>
          <w:szCs w:val="24"/>
        </w:rPr>
        <w:t>przez sąd właściwy według siedziby Zamawiającego.</w:t>
      </w:r>
    </w:p>
    <w:p w14:paraId="2979AE30" w14:textId="7F6F544D" w:rsidR="003E0BE5" w:rsidRPr="002F5FED" w:rsidRDefault="003E0BE5" w:rsidP="002F5FED">
      <w:pPr>
        <w:pStyle w:val="Tekstpodstawowy"/>
        <w:numPr>
          <w:ilvl w:val="0"/>
          <w:numId w:val="12"/>
        </w:numPr>
        <w:contextualSpacing/>
        <w:jc w:val="both"/>
        <w:rPr>
          <w:szCs w:val="24"/>
        </w:rPr>
      </w:pPr>
      <w:r w:rsidRPr="002F5FED">
        <w:rPr>
          <w:szCs w:val="24"/>
        </w:rPr>
        <w:t xml:space="preserve">Umowa została sporządzona w dwóch jednobrzmiących egzemplarzach, </w:t>
      </w:r>
      <w:r w:rsidR="00C76080" w:rsidRPr="002F5FED">
        <w:rPr>
          <w:szCs w:val="24"/>
        </w:rPr>
        <w:t>po jednym dla każdej ze stron</w:t>
      </w:r>
      <w:r w:rsidRPr="002F5FED">
        <w:rPr>
          <w:szCs w:val="24"/>
        </w:rPr>
        <w:t>.</w:t>
      </w:r>
    </w:p>
    <w:p w14:paraId="716CF892" w14:textId="7C88ED53" w:rsidR="00E74CEC" w:rsidRDefault="00E74CEC" w:rsidP="002F5F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0585C2" w14:textId="09F25158" w:rsidR="00E74CEC" w:rsidRDefault="00A03BE3" w:rsidP="00A03BE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</w:t>
      </w:r>
      <w:r w:rsidR="006A25F7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cznik:</w:t>
      </w:r>
    </w:p>
    <w:p w14:paraId="162D857B" w14:textId="502998C8" w:rsidR="00A03BE3" w:rsidRDefault="00A03BE3" w:rsidP="00A03BE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6250">
        <w:rPr>
          <w:rFonts w:ascii="Times New Roman" w:hAnsi="Times New Roman" w:cs="Times New Roman"/>
          <w:sz w:val="24"/>
          <w:szCs w:val="24"/>
        </w:rPr>
        <w:t xml:space="preserve">oferta wykonawcy </w:t>
      </w:r>
    </w:p>
    <w:p w14:paraId="0358FD98" w14:textId="77777777" w:rsidR="00C76080" w:rsidRPr="003E0BE5" w:rsidRDefault="00C76080" w:rsidP="003D359E">
      <w:pPr>
        <w:spacing w:after="120" w:line="240" w:lineRule="auto"/>
        <w:ind w:lef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62A047" w14:textId="77777777" w:rsidR="003E0BE5" w:rsidRPr="003E0BE5" w:rsidRDefault="003E0BE5" w:rsidP="003D359E">
      <w:pPr>
        <w:spacing w:after="120" w:line="240" w:lineRule="auto"/>
        <w:ind w:lef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AB9CBB" w14:textId="1B16E8C5" w:rsidR="003E0BE5" w:rsidRPr="003E0BE5" w:rsidRDefault="003E0BE5" w:rsidP="003D359E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BE5">
        <w:rPr>
          <w:rFonts w:ascii="Times New Roman" w:hAnsi="Times New Roman" w:cs="Times New Roman"/>
          <w:b/>
          <w:i/>
          <w:sz w:val="24"/>
          <w:szCs w:val="24"/>
        </w:rPr>
        <w:t>ZAMAWIAJĄCY</w:t>
      </w:r>
      <w:r w:rsidRPr="003E0BE5">
        <w:rPr>
          <w:rFonts w:ascii="Times New Roman" w:hAnsi="Times New Roman" w:cs="Times New Roman"/>
          <w:b/>
          <w:sz w:val="24"/>
          <w:szCs w:val="24"/>
        </w:rPr>
        <w:tab/>
      </w:r>
      <w:r w:rsidRPr="003E0BE5">
        <w:rPr>
          <w:rFonts w:ascii="Times New Roman" w:hAnsi="Times New Roman" w:cs="Times New Roman"/>
          <w:b/>
          <w:sz w:val="24"/>
          <w:szCs w:val="24"/>
        </w:rPr>
        <w:tab/>
      </w:r>
      <w:r w:rsidRPr="003E0BE5">
        <w:rPr>
          <w:rFonts w:ascii="Times New Roman" w:hAnsi="Times New Roman" w:cs="Times New Roman"/>
          <w:b/>
          <w:sz w:val="24"/>
          <w:szCs w:val="24"/>
        </w:rPr>
        <w:tab/>
      </w:r>
      <w:r w:rsidR="00C76080">
        <w:rPr>
          <w:rFonts w:ascii="Times New Roman" w:hAnsi="Times New Roman" w:cs="Times New Roman"/>
          <w:b/>
          <w:sz w:val="24"/>
          <w:szCs w:val="24"/>
        </w:rPr>
        <w:tab/>
      </w:r>
      <w:r w:rsidR="00C76080">
        <w:rPr>
          <w:rFonts w:ascii="Times New Roman" w:hAnsi="Times New Roman" w:cs="Times New Roman"/>
          <w:b/>
          <w:sz w:val="24"/>
          <w:szCs w:val="24"/>
        </w:rPr>
        <w:tab/>
      </w:r>
      <w:r w:rsidR="00C76080">
        <w:rPr>
          <w:rFonts w:ascii="Times New Roman" w:hAnsi="Times New Roman" w:cs="Times New Roman"/>
          <w:b/>
          <w:sz w:val="24"/>
          <w:szCs w:val="24"/>
        </w:rPr>
        <w:tab/>
      </w:r>
      <w:r w:rsidR="00C76080">
        <w:rPr>
          <w:rFonts w:ascii="Times New Roman" w:hAnsi="Times New Roman" w:cs="Times New Roman"/>
          <w:b/>
          <w:sz w:val="24"/>
          <w:szCs w:val="24"/>
        </w:rPr>
        <w:tab/>
      </w:r>
      <w:r w:rsidR="00C76080">
        <w:rPr>
          <w:rFonts w:ascii="Times New Roman" w:hAnsi="Times New Roman" w:cs="Times New Roman"/>
          <w:b/>
          <w:sz w:val="24"/>
          <w:szCs w:val="24"/>
        </w:rPr>
        <w:tab/>
      </w:r>
      <w:r w:rsidR="00C76080">
        <w:rPr>
          <w:rFonts w:ascii="Times New Roman" w:hAnsi="Times New Roman" w:cs="Times New Roman"/>
          <w:b/>
          <w:sz w:val="24"/>
          <w:szCs w:val="24"/>
        </w:rPr>
        <w:tab/>
      </w:r>
      <w:r w:rsidR="00C76080">
        <w:rPr>
          <w:rFonts w:ascii="Times New Roman" w:hAnsi="Times New Roman" w:cs="Times New Roman"/>
          <w:b/>
          <w:sz w:val="24"/>
          <w:szCs w:val="24"/>
        </w:rPr>
        <w:tab/>
      </w:r>
      <w:r w:rsidR="00C76080">
        <w:rPr>
          <w:rFonts w:ascii="Times New Roman" w:hAnsi="Times New Roman" w:cs="Times New Roman"/>
          <w:b/>
          <w:sz w:val="24"/>
          <w:szCs w:val="24"/>
        </w:rPr>
        <w:tab/>
      </w:r>
      <w:r w:rsidR="00C76080">
        <w:rPr>
          <w:rFonts w:ascii="Times New Roman" w:hAnsi="Times New Roman" w:cs="Times New Roman"/>
          <w:b/>
          <w:sz w:val="24"/>
          <w:szCs w:val="24"/>
        </w:rPr>
        <w:tab/>
      </w:r>
      <w:r w:rsidR="00C76080">
        <w:rPr>
          <w:rFonts w:ascii="Times New Roman" w:hAnsi="Times New Roman" w:cs="Times New Roman"/>
          <w:b/>
          <w:sz w:val="24"/>
          <w:szCs w:val="24"/>
        </w:rPr>
        <w:tab/>
      </w:r>
      <w:r w:rsidR="00C76080">
        <w:rPr>
          <w:rFonts w:ascii="Times New Roman" w:hAnsi="Times New Roman" w:cs="Times New Roman"/>
          <w:b/>
          <w:sz w:val="24"/>
          <w:szCs w:val="24"/>
        </w:rPr>
        <w:tab/>
      </w:r>
      <w:r w:rsidR="00C76080">
        <w:rPr>
          <w:rFonts w:ascii="Times New Roman" w:hAnsi="Times New Roman" w:cs="Times New Roman"/>
          <w:b/>
          <w:sz w:val="24"/>
          <w:szCs w:val="24"/>
        </w:rPr>
        <w:tab/>
      </w:r>
      <w:r w:rsidR="00C76080">
        <w:rPr>
          <w:rFonts w:ascii="Times New Roman" w:hAnsi="Times New Roman" w:cs="Times New Roman"/>
          <w:b/>
          <w:sz w:val="24"/>
          <w:szCs w:val="24"/>
        </w:rPr>
        <w:tab/>
      </w:r>
      <w:r w:rsidR="00C76080">
        <w:rPr>
          <w:rFonts w:ascii="Times New Roman" w:hAnsi="Times New Roman" w:cs="Times New Roman"/>
          <w:b/>
          <w:sz w:val="24"/>
          <w:szCs w:val="24"/>
        </w:rPr>
        <w:tab/>
      </w:r>
      <w:r w:rsidR="00C76080">
        <w:rPr>
          <w:rFonts w:ascii="Times New Roman" w:hAnsi="Times New Roman" w:cs="Times New Roman"/>
          <w:b/>
          <w:sz w:val="24"/>
          <w:szCs w:val="24"/>
        </w:rPr>
        <w:tab/>
      </w:r>
      <w:r w:rsidR="00C76080">
        <w:rPr>
          <w:rFonts w:ascii="Times New Roman" w:hAnsi="Times New Roman" w:cs="Times New Roman"/>
          <w:b/>
          <w:sz w:val="24"/>
          <w:szCs w:val="24"/>
        </w:rPr>
        <w:tab/>
      </w:r>
      <w:r w:rsidR="00C76080">
        <w:rPr>
          <w:rFonts w:ascii="Times New Roman" w:hAnsi="Times New Roman" w:cs="Times New Roman"/>
          <w:b/>
          <w:sz w:val="24"/>
          <w:szCs w:val="24"/>
        </w:rPr>
        <w:tab/>
      </w:r>
      <w:r w:rsidR="00C76080">
        <w:rPr>
          <w:rFonts w:ascii="Times New Roman" w:hAnsi="Times New Roman" w:cs="Times New Roman"/>
          <w:b/>
          <w:sz w:val="24"/>
          <w:szCs w:val="24"/>
        </w:rPr>
        <w:tab/>
      </w:r>
      <w:r w:rsidR="00C76080">
        <w:rPr>
          <w:rFonts w:ascii="Times New Roman" w:hAnsi="Times New Roman" w:cs="Times New Roman"/>
          <w:b/>
          <w:sz w:val="24"/>
          <w:szCs w:val="24"/>
        </w:rPr>
        <w:tab/>
      </w:r>
      <w:r w:rsidR="00C76080">
        <w:rPr>
          <w:rFonts w:ascii="Times New Roman" w:hAnsi="Times New Roman" w:cs="Times New Roman"/>
          <w:b/>
          <w:sz w:val="24"/>
          <w:szCs w:val="24"/>
        </w:rPr>
        <w:tab/>
      </w:r>
      <w:r w:rsidR="00C76080">
        <w:rPr>
          <w:rFonts w:ascii="Times New Roman" w:hAnsi="Times New Roman" w:cs="Times New Roman"/>
          <w:b/>
          <w:sz w:val="24"/>
          <w:szCs w:val="24"/>
        </w:rPr>
        <w:tab/>
      </w:r>
      <w:r w:rsidR="00C76080">
        <w:rPr>
          <w:rFonts w:ascii="Times New Roman" w:hAnsi="Times New Roman" w:cs="Times New Roman"/>
          <w:b/>
          <w:sz w:val="24"/>
          <w:szCs w:val="24"/>
        </w:rPr>
        <w:tab/>
      </w:r>
      <w:r w:rsidR="00C76080">
        <w:rPr>
          <w:rFonts w:ascii="Times New Roman" w:hAnsi="Times New Roman" w:cs="Times New Roman"/>
          <w:b/>
          <w:sz w:val="24"/>
          <w:szCs w:val="24"/>
        </w:rPr>
        <w:tab/>
      </w:r>
      <w:r w:rsidR="00C76080">
        <w:rPr>
          <w:rFonts w:ascii="Times New Roman" w:hAnsi="Times New Roman" w:cs="Times New Roman"/>
          <w:b/>
          <w:sz w:val="24"/>
          <w:szCs w:val="24"/>
        </w:rPr>
        <w:tab/>
      </w:r>
      <w:r w:rsidR="00C76080">
        <w:rPr>
          <w:rFonts w:ascii="Times New Roman" w:hAnsi="Times New Roman" w:cs="Times New Roman"/>
          <w:b/>
          <w:sz w:val="24"/>
          <w:szCs w:val="24"/>
        </w:rPr>
        <w:tab/>
      </w:r>
      <w:r w:rsidR="00C76080">
        <w:rPr>
          <w:rFonts w:ascii="Times New Roman" w:hAnsi="Times New Roman" w:cs="Times New Roman"/>
          <w:b/>
          <w:sz w:val="24"/>
          <w:szCs w:val="24"/>
        </w:rPr>
        <w:tab/>
      </w:r>
      <w:r w:rsidR="00C76080">
        <w:rPr>
          <w:rFonts w:ascii="Times New Roman" w:hAnsi="Times New Roman" w:cs="Times New Roman"/>
          <w:b/>
          <w:sz w:val="24"/>
          <w:szCs w:val="24"/>
        </w:rPr>
        <w:tab/>
      </w:r>
      <w:r w:rsidRPr="003E0BE5">
        <w:rPr>
          <w:rFonts w:ascii="Times New Roman" w:hAnsi="Times New Roman" w:cs="Times New Roman"/>
          <w:b/>
          <w:sz w:val="24"/>
          <w:szCs w:val="24"/>
        </w:rPr>
        <w:tab/>
      </w:r>
      <w:r w:rsidRPr="003E0BE5">
        <w:rPr>
          <w:rFonts w:ascii="Times New Roman" w:hAnsi="Times New Roman" w:cs="Times New Roman"/>
          <w:b/>
          <w:sz w:val="24"/>
          <w:szCs w:val="24"/>
        </w:rPr>
        <w:tab/>
      </w:r>
      <w:r w:rsidRPr="003E0BE5">
        <w:rPr>
          <w:rFonts w:ascii="Times New Roman" w:hAnsi="Times New Roman" w:cs="Times New Roman"/>
          <w:b/>
          <w:sz w:val="24"/>
          <w:szCs w:val="24"/>
        </w:rPr>
        <w:tab/>
      </w:r>
      <w:r w:rsidRPr="003E0BE5">
        <w:rPr>
          <w:rFonts w:ascii="Times New Roman" w:hAnsi="Times New Roman" w:cs="Times New Roman"/>
          <w:b/>
          <w:i/>
          <w:sz w:val="24"/>
          <w:szCs w:val="24"/>
        </w:rPr>
        <w:t>WYKONAWCA</w:t>
      </w:r>
    </w:p>
    <w:p w14:paraId="30088A08" w14:textId="77777777" w:rsidR="003E0BE5" w:rsidRPr="003E0BE5" w:rsidRDefault="003E0BE5" w:rsidP="003D359E">
      <w:pPr>
        <w:pStyle w:val="NormalnyWeb"/>
        <w:contextualSpacing/>
        <w:jc w:val="center"/>
        <w:rPr>
          <w:b/>
          <w:bCs/>
          <w:color w:val="000000"/>
        </w:rPr>
      </w:pPr>
      <w:bookmarkStart w:id="1" w:name="_GoBack"/>
      <w:bookmarkEnd w:id="1"/>
    </w:p>
    <w:sectPr w:rsidR="003E0BE5" w:rsidRPr="003E0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Gatineau">
    <w:panose1 w:val="00000000000000000000"/>
    <w:charset w:val="02"/>
    <w:family w:val="decorative"/>
    <w:notTrueType/>
    <w:pitch w:val="variable"/>
  </w:font>
  <w:font w:name="Time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12"/>
    <w:multiLevelType w:val="multilevel"/>
    <w:tmpl w:val="D2DCD874"/>
    <w:name w:val="WW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000001D"/>
    <w:multiLevelType w:val="multilevel"/>
    <w:tmpl w:val="0000001D"/>
    <w:name w:val="WW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69C2CE1"/>
    <w:multiLevelType w:val="hybridMultilevel"/>
    <w:tmpl w:val="CD0E2D1C"/>
    <w:lvl w:ilvl="0" w:tplc="74100A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F5AC7"/>
    <w:multiLevelType w:val="hybridMultilevel"/>
    <w:tmpl w:val="E1A40AB2"/>
    <w:lvl w:ilvl="0" w:tplc="BD4220E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11396D"/>
    <w:multiLevelType w:val="hybridMultilevel"/>
    <w:tmpl w:val="5ECE6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D5411"/>
    <w:multiLevelType w:val="hybridMultilevel"/>
    <w:tmpl w:val="242C1F3C"/>
    <w:lvl w:ilvl="0" w:tplc="B292401C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D6798A"/>
    <w:multiLevelType w:val="hybridMultilevel"/>
    <w:tmpl w:val="15AE3CAC"/>
    <w:lvl w:ilvl="0" w:tplc="E4148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8" w15:restartNumberingAfterBreak="0">
    <w:nsid w:val="1920282F"/>
    <w:multiLevelType w:val="hybridMultilevel"/>
    <w:tmpl w:val="7794D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D56FA"/>
    <w:multiLevelType w:val="multilevel"/>
    <w:tmpl w:val="D900932C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07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" w15:restartNumberingAfterBreak="0">
    <w:nsid w:val="1DB71EAD"/>
    <w:multiLevelType w:val="singleLevel"/>
    <w:tmpl w:val="307E99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F703CAB"/>
    <w:multiLevelType w:val="hybridMultilevel"/>
    <w:tmpl w:val="F15E2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44AC4"/>
    <w:multiLevelType w:val="hybridMultilevel"/>
    <w:tmpl w:val="AB766CAC"/>
    <w:lvl w:ilvl="0" w:tplc="96B66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1A01E18"/>
    <w:multiLevelType w:val="hybridMultilevel"/>
    <w:tmpl w:val="F69C5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62BCF"/>
    <w:multiLevelType w:val="hybridMultilevel"/>
    <w:tmpl w:val="D72A16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00179F"/>
    <w:multiLevelType w:val="hybridMultilevel"/>
    <w:tmpl w:val="891EC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508EE"/>
    <w:multiLevelType w:val="hybridMultilevel"/>
    <w:tmpl w:val="870EADCA"/>
    <w:lvl w:ilvl="0" w:tplc="8F9E3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96490"/>
    <w:multiLevelType w:val="hybridMultilevel"/>
    <w:tmpl w:val="CBEA57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436BBB"/>
    <w:multiLevelType w:val="multilevel"/>
    <w:tmpl w:val="3A1A6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5267DA0"/>
    <w:multiLevelType w:val="hybridMultilevel"/>
    <w:tmpl w:val="18EC7596"/>
    <w:lvl w:ilvl="0" w:tplc="5BD0CC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E61661"/>
    <w:multiLevelType w:val="singleLevel"/>
    <w:tmpl w:val="307E99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4B860730"/>
    <w:multiLevelType w:val="multilevel"/>
    <w:tmpl w:val="E51603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BF2556C"/>
    <w:multiLevelType w:val="hybridMultilevel"/>
    <w:tmpl w:val="C80C1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152AF"/>
    <w:multiLevelType w:val="multilevel"/>
    <w:tmpl w:val="B3625F5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93B007F"/>
    <w:multiLevelType w:val="hybridMultilevel"/>
    <w:tmpl w:val="86226800"/>
    <w:lvl w:ilvl="0" w:tplc="50064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C2E3D"/>
    <w:multiLevelType w:val="hybridMultilevel"/>
    <w:tmpl w:val="DEB8D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975EF"/>
    <w:multiLevelType w:val="hybridMultilevel"/>
    <w:tmpl w:val="9B965242"/>
    <w:lvl w:ilvl="0" w:tplc="5006479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08479BD"/>
    <w:multiLevelType w:val="hybridMultilevel"/>
    <w:tmpl w:val="4B660E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E80420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A264AC"/>
    <w:multiLevelType w:val="multilevel"/>
    <w:tmpl w:val="E48423F0"/>
    <w:lvl w:ilvl="0">
      <w:start w:val="1"/>
      <w:numFmt w:val="decimal"/>
      <w:lvlText w:val="%1)"/>
      <w:lvlJc w:val="left"/>
      <w:pPr>
        <w:tabs>
          <w:tab w:val="num" w:pos="284"/>
        </w:tabs>
        <w:ind w:left="681" w:hanging="397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119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758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75"/>
        </w:tabs>
        <w:ind w:left="1872" w:hanging="39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2269" w:hanging="39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4604" w:hanging="1440"/>
      </w:pPr>
      <w:rPr>
        <w:rFonts w:cs="Times New Roman" w:hint="default"/>
      </w:rPr>
    </w:lvl>
  </w:abstractNum>
  <w:num w:numId="1">
    <w:abstractNumId w:val="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0"/>
  </w:num>
  <w:num w:numId="6">
    <w:abstractNumId w:val="21"/>
  </w:num>
  <w:num w:numId="7">
    <w:abstractNumId w:val="18"/>
  </w:num>
  <w:num w:numId="8">
    <w:abstractNumId w:val="23"/>
  </w:num>
  <w:num w:numId="9">
    <w:abstractNumId w:val="9"/>
  </w:num>
  <w:num w:numId="10">
    <w:abstractNumId w:val="12"/>
  </w:num>
  <w:num w:numId="11">
    <w:abstractNumId w:val="7"/>
  </w:num>
  <w:num w:numId="12">
    <w:abstractNumId w:val="20"/>
  </w:num>
  <w:num w:numId="13">
    <w:abstractNumId w:val="16"/>
  </w:num>
  <w:num w:numId="14">
    <w:abstractNumId w:val="27"/>
  </w:num>
  <w:num w:numId="15">
    <w:abstractNumId w:val="8"/>
  </w:num>
  <w:num w:numId="16">
    <w:abstractNumId w:val="22"/>
  </w:num>
  <w:num w:numId="17">
    <w:abstractNumId w:val="19"/>
  </w:num>
  <w:num w:numId="18">
    <w:abstractNumId w:val="4"/>
  </w:num>
  <w:num w:numId="19">
    <w:abstractNumId w:val="28"/>
  </w:num>
  <w:num w:numId="20">
    <w:abstractNumId w:val="6"/>
  </w:num>
  <w:num w:numId="21">
    <w:abstractNumId w:val="1"/>
  </w:num>
  <w:num w:numId="22">
    <w:abstractNumId w:val="2"/>
  </w:num>
  <w:num w:numId="23">
    <w:abstractNumId w:val="0"/>
  </w:num>
  <w:num w:numId="24">
    <w:abstractNumId w:val="24"/>
  </w:num>
  <w:num w:numId="25">
    <w:abstractNumId w:val="26"/>
  </w:num>
  <w:num w:numId="26">
    <w:abstractNumId w:val="15"/>
  </w:num>
  <w:num w:numId="27">
    <w:abstractNumId w:val="25"/>
  </w:num>
  <w:num w:numId="28">
    <w:abstractNumId w:val="1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1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E5"/>
    <w:rsid w:val="00007BBB"/>
    <w:rsid w:val="000550B6"/>
    <w:rsid w:val="000A5AB3"/>
    <w:rsid w:val="000C0DF5"/>
    <w:rsid w:val="002260DD"/>
    <w:rsid w:val="002F5FED"/>
    <w:rsid w:val="00326250"/>
    <w:rsid w:val="00371AA0"/>
    <w:rsid w:val="003D359E"/>
    <w:rsid w:val="003E0BE5"/>
    <w:rsid w:val="003F2D8B"/>
    <w:rsid w:val="00413FA5"/>
    <w:rsid w:val="004F78A8"/>
    <w:rsid w:val="005B03F9"/>
    <w:rsid w:val="005D0A1F"/>
    <w:rsid w:val="00610DE5"/>
    <w:rsid w:val="00643DFB"/>
    <w:rsid w:val="006A25F7"/>
    <w:rsid w:val="0073485B"/>
    <w:rsid w:val="00871046"/>
    <w:rsid w:val="00940A1B"/>
    <w:rsid w:val="009427B6"/>
    <w:rsid w:val="00A03BE3"/>
    <w:rsid w:val="00A57D90"/>
    <w:rsid w:val="00AE129F"/>
    <w:rsid w:val="00B74B53"/>
    <w:rsid w:val="00C05157"/>
    <w:rsid w:val="00C26D4A"/>
    <w:rsid w:val="00C76080"/>
    <w:rsid w:val="00D402CE"/>
    <w:rsid w:val="00D82E4F"/>
    <w:rsid w:val="00DA4A8E"/>
    <w:rsid w:val="00E17AE3"/>
    <w:rsid w:val="00E57712"/>
    <w:rsid w:val="00E74CEC"/>
    <w:rsid w:val="00EB13BA"/>
    <w:rsid w:val="00EE16B9"/>
    <w:rsid w:val="00F2719E"/>
    <w:rsid w:val="00F7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B734"/>
  <w15:chartTrackingRefBased/>
  <w15:docId w15:val="{286FE9DB-A5EB-4FE9-9BB1-6CF3585C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0BE5"/>
    <w:pPr>
      <w:spacing w:after="0" w:line="276" w:lineRule="auto"/>
    </w:pPr>
    <w:rPr>
      <w:rFonts w:ascii="Arial" w:eastAsia="Arial" w:hAnsi="Arial" w:cs="Arial"/>
      <w:color w:val="00000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E0BE5"/>
    <w:pPr>
      <w:keepNext/>
      <w:spacing w:line="240" w:lineRule="auto"/>
      <w:ind w:left="360"/>
      <w:outlineLvl w:val="0"/>
    </w:pPr>
    <w:rPr>
      <w:rFonts w:ascii="Calibri" w:eastAsia="Times New Roman" w:hAnsi="Calibri" w:cs="Times New Roman"/>
      <w:i/>
      <w:color w:val="auto"/>
      <w:sz w:val="28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E0BE5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color w:val="auto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E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3E0BE5"/>
    <w:pPr>
      <w:spacing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E0B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3E0BE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0B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E0BE5"/>
    <w:rPr>
      <w:rFonts w:ascii="Arial" w:eastAsia="Arial" w:hAnsi="Arial" w:cs="Arial"/>
      <w:color w:val="00000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E0BE5"/>
    <w:rPr>
      <w:rFonts w:ascii="Calibri" w:eastAsia="Times New Roman" w:hAnsi="Calibri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3E0BE5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customStyle="1" w:styleId="Normaltab">
    <w:name w:val="Normaltab"/>
    <w:basedOn w:val="Normalny"/>
    <w:rsid w:val="003E0BE5"/>
    <w:pPr>
      <w:widowControl w:val="0"/>
      <w:spacing w:before="24" w:after="48" w:line="360" w:lineRule="atLeast"/>
      <w:jc w:val="center"/>
    </w:pPr>
    <w:rPr>
      <w:rFonts w:ascii="Gatineau" w:eastAsia="Times New Roman" w:hAnsi="Gatineau" w:cs="Times New Roman"/>
      <w:color w:val="auto"/>
      <w:sz w:val="24"/>
    </w:rPr>
  </w:style>
  <w:style w:type="paragraph" w:customStyle="1" w:styleId="PARAGRAF">
    <w:name w:val="PARAGRAF"/>
    <w:basedOn w:val="Normalny"/>
    <w:rsid w:val="003E0BE5"/>
    <w:pPr>
      <w:widowControl w:val="0"/>
      <w:spacing w:before="240" w:after="120" w:line="240" w:lineRule="auto"/>
      <w:jc w:val="center"/>
    </w:pPr>
    <w:rPr>
      <w:rFonts w:ascii="Time" w:eastAsia="Times New Roman" w:hAnsi="Time" w:cs="Times New Roman"/>
      <w:b/>
      <w:color w:val="auto"/>
      <w:sz w:val="24"/>
    </w:rPr>
  </w:style>
  <w:style w:type="paragraph" w:styleId="Nagwek">
    <w:name w:val="header"/>
    <w:basedOn w:val="Normalny"/>
    <w:link w:val="NagwekZnak"/>
    <w:uiPriority w:val="99"/>
    <w:rsid w:val="003E0BE5"/>
    <w:pPr>
      <w:tabs>
        <w:tab w:val="center" w:pos="4536"/>
        <w:tab w:val="right" w:pos="9072"/>
      </w:tabs>
      <w:spacing w:line="240" w:lineRule="auto"/>
    </w:pPr>
    <w:rPr>
      <w:rFonts w:ascii="Calibri" w:eastAsia="Times New Roman" w:hAnsi="Calibri" w:cs="Times New Roman"/>
      <w:color w:val="auto"/>
      <w:sz w:val="28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E0BE5"/>
    <w:rPr>
      <w:rFonts w:ascii="Calibri" w:eastAsia="Times New Roman" w:hAnsi="Calibri" w:cs="Times New Roman"/>
      <w:sz w:val="28"/>
      <w:szCs w:val="20"/>
    </w:rPr>
  </w:style>
  <w:style w:type="paragraph" w:customStyle="1" w:styleId="Akapitzlist1">
    <w:name w:val="Akapit z listą1"/>
    <w:basedOn w:val="Normalny"/>
    <w:qFormat/>
    <w:rsid w:val="003E0BE5"/>
    <w:pPr>
      <w:ind w:left="720" w:hanging="431"/>
    </w:pPr>
    <w:rPr>
      <w:rFonts w:ascii="Calibri" w:eastAsia="Times New Roman" w:hAnsi="Calibri" w:cs="Calibri"/>
      <w:color w:val="auto"/>
      <w:szCs w:val="22"/>
      <w:lang w:eastAsia="en-US"/>
    </w:rPr>
  </w:style>
  <w:style w:type="character" w:styleId="Hipercze">
    <w:name w:val="Hyperlink"/>
    <w:uiPriority w:val="99"/>
    <w:rsid w:val="003E0BE5"/>
    <w:rPr>
      <w:color w:val="0000FF"/>
      <w:u w:val="single"/>
    </w:rPr>
  </w:style>
  <w:style w:type="paragraph" w:customStyle="1" w:styleId="Default">
    <w:name w:val="Default"/>
    <w:rsid w:val="003E0B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3E0BE5"/>
    <w:pPr>
      <w:widowControl w:val="0"/>
      <w:suppressAutoHyphens/>
      <w:spacing w:line="240" w:lineRule="auto"/>
      <w:ind w:left="720"/>
    </w:pPr>
    <w:rPr>
      <w:rFonts w:ascii="Times New Roman" w:eastAsia="Lucida Sans Unicode" w:hAnsi="Times New Roman" w:cs="Tahoma"/>
      <w:color w:val="00000A"/>
      <w:sz w:val="24"/>
      <w:lang w:eastAsia="hi-IN" w:bidi="hi-IN"/>
    </w:rPr>
  </w:style>
  <w:style w:type="paragraph" w:customStyle="1" w:styleId="NormalnyWeb1">
    <w:name w:val="Normalny (Web)1"/>
    <w:basedOn w:val="Normalny"/>
    <w:rsid w:val="003E0BE5"/>
    <w:pPr>
      <w:widowControl w:val="0"/>
      <w:suppressAutoHyphens/>
      <w:spacing w:before="100" w:after="100" w:line="240" w:lineRule="auto"/>
    </w:pPr>
    <w:rPr>
      <w:rFonts w:ascii="Times New Roman" w:eastAsia="Calibri" w:hAnsi="Times New Roman" w:cs="Mangal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uiPriority w:val="99"/>
    <w:locked/>
    <w:rsid w:val="003E0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3E0BE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7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BFA88-E28F-4A6C-9CF2-15E35412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4851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Custodia</dc:creator>
  <cp:keywords/>
  <dc:description/>
  <cp:lastModifiedBy>Tubacka Katarzyna</cp:lastModifiedBy>
  <cp:revision>2</cp:revision>
  <cp:lastPrinted>2022-10-06T10:40:00Z</cp:lastPrinted>
  <dcterms:created xsi:type="dcterms:W3CDTF">2023-07-07T12:54:00Z</dcterms:created>
  <dcterms:modified xsi:type="dcterms:W3CDTF">2023-07-07T12:54:00Z</dcterms:modified>
</cp:coreProperties>
</file>