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B052C" w14:textId="77777777" w:rsidR="009051BC" w:rsidRPr="00C70DDE" w:rsidRDefault="009051BC" w:rsidP="009051BC">
      <w:pPr>
        <w:widowControl w:val="0"/>
        <w:suppressAutoHyphens/>
        <w:spacing w:after="0" w:line="288" w:lineRule="auto"/>
        <w:jc w:val="right"/>
        <w:textAlignment w:val="baseline"/>
        <w:rPr>
          <w:rFonts w:eastAsia="Andale Sans UI" w:cstheme="minorHAnsi"/>
          <w:b/>
          <w:bCs/>
          <w:kern w:val="2"/>
          <w:lang w:eastAsia="ar-SA" w:bidi="fa-IR"/>
        </w:rPr>
      </w:pPr>
      <w:bookmarkStart w:id="0" w:name="_Hlk118022522"/>
      <w:r w:rsidRPr="00C70DDE">
        <w:rPr>
          <w:rFonts w:eastAsia="Andale Sans UI" w:cstheme="minorHAnsi"/>
          <w:b/>
          <w:bCs/>
          <w:kern w:val="2"/>
          <w:lang w:eastAsia="ar-SA" w:bidi="fa-IR"/>
        </w:rPr>
        <w:t>Załącznik nr 1.1. do SWZ/TP – 3/2024</w:t>
      </w:r>
    </w:p>
    <w:p w14:paraId="12D26FB8" w14:textId="77777777" w:rsidR="009051BC" w:rsidRDefault="009051BC" w:rsidP="009051BC">
      <w:pPr>
        <w:widowControl w:val="0"/>
        <w:suppressAutoHyphens/>
        <w:spacing w:after="0" w:line="288" w:lineRule="auto"/>
        <w:jc w:val="right"/>
        <w:textAlignment w:val="baseline"/>
        <w:rPr>
          <w:rFonts w:eastAsia="Andale Sans UI" w:cstheme="minorHAnsi"/>
          <w:kern w:val="2"/>
          <w:lang w:eastAsia="ar-SA" w:bidi="fa-IR"/>
        </w:rPr>
      </w:pPr>
    </w:p>
    <w:p w14:paraId="67CC0AA4" w14:textId="3CF42801" w:rsidR="009051BC" w:rsidRPr="009051BC" w:rsidRDefault="009051BC" w:rsidP="009051BC">
      <w:pPr>
        <w:widowControl w:val="0"/>
        <w:suppressAutoHyphens/>
        <w:spacing w:after="0" w:line="288" w:lineRule="auto"/>
        <w:jc w:val="center"/>
        <w:textAlignment w:val="baseline"/>
        <w:rPr>
          <w:rFonts w:eastAsia="Andale Sans UI" w:cstheme="minorHAnsi"/>
          <w:b/>
          <w:bCs/>
          <w:kern w:val="2"/>
          <w:lang w:eastAsia="ar-SA" w:bidi="fa-IR"/>
        </w:rPr>
      </w:pPr>
      <w:r w:rsidRPr="009051BC">
        <w:rPr>
          <w:rFonts w:eastAsia="Andale Sans UI" w:cstheme="minorHAnsi"/>
          <w:b/>
          <w:bCs/>
          <w:kern w:val="2"/>
          <w:lang w:eastAsia="ar-SA" w:bidi="fa-IR"/>
        </w:rPr>
        <w:t>OPIS PRZEDMIOTU ZAMÓWIENIA</w:t>
      </w:r>
    </w:p>
    <w:p w14:paraId="4E6E4E13" w14:textId="0C34C0AC" w:rsidR="009051BC" w:rsidRPr="009051BC" w:rsidRDefault="009051BC" w:rsidP="009051BC">
      <w:pPr>
        <w:widowControl w:val="0"/>
        <w:suppressAutoHyphens/>
        <w:spacing w:after="0" w:line="288" w:lineRule="auto"/>
        <w:jc w:val="center"/>
        <w:textAlignment w:val="baseline"/>
        <w:rPr>
          <w:rFonts w:eastAsia="Andale Sans UI" w:cstheme="minorHAnsi"/>
          <w:b/>
          <w:bCs/>
          <w:kern w:val="2"/>
          <w:lang w:eastAsia="ar-SA" w:bidi="fa-IR"/>
        </w:rPr>
      </w:pPr>
      <w:r w:rsidRPr="009051BC">
        <w:rPr>
          <w:rFonts w:eastAsia="Andale Sans UI" w:cstheme="minorHAnsi"/>
          <w:b/>
          <w:bCs/>
          <w:kern w:val="2"/>
          <w:lang w:eastAsia="ar-SA" w:bidi="fa-IR"/>
        </w:rPr>
        <w:t>WYMAGANE GRANICZNE WARUNKI TECHNICZNE DLA SAMOCHODU BAZOWEGO I PRZEDZIAŁU MEDYCZNEGO AMBULANSU DROGOWEGO TYPU B Z NADWOZIEM TYPU FURGON</w:t>
      </w:r>
    </w:p>
    <w:p w14:paraId="77F88542" w14:textId="77777777" w:rsidR="009051BC" w:rsidRDefault="009051BC" w:rsidP="009051BC">
      <w:pPr>
        <w:widowControl w:val="0"/>
        <w:suppressAutoHyphens/>
        <w:spacing w:after="0" w:line="288" w:lineRule="auto"/>
        <w:jc w:val="center"/>
        <w:textAlignment w:val="baseline"/>
        <w:rPr>
          <w:rFonts w:eastAsia="Andale Sans UI" w:cstheme="minorHAnsi"/>
          <w:kern w:val="2"/>
          <w:lang w:eastAsia="ar-SA" w:bidi="fa-IR"/>
        </w:rPr>
      </w:pPr>
    </w:p>
    <w:p w14:paraId="59E04364" w14:textId="6B559E99" w:rsidR="009051BC" w:rsidRDefault="009051BC" w:rsidP="009051BC">
      <w:pPr>
        <w:widowControl w:val="0"/>
        <w:suppressAutoHyphens/>
        <w:spacing w:after="0" w:line="288" w:lineRule="auto"/>
        <w:textAlignment w:val="baseline"/>
        <w:rPr>
          <w:rFonts w:eastAsia="Andale Sans UI" w:cstheme="minorHAnsi"/>
          <w:kern w:val="2"/>
          <w:lang w:eastAsia="ar-SA" w:bidi="fa-IR"/>
        </w:rPr>
      </w:pPr>
      <w:r>
        <w:rPr>
          <w:rFonts w:eastAsia="Andale Sans UI" w:cstheme="minorHAnsi"/>
          <w:kern w:val="2"/>
          <w:lang w:eastAsia="ar-SA" w:bidi="fa-IR"/>
        </w:rPr>
        <w:t xml:space="preserve">Pojazd </w:t>
      </w:r>
      <w:r w:rsidR="00CB393B">
        <w:rPr>
          <w:rFonts w:eastAsia="Andale Sans UI" w:cstheme="minorHAnsi"/>
          <w:kern w:val="2"/>
          <w:lang w:eastAsia="ar-SA" w:bidi="fa-IR"/>
        </w:rPr>
        <w:t>nie</w:t>
      </w:r>
      <w:r>
        <w:rPr>
          <w:rFonts w:eastAsia="Andale Sans UI" w:cstheme="minorHAnsi"/>
          <w:kern w:val="2"/>
          <w:lang w:eastAsia="ar-SA" w:bidi="fa-IR"/>
        </w:rPr>
        <w:t>kompletny; Marka/Typ/</w:t>
      </w:r>
      <w:r w:rsidR="00CA4844">
        <w:rPr>
          <w:rFonts w:eastAsia="Andale Sans UI" w:cstheme="minorHAnsi"/>
          <w:kern w:val="2"/>
          <w:lang w:eastAsia="ar-SA" w:bidi="fa-IR"/>
        </w:rPr>
        <w:t>Model/</w:t>
      </w:r>
      <w:r>
        <w:rPr>
          <w:rFonts w:eastAsia="Andale Sans UI" w:cstheme="minorHAnsi"/>
          <w:kern w:val="2"/>
          <w:lang w:eastAsia="ar-SA" w:bidi="fa-IR"/>
        </w:rPr>
        <w:t>Oznaczenie handlowe………………………………………………………</w:t>
      </w:r>
      <w:r w:rsidR="00CA4844">
        <w:rPr>
          <w:rFonts w:eastAsia="Andale Sans UI" w:cstheme="minorHAnsi"/>
          <w:kern w:val="2"/>
          <w:lang w:eastAsia="ar-SA" w:bidi="fa-IR"/>
        </w:rPr>
        <w:t>…</w:t>
      </w:r>
    </w:p>
    <w:p w14:paraId="7D4ED448" w14:textId="16FFBBB0" w:rsidR="009051BC" w:rsidRDefault="009051BC" w:rsidP="009051BC">
      <w:pPr>
        <w:widowControl w:val="0"/>
        <w:suppressAutoHyphens/>
        <w:spacing w:after="0" w:line="288" w:lineRule="auto"/>
        <w:textAlignment w:val="baseline"/>
        <w:rPr>
          <w:rFonts w:eastAsia="Andale Sans UI" w:cstheme="minorHAnsi"/>
          <w:kern w:val="2"/>
          <w:lang w:eastAsia="ar-SA" w:bidi="fa-IR"/>
        </w:rPr>
      </w:pPr>
      <w:r>
        <w:rPr>
          <w:rFonts w:eastAsia="Andale Sans UI" w:cstheme="minorHAnsi"/>
          <w:kern w:val="2"/>
          <w:lang w:eastAsia="ar-SA" w:bidi="fa-IR"/>
        </w:rPr>
        <w:t>Rok produkcji/min.2023/</w:t>
      </w:r>
      <w:r w:rsidR="00CA4844">
        <w:rPr>
          <w:rFonts w:eastAsia="Andale Sans UI" w:cstheme="minorHAnsi"/>
          <w:kern w:val="2"/>
          <w:lang w:eastAsia="ar-SA" w:bidi="fa-IR"/>
        </w:rPr>
        <w:t>/p</w:t>
      </w:r>
      <w:r>
        <w:rPr>
          <w:rFonts w:eastAsia="Andale Sans UI" w:cstheme="minorHAnsi"/>
          <w:kern w:val="2"/>
          <w:lang w:eastAsia="ar-SA" w:bidi="fa-IR"/>
        </w:rPr>
        <w:t>odać…</w:t>
      </w:r>
      <w:r w:rsidR="009B4AF6">
        <w:rPr>
          <w:rFonts w:eastAsia="Andale Sans UI" w:cstheme="minorHAnsi"/>
          <w:kern w:val="2"/>
          <w:lang w:eastAsia="ar-SA" w:bidi="fa-IR"/>
        </w:rPr>
        <w:t>……………</w:t>
      </w:r>
      <w:r>
        <w:rPr>
          <w:rFonts w:eastAsia="Andale Sans UI" w:cstheme="minorHAnsi"/>
          <w:kern w:val="2"/>
          <w:lang w:eastAsia="ar-SA" w:bidi="fa-IR"/>
        </w:rPr>
        <w:t>…………………</w:t>
      </w:r>
      <w:r w:rsidR="00CA4844">
        <w:rPr>
          <w:rFonts w:eastAsia="Andale Sans UI" w:cstheme="minorHAnsi"/>
          <w:kern w:val="2"/>
          <w:lang w:eastAsia="ar-SA" w:bidi="fa-IR"/>
        </w:rPr>
        <w:t>…..</w:t>
      </w:r>
      <w:r>
        <w:rPr>
          <w:rFonts w:eastAsia="Andale Sans UI" w:cstheme="minorHAnsi"/>
          <w:kern w:val="2"/>
          <w:lang w:eastAsia="ar-SA" w:bidi="fa-IR"/>
        </w:rPr>
        <w:t>…</w:t>
      </w:r>
      <w:r w:rsidR="00CA4844">
        <w:rPr>
          <w:rFonts w:eastAsia="Andale Sans UI" w:cstheme="minorHAnsi"/>
          <w:kern w:val="2"/>
          <w:lang w:eastAsia="ar-SA" w:bidi="fa-IR"/>
        </w:rPr>
        <w:t>…</w:t>
      </w:r>
      <w:r>
        <w:rPr>
          <w:rFonts w:eastAsia="Andale Sans UI" w:cstheme="minorHAnsi"/>
          <w:kern w:val="2"/>
          <w:lang w:eastAsia="ar-SA" w:bidi="fa-IR"/>
        </w:rPr>
        <w:t>……………………………….……………………………</w:t>
      </w:r>
    </w:p>
    <w:p w14:paraId="7690FF0E" w14:textId="141D1F01" w:rsidR="009051BC" w:rsidRDefault="009051BC" w:rsidP="009051BC">
      <w:pPr>
        <w:widowControl w:val="0"/>
        <w:suppressAutoHyphens/>
        <w:spacing w:after="0" w:line="288" w:lineRule="auto"/>
        <w:textAlignment w:val="baseline"/>
        <w:rPr>
          <w:rFonts w:eastAsia="Andale Sans UI" w:cstheme="minorHAnsi"/>
          <w:kern w:val="2"/>
          <w:lang w:eastAsia="ar-SA" w:bidi="fa-IR"/>
        </w:rPr>
      </w:pPr>
      <w:r>
        <w:rPr>
          <w:rFonts w:eastAsia="Andale Sans UI" w:cstheme="minorHAnsi"/>
          <w:kern w:val="2"/>
          <w:lang w:eastAsia="ar-SA" w:bidi="fa-IR"/>
        </w:rPr>
        <w:t>Nazwa i adres producenta;…………………………………………………………………………………………………………………..</w:t>
      </w:r>
    </w:p>
    <w:p w14:paraId="63D1E682" w14:textId="20CC8D81" w:rsidR="00CB393B" w:rsidRDefault="00CB393B" w:rsidP="00CB393B">
      <w:pPr>
        <w:widowControl w:val="0"/>
        <w:suppressAutoHyphens/>
        <w:spacing w:after="0" w:line="288" w:lineRule="auto"/>
        <w:textAlignment w:val="baseline"/>
        <w:rPr>
          <w:rFonts w:eastAsia="Andale Sans UI" w:cstheme="minorHAnsi"/>
          <w:kern w:val="2"/>
          <w:lang w:eastAsia="ar-SA" w:bidi="fa-IR"/>
        </w:rPr>
      </w:pPr>
      <w:r>
        <w:rPr>
          <w:rFonts w:eastAsia="Andale Sans UI" w:cstheme="minorHAnsi"/>
          <w:kern w:val="2"/>
          <w:lang w:eastAsia="ar-SA" w:bidi="fa-IR"/>
        </w:rPr>
        <w:t>Pojazd skompletowany; (specjalny sanitarny) Marka/Typ/Model/Oznaczenie handlowe……………………</w:t>
      </w:r>
    </w:p>
    <w:p w14:paraId="06850576" w14:textId="77777777" w:rsidR="00CB393B" w:rsidRDefault="00CB393B" w:rsidP="00CB393B">
      <w:pPr>
        <w:widowControl w:val="0"/>
        <w:suppressAutoHyphens/>
        <w:spacing w:after="0" w:line="288" w:lineRule="auto"/>
        <w:textAlignment w:val="baseline"/>
        <w:rPr>
          <w:rFonts w:eastAsia="Andale Sans UI" w:cstheme="minorHAnsi"/>
          <w:kern w:val="2"/>
          <w:lang w:eastAsia="ar-SA" w:bidi="fa-IR"/>
        </w:rPr>
      </w:pPr>
      <w:r>
        <w:rPr>
          <w:rFonts w:eastAsia="Andale Sans UI" w:cstheme="minorHAnsi"/>
          <w:kern w:val="2"/>
          <w:lang w:eastAsia="ar-SA" w:bidi="fa-IR"/>
        </w:rPr>
        <w:t>Rok produkcji/min.2023//podać……………………………………..…………………………………….……………………………</w:t>
      </w:r>
    </w:p>
    <w:p w14:paraId="58DE50E2" w14:textId="06BD3E0A" w:rsidR="00CB393B" w:rsidRDefault="00CB393B" w:rsidP="009051BC">
      <w:pPr>
        <w:widowControl w:val="0"/>
        <w:suppressAutoHyphens/>
        <w:spacing w:after="0" w:line="288" w:lineRule="auto"/>
        <w:textAlignment w:val="baseline"/>
        <w:rPr>
          <w:rFonts w:eastAsia="Andale Sans UI" w:cstheme="minorHAnsi"/>
          <w:kern w:val="2"/>
          <w:lang w:eastAsia="ar-SA" w:bidi="fa-IR"/>
        </w:rPr>
      </w:pPr>
      <w:r>
        <w:rPr>
          <w:rFonts w:eastAsia="Andale Sans UI" w:cstheme="minorHAnsi"/>
          <w:kern w:val="2"/>
          <w:lang w:eastAsia="ar-SA" w:bidi="fa-IR"/>
        </w:rPr>
        <w:t>Nazwa i adres producenta;…………………………………………………………………………………………………………………..</w:t>
      </w:r>
    </w:p>
    <w:p w14:paraId="7A69EA14" w14:textId="77777777" w:rsidR="009051BC" w:rsidRPr="00A6014A" w:rsidRDefault="009051BC" w:rsidP="009051BC">
      <w:pPr>
        <w:widowControl w:val="0"/>
        <w:suppressAutoHyphens/>
        <w:spacing w:after="0" w:line="288" w:lineRule="auto"/>
        <w:textAlignment w:val="baseline"/>
        <w:rPr>
          <w:rFonts w:eastAsia="Andale Sans UI" w:cstheme="minorHAnsi"/>
          <w:kern w:val="2"/>
          <w:lang w:eastAsia="ar-SA" w:bidi="fa-IR"/>
        </w:rPr>
      </w:pPr>
    </w:p>
    <w:tbl>
      <w:tblPr>
        <w:tblW w:w="1002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30"/>
        <w:gridCol w:w="109"/>
        <w:gridCol w:w="7493"/>
        <w:gridCol w:w="2092"/>
      </w:tblGrid>
      <w:tr w:rsidR="0098790D" w:rsidRPr="00023A80" w14:paraId="1B977421" w14:textId="77777777" w:rsidTr="009051BC">
        <w:trPr>
          <w:trHeight w:val="282"/>
        </w:trPr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B9EA" w14:textId="77777777" w:rsidR="0098790D" w:rsidRPr="00023A80" w:rsidRDefault="0098790D" w:rsidP="00B231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23A80">
              <w:rPr>
                <w:rFonts w:ascii="Arial" w:eastAsia="Tahoma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1F3F" w14:textId="77777777" w:rsidR="0098790D" w:rsidRPr="00023A80" w:rsidRDefault="0098790D" w:rsidP="00B23164">
            <w:pPr>
              <w:widowControl w:val="0"/>
              <w:suppressAutoHyphens/>
              <w:snapToGrid w:val="0"/>
              <w:spacing w:after="0" w:line="240" w:lineRule="auto"/>
              <w:ind w:left="-10" w:firstLine="10"/>
              <w:rPr>
                <w:rFonts w:ascii="Arial" w:eastAsia="Tahoma" w:hAnsi="Arial" w:cs="Arial"/>
                <w:i/>
                <w:sz w:val="18"/>
                <w:szCs w:val="18"/>
              </w:rPr>
            </w:pPr>
            <w:r w:rsidRPr="00023A80">
              <w:rPr>
                <w:rFonts w:ascii="Arial" w:eastAsia="Tahoma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9A89" w14:textId="77777777" w:rsidR="0098790D" w:rsidRPr="00023A80" w:rsidRDefault="0098790D" w:rsidP="00B23164">
            <w:pPr>
              <w:widowControl w:val="0"/>
              <w:suppressAutoHyphens/>
              <w:snapToGrid w:val="0"/>
              <w:spacing w:after="0" w:line="240" w:lineRule="auto"/>
              <w:ind w:left="-10" w:firstLine="10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</w:tc>
      </w:tr>
      <w:tr w:rsidR="0098790D" w:rsidRPr="00023A80" w14:paraId="58AE1F8A" w14:textId="77777777" w:rsidTr="009051BC">
        <w:tblPrEx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7928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14:paraId="1C4EE14B" w14:textId="77777777" w:rsidR="0098790D" w:rsidRPr="00F959F5" w:rsidRDefault="0098790D" w:rsidP="00B23164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jc w:val="center"/>
              <w:rPr>
                <w:rFonts w:ascii="Arial" w:hAnsi="Arial" w:cs="Arial"/>
                <w:b/>
                <w:smallCaps/>
                <w:sz w:val="20"/>
                <w:lang w:val="pl-PL"/>
              </w:rPr>
            </w:pPr>
            <w:r w:rsidRPr="00F959F5">
              <w:rPr>
                <w:rFonts w:ascii="Arial" w:hAnsi="Arial" w:cs="Arial"/>
                <w:b/>
                <w:smallCaps/>
                <w:sz w:val="20"/>
                <w:lang w:val="pl-PL"/>
              </w:rPr>
              <w:t>Wymogi co do przedmiotu zamówienia w zakresie pojazdu bazowego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FFFF99"/>
          </w:tcPr>
          <w:p w14:paraId="1925C2C8" w14:textId="77777777" w:rsidR="0098790D" w:rsidRPr="00F959F5" w:rsidRDefault="0098790D" w:rsidP="00B23164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jc w:val="center"/>
              <w:rPr>
                <w:rFonts w:ascii="Arial" w:hAnsi="Arial" w:cs="Arial"/>
                <w:b/>
                <w:smallCaps/>
                <w:sz w:val="20"/>
                <w:lang w:val="pl-PL"/>
              </w:rPr>
            </w:pPr>
          </w:p>
        </w:tc>
      </w:tr>
      <w:tr w:rsidR="0098790D" w:rsidRPr="00023A80" w14:paraId="51B9E78F" w14:textId="77777777" w:rsidTr="009051BC">
        <w:trPr>
          <w:trHeight w:val="282"/>
        </w:trPr>
        <w:tc>
          <w:tcPr>
            <w:tcW w:w="7928" w:type="dxa"/>
            <w:gridSpan w:val="4"/>
            <w:shd w:val="clear" w:color="auto" w:fill="92D050"/>
          </w:tcPr>
          <w:p w14:paraId="2AFCC368" w14:textId="77777777" w:rsidR="0098790D" w:rsidRPr="009051BC" w:rsidRDefault="0098790D" w:rsidP="00B231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  <w:p w14:paraId="3DE13131" w14:textId="77777777" w:rsidR="0098790D" w:rsidRPr="009051BC" w:rsidRDefault="0098790D" w:rsidP="00B231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9051BC">
              <w:rPr>
                <w:rFonts w:eastAsia="Tahoma" w:cstheme="minorHAnsi"/>
                <w:b/>
                <w:sz w:val="20"/>
                <w:szCs w:val="20"/>
              </w:rPr>
              <w:t xml:space="preserve">AMBULANS TYPU </w:t>
            </w:r>
            <w:r w:rsidR="009C46AF" w:rsidRPr="009051BC">
              <w:rPr>
                <w:rFonts w:eastAsia="Tahoma" w:cstheme="minorHAnsi"/>
                <w:b/>
                <w:sz w:val="20"/>
                <w:szCs w:val="20"/>
              </w:rPr>
              <w:t>B – 1 sztuka</w:t>
            </w:r>
          </w:p>
          <w:p w14:paraId="0328F86D" w14:textId="76E92E25" w:rsidR="0098790D" w:rsidRPr="009051BC" w:rsidRDefault="00FD61DE" w:rsidP="009C46AF">
            <w:pPr>
              <w:jc w:val="both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bCs/>
                <w:iCs/>
                <w:sz w:val="18"/>
                <w:szCs w:val="18"/>
              </w:rPr>
              <w:t xml:space="preserve">Ambulans ratunkowy typu </w:t>
            </w:r>
            <w:r w:rsidR="009C46AF" w:rsidRPr="009051BC">
              <w:rPr>
                <w:rFonts w:cstheme="minorHAnsi"/>
                <w:bCs/>
                <w:iCs/>
                <w:sz w:val="18"/>
                <w:szCs w:val="18"/>
              </w:rPr>
              <w:t>B</w:t>
            </w:r>
            <w:r w:rsidRPr="009051BC">
              <w:rPr>
                <w:rFonts w:cstheme="minorHAnsi"/>
                <w:bCs/>
                <w:iCs/>
                <w:sz w:val="18"/>
                <w:szCs w:val="18"/>
              </w:rPr>
              <w:t xml:space="preserve"> przystosowany do transportu maksymalnie jednego pacjenta na noszach oraz trzy osobowego zespołu specjalistycznego/podstawowego ratownictwa medycznego (może być wykorzystywany jako ambulans typu </w:t>
            </w:r>
            <w:r w:rsidR="000A26F9">
              <w:rPr>
                <w:rFonts w:cstheme="minorHAnsi"/>
                <w:bCs/>
                <w:iCs/>
                <w:sz w:val="18"/>
                <w:szCs w:val="18"/>
              </w:rPr>
              <w:t>T</w:t>
            </w:r>
            <w:r w:rsidRPr="009051BC">
              <w:rPr>
                <w:rFonts w:cstheme="minorHAnsi"/>
                <w:bCs/>
                <w:iCs/>
                <w:sz w:val="18"/>
                <w:szCs w:val="18"/>
              </w:rPr>
              <w:t xml:space="preserve"> zgodnie z wytycznymi NFZ) </w:t>
            </w:r>
            <w:r w:rsidRPr="009051BC">
              <w:rPr>
                <w:rFonts w:cstheme="minorHAnsi"/>
                <w:sz w:val="18"/>
                <w:szCs w:val="18"/>
              </w:rPr>
              <w:t xml:space="preserve">Ambulans ma spełniać wymagania aktualnej normy PN/EN 1789 w zakresie ambulansu typu </w:t>
            </w:r>
            <w:r w:rsidR="000A26F9">
              <w:rPr>
                <w:rFonts w:cstheme="minorHAnsi"/>
                <w:sz w:val="18"/>
                <w:szCs w:val="18"/>
              </w:rPr>
              <w:t>T</w:t>
            </w:r>
            <w:r w:rsidRPr="009051BC">
              <w:rPr>
                <w:rFonts w:cstheme="minorHAnsi"/>
                <w:sz w:val="18"/>
                <w:szCs w:val="18"/>
              </w:rPr>
              <w:t xml:space="preserve"> lub norm równoważnych.</w:t>
            </w:r>
          </w:p>
        </w:tc>
        <w:tc>
          <w:tcPr>
            <w:tcW w:w="2092" w:type="dxa"/>
            <w:shd w:val="clear" w:color="auto" w:fill="92D050"/>
          </w:tcPr>
          <w:p w14:paraId="55CF15FC" w14:textId="77777777" w:rsidR="0098790D" w:rsidRPr="009051BC" w:rsidRDefault="0098790D" w:rsidP="00B231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  <w:p w14:paraId="048B3AB9" w14:textId="77777777" w:rsidR="00F401C0" w:rsidRPr="009051BC" w:rsidRDefault="00F401C0" w:rsidP="00B231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Wpisać</w:t>
            </w:r>
          </w:p>
          <w:p w14:paraId="6C586AF9" w14:textId="77777777" w:rsidR="00F401C0" w:rsidRPr="009051BC" w:rsidRDefault="00F401C0" w:rsidP="00B231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TAK/NIE</w:t>
            </w:r>
          </w:p>
          <w:p w14:paraId="170CD343" w14:textId="77777777" w:rsidR="00F401C0" w:rsidRPr="009051BC" w:rsidRDefault="00F401C0" w:rsidP="00B231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  <w:p w14:paraId="62116E1B" w14:textId="77777777" w:rsidR="00F401C0" w:rsidRPr="009051BC" w:rsidRDefault="00F401C0" w:rsidP="00F401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Nie spełnienie parametru powoduje odrzucenie oferty.</w:t>
            </w:r>
          </w:p>
        </w:tc>
      </w:tr>
      <w:tr w:rsidR="0098790D" w:rsidRPr="00023A80" w14:paraId="00A00616" w14:textId="77777777" w:rsidTr="009051BC">
        <w:trPr>
          <w:trHeight w:val="282"/>
        </w:trPr>
        <w:tc>
          <w:tcPr>
            <w:tcW w:w="7928" w:type="dxa"/>
            <w:gridSpan w:val="4"/>
            <w:shd w:val="clear" w:color="auto" w:fill="92D050"/>
          </w:tcPr>
          <w:p w14:paraId="63F54C69" w14:textId="77777777" w:rsidR="0098790D" w:rsidRPr="009051BC" w:rsidRDefault="0098790D" w:rsidP="00B231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20"/>
                <w:szCs w:val="20"/>
              </w:rPr>
              <w:t>I.NADWOZIE</w:t>
            </w:r>
          </w:p>
        </w:tc>
        <w:tc>
          <w:tcPr>
            <w:tcW w:w="2092" w:type="dxa"/>
            <w:shd w:val="clear" w:color="auto" w:fill="92D050"/>
          </w:tcPr>
          <w:p w14:paraId="548154D3" w14:textId="77777777" w:rsidR="0098790D" w:rsidRPr="009051BC" w:rsidRDefault="0098790D" w:rsidP="00B231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</w:p>
        </w:tc>
      </w:tr>
      <w:tr w:rsidR="0098790D" w:rsidRPr="00023A80" w14:paraId="726D0EFB" w14:textId="77777777" w:rsidTr="009051BC">
        <w:trPr>
          <w:trHeight w:val="282"/>
        </w:trPr>
        <w:tc>
          <w:tcPr>
            <w:tcW w:w="326" w:type="dxa"/>
            <w:gridSpan w:val="2"/>
          </w:tcPr>
          <w:p w14:paraId="16162EE5" w14:textId="77777777" w:rsidR="0098790D" w:rsidRPr="009051BC" w:rsidRDefault="0098790D" w:rsidP="00B231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7602" w:type="dxa"/>
            <w:gridSpan w:val="2"/>
          </w:tcPr>
          <w:p w14:paraId="6C11C3CF" w14:textId="77777777" w:rsidR="0098790D" w:rsidRPr="009051BC" w:rsidRDefault="0098790D" w:rsidP="00B23164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 xml:space="preserve">Typu „furgon podwyższony ”, do 3,5 t dopuszczalnej masy całkowitej, bez ściany działowej pomiędzy kabiną kierowcy a przestrzenią ładunkową przeznaczoną do adaptacji na przedział medyczny </w:t>
            </w:r>
          </w:p>
        </w:tc>
        <w:tc>
          <w:tcPr>
            <w:tcW w:w="2092" w:type="dxa"/>
          </w:tcPr>
          <w:p w14:paraId="0091BF85" w14:textId="77777777" w:rsidR="0098790D" w:rsidRPr="009051BC" w:rsidRDefault="0098790D" w:rsidP="0098790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98790D" w:rsidRPr="00023A80" w14:paraId="4AF102C6" w14:textId="77777777" w:rsidTr="009051BC">
        <w:trPr>
          <w:trHeight w:val="463"/>
        </w:trPr>
        <w:tc>
          <w:tcPr>
            <w:tcW w:w="326" w:type="dxa"/>
            <w:gridSpan w:val="2"/>
          </w:tcPr>
          <w:p w14:paraId="5CE49FD4" w14:textId="77777777" w:rsidR="0098790D" w:rsidRPr="009051BC" w:rsidRDefault="0098790D" w:rsidP="00B231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602" w:type="dxa"/>
            <w:gridSpan w:val="2"/>
          </w:tcPr>
          <w:p w14:paraId="49D47BEE" w14:textId="77777777" w:rsidR="0098790D" w:rsidRPr="009051BC" w:rsidRDefault="0098790D" w:rsidP="00B23164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Kabina kierowcy wyposażona w dwa pojedyncze fotele: pasażera i kierowcy ,fotele regulowane z podłokietnikami</w:t>
            </w:r>
          </w:p>
        </w:tc>
        <w:tc>
          <w:tcPr>
            <w:tcW w:w="2092" w:type="dxa"/>
          </w:tcPr>
          <w:p w14:paraId="77A33339" w14:textId="77777777" w:rsidR="0098790D" w:rsidRPr="009051BC" w:rsidRDefault="0098790D" w:rsidP="0098790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98790D" w:rsidRPr="00023A80" w14:paraId="1F5B0C97" w14:textId="77777777" w:rsidTr="009051BC">
        <w:trPr>
          <w:trHeight w:val="282"/>
        </w:trPr>
        <w:tc>
          <w:tcPr>
            <w:tcW w:w="326" w:type="dxa"/>
            <w:gridSpan w:val="2"/>
          </w:tcPr>
          <w:p w14:paraId="1B044385" w14:textId="77777777" w:rsidR="0098790D" w:rsidRPr="009051BC" w:rsidRDefault="0098790D" w:rsidP="00B231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602" w:type="dxa"/>
            <w:gridSpan w:val="2"/>
          </w:tcPr>
          <w:p w14:paraId="0D9EF3C6" w14:textId="77777777" w:rsidR="0098790D" w:rsidRPr="009051BC" w:rsidRDefault="0098790D" w:rsidP="00B23164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Drzwi tylne wysokie , przeszklone dwuskrzydłowe, otwierane na boki o min. 250º, o wysokości minimum 1,75 m</w:t>
            </w:r>
          </w:p>
        </w:tc>
        <w:tc>
          <w:tcPr>
            <w:tcW w:w="2092" w:type="dxa"/>
          </w:tcPr>
          <w:p w14:paraId="25FABE16" w14:textId="77777777" w:rsidR="0098790D" w:rsidRPr="009051BC" w:rsidRDefault="0098790D" w:rsidP="0098790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98790D" w:rsidRPr="00023A80" w14:paraId="798710B9" w14:textId="77777777" w:rsidTr="009051BC">
        <w:trPr>
          <w:trHeight w:val="282"/>
        </w:trPr>
        <w:tc>
          <w:tcPr>
            <w:tcW w:w="326" w:type="dxa"/>
            <w:gridSpan w:val="2"/>
          </w:tcPr>
          <w:p w14:paraId="02FEB1FC" w14:textId="77777777" w:rsidR="0098790D" w:rsidRPr="009051BC" w:rsidRDefault="0098790D" w:rsidP="00B231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602" w:type="dxa"/>
            <w:gridSpan w:val="2"/>
          </w:tcPr>
          <w:p w14:paraId="7FFEBBB4" w14:textId="77777777" w:rsidR="0098790D" w:rsidRPr="009051BC" w:rsidRDefault="0098790D" w:rsidP="009C46AF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Drzwi boczne prawe przesuwane do tyłu przeszklone, z odsuwaną szybą, wyjście ze stopniem stałym wewnętrznym</w:t>
            </w:r>
            <w:r w:rsidRPr="009051BC">
              <w:rPr>
                <w:rFonts w:eastAsia="Tahoma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092" w:type="dxa"/>
          </w:tcPr>
          <w:p w14:paraId="6A73DA35" w14:textId="77777777" w:rsidR="0098790D" w:rsidRPr="009051BC" w:rsidRDefault="0098790D" w:rsidP="0098790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023A80" w14:paraId="5EFA01F8" w14:textId="77777777" w:rsidTr="009051BC">
        <w:trPr>
          <w:trHeight w:val="282"/>
        </w:trPr>
        <w:tc>
          <w:tcPr>
            <w:tcW w:w="326" w:type="dxa"/>
            <w:gridSpan w:val="2"/>
          </w:tcPr>
          <w:p w14:paraId="4D997182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7602" w:type="dxa"/>
            <w:gridSpan w:val="2"/>
          </w:tcPr>
          <w:p w14:paraId="12A45C13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Kolor nadwozia żółty</w:t>
            </w:r>
          </w:p>
        </w:tc>
        <w:tc>
          <w:tcPr>
            <w:tcW w:w="2092" w:type="dxa"/>
          </w:tcPr>
          <w:p w14:paraId="466D0232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023A80" w14:paraId="15E75F8D" w14:textId="77777777" w:rsidTr="009051BC">
        <w:trPr>
          <w:trHeight w:val="282"/>
        </w:trPr>
        <w:tc>
          <w:tcPr>
            <w:tcW w:w="326" w:type="dxa"/>
            <w:gridSpan w:val="2"/>
          </w:tcPr>
          <w:p w14:paraId="382A5DB6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7602" w:type="dxa"/>
            <w:gridSpan w:val="2"/>
          </w:tcPr>
          <w:p w14:paraId="4C59E80F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 xml:space="preserve">Centralny zamek wszystkich drzwi, sterowany pilotem. </w:t>
            </w:r>
          </w:p>
        </w:tc>
        <w:tc>
          <w:tcPr>
            <w:tcW w:w="2092" w:type="dxa"/>
          </w:tcPr>
          <w:p w14:paraId="3028523B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023A80" w14:paraId="2C31D652" w14:textId="77777777" w:rsidTr="009051BC">
        <w:trPr>
          <w:trHeight w:val="282"/>
        </w:trPr>
        <w:tc>
          <w:tcPr>
            <w:tcW w:w="326" w:type="dxa"/>
            <w:gridSpan w:val="2"/>
          </w:tcPr>
          <w:p w14:paraId="68496DF3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 xml:space="preserve"> 7.</w:t>
            </w:r>
          </w:p>
        </w:tc>
        <w:tc>
          <w:tcPr>
            <w:tcW w:w="7602" w:type="dxa"/>
            <w:gridSpan w:val="2"/>
          </w:tcPr>
          <w:p w14:paraId="640BF94A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Stopień wejściowy tylny antypoślizgowy, stanowiący jednocześnie funkcję zderzaka</w:t>
            </w:r>
          </w:p>
        </w:tc>
        <w:tc>
          <w:tcPr>
            <w:tcW w:w="2092" w:type="dxa"/>
          </w:tcPr>
          <w:p w14:paraId="3A6768F2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023A80" w14:paraId="542B8E07" w14:textId="77777777" w:rsidTr="009051BC">
        <w:trPr>
          <w:trHeight w:val="282"/>
        </w:trPr>
        <w:tc>
          <w:tcPr>
            <w:tcW w:w="7928" w:type="dxa"/>
            <w:gridSpan w:val="4"/>
            <w:shd w:val="clear" w:color="auto" w:fill="92D050"/>
          </w:tcPr>
          <w:p w14:paraId="0EF7C96E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  <w:p w14:paraId="52F738EE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II.SILNIK</w:t>
            </w:r>
          </w:p>
          <w:p w14:paraId="714FF699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92D050"/>
          </w:tcPr>
          <w:p w14:paraId="23B43A41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37B36959" w14:textId="77777777" w:rsidTr="009051BC">
        <w:trPr>
          <w:trHeight w:val="282"/>
        </w:trPr>
        <w:tc>
          <w:tcPr>
            <w:tcW w:w="326" w:type="dxa"/>
            <w:gridSpan w:val="2"/>
          </w:tcPr>
          <w:p w14:paraId="25F48826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7602" w:type="dxa"/>
            <w:gridSpan w:val="2"/>
          </w:tcPr>
          <w:p w14:paraId="3117D8F8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Z zapłonem samoczynnym turbodoładowany, z urządzeniem do podgrzewania silnika, ułatwiającym rozruch silnika w warunkach zimowych</w:t>
            </w:r>
          </w:p>
        </w:tc>
        <w:tc>
          <w:tcPr>
            <w:tcW w:w="2092" w:type="dxa"/>
          </w:tcPr>
          <w:p w14:paraId="7AEB80A6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5849FC93" w14:textId="77777777" w:rsidTr="009051BC">
        <w:trPr>
          <w:trHeight w:val="282"/>
        </w:trPr>
        <w:tc>
          <w:tcPr>
            <w:tcW w:w="326" w:type="dxa"/>
            <w:gridSpan w:val="2"/>
          </w:tcPr>
          <w:p w14:paraId="78DD5DB6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602" w:type="dxa"/>
            <w:gridSpan w:val="2"/>
          </w:tcPr>
          <w:p w14:paraId="5F60FBE9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 xml:space="preserve">Moc silnika minimum 170 KM , moment obrotowy nie mniejszy niż 380 </w:t>
            </w:r>
            <w:proofErr w:type="spellStart"/>
            <w:r w:rsidRPr="009051BC">
              <w:rPr>
                <w:rFonts w:eastAsia="Tahoma" w:cstheme="minorHAnsi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2092" w:type="dxa"/>
          </w:tcPr>
          <w:p w14:paraId="26AD0FF5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7AC4CA32" w14:textId="77777777" w:rsidTr="009051BC">
        <w:trPr>
          <w:trHeight w:val="282"/>
        </w:trPr>
        <w:tc>
          <w:tcPr>
            <w:tcW w:w="326" w:type="dxa"/>
            <w:gridSpan w:val="2"/>
          </w:tcPr>
          <w:p w14:paraId="296B73B0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602" w:type="dxa"/>
            <w:gridSpan w:val="2"/>
          </w:tcPr>
          <w:p w14:paraId="1A41EA13" w14:textId="77777777" w:rsidR="008418E8" w:rsidRPr="009051BC" w:rsidRDefault="008418E8" w:rsidP="008418E8">
            <w:pPr>
              <w:suppressAutoHyphens/>
              <w:spacing w:after="0" w:line="240" w:lineRule="auto"/>
              <w:ind w:left="213" w:right="79" w:hanging="213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051BC">
              <w:rPr>
                <w:rFonts w:eastAsia="Times New Roman" w:cstheme="minorHAnsi"/>
                <w:sz w:val="18"/>
                <w:szCs w:val="18"/>
                <w:lang w:eastAsia="ar-SA"/>
              </w:rPr>
              <w:t>Silnik spełniający obowiązujące na dzień dostawy normy emisji</w:t>
            </w:r>
          </w:p>
          <w:p w14:paraId="6DBDAB26" w14:textId="77777777" w:rsidR="008418E8" w:rsidRPr="009051BC" w:rsidRDefault="008418E8" w:rsidP="008418E8">
            <w:pPr>
              <w:suppressAutoHyphens/>
              <w:spacing w:after="0" w:line="240" w:lineRule="auto"/>
              <w:ind w:right="79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9051BC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spalin, </w:t>
            </w:r>
          </w:p>
        </w:tc>
        <w:tc>
          <w:tcPr>
            <w:tcW w:w="2092" w:type="dxa"/>
          </w:tcPr>
          <w:p w14:paraId="205BBF40" w14:textId="77777777" w:rsidR="008418E8" w:rsidRPr="009051BC" w:rsidRDefault="008418E8" w:rsidP="008418E8">
            <w:pPr>
              <w:suppressAutoHyphens/>
              <w:spacing w:after="0" w:line="240" w:lineRule="auto"/>
              <w:ind w:left="213" w:right="79" w:hanging="213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</w:tr>
      <w:tr w:rsidR="008418E8" w:rsidRPr="009051BC" w14:paraId="41D5530E" w14:textId="77777777" w:rsidTr="009051BC">
        <w:trPr>
          <w:trHeight w:val="282"/>
        </w:trPr>
        <w:tc>
          <w:tcPr>
            <w:tcW w:w="7928" w:type="dxa"/>
            <w:gridSpan w:val="4"/>
            <w:shd w:val="clear" w:color="auto" w:fill="92D050"/>
          </w:tcPr>
          <w:p w14:paraId="6A8DD919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  <w:p w14:paraId="5ECE7483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III.ZESPÓŁ PRZENIESIENIA NAPĘDU</w:t>
            </w:r>
          </w:p>
          <w:p w14:paraId="3158BD07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92D050"/>
          </w:tcPr>
          <w:p w14:paraId="34587D8D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642E76FF" w14:textId="77777777" w:rsidTr="009051BC">
        <w:trPr>
          <w:trHeight w:val="282"/>
        </w:trPr>
        <w:tc>
          <w:tcPr>
            <w:tcW w:w="326" w:type="dxa"/>
            <w:gridSpan w:val="2"/>
          </w:tcPr>
          <w:p w14:paraId="2FE008D8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7602" w:type="dxa"/>
            <w:gridSpan w:val="2"/>
          </w:tcPr>
          <w:p w14:paraId="40C00842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Skrzynia biegów automatyczna o min. 7 biegach do przodu i biegu wstecznym</w:t>
            </w:r>
          </w:p>
        </w:tc>
        <w:tc>
          <w:tcPr>
            <w:tcW w:w="2092" w:type="dxa"/>
          </w:tcPr>
          <w:p w14:paraId="220991E3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00DC6E62" w14:textId="77777777" w:rsidTr="009051BC">
        <w:trPr>
          <w:trHeight w:val="282"/>
        </w:trPr>
        <w:tc>
          <w:tcPr>
            <w:tcW w:w="326" w:type="dxa"/>
            <w:gridSpan w:val="2"/>
          </w:tcPr>
          <w:p w14:paraId="6598040E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602" w:type="dxa"/>
            <w:gridSpan w:val="2"/>
          </w:tcPr>
          <w:p w14:paraId="13E06AC0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Napęd przedni lub tylny</w:t>
            </w:r>
          </w:p>
        </w:tc>
        <w:tc>
          <w:tcPr>
            <w:tcW w:w="2092" w:type="dxa"/>
          </w:tcPr>
          <w:p w14:paraId="236BFD2D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4C5A296B" w14:textId="77777777" w:rsidTr="009051BC">
        <w:trPr>
          <w:trHeight w:val="282"/>
        </w:trPr>
        <w:tc>
          <w:tcPr>
            <w:tcW w:w="326" w:type="dxa"/>
            <w:gridSpan w:val="2"/>
          </w:tcPr>
          <w:p w14:paraId="23836092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602" w:type="dxa"/>
            <w:gridSpan w:val="2"/>
          </w:tcPr>
          <w:p w14:paraId="021C9903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Elektroniczny system stabilizacji toru jazdy (ESP) lub równoważny</w:t>
            </w:r>
          </w:p>
        </w:tc>
        <w:tc>
          <w:tcPr>
            <w:tcW w:w="2092" w:type="dxa"/>
          </w:tcPr>
          <w:p w14:paraId="1E26AA26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03054BCE" w14:textId="77777777" w:rsidTr="009051BC">
        <w:trPr>
          <w:trHeight w:val="282"/>
        </w:trPr>
        <w:tc>
          <w:tcPr>
            <w:tcW w:w="326" w:type="dxa"/>
            <w:gridSpan w:val="2"/>
          </w:tcPr>
          <w:p w14:paraId="39F3CA25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602" w:type="dxa"/>
            <w:gridSpan w:val="2"/>
          </w:tcPr>
          <w:p w14:paraId="589ECE8C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System zapobiegający poślizgowi kół osi napędzanej podczas ruszania</w:t>
            </w:r>
          </w:p>
        </w:tc>
        <w:tc>
          <w:tcPr>
            <w:tcW w:w="2092" w:type="dxa"/>
          </w:tcPr>
          <w:p w14:paraId="5F66BA48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681DAA2D" w14:textId="77777777" w:rsidTr="009051BC">
        <w:trPr>
          <w:trHeight w:val="282"/>
        </w:trPr>
        <w:tc>
          <w:tcPr>
            <w:tcW w:w="7928" w:type="dxa"/>
            <w:gridSpan w:val="4"/>
            <w:shd w:val="clear" w:color="auto" w:fill="92D050"/>
          </w:tcPr>
          <w:p w14:paraId="7D39C3AC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  <w:p w14:paraId="2C149347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IV.ZAWIESZENIE</w:t>
            </w:r>
          </w:p>
          <w:p w14:paraId="2C62C3AA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92D050"/>
          </w:tcPr>
          <w:p w14:paraId="63F9256D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2FBEB81B" w14:textId="77777777" w:rsidTr="009051BC">
        <w:trPr>
          <w:trHeight w:val="282"/>
        </w:trPr>
        <w:tc>
          <w:tcPr>
            <w:tcW w:w="326" w:type="dxa"/>
            <w:gridSpan w:val="2"/>
          </w:tcPr>
          <w:p w14:paraId="5516698C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7602" w:type="dxa"/>
            <w:gridSpan w:val="2"/>
          </w:tcPr>
          <w:p w14:paraId="57DBFA99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 xml:space="preserve">Gwarantujące dobrą przyczepność kół do nawierzchni, stabilność i manewrowość w trudnym terenie, umożliwiające komfortowy przewóz pacjentów </w:t>
            </w:r>
          </w:p>
        </w:tc>
        <w:tc>
          <w:tcPr>
            <w:tcW w:w="2092" w:type="dxa"/>
          </w:tcPr>
          <w:p w14:paraId="2D299826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7A46012A" w14:textId="77777777" w:rsidTr="009051BC">
        <w:trPr>
          <w:trHeight w:val="282"/>
        </w:trPr>
        <w:tc>
          <w:tcPr>
            <w:tcW w:w="7928" w:type="dxa"/>
            <w:gridSpan w:val="4"/>
            <w:shd w:val="clear" w:color="auto" w:fill="92D050"/>
          </w:tcPr>
          <w:p w14:paraId="42A9B688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  <w:p w14:paraId="03CC4744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  <w:lang w:val="en-US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  <w:lang w:val="en-US"/>
              </w:rPr>
              <w:lastRenderedPageBreak/>
              <w:t>V. UKŁAD HAMULCOWY</w:t>
            </w:r>
          </w:p>
          <w:p w14:paraId="4ED6B699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92D050"/>
          </w:tcPr>
          <w:p w14:paraId="1E27DC95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7F523CEB" w14:textId="77777777" w:rsidTr="009051BC">
        <w:trPr>
          <w:trHeight w:val="282"/>
        </w:trPr>
        <w:tc>
          <w:tcPr>
            <w:tcW w:w="326" w:type="dxa"/>
            <w:gridSpan w:val="2"/>
          </w:tcPr>
          <w:p w14:paraId="6AA79B92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7602" w:type="dxa"/>
            <w:gridSpan w:val="2"/>
          </w:tcPr>
          <w:p w14:paraId="3B081EDC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System ABS zapobiegający blokadzie kół podczas hamowania.</w:t>
            </w:r>
          </w:p>
        </w:tc>
        <w:tc>
          <w:tcPr>
            <w:tcW w:w="2092" w:type="dxa"/>
          </w:tcPr>
          <w:p w14:paraId="4194AA33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0439FA78" w14:textId="77777777" w:rsidTr="009051BC">
        <w:trPr>
          <w:trHeight w:val="282"/>
        </w:trPr>
        <w:tc>
          <w:tcPr>
            <w:tcW w:w="326" w:type="dxa"/>
            <w:gridSpan w:val="2"/>
          </w:tcPr>
          <w:p w14:paraId="10F7EDC6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602" w:type="dxa"/>
            <w:gridSpan w:val="2"/>
          </w:tcPr>
          <w:p w14:paraId="126975B6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 xml:space="preserve">System wspomagania nagłego hamowania. </w:t>
            </w:r>
          </w:p>
        </w:tc>
        <w:tc>
          <w:tcPr>
            <w:tcW w:w="2092" w:type="dxa"/>
          </w:tcPr>
          <w:p w14:paraId="72D5841B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4C5D950B" w14:textId="77777777" w:rsidTr="009051BC">
        <w:trPr>
          <w:trHeight w:val="282"/>
        </w:trPr>
        <w:tc>
          <w:tcPr>
            <w:tcW w:w="326" w:type="dxa"/>
            <w:gridSpan w:val="2"/>
          </w:tcPr>
          <w:p w14:paraId="3F4A8E68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602" w:type="dxa"/>
            <w:gridSpan w:val="2"/>
          </w:tcPr>
          <w:p w14:paraId="2A460A31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Hamulce tarczowe na obu osiach (przód i tył)</w:t>
            </w:r>
          </w:p>
        </w:tc>
        <w:tc>
          <w:tcPr>
            <w:tcW w:w="2092" w:type="dxa"/>
          </w:tcPr>
          <w:p w14:paraId="5C01CE8B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24C78E32" w14:textId="77777777" w:rsidTr="009051BC">
        <w:trPr>
          <w:trHeight w:val="282"/>
        </w:trPr>
        <w:tc>
          <w:tcPr>
            <w:tcW w:w="326" w:type="dxa"/>
            <w:gridSpan w:val="2"/>
          </w:tcPr>
          <w:p w14:paraId="3D2BAC13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602" w:type="dxa"/>
            <w:gridSpan w:val="2"/>
          </w:tcPr>
          <w:p w14:paraId="4F753004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Asystent ruszania tj. system zapobiegający staczaniu się przy ruszaniu „pod górę”</w:t>
            </w:r>
          </w:p>
        </w:tc>
        <w:tc>
          <w:tcPr>
            <w:tcW w:w="2092" w:type="dxa"/>
          </w:tcPr>
          <w:p w14:paraId="5DBFDE7F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510420AF" w14:textId="77777777" w:rsidTr="009051BC">
        <w:trPr>
          <w:trHeight w:val="282"/>
        </w:trPr>
        <w:tc>
          <w:tcPr>
            <w:tcW w:w="7928" w:type="dxa"/>
            <w:gridSpan w:val="4"/>
            <w:shd w:val="clear" w:color="auto" w:fill="92D050"/>
          </w:tcPr>
          <w:p w14:paraId="16A6E8C3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  <w:p w14:paraId="1C3C3717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VI. UKŁAD KIEROWNICZY</w:t>
            </w:r>
          </w:p>
          <w:p w14:paraId="4D1A3450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92D050"/>
          </w:tcPr>
          <w:p w14:paraId="0155BB6E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21DEBE7B" w14:textId="77777777" w:rsidTr="009051BC">
        <w:trPr>
          <w:trHeight w:val="282"/>
        </w:trPr>
        <w:tc>
          <w:tcPr>
            <w:tcW w:w="326" w:type="dxa"/>
            <w:gridSpan w:val="2"/>
          </w:tcPr>
          <w:p w14:paraId="2666BC7C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7602" w:type="dxa"/>
            <w:gridSpan w:val="2"/>
          </w:tcPr>
          <w:p w14:paraId="4E5996FF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Ze wspomaganiem.</w:t>
            </w:r>
          </w:p>
        </w:tc>
        <w:tc>
          <w:tcPr>
            <w:tcW w:w="2092" w:type="dxa"/>
          </w:tcPr>
          <w:p w14:paraId="5E028615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6A8A2E6D" w14:textId="77777777" w:rsidTr="009051BC">
        <w:trPr>
          <w:trHeight w:val="282"/>
        </w:trPr>
        <w:tc>
          <w:tcPr>
            <w:tcW w:w="326" w:type="dxa"/>
            <w:gridSpan w:val="2"/>
          </w:tcPr>
          <w:p w14:paraId="793E28E8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602" w:type="dxa"/>
            <w:gridSpan w:val="2"/>
          </w:tcPr>
          <w:p w14:paraId="60B43D45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Regulowana kolumna kierownicy w dwóch płaszczyznach tj. góra – dół, przód - tył</w:t>
            </w:r>
          </w:p>
        </w:tc>
        <w:tc>
          <w:tcPr>
            <w:tcW w:w="2092" w:type="dxa"/>
          </w:tcPr>
          <w:p w14:paraId="7D9F7CF8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0E2846EE" w14:textId="77777777" w:rsidTr="009051BC">
        <w:trPr>
          <w:trHeight w:val="282"/>
        </w:trPr>
        <w:tc>
          <w:tcPr>
            <w:tcW w:w="7928" w:type="dxa"/>
            <w:gridSpan w:val="4"/>
            <w:shd w:val="clear" w:color="auto" w:fill="92D050"/>
          </w:tcPr>
          <w:p w14:paraId="52240102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  <w:p w14:paraId="4A479BC4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VII. INSTALACJA ELEKTRYCZNA</w:t>
            </w:r>
          </w:p>
          <w:p w14:paraId="382F9993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92D050"/>
          </w:tcPr>
          <w:p w14:paraId="15238169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05A5CB51" w14:textId="77777777" w:rsidTr="009051BC">
        <w:trPr>
          <w:trHeight w:val="282"/>
        </w:trPr>
        <w:tc>
          <w:tcPr>
            <w:tcW w:w="326" w:type="dxa"/>
            <w:gridSpan w:val="2"/>
          </w:tcPr>
          <w:p w14:paraId="3A35CB43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7602" w:type="dxa"/>
            <w:gridSpan w:val="2"/>
          </w:tcPr>
          <w:p w14:paraId="3CC3A906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 xml:space="preserve">Zespół dwóch  akumulatorów  o łącznej pojemności min. 180 Ah do zasilania wszystkich odbiorników prądu – jeden do rozruchu silnika ,drugi do zasilania przedziału pacjenta – połączone tak aby były doładowywane zarówno z alternatora w czasie pracy silnika, jak i z prostownika na postoju po podłączeniu zasilania do sieci 230V . </w:t>
            </w:r>
          </w:p>
          <w:p w14:paraId="3938234C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Dodatkowy przycisk umożliwiający spięcie akumulatorów.</w:t>
            </w:r>
          </w:p>
        </w:tc>
        <w:tc>
          <w:tcPr>
            <w:tcW w:w="2092" w:type="dxa"/>
          </w:tcPr>
          <w:p w14:paraId="39AEE577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091E7243" w14:textId="77777777" w:rsidTr="009051BC">
        <w:trPr>
          <w:trHeight w:val="282"/>
        </w:trPr>
        <w:tc>
          <w:tcPr>
            <w:tcW w:w="326" w:type="dxa"/>
            <w:gridSpan w:val="2"/>
          </w:tcPr>
          <w:p w14:paraId="4475A809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602" w:type="dxa"/>
            <w:gridSpan w:val="2"/>
          </w:tcPr>
          <w:p w14:paraId="70BC314A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Fabrycznie wzmocniony alternator o wydajności min. 250 A</w:t>
            </w:r>
          </w:p>
        </w:tc>
        <w:tc>
          <w:tcPr>
            <w:tcW w:w="2092" w:type="dxa"/>
          </w:tcPr>
          <w:p w14:paraId="7EBBE3C8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7C2D2755" w14:textId="77777777" w:rsidTr="009051BC">
        <w:trPr>
          <w:trHeight w:val="282"/>
        </w:trPr>
        <w:tc>
          <w:tcPr>
            <w:tcW w:w="7928" w:type="dxa"/>
            <w:gridSpan w:val="4"/>
            <w:shd w:val="clear" w:color="auto" w:fill="92D050"/>
          </w:tcPr>
          <w:p w14:paraId="70121887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  <w:p w14:paraId="0143E8FC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VIII.  WYPOSAŻENIE  POJAZDU</w:t>
            </w:r>
          </w:p>
          <w:p w14:paraId="254DBB6E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92D050"/>
          </w:tcPr>
          <w:p w14:paraId="321C2110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1E70C060" w14:textId="77777777" w:rsidTr="009051BC">
        <w:trPr>
          <w:trHeight w:val="282"/>
        </w:trPr>
        <w:tc>
          <w:tcPr>
            <w:tcW w:w="326" w:type="dxa"/>
            <w:gridSpan w:val="2"/>
          </w:tcPr>
          <w:p w14:paraId="6B4AD921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7602" w:type="dxa"/>
            <w:gridSpan w:val="2"/>
          </w:tcPr>
          <w:p w14:paraId="3178C924" w14:textId="77777777" w:rsidR="008418E8" w:rsidRPr="009051BC" w:rsidRDefault="008418E8" w:rsidP="008418E8">
            <w:pPr>
              <w:widowControl w:val="0"/>
              <w:tabs>
                <w:tab w:val="left" w:pos="720"/>
                <w:tab w:val="left" w:pos="1364"/>
              </w:tabs>
              <w:suppressAutoHyphens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Wszystkie miejsca siedzące zaopatrzone w bezwładnościowe pasy bezpieczeństwa oraz zagłówki.</w:t>
            </w:r>
          </w:p>
        </w:tc>
        <w:tc>
          <w:tcPr>
            <w:tcW w:w="2092" w:type="dxa"/>
          </w:tcPr>
          <w:p w14:paraId="01C93130" w14:textId="77777777" w:rsidR="008418E8" w:rsidRPr="009051BC" w:rsidRDefault="008418E8" w:rsidP="008418E8">
            <w:pPr>
              <w:widowControl w:val="0"/>
              <w:tabs>
                <w:tab w:val="left" w:pos="720"/>
                <w:tab w:val="left" w:pos="1364"/>
              </w:tabs>
              <w:suppressAutoHyphens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31DE0F63" w14:textId="77777777" w:rsidTr="009051BC">
        <w:trPr>
          <w:trHeight w:val="282"/>
        </w:trPr>
        <w:tc>
          <w:tcPr>
            <w:tcW w:w="326" w:type="dxa"/>
            <w:gridSpan w:val="2"/>
          </w:tcPr>
          <w:p w14:paraId="6690F6B8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602" w:type="dxa"/>
            <w:gridSpan w:val="2"/>
          </w:tcPr>
          <w:p w14:paraId="6255EB80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Zbiornik paliwa o pojemności min. 70l.</w:t>
            </w:r>
          </w:p>
        </w:tc>
        <w:tc>
          <w:tcPr>
            <w:tcW w:w="2092" w:type="dxa"/>
          </w:tcPr>
          <w:p w14:paraId="1538749B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514DC6FD" w14:textId="77777777" w:rsidTr="009051BC">
        <w:trPr>
          <w:trHeight w:val="282"/>
        </w:trPr>
        <w:tc>
          <w:tcPr>
            <w:tcW w:w="326" w:type="dxa"/>
            <w:gridSpan w:val="2"/>
          </w:tcPr>
          <w:p w14:paraId="2F0121D5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602" w:type="dxa"/>
            <w:gridSpan w:val="2"/>
          </w:tcPr>
          <w:p w14:paraId="597BAC30" w14:textId="77777777" w:rsidR="008418E8" w:rsidRPr="009051BC" w:rsidRDefault="008418E8" w:rsidP="008418E8">
            <w:pPr>
              <w:widowControl w:val="0"/>
              <w:tabs>
                <w:tab w:val="left" w:pos="720"/>
                <w:tab w:val="left" w:pos="1364"/>
              </w:tabs>
              <w:suppressAutoHyphens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Poduszki powietrzne: kierowcy i pasażera (min. dwa rodzaje).</w:t>
            </w:r>
          </w:p>
        </w:tc>
        <w:tc>
          <w:tcPr>
            <w:tcW w:w="2092" w:type="dxa"/>
          </w:tcPr>
          <w:p w14:paraId="78899609" w14:textId="77777777" w:rsidR="008418E8" w:rsidRPr="009051BC" w:rsidRDefault="008418E8" w:rsidP="008418E8">
            <w:pPr>
              <w:widowControl w:val="0"/>
              <w:tabs>
                <w:tab w:val="left" w:pos="720"/>
                <w:tab w:val="left" w:pos="1364"/>
              </w:tabs>
              <w:suppressAutoHyphens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27462295" w14:textId="77777777" w:rsidTr="009051BC">
        <w:trPr>
          <w:trHeight w:val="282"/>
        </w:trPr>
        <w:tc>
          <w:tcPr>
            <w:tcW w:w="326" w:type="dxa"/>
            <w:gridSpan w:val="2"/>
          </w:tcPr>
          <w:p w14:paraId="2FD7AB28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602" w:type="dxa"/>
            <w:gridSpan w:val="2"/>
          </w:tcPr>
          <w:p w14:paraId="7FCDEFCD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Elektryczne otwierane szyby w drzwiach przednich.</w:t>
            </w:r>
          </w:p>
        </w:tc>
        <w:tc>
          <w:tcPr>
            <w:tcW w:w="2092" w:type="dxa"/>
          </w:tcPr>
          <w:p w14:paraId="1A757640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2FB9684B" w14:textId="77777777" w:rsidTr="009051BC">
        <w:trPr>
          <w:trHeight w:val="282"/>
        </w:trPr>
        <w:tc>
          <w:tcPr>
            <w:tcW w:w="326" w:type="dxa"/>
            <w:gridSpan w:val="2"/>
          </w:tcPr>
          <w:p w14:paraId="48A983D9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7602" w:type="dxa"/>
            <w:gridSpan w:val="2"/>
          </w:tcPr>
          <w:p w14:paraId="2A33EDE1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Klimatyzacja półautomatyczna lub automatyczna kabiny kierowcy.</w:t>
            </w:r>
          </w:p>
        </w:tc>
        <w:tc>
          <w:tcPr>
            <w:tcW w:w="2092" w:type="dxa"/>
          </w:tcPr>
          <w:p w14:paraId="2539A69C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347295ED" w14:textId="77777777" w:rsidTr="009051BC">
        <w:trPr>
          <w:trHeight w:val="282"/>
        </w:trPr>
        <w:tc>
          <w:tcPr>
            <w:tcW w:w="326" w:type="dxa"/>
            <w:gridSpan w:val="2"/>
          </w:tcPr>
          <w:p w14:paraId="76E2D2DE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7602" w:type="dxa"/>
            <w:gridSpan w:val="2"/>
          </w:tcPr>
          <w:p w14:paraId="76C095BE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Lusterka  zewnętrzne, regulowane, składane i podgrzewane elektrycznie</w:t>
            </w:r>
          </w:p>
        </w:tc>
        <w:tc>
          <w:tcPr>
            <w:tcW w:w="2092" w:type="dxa"/>
          </w:tcPr>
          <w:p w14:paraId="553D870B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32704405" w14:textId="77777777" w:rsidTr="009051BC">
        <w:trPr>
          <w:trHeight w:val="282"/>
        </w:trPr>
        <w:tc>
          <w:tcPr>
            <w:tcW w:w="326" w:type="dxa"/>
            <w:gridSpan w:val="2"/>
          </w:tcPr>
          <w:p w14:paraId="2AEE7247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7602" w:type="dxa"/>
            <w:gridSpan w:val="2"/>
          </w:tcPr>
          <w:p w14:paraId="18A2C4B8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Lusterko wewnętrzne.</w:t>
            </w:r>
          </w:p>
        </w:tc>
        <w:tc>
          <w:tcPr>
            <w:tcW w:w="2092" w:type="dxa"/>
          </w:tcPr>
          <w:p w14:paraId="37617FCA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53537F17" w14:textId="77777777" w:rsidTr="009051BC">
        <w:trPr>
          <w:trHeight w:val="282"/>
        </w:trPr>
        <w:tc>
          <w:tcPr>
            <w:tcW w:w="326" w:type="dxa"/>
            <w:gridSpan w:val="2"/>
          </w:tcPr>
          <w:p w14:paraId="17EE5347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7602" w:type="dxa"/>
            <w:gridSpan w:val="2"/>
          </w:tcPr>
          <w:p w14:paraId="2CFD8E01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 xml:space="preserve">Reflektory główne typu </w:t>
            </w:r>
            <w:proofErr w:type="spellStart"/>
            <w:r w:rsidRPr="009051BC">
              <w:rPr>
                <w:rFonts w:eastAsia="Tahoma" w:cstheme="minorHAnsi"/>
                <w:sz w:val="18"/>
                <w:szCs w:val="18"/>
              </w:rPr>
              <w:t>led</w:t>
            </w:r>
            <w:proofErr w:type="spellEnd"/>
          </w:p>
        </w:tc>
        <w:tc>
          <w:tcPr>
            <w:tcW w:w="2092" w:type="dxa"/>
          </w:tcPr>
          <w:p w14:paraId="163D9395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140B0D6C" w14:textId="77777777" w:rsidTr="009051BC">
        <w:trPr>
          <w:trHeight w:val="282"/>
        </w:trPr>
        <w:tc>
          <w:tcPr>
            <w:tcW w:w="326" w:type="dxa"/>
            <w:gridSpan w:val="2"/>
          </w:tcPr>
          <w:p w14:paraId="453F6587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7602" w:type="dxa"/>
            <w:gridSpan w:val="2"/>
          </w:tcPr>
          <w:p w14:paraId="2C26D385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 xml:space="preserve">Reflektory przeciwmgłowe halogenowe przednie </w:t>
            </w:r>
          </w:p>
        </w:tc>
        <w:tc>
          <w:tcPr>
            <w:tcW w:w="2092" w:type="dxa"/>
          </w:tcPr>
          <w:p w14:paraId="688D693C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638E976D" w14:textId="77777777" w:rsidTr="009051BC">
        <w:trPr>
          <w:trHeight w:val="282"/>
        </w:trPr>
        <w:tc>
          <w:tcPr>
            <w:tcW w:w="326" w:type="dxa"/>
            <w:gridSpan w:val="2"/>
          </w:tcPr>
          <w:p w14:paraId="070EADEC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7602" w:type="dxa"/>
            <w:gridSpan w:val="2"/>
          </w:tcPr>
          <w:p w14:paraId="5932E75D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Sygnalizacja dźwiękowa lub optyczna w kabinie kierowcy o niedomknięciu którychkolwiek drzwi</w:t>
            </w:r>
          </w:p>
        </w:tc>
        <w:tc>
          <w:tcPr>
            <w:tcW w:w="2092" w:type="dxa"/>
          </w:tcPr>
          <w:p w14:paraId="10E2B035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31142186" w14:textId="77777777" w:rsidTr="009051BC">
        <w:trPr>
          <w:trHeight w:val="282"/>
        </w:trPr>
        <w:tc>
          <w:tcPr>
            <w:tcW w:w="326" w:type="dxa"/>
            <w:gridSpan w:val="2"/>
          </w:tcPr>
          <w:p w14:paraId="705416F2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7602" w:type="dxa"/>
            <w:gridSpan w:val="2"/>
          </w:tcPr>
          <w:p w14:paraId="650146C3" w14:textId="77777777" w:rsidR="008418E8" w:rsidRPr="009051BC" w:rsidRDefault="008418E8" w:rsidP="008418E8">
            <w:pPr>
              <w:widowControl w:val="0"/>
              <w:suppressAutoHyphens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Trójkąt, gaśnica, apteczka, podnośnik.</w:t>
            </w:r>
          </w:p>
        </w:tc>
        <w:tc>
          <w:tcPr>
            <w:tcW w:w="2092" w:type="dxa"/>
          </w:tcPr>
          <w:p w14:paraId="7D0482A0" w14:textId="77777777" w:rsidR="008418E8" w:rsidRPr="009051BC" w:rsidRDefault="008418E8" w:rsidP="008418E8">
            <w:pPr>
              <w:widowControl w:val="0"/>
              <w:suppressAutoHyphens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67B36966" w14:textId="77777777" w:rsidTr="009051BC">
        <w:trPr>
          <w:trHeight w:val="282"/>
        </w:trPr>
        <w:tc>
          <w:tcPr>
            <w:tcW w:w="326" w:type="dxa"/>
            <w:gridSpan w:val="2"/>
          </w:tcPr>
          <w:p w14:paraId="6C56CCA5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7602" w:type="dxa"/>
            <w:gridSpan w:val="2"/>
          </w:tcPr>
          <w:p w14:paraId="58F5D445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Dywaniki gumowe dla kierowcy i pasażera w kabinie kierowcy zapobiegające zbieraniu się wody z podłoża</w:t>
            </w:r>
          </w:p>
        </w:tc>
        <w:tc>
          <w:tcPr>
            <w:tcW w:w="2092" w:type="dxa"/>
          </w:tcPr>
          <w:p w14:paraId="69DD3E7E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62D1C3CF" w14:textId="77777777" w:rsidTr="009051BC">
        <w:trPr>
          <w:trHeight w:val="282"/>
        </w:trPr>
        <w:tc>
          <w:tcPr>
            <w:tcW w:w="326" w:type="dxa"/>
            <w:gridSpan w:val="2"/>
          </w:tcPr>
          <w:p w14:paraId="68DF5108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13.</w:t>
            </w:r>
          </w:p>
        </w:tc>
        <w:tc>
          <w:tcPr>
            <w:tcW w:w="7602" w:type="dxa"/>
            <w:gridSpan w:val="2"/>
          </w:tcPr>
          <w:p w14:paraId="5A349E16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 xml:space="preserve"> Pełnowymiarowe koło zapasowe zainstalowane pod autem lub zestaw naprawczy</w:t>
            </w:r>
          </w:p>
        </w:tc>
        <w:tc>
          <w:tcPr>
            <w:tcW w:w="2092" w:type="dxa"/>
          </w:tcPr>
          <w:p w14:paraId="2FA18756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406926E3" w14:textId="77777777" w:rsidTr="009051BC">
        <w:trPr>
          <w:trHeight w:val="282"/>
        </w:trPr>
        <w:tc>
          <w:tcPr>
            <w:tcW w:w="326" w:type="dxa"/>
            <w:gridSpan w:val="2"/>
          </w:tcPr>
          <w:p w14:paraId="2451C6AD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14.</w:t>
            </w:r>
          </w:p>
        </w:tc>
        <w:tc>
          <w:tcPr>
            <w:tcW w:w="7602" w:type="dxa"/>
            <w:gridSpan w:val="2"/>
          </w:tcPr>
          <w:p w14:paraId="703F9297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Czujniki ciśnienia w kołach</w:t>
            </w:r>
          </w:p>
        </w:tc>
        <w:tc>
          <w:tcPr>
            <w:tcW w:w="2092" w:type="dxa"/>
          </w:tcPr>
          <w:p w14:paraId="51E7B074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4909FE86" w14:textId="77777777" w:rsidTr="009051BC">
        <w:trPr>
          <w:trHeight w:val="282"/>
        </w:trPr>
        <w:tc>
          <w:tcPr>
            <w:tcW w:w="326" w:type="dxa"/>
            <w:gridSpan w:val="2"/>
          </w:tcPr>
          <w:p w14:paraId="1D0596A7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15.</w:t>
            </w:r>
          </w:p>
        </w:tc>
        <w:tc>
          <w:tcPr>
            <w:tcW w:w="7602" w:type="dxa"/>
            <w:gridSpan w:val="2"/>
          </w:tcPr>
          <w:p w14:paraId="7A714361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Radioodbiornik</w:t>
            </w:r>
          </w:p>
        </w:tc>
        <w:tc>
          <w:tcPr>
            <w:tcW w:w="2092" w:type="dxa"/>
          </w:tcPr>
          <w:p w14:paraId="6632E1B6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503C85E8" w14:textId="77777777" w:rsidTr="009051BC">
        <w:trPr>
          <w:trHeight w:val="300"/>
        </w:trPr>
        <w:tc>
          <w:tcPr>
            <w:tcW w:w="7928" w:type="dxa"/>
            <w:gridSpan w:val="4"/>
            <w:shd w:val="clear" w:color="auto" w:fill="92D050"/>
          </w:tcPr>
          <w:p w14:paraId="1F763ABD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  <w:p w14:paraId="15B83942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IX. WYMAGANIA OGÓLNE</w:t>
            </w:r>
          </w:p>
          <w:p w14:paraId="57794F39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92D050"/>
          </w:tcPr>
          <w:p w14:paraId="63E12B07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370D855D" w14:textId="77777777" w:rsidTr="009051BC">
        <w:trPr>
          <w:trHeight w:val="300"/>
        </w:trPr>
        <w:tc>
          <w:tcPr>
            <w:tcW w:w="326" w:type="dxa"/>
            <w:gridSpan w:val="2"/>
          </w:tcPr>
          <w:p w14:paraId="3CE9F15E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7602" w:type="dxa"/>
            <w:gridSpan w:val="2"/>
            <w:shd w:val="clear" w:color="auto" w:fill="auto"/>
            <w:vAlign w:val="center"/>
          </w:tcPr>
          <w:p w14:paraId="75DD860D" w14:textId="77777777" w:rsidR="008418E8" w:rsidRPr="009051BC" w:rsidRDefault="008418E8" w:rsidP="008418E8">
            <w:pPr>
              <w:widowControl w:val="0"/>
              <w:suppressAutoHyphens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Pojazd  fabrycznie nowy – min. 2023</w:t>
            </w:r>
          </w:p>
        </w:tc>
        <w:tc>
          <w:tcPr>
            <w:tcW w:w="2092" w:type="dxa"/>
          </w:tcPr>
          <w:p w14:paraId="4E6C97EF" w14:textId="77777777" w:rsidR="008418E8" w:rsidRPr="009051BC" w:rsidRDefault="008418E8" w:rsidP="008418E8">
            <w:pPr>
              <w:widowControl w:val="0"/>
              <w:suppressAutoHyphens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62E27702" w14:textId="77777777" w:rsidTr="009051BC">
        <w:trPr>
          <w:trHeight w:val="300"/>
        </w:trPr>
        <w:tc>
          <w:tcPr>
            <w:tcW w:w="326" w:type="dxa"/>
            <w:gridSpan w:val="2"/>
          </w:tcPr>
          <w:p w14:paraId="1CC21CF3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602" w:type="dxa"/>
            <w:gridSpan w:val="2"/>
            <w:shd w:val="clear" w:color="auto" w:fill="auto"/>
            <w:vAlign w:val="center"/>
          </w:tcPr>
          <w:p w14:paraId="5DDD59C9" w14:textId="77777777" w:rsidR="008418E8" w:rsidRPr="009051BC" w:rsidRDefault="008418E8" w:rsidP="008418E8">
            <w:pPr>
              <w:widowControl w:val="0"/>
              <w:suppressAutoHyphens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 xml:space="preserve">Gwarancja min. 24 miesiące bez limitu kilometrów – na pojazd bazowy </w:t>
            </w:r>
          </w:p>
        </w:tc>
        <w:tc>
          <w:tcPr>
            <w:tcW w:w="2092" w:type="dxa"/>
          </w:tcPr>
          <w:p w14:paraId="0FCA671D" w14:textId="77777777" w:rsidR="008418E8" w:rsidRPr="009051BC" w:rsidRDefault="008418E8" w:rsidP="008418E8">
            <w:pPr>
              <w:widowControl w:val="0"/>
              <w:suppressAutoHyphens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22F9AD26" w14:textId="77777777" w:rsidTr="009051BC">
        <w:trPr>
          <w:trHeight w:val="300"/>
        </w:trPr>
        <w:tc>
          <w:tcPr>
            <w:tcW w:w="326" w:type="dxa"/>
            <w:gridSpan w:val="2"/>
          </w:tcPr>
          <w:p w14:paraId="24FC7FC3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color w:val="000000"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7602" w:type="dxa"/>
            <w:gridSpan w:val="2"/>
            <w:shd w:val="clear" w:color="auto" w:fill="auto"/>
            <w:vAlign w:val="center"/>
          </w:tcPr>
          <w:p w14:paraId="05BE353C" w14:textId="77777777" w:rsidR="008418E8" w:rsidRPr="009051BC" w:rsidRDefault="008418E8" w:rsidP="008418E8">
            <w:pPr>
              <w:widowControl w:val="0"/>
              <w:suppressAutoHyphens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color w:val="000000"/>
                <w:sz w:val="18"/>
                <w:szCs w:val="18"/>
              </w:rPr>
              <w:t>Gwarancja min. 60 miesięcy od daty podpisania protokołu odbioru na perforację nadwozia ambulansu.</w:t>
            </w:r>
          </w:p>
        </w:tc>
        <w:tc>
          <w:tcPr>
            <w:tcW w:w="2092" w:type="dxa"/>
          </w:tcPr>
          <w:p w14:paraId="6D0CE6A8" w14:textId="77777777" w:rsidR="008418E8" w:rsidRPr="009051BC" w:rsidRDefault="008418E8" w:rsidP="008418E8">
            <w:pPr>
              <w:widowControl w:val="0"/>
              <w:suppressAutoHyphens/>
              <w:spacing w:after="0" w:line="240" w:lineRule="auto"/>
              <w:jc w:val="center"/>
              <w:rPr>
                <w:rFonts w:eastAsia="Tahoma" w:cstheme="minorHAnsi"/>
                <w:b/>
                <w:color w:val="000000"/>
                <w:sz w:val="18"/>
                <w:szCs w:val="18"/>
              </w:rPr>
            </w:pPr>
          </w:p>
        </w:tc>
      </w:tr>
      <w:tr w:rsidR="008418E8" w:rsidRPr="009051BC" w14:paraId="541059ED" w14:textId="77777777" w:rsidTr="009051BC">
        <w:trPr>
          <w:trHeight w:val="300"/>
        </w:trPr>
        <w:tc>
          <w:tcPr>
            <w:tcW w:w="326" w:type="dxa"/>
            <w:gridSpan w:val="2"/>
          </w:tcPr>
          <w:p w14:paraId="5F7456DB" w14:textId="77777777" w:rsidR="008418E8" w:rsidRPr="009051BC" w:rsidRDefault="008418E8" w:rsidP="008418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602" w:type="dxa"/>
            <w:gridSpan w:val="2"/>
            <w:shd w:val="clear" w:color="auto" w:fill="auto"/>
            <w:vAlign w:val="center"/>
          </w:tcPr>
          <w:p w14:paraId="0D34F76A" w14:textId="77777777" w:rsidR="008418E8" w:rsidRPr="009051BC" w:rsidRDefault="008418E8" w:rsidP="008418E8">
            <w:pPr>
              <w:widowControl w:val="0"/>
              <w:suppressAutoHyphens/>
              <w:spacing w:after="0" w:line="240" w:lineRule="auto"/>
              <w:rPr>
                <w:rFonts w:eastAsia="Tahoma" w:cstheme="minorHAnsi"/>
                <w:b/>
                <w:color w:val="000000" w:themeColor="text1"/>
                <w:sz w:val="18"/>
                <w:szCs w:val="18"/>
              </w:rPr>
            </w:pPr>
            <w:r w:rsidRPr="009051BC">
              <w:rPr>
                <w:rFonts w:eastAsia="Tahoma" w:cstheme="minorHAnsi"/>
                <w:b/>
                <w:color w:val="000000" w:themeColor="text1"/>
                <w:sz w:val="18"/>
                <w:szCs w:val="18"/>
              </w:rPr>
              <w:t>Wraz z pojazdem Wykonawca przekaże:</w:t>
            </w:r>
          </w:p>
          <w:p w14:paraId="4404478B" w14:textId="77777777" w:rsidR="008418E8" w:rsidRPr="009051BC" w:rsidRDefault="008418E8" w:rsidP="008418E8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wyciąg ze świadectwa homologacji dla pojazdu bazowego i skompletowanego( po zabudowie)</w:t>
            </w:r>
          </w:p>
          <w:p w14:paraId="73397583" w14:textId="77777777" w:rsidR="008418E8" w:rsidRPr="009051BC" w:rsidRDefault="008418E8" w:rsidP="008418E8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instrukcję obsługi pojazdu</w:t>
            </w:r>
          </w:p>
          <w:p w14:paraId="7E5E1082" w14:textId="77777777" w:rsidR="008418E8" w:rsidRPr="009051BC" w:rsidRDefault="008418E8" w:rsidP="008418E8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książkę obsługi pojazdu bazowego</w:t>
            </w:r>
          </w:p>
          <w:p w14:paraId="79AC370C" w14:textId="77777777" w:rsidR="008418E8" w:rsidRPr="009051BC" w:rsidRDefault="008418E8" w:rsidP="008418E8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9051BC">
              <w:rPr>
                <w:rFonts w:eastAsia="Tahoma" w:cstheme="minorHAnsi"/>
                <w:sz w:val="18"/>
                <w:szCs w:val="18"/>
              </w:rPr>
              <w:t>dokumenty do rejestracji</w:t>
            </w:r>
          </w:p>
        </w:tc>
        <w:tc>
          <w:tcPr>
            <w:tcW w:w="2092" w:type="dxa"/>
          </w:tcPr>
          <w:p w14:paraId="5EC8AFE2" w14:textId="77777777" w:rsidR="008418E8" w:rsidRPr="009051BC" w:rsidRDefault="008418E8" w:rsidP="008418E8">
            <w:pPr>
              <w:widowControl w:val="0"/>
              <w:suppressAutoHyphens/>
              <w:spacing w:after="0" w:line="240" w:lineRule="auto"/>
              <w:jc w:val="center"/>
              <w:rPr>
                <w:rFonts w:eastAsia="Tahoma" w:cstheme="minorHAnsi"/>
                <w:b/>
                <w:sz w:val="18"/>
                <w:szCs w:val="18"/>
              </w:rPr>
            </w:pPr>
          </w:p>
        </w:tc>
      </w:tr>
      <w:tr w:rsidR="008418E8" w:rsidRPr="009051BC" w14:paraId="594CA2DC" w14:textId="77777777" w:rsidTr="009051BC">
        <w:tblPrEx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7928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14:paraId="1256B75C" w14:textId="77777777" w:rsidR="008418E8" w:rsidRPr="009051BC" w:rsidRDefault="008418E8" w:rsidP="008418E8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jc w:val="center"/>
              <w:rPr>
                <w:rFonts w:asciiTheme="minorHAnsi" w:hAnsiTheme="minorHAnsi" w:cstheme="minorHAnsi"/>
                <w:b/>
                <w:smallCaps/>
                <w:sz w:val="20"/>
                <w:lang w:val="pl-PL"/>
              </w:rPr>
            </w:pPr>
            <w:r w:rsidRPr="009051BC">
              <w:rPr>
                <w:rFonts w:asciiTheme="minorHAnsi" w:hAnsiTheme="minorHAnsi" w:cstheme="minorHAnsi"/>
                <w:b/>
                <w:smallCaps/>
                <w:sz w:val="20"/>
                <w:lang w:val="pl-PL"/>
              </w:rPr>
              <w:t>Wymogi co do przedmiotu zamówienia w zakresie adaptacji na ambulans sanitarny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FFFF99"/>
          </w:tcPr>
          <w:p w14:paraId="23C50B3B" w14:textId="77777777" w:rsidR="008418E8" w:rsidRPr="009051BC" w:rsidRDefault="008418E8" w:rsidP="008418E8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rPr>
                <w:rFonts w:asciiTheme="minorHAnsi" w:hAnsiTheme="minorHAnsi" w:cstheme="minorHAnsi"/>
                <w:b/>
                <w:smallCaps/>
                <w:sz w:val="20"/>
                <w:lang w:val="pl-PL"/>
              </w:rPr>
            </w:pPr>
          </w:p>
        </w:tc>
      </w:tr>
      <w:tr w:rsidR="008418E8" w:rsidRPr="009051BC" w14:paraId="2D6E9957" w14:textId="77777777" w:rsidTr="009051BC">
        <w:trPr>
          <w:trHeight w:val="57"/>
        </w:trPr>
        <w:tc>
          <w:tcPr>
            <w:tcW w:w="7928" w:type="dxa"/>
            <w:gridSpan w:val="4"/>
            <w:shd w:val="clear" w:color="auto" w:fill="92D050"/>
          </w:tcPr>
          <w:p w14:paraId="6C10B640" w14:textId="77777777" w:rsidR="008418E8" w:rsidRPr="009051BC" w:rsidRDefault="008418E8" w:rsidP="008418E8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82C9768" w14:textId="77777777" w:rsidR="008418E8" w:rsidRPr="009051BC" w:rsidRDefault="008418E8" w:rsidP="008418E8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51BC">
              <w:rPr>
                <w:rFonts w:cstheme="minorHAnsi"/>
                <w:b/>
                <w:sz w:val="18"/>
                <w:szCs w:val="18"/>
              </w:rPr>
              <w:t>I. NADWOZIE</w:t>
            </w:r>
          </w:p>
          <w:p w14:paraId="41B948D2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92D050"/>
          </w:tcPr>
          <w:p w14:paraId="7C2B8A89" w14:textId="77777777" w:rsidR="008418E8" w:rsidRPr="009051BC" w:rsidRDefault="008418E8" w:rsidP="008418E8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1581CE46" w14:textId="77777777" w:rsidTr="009051BC">
        <w:trPr>
          <w:trHeight w:val="57"/>
        </w:trPr>
        <w:tc>
          <w:tcPr>
            <w:tcW w:w="326" w:type="dxa"/>
            <w:gridSpan w:val="2"/>
          </w:tcPr>
          <w:p w14:paraId="06FD63EB" w14:textId="77777777" w:rsidR="008418E8" w:rsidRPr="009051BC" w:rsidRDefault="008418E8" w:rsidP="008418E8">
            <w:pPr>
              <w:numPr>
                <w:ilvl w:val="0"/>
                <w:numId w:val="4"/>
              </w:numPr>
              <w:tabs>
                <w:tab w:val="clear" w:pos="501"/>
                <w:tab w:val="num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41EEE285" w14:textId="77777777" w:rsidR="008418E8" w:rsidRPr="009051BC" w:rsidRDefault="008418E8" w:rsidP="008418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Minimalne wymiary przedziału medycznego</w:t>
            </w:r>
            <w:r w:rsidRPr="009051B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051BC">
              <w:rPr>
                <w:rFonts w:cstheme="minorHAnsi"/>
                <w:sz w:val="18"/>
                <w:szCs w:val="18"/>
              </w:rPr>
              <w:t xml:space="preserve">w mm po wykonaniu adaptacji (długość x szerokość x wysokość) 3200 x 1700 x 1800  </w:t>
            </w:r>
          </w:p>
        </w:tc>
        <w:tc>
          <w:tcPr>
            <w:tcW w:w="2092" w:type="dxa"/>
          </w:tcPr>
          <w:p w14:paraId="0474F258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491F27D4" w14:textId="77777777" w:rsidTr="009051BC">
        <w:trPr>
          <w:trHeight w:val="57"/>
        </w:trPr>
        <w:tc>
          <w:tcPr>
            <w:tcW w:w="326" w:type="dxa"/>
            <w:gridSpan w:val="2"/>
          </w:tcPr>
          <w:p w14:paraId="2FD2FEAA" w14:textId="77777777" w:rsidR="008418E8" w:rsidRPr="009051BC" w:rsidRDefault="008418E8" w:rsidP="008418E8">
            <w:pPr>
              <w:numPr>
                <w:ilvl w:val="0"/>
                <w:numId w:val="4"/>
              </w:numPr>
              <w:tabs>
                <w:tab w:val="clear" w:pos="501"/>
                <w:tab w:val="num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4C80922E" w14:textId="77777777" w:rsidR="008418E8" w:rsidRPr="009051BC" w:rsidRDefault="008418E8" w:rsidP="008418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Drzwi  tylne wyposażone w światła awaryjne, włączające się automatycznie przy otwarciu drzwi.</w:t>
            </w:r>
          </w:p>
        </w:tc>
        <w:tc>
          <w:tcPr>
            <w:tcW w:w="2092" w:type="dxa"/>
          </w:tcPr>
          <w:p w14:paraId="7B74C10E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473DA94D" w14:textId="77777777" w:rsidTr="009051BC">
        <w:trPr>
          <w:trHeight w:val="57"/>
        </w:trPr>
        <w:tc>
          <w:tcPr>
            <w:tcW w:w="326" w:type="dxa"/>
            <w:gridSpan w:val="2"/>
          </w:tcPr>
          <w:p w14:paraId="4B47BFAA" w14:textId="77777777" w:rsidR="008418E8" w:rsidRPr="009051BC" w:rsidRDefault="008418E8" w:rsidP="008418E8">
            <w:pPr>
              <w:numPr>
                <w:ilvl w:val="0"/>
                <w:numId w:val="4"/>
              </w:numPr>
              <w:tabs>
                <w:tab w:val="clear" w:pos="501"/>
                <w:tab w:val="num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1A90B9D2" w14:textId="77777777" w:rsidR="008418E8" w:rsidRPr="009051BC" w:rsidRDefault="008418E8" w:rsidP="008418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Ściany boczne/podłoga przedziału medycznego mają być przystosowane do zamocowania foteli oraz innego wyposażenia.</w:t>
            </w:r>
          </w:p>
        </w:tc>
        <w:tc>
          <w:tcPr>
            <w:tcW w:w="2092" w:type="dxa"/>
          </w:tcPr>
          <w:p w14:paraId="3D3577B1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4E4A73D4" w14:textId="77777777" w:rsidTr="009051BC">
        <w:trPr>
          <w:trHeight w:val="57"/>
        </w:trPr>
        <w:tc>
          <w:tcPr>
            <w:tcW w:w="326" w:type="dxa"/>
            <w:gridSpan w:val="2"/>
          </w:tcPr>
          <w:p w14:paraId="2394CD4F" w14:textId="77777777" w:rsidR="008418E8" w:rsidRPr="009051BC" w:rsidRDefault="008418E8" w:rsidP="008418E8">
            <w:pPr>
              <w:numPr>
                <w:ilvl w:val="0"/>
                <w:numId w:val="4"/>
              </w:numPr>
              <w:tabs>
                <w:tab w:val="clear" w:pos="501"/>
                <w:tab w:val="num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1E951D7A" w14:textId="77777777" w:rsidR="008418E8" w:rsidRPr="009051BC" w:rsidRDefault="008418E8" w:rsidP="008418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Okna zmatowione do 2/3 wysokości lub zaklejone folią matową</w:t>
            </w:r>
          </w:p>
        </w:tc>
        <w:tc>
          <w:tcPr>
            <w:tcW w:w="2092" w:type="dxa"/>
          </w:tcPr>
          <w:p w14:paraId="599899A0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7EC95DDA" w14:textId="77777777" w:rsidTr="009051BC">
        <w:trPr>
          <w:trHeight w:val="57"/>
        </w:trPr>
        <w:tc>
          <w:tcPr>
            <w:tcW w:w="326" w:type="dxa"/>
            <w:gridSpan w:val="2"/>
          </w:tcPr>
          <w:p w14:paraId="194A6AA7" w14:textId="77777777" w:rsidR="008418E8" w:rsidRPr="009051BC" w:rsidRDefault="008418E8" w:rsidP="008418E8">
            <w:pPr>
              <w:numPr>
                <w:ilvl w:val="0"/>
                <w:numId w:val="4"/>
              </w:numPr>
              <w:tabs>
                <w:tab w:val="clear" w:pos="501"/>
                <w:tab w:val="num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56EA4BF4" w14:textId="77777777" w:rsidR="008418E8" w:rsidRPr="009051BC" w:rsidRDefault="00484190" w:rsidP="008418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Miejsce wraz z mocowaniem 2 kasków ochronnych</w:t>
            </w:r>
          </w:p>
        </w:tc>
        <w:tc>
          <w:tcPr>
            <w:tcW w:w="2092" w:type="dxa"/>
          </w:tcPr>
          <w:p w14:paraId="7570ADD3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246E5E6C" w14:textId="77777777" w:rsidTr="009051BC">
        <w:trPr>
          <w:trHeight w:val="57"/>
        </w:trPr>
        <w:tc>
          <w:tcPr>
            <w:tcW w:w="7928" w:type="dxa"/>
            <w:gridSpan w:val="4"/>
            <w:shd w:val="clear" w:color="auto" w:fill="92D050"/>
          </w:tcPr>
          <w:p w14:paraId="0E226B1C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973CED6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51BC">
              <w:rPr>
                <w:rFonts w:cstheme="minorHAnsi"/>
                <w:b/>
                <w:sz w:val="18"/>
                <w:szCs w:val="18"/>
              </w:rPr>
              <w:t>II. OGRZEWANIE, WENTYLACJA, KLIMATYZACJA</w:t>
            </w:r>
          </w:p>
          <w:p w14:paraId="4AD2D463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92D050"/>
          </w:tcPr>
          <w:p w14:paraId="152AC258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337266A4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39290E68" w14:textId="77777777" w:rsidR="008418E8" w:rsidRPr="009051BC" w:rsidRDefault="008418E8" w:rsidP="008418E8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771A75F5" w14:textId="77777777" w:rsidR="008418E8" w:rsidRPr="009051BC" w:rsidRDefault="008418E8" w:rsidP="008418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Nagrzewnica w przedziale medycznym wykorzystująca ciecz chłodzącą silnik do ogrzewanie przedziału medycznego; ogrzewanie przedziału medycznego możliwe  przy włączonym  silniku pojazdu,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4D2C3176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04463C04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46D87533" w14:textId="77777777" w:rsidR="008418E8" w:rsidRPr="009051BC" w:rsidRDefault="008418E8" w:rsidP="008418E8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7914F446" w14:textId="77777777" w:rsidR="008418E8" w:rsidRPr="009051BC" w:rsidRDefault="008418E8" w:rsidP="008418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Postojowe – grzejnik elektryczny z możliwością ustawienia temperatury termostatem i zabezpieczeniem o mocy min. 1.8 kW zasilany  z sieci 230 V 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33EC1DF6" w14:textId="77777777" w:rsidR="008418E8" w:rsidRPr="009051BC" w:rsidRDefault="008418E8" w:rsidP="008418E8">
            <w:pPr>
              <w:snapToGrid w:val="0"/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8418E8" w:rsidRPr="009051BC" w14:paraId="0774F04F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15790A2C" w14:textId="77777777" w:rsidR="008418E8" w:rsidRPr="009051BC" w:rsidRDefault="008418E8" w:rsidP="008418E8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5F87ED9C" w14:textId="77777777" w:rsidR="008418E8" w:rsidRPr="009051BC" w:rsidRDefault="008418E8" w:rsidP="008418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Wentylacja mechaniczna, </w:t>
            </w:r>
            <w:proofErr w:type="spellStart"/>
            <w:r w:rsidRPr="009051BC">
              <w:rPr>
                <w:rFonts w:cstheme="minorHAnsi"/>
                <w:sz w:val="18"/>
                <w:szCs w:val="18"/>
              </w:rPr>
              <w:t>nawiewno</w:t>
            </w:r>
            <w:proofErr w:type="spellEnd"/>
            <w:r w:rsidRPr="009051BC">
              <w:rPr>
                <w:rFonts w:cstheme="minorHAnsi"/>
                <w:sz w:val="18"/>
                <w:szCs w:val="18"/>
              </w:rPr>
              <w:t xml:space="preserve"> – wywiewna, zapewniająca prawidłową wentylację przedziału medycznego i zapewniająca wymianę powietrza min 20 razy na godzinę w czasie postoju 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7CB35947" w14:textId="77777777" w:rsidR="008418E8" w:rsidRPr="009051BC" w:rsidRDefault="008418E8" w:rsidP="008418E8">
            <w:pPr>
              <w:snapToGrid w:val="0"/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8418E8" w:rsidRPr="009051BC" w14:paraId="50CCE948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2C33AF63" w14:textId="77777777" w:rsidR="008418E8" w:rsidRPr="009051BC" w:rsidRDefault="008418E8" w:rsidP="008418E8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55DC34A4" w14:textId="77777777" w:rsidR="008418E8" w:rsidRPr="009051BC" w:rsidRDefault="008418E8" w:rsidP="008418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Niezależne od pracy silnika i układu chłodzenia silnika  dodatkowe ogrzewanie przedziału medycznego, z możliwością ustawienia temperatury i termostatem o mocy min. 5,0  kW tzw. powietrzne.  Ogrzewanie przedziału medycznego z możliwością ustawienia temperatury  termostatem takie, aby przy temperaturach zewnętrznych – </w:t>
            </w:r>
            <w:smartTag w:uri="urn:schemas-microsoft-com:office:smarttags" w:element="metricconverter">
              <w:smartTagPr>
                <w:attr w:name="ProductID" w:val="100 C"/>
              </w:smartTagPr>
              <w:r w:rsidRPr="009051BC">
                <w:rPr>
                  <w:rFonts w:cstheme="minorHAnsi"/>
                  <w:sz w:val="18"/>
                  <w:szCs w:val="18"/>
                </w:rPr>
                <w:t>10</w:t>
              </w:r>
              <w:r w:rsidRPr="009051BC">
                <w:rPr>
                  <w:rFonts w:cstheme="minorHAnsi"/>
                  <w:sz w:val="18"/>
                  <w:szCs w:val="18"/>
                  <w:vertAlign w:val="superscript"/>
                </w:rPr>
                <w:t xml:space="preserve">0 </w:t>
              </w:r>
              <w:r w:rsidRPr="009051BC">
                <w:rPr>
                  <w:rFonts w:cstheme="minorHAnsi"/>
                  <w:sz w:val="18"/>
                  <w:szCs w:val="18"/>
                </w:rPr>
                <w:t>C</w:t>
              </w:r>
            </w:smartTag>
            <w:r w:rsidRPr="009051BC">
              <w:rPr>
                <w:rFonts w:cstheme="minorHAnsi"/>
                <w:sz w:val="18"/>
                <w:szCs w:val="18"/>
              </w:rPr>
              <w:t xml:space="preserve"> i niższych, ogrzanie wnętrza do temperatury co najmniej + </w:t>
            </w:r>
            <w:smartTag w:uri="urn:schemas-microsoft-com:office:smarttags" w:element="metricconverter">
              <w:smartTagPr>
                <w:attr w:name="ProductID" w:val="50 C"/>
              </w:smartTagPr>
              <w:r w:rsidRPr="009051BC">
                <w:rPr>
                  <w:rFonts w:cstheme="minorHAnsi"/>
                  <w:sz w:val="18"/>
                  <w:szCs w:val="18"/>
                </w:rPr>
                <w:t>5</w:t>
              </w:r>
              <w:r w:rsidRPr="009051BC">
                <w:rPr>
                  <w:rFonts w:cstheme="minorHAnsi"/>
                  <w:sz w:val="18"/>
                  <w:szCs w:val="18"/>
                  <w:vertAlign w:val="superscript"/>
                </w:rPr>
                <w:t xml:space="preserve">0 </w:t>
              </w:r>
              <w:r w:rsidRPr="009051BC">
                <w:rPr>
                  <w:rFonts w:cstheme="minorHAnsi"/>
                  <w:sz w:val="18"/>
                  <w:szCs w:val="18"/>
                </w:rPr>
                <w:t>C</w:t>
              </w:r>
            </w:smartTag>
            <w:r w:rsidRPr="009051BC">
              <w:rPr>
                <w:rFonts w:cstheme="minorHAnsi"/>
                <w:sz w:val="18"/>
                <w:szCs w:val="18"/>
              </w:rPr>
              <w:t xml:space="preserve"> nie powinno trwać dłużej niż 15 minut. Po upływie 30 minut w przedziale pacjenta temperatura powinna wynosić co najmniej 22ºC  (proszę podać markę i model urządzenia),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7BDC62F2" w14:textId="77777777" w:rsidR="008418E8" w:rsidRPr="009051BC" w:rsidRDefault="008418E8" w:rsidP="008418E8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eastAsia="Andale Sans UI" w:cstheme="minorHAnsi"/>
                <w:kern w:val="2"/>
                <w:lang w:eastAsia="ar-SA" w:bidi="fa-IR"/>
              </w:rPr>
            </w:pPr>
          </w:p>
        </w:tc>
      </w:tr>
      <w:tr w:rsidR="008418E8" w:rsidRPr="009051BC" w14:paraId="580C8FD6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601E434D" w14:textId="77777777" w:rsidR="008418E8" w:rsidRPr="009051BC" w:rsidRDefault="008418E8" w:rsidP="008418E8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0408BA24" w14:textId="77777777" w:rsidR="008418E8" w:rsidRPr="009051BC" w:rsidRDefault="008418E8" w:rsidP="008418E8">
            <w:pPr>
              <w:tabs>
                <w:tab w:val="left" w:pos="-5741"/>
              </w:tabs>
              <w:suppressAutoHyphens/>
              <w:spacing w:after="0" w:line="240" w:lineRule="auto"/>
              <w:ind w:left="71" w:right="130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Klimatyzacja  dwu parownikowa z niezależną regulacją nawiewu dla kabiny kierowcy i przedziału medycznego.</w:t>
            </w:r>
          </w:p>
          <w:p w14:paraId="5DD9B066" w14:textId="77777777" w:rsidR="008418E8" w:rsidRPr="009051BC" w:rsidRDefault="008418E8" w:rsidP="008418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(Zamawiający dopuszcza by fabryczna klimatyzacja kabiny kierowcy pojazdu bazowego była rozbudowana na przedział medyczny na etapie adaptacji na ambulans).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351112D" w14:textId="77777777" w:rsidR="008418E8" w:rsidRPr="009051BC" w:rsidRDefault="008418E8" w:rsidP="008418E8">
            <w:pPr>
              <w:tabs>
                <w:tab w:val="left" w:pos="-5741"/>
              </w:tabs>
              <w:suppressAutoHyphens/>
              <w:spacing w:after="0" w:line="240" w:lineRule="auto"/>
              <w:ind w:left="71" w:right="13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10B7DB4F" w14:textId="77777777" w:rsidTr="009051BC">
        <w:trPr>
          <w:trHeight w:val="57"/>
        </w:trPr>
        <w:tc>
          <w:tcPr>
            <w:tcW w:w="7928" w:type="dxa"/>
            <w:gridSpan w:val="4"/>
            <w:shd w:val="clear" w:color="auto" w:fill="92D050"/>
          </w:tcPr>
          <w:p w14:paraId="74F6F030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069646A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51BC">
              <w:rPr>
                <w:rFonts w:cstheme="minorHAnsi"/>
                <w:b/>
                <w:sz w:val="18"/>
                <w:szCs w:val="18"/>
              </w:rPr>
              <w:t>III. INSTALACJA ELEKTRYCZNA</w:t>
            </w:r>
          </w:p>
          <w:p w14:paraId="263DFD78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92D050"/>
          </w:tcPr>
          <w:p w14:paraId="33319898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3810AA2C" w14:textId="77777777" w:rsidTr="009051BC">
        <w:trPr>
          <w:trHeight w:val="57"/>
        </w:trPr>
        <w:tc>
          <w:tcPr>
            <w:tcW w:w="326" w:type="dxa"/>
            <w:gridSpan w:val="2"/>
          </w:tcPr>
          <w:p w14:paraId="7865223D" w14:textId="77777777" w:rsidR="008418E8" w:rsidRPr="009051BC" w:rsidRDefault="008418E8" w:rsidP="008418E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5ADF755F" w14:textId="77777777" w:rsidR="008418E8" w:rsidRPr="009051BC" w:rsidRDefault="008418E8" w:rsidP="008418E8">
            <w:pPr>
              <w:pStyle w:val="tekstcofnity0"/>
              <w:spacing w:line="240" w:lineRule="auto"/>
              <w:ind w:left="71" w:right="13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51BC">
              <w:rPr>
                <w:rFonts w:asciiTheme="minorHAnsi" w:hAnsiTheme="minorHAnsi" w:cstheme="minorHAnsi"/>
                <w:bCs/>
                <w:sz w:val="18"/>
                <w:szCs w:val="18"/>
              </w:rPr>
              <w:t>Instalacja dla napięcia 230V w kompletacji:</w:t>
            </w:r>
          </w:p>
          <w:p w14:paraId="49A6970D" w14:textId="77777777" w:rsidR="008418E8" w:rsidRPr="009051BC" w:rsidRDefault="008418E8" w:rsidP="008418E8">
            <w:pPr>
              <w:pStyle w:val="tekstcofnity0"/>
              <w:spacing w:line="240" w:lineRule="auto"/>
              <w:ind w:left="71" w:right="13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51B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1. zasilanie zewnętrzne 230V z zabezpieczeniem wyłącznikiem przeciwporażeniowym oraz zabezpieczeniem przed uruchomieniem silnika przy podłączonym zasilaniu   230V</w:t>
            </w:r>
          </w:p>
          <w:p w14:paraId="16FDA9E3" w14:textId="77777777" w:rsidR="008418E8" w:rsidRPr="009051BC" w:rsidRDefault="008418E8" w:rsidP="008418E8">
            <w:pPr>
              <w:numPr>
                <w:ilvl w:val="0"/>
                <w:numId w:val="13"/>
              </w:numPr>
              <w:suppressAutoHyphens/>
              <w:spacing w:after="0" w:line="240" w:lineRule="auto"/>
              <w:ind w:right="13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9051BC">
              <w:rPr>
                <w:rFonts w:cstheme="minorHAnsi"/>
                <w:bCs/>
                <w:sz w:val="18"/>
                <w:szCs w:val="18"/>
              </w:rPr>
              <w:t>minimum trzy gniazda poboru prądu w przedziale medycznym zasilane z gniazda umieszczonego na zewnątrz (na pojeździe ma być zamontowana wizualna sygnalizacja informująca o podłą</w:t>
            </w:r>
            <w:r w:rsidR="003252FC" w:rsidRPr="009051BC">
              <w:rPr>
                <w:rFonts w:cstheme="minorHAnsi"/>
                <w:bCs/>
                <w:sz w:val="18"/>
                <w:szCs w:val="18"/>
              </w:rPr>
              <w:t>czeniu ambulansu do sieci 230V)</w:t>
            </w:r>
          </w:p>
          <w:p w14:paraId="1C6B2CFA" w14:textId="77777777" w:rsidR="008418E8" w:rsidRPr="009051BC" w:rsidRDefault="008418E8" w:rsidP="008418E8">
            <w:pPr>
              <w:numPr>
                <w:ilvl w:val="0"/>
                <w:numId w:val="13"/>
              </w:numPr>
              <w:suppressAutoHyphens/>
              <w:spacing w:after="0" w:line="240" w:lineRule="auto"/>
              <w:ind w:right="130" w:hanging="289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9051BC">
              <w:rPr>
                <w:rFonts w:cstheme="minorHAnsi"/>
                <w:bCs/>
                <w:sz w:val="18"/>
                <w:szCs w:val="18"/>
              </w:rPr>
              <w:t>kabel zasilający o długości min. 10m,</w:t>
            </w:r>
          </w:p>
          <w:p w14:paraId="56A93F8C" w14:textId="77777777" w:rsidR="008418E8" w:rsidRPr="009051BC" w:rsidRDefault="008418E8" w:rsidP="008418E8">
            <w:pPr>
              <w:numPr>
                <w:ilvl w:val="0"/>
                <w:numId w:val="13"/>
              </w:numPr>
              <w:suppressAutoHyphens/>
              <w:spacing w:after="0" w:line="240" w:lineRule="auto"/>
              <w:ind w:right="130" w:hanging="289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9051BC">
              <w:rPr>
                <w:rFonts w:cstheme="minorHAnsi"/>
                <w:bCs/>
                <w:sz w:val="18"/>
                <w:szCs w:val="18"/>
              </w:rPr>
              <w:t>automatyczna ładowarka służąca do ładowania  dwóch fabrycznych akumulatorów działający przy podłączonej instalacji 230V (podać markę i model oraz parametry techniczne),</w:t>
            </w:r>
          </w:p>
          <w:p w14:paraId="35F7B7B3" w14:textId="77777777" w:rsidR="008418E8" w:rsidRPr="009051BC" w:rsidRDefault="008418E8" w:rsidP="008418E8">
            <w:pPr>
              <w:numPr>
                <w:ilvl w:val="0"/>
                <w:numId w:val="13"/>
              </w:numPr>
              <w:suppressAutoHyphens/>
              <w:spacing w:after="0" w:line="240" w:lineRule="auto"/>
              <w:ind w:right="130" w:hanging="289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9051BC">
              <w:rPr>
                <w:rFonts w:cstheme="minorHAnsi"/>
                <w:bCs/>
                <w:sz w:val="18"/>
                <w:szCs w:val="18"/>
              </w:rPr>
              <w:t>grzałka w układzie chłodzenia cieczą silnika pojazdu.</w:t>
            </w:r>
          </w:p>
          <w:p w14:paraId="7B4F1FB2" w14:textId="77777777" w:rsidR="008418E8" w:rsidRPr="009051BC" w:rsidRDefault="008418E8" w:rsidP="008418E8">
            <w:pPr>
              <w:numPr>
                <w:ilvl w:val="0"/>
                <w:numId w:val="13"/>
              </w:numPr>
              <w:suppressAutoHyphens/>
              <w:spacing w:after="0" w:line="240" w:lineRule="auto"/>
              <w:ind w:right="130" w:hanging="289"/>
              <w:jc w:val="both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bCs/>
                <w:sz w:val="18"/>
                <w:szCs w:val="18"/>
              </w:rPr>
              <w:t>inwertor prądu stałego 12V na zmienny 230V o mocy min. 1000W (prąd w „sinusie”), w trakcie jazdy pojazdu w gniazdach 230V ma być dostępne napięcie do obsługi sprzętu medycznego wymagającego zasilania 230V, z możliwością wyłączania napięcia (wyłącznik inwertora)</w:t>
            </w:r>
          </w:p>
        </w:tc>
        <w:tc>
          <w:tcPr>
            <w:tcW w:w="2092" w:type="dxa"/>
          </w:tcPr>
          <w:p w14:paraId="257FEF6B" w14:textId="77777777" w:rsidR="008418E8" w:rsidRPr="009051BC" w:rsidRDefault="008418E8" w:rsidP="008418E8">
            <w:pPr>
              <w:pStyle w:val="tekstcofnity0"/>
              <w:spacing w:line="240" w:lineRule="auto"/>
              <w:ind w:left="71" w:right="13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418E8" w:rsidRPr="009051BC" w14:paraId="2749794C" w14:textId="77777777" w:rsidTr="009051BC">
        <w:trPr>
          <w:trHeight w:val="1466"/>
        </w:trPr>
        <w:tc>
          <w:tcPr>
            <w:tcW w:w="326" w:type="dxa"/>
            <w:gridSpan w:val="2"/>
          </w:tcPr>
          <w:p w14:paraId="725D2CB4" w14:textId="77777777" w:rsidR="008418E8" w:rsidRPr="009051BC" w:rsidRDefault="008418E8" w:rsidP="008418E8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51BC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602" w:type="dxa"/>
            <w:gridSpan w:val="2"/>
          </w:tcPr>
          <w:p w14:paraId="7B88E39B" w14:textId="77777777" w:rsidR="008418E8" w:rsidRPr="009051BC" w:rsidRDefault="008418E8" w:rsidP="008418E8">
            <w:pPr>
              <w:suppressAutoHyphens/>
              <w:spacing w:after="0" w:line="240" w:lineRule="auto"/>
              <w:ind w:left="71" w:right="130"/>
              <w:rPr>
                <w:rFonts w:cstheme="minorHAnsi"/>
                <w:bCs/>
                <w:sz w:val="18"/>
                <w:szCs w:val="18"/>
              </w:rPr>
            </w:pPr>
            <w:r w:rsidRPr="009051BC">
              <w:rPr>
                <w:rFonts w:cstheme="minorHAnsi"/>
                <w:bCs/>
                <w:sz w:val="18"/>
                <w:szCs w:val="18"/>
              </w:rPr>
              <w:t xml:space="preserve"> 1.Instalacja dla napięcia 12V  przedziału    </w:t>
            </w:r>
          </w:p>
          <w:p w14:paraId="4D90B901" w14:textId="77777777" w:rsidR="008418E8" w:rsidRPr="009051BC" w:rsidRDefault="008418E8" w:rsidP="008418E8">
            <w:pPr>
              <w:suppressAutoHyphens/>
              <w:spacing w:after="0" w:line="240" w:lineRule="auto"/>
              <w:ind w:left="71" w:right="130"/>
              <w:rPr>
                <w:rFonts w:cstheme="minorHAnsi"/>
                <w:bCs/>
                <w:sz w:val="18"/>
                <w:szCs w:val="18"/>
              </w:rPr>
            </w:pPr>
            <w:r w:rsidRPr="009051BC">
              <w:rPr>
                <w:rFonts w:cstheme="minorHAnsi"/>
                <w:bCs/>
                <w:sz w:val="18"/>
                <w:szCs w:val="18"/>
              </w:rPr>
              <w:t xml:space="preserve">    medycznego  powinna posiadać co najmniej 4 gniazda 12V  </w:t>
            </w:r>
            <w:r w:rsidRPr="009051BC">
              <w:rPr>
                <w:rFonts w:cstheme="minorHAnsi"/>
                <w:bCs/>
                <w:sz w:val="18"/>
                <w:szCs w:val="18"/>
              </w:rPr>
              <w:br/>
              <w:t xml:space="preserve">    zabezpieczonych przed zabrudzeniem / zalaniem </w:t>
            </w:r>
          </w:p>
          <w:p w14:paraId="44163367" w14:textId="77777777" w:rsidR="008418E8" w:rsidRPr="009051BC" w:rsidRDefault="008418E8" w:rsidP="008418E8">
            <w:pPr>
              <w:snapToGrid w:val="0"/>
              <w:spacing w:after="0" w:line="240" w:lineRule="auto"/>
              <w:ind w:left="142" w:right="130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2.Oświetlenie przedziału medycznego:</w:t>
            </w:r>
          </w:p>
          <w:p w14:paraId="22BEE0AB" w14:textId="77777777" w:rsidR="008418E8" w:rsidRPr="009051BC" w:rsidRDefault="008418E8" w:rsidP="008418E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- </w:t>
            </w:r>
            <w:r w:rsidRPr="009051B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światło rozproszone realizowane przez lampy typu LED umieszczone po obu stronach górnej części przedziału medycznego zapewniające spełnienie wymogu oświetlenia obszaru pacjenta min. 300lx, a obszar otaczający min. 50lx;</w:t>
            </w:r>
          </w:p>
          <w:p w14:paraId="0FBDC954" w14:textId="77777777" w:rsidR="008418E8" w:rsidRPr="009051BC" w:rsidRDefault="008418E8" w:rsidP="008418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minimum 3 punkty ze światłem skupionym, dwa nad noszami oraz jedno nad blatem roboczym</w:t>
            </w:r>
          </w:p>
        </w:tc>
        <w:tc>
          <w:tcPr>
            <w:tcW w:w="2092" w:type="dxa"/>
          </w:tcPr>
          <w:p w14:paraId="7EE160BF" w14:textId="77777777" w:rsidR="008418E8" w:rsidRPr="009051BC" w:rsidRDefault="008418E8" w:rsidP="008418E8">
            <w:pPr>
              <w:suppressAutoHyphens/>
              <w:spacing w:after="0" w:line="240" w:lineRule="auto"/>
              <w:ind w:left="71" w:right="13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418E8" w:rsidRPr="009051BC" w14:paraId="324FC93F" w14:textId="77777777" w:rsidTr="009051BC">
        <w:trPr>
          <w:trHeight w:val="57"/>
        </w:trPr>
        <w:tc>
          <w:tcPr>
            <w:tcW w:w="326" w:type="dxa"/>
            <w:gridSpan w:val="2"/>
          </w:tcPr>
          <w:p w14:paraId="48BF2077" w14:textId="77777777" w:rsidR="008418E8" w:rsidRPr="009051BC" w:rsidRDefault="008418E8" w:rsidP="008418E8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51BC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602" w:type="dxa"/>
            <w:gridSpan w:val="2"/>
          </w:tcPr>
          <w:p w14:paraId="674D567C" w14:textId="77777777" w:rsidR="008418E8" w:rsidRPr="009051BC" w:rsidRDefault="008418E8" w:rsidP="008418E8">
            <w:pPr>
              <w:snapToGrid w:val="0"/>
              <w:spacing w:after="0" w:line="240" w:lineRule="auto"/>
              <w:ind w:left="142" w:right="130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Przedział medyczny ma być wyposażony w zamontowany na ścianie panel sterujący:</w:t>
            </w:r>
          </w:p>
          <w:p w14:paraId="1CFBCA69" w14:textId="77777777" w:rsidR="008418E8" w:rsidRPr="009051BC" w:rsidRDefault="008418E8" w:rsidP="008418E8">
            <w:pPr>
              <w:numPr>
                <w:ilvl w:val="0"/>
                <w:numId w:val="5"/>
              </w:numPr>
              <w:tabs>
                <w:tab w:val="clear" w:pos="1440"/>
                <w:tab w:val="num" w:pos="426"/>
              </w:tabs>
              <w:suppressAutoHyphens/>
              <w:snapToGrid w:val="0"/>
              <w:spacing w:after="0" w:line="240" w:lineRule="auto"/>
              <w:ind w:left="426" w:hanging="284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informujący o temperaturze w przedziale medycznym oraz na zewnątrz pojazdu</w:t>
            </w:r>
          </w:p>
          <w:p w14:paraId="0290DF30" w14:textId="77777777" w:rsidR="008418E8" w:rsidRPr="009051BC" w:rsidRDefault="008418E8" w:rsidP="008418E8">
            <w:pPr>
              <w:numPr>
                <w:ilvl w:val="0"/>
                <w:numId w:val="5"/>
              </w:numPr>
              <w:tabs>
                <w:tab w:val="clear" w:pos="1440"/>
                <w:tab w:val="num" w:pos="426"/>
              </w:tabs>
              <w:suppressAutoHyphens/>
              <w:snapToGrid w:val="0"/>
              <w:spacing w:after="0" w:line="240" w:lineRule="auto"/>
              <w:ind w:left="426" w:hanging="284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z funkcją zegara (aktualny czas) i kalendarza (dzień, data)</w:t>
            </w:r>
          </w:p>
          <w:p w14:paraId="0ACEDB07" w14:textId="77777777" w:rsidR="008418E8" w:rsidRPr="009051BC" w:rsidRDefault="008418E8" w:rsidP="008418E8">
            <w:pPr>
              <w:numPr>
                <w:ilvl w:val="0"/>
                <w:numId w:val="5"/>
              </w:numPr>
              <w:tabs>
                <w:tab w:val="clear" w:pos="1440"/>
                <w:tab w:val="num" w:pos="426"/>
              </w:tabs>
              <w:suppressAutoHyphens/>
              <w:snapToGrid w:val="0"/>
              <w:spacing w:after="0" w:line="240" w:lineRule="auto"/>
              <w:ind w:left="426" w:hanging="284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sterujący oświetleniem przedziału medycznego </w:t>
            </w:r>
          </w:p>
          <w:p w14:paraId="3CB563ED" w14:textId="77777777" w:rsidR="008418E8" w:rsidRPr="009051BC" w:rsidRDefault="008418E8" w:rsidP="008418E8">
            <w:pPr>
              <w:numPr>
                <w:ilvl w:val="0"/>
                <w:numId w:val="5"/>
              </w:numPr>
              <w:tabs>
                <w:tab w:val="clear" w:pos="1440"/>
                <w:tab w:val="num" w:pos="426"/>
              </w:tabs>
              <w:suppressAutoHyphens/>
              <w:snapToGrid w:val="0"/>
              <w:spacing w:after="0" w:line="240" w:lineRule="auto"/>
              <w:ind w:left="426" w:hanging="284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sterujący systemem wentylacji przedziału medycznego</w:t>
            </w:r>
          </w:p>
          <w:p w14:paraId="15C75767" w14:textId="77777777" w:rsidR="008418E8" w:rsidRPr="009051BC" w:rsidRDefault="008418E8" w:rsidP="008418E8">
            <w:pPr>
              <w:numPr>
                <w:ilvl w:val="0"/>
                <w:numId w:val="5"/>
              </w:numPr>
              <w:tabs>
                <w:tab w:val="clear" w:pos="1440"/>
                <w:tab w:val="num" w:pos="426"/>
              </w:tabs>
              <w:suppressAutoHyphens/>
              <w:snapToGrid w:val="0"/>
              <w:spacing w:after="0" w:line="240" w:lineRule="auto"/>
              <w:ind w:left="426" w:hanging="284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zarządzający system ogrzewania przedziału medycznego i klimatyzacji przedziału medycznego z funkcją automatycznego utrzymania zadanej temperatury .</w:t>
            </w:r>
          </w:p>
          <w:p w14:paraId="1B70CC95" w14:textId="77777777" w:rsidR="008418E8" w:rsidRPr="009051BC" w:rsidRDefault="008418E8" w:rsidP="008418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Panel przyciskowy nie typu </w:t>
            </w:r>
            <w:proofErr w:type="spellStart"/>
            <w:r w:rsidRPr="009051BC">
              <w:rPr>
                <w:rFonts w:cstheme="minorHAnsi"/>
                <w:sz w:val="18"/>
                <w:szCs w:val="18"/>
              </w:rPr>
              <w:t>touch</w:t>
            </w:r>
            <w:proofErr w:type="spellEnd"/>
            <w:r w:rsidRPr="009051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cstheme="minorHAnsi"/>
                <w:sz w:val="18"/>
                <w:szCs w:val="18"/>
              </w:rPr>
              <w:t>screen</w:t>
            </w:r>
            <w:proofErr w:type="spellEnd"/>
            <w:r w:rsidRPr="009051BC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092" w:type="dxa"/>
          </w:tcPr>
          <w:p w14:paraId="51653284" w14:textId="77777777" w:rsidR="008418E8" w:rsidRPr="009051BC" w:rsidRDefault="008418E8" w:rsidP="008418E8">
            <w:pPr>
              <w:snapToGrid w:val="0"/>
              <w:spacing w:after="0" w:line="240" w:lineRule="auto"/>
              <w:ind w:left="142" w:right="13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29D21018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39E840D1" w14:textId="77777777" w:rsidR="008418E8" w:rsidRPr="009051BC" w:rsidRDefault="008418E8" w:rsidP="008418E8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51BC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74F21CC0" w14:textId="77777777" w:rsidR="009051BC" w:rsidRDefault="009051BC" w:rsidP="008418E8">
            <w:pPr>
              <w:snapToGrid w:val="0"/>
              <w:spacing w:after="0" w:line="240" w:lineRule="auto"/>
              <w:ind w:left="142" w:right="130"/>
              <w:rPr>
                <w:rFonts w:cstheme="minorHAnsi"/>
                <w:sz w:val="18"/>
                <w:szCs w:val="18"/>
              </w:rPr>
            </w:pPr>
          </w:p>
          <w:p w14:paraId="1E0B5DFB" w14:textId="711CB253" w:rsidR="008418E8" w:rsidRPr="009051BC" w:rsidRDefault="008418E8" w:rsidP="008418E8">
            <w:pPr>
              <w:snapToGrid w:val="0"/>
              <w:spacing w:after="0" w:line="240" w:lineRule="auto"/>
              <w:ind w:left="142" w:right="130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Kabina kierowcy ma być wyposażona w panel sterujący: </w:t>
            </w:r>
          </w:p>
          <w:p w14:paraId="352127AC" w14:textId="77777777" w:rsidR="008418E8" w:rsidRPr="009051BC" w:rsidRDefault="008418E8" w:rsidP="008418E8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426" w:hanging="284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sterujący oświetleniem zewnętrznym( światła robocze) </w:t>
            </w:r>
          </w:p>
          <w:p w14:paraId="53FBC1E2" w14:textId="77777777" w:rsidR="008418E8" w:rsidRPr="009051BC" w:rsidRDefault="008418E8" w:rsidP="008418E8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426" w:hanging="284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informujący kierowcę o braku możliwości uruchomienia pojazdu z powodu  podłączenia ambulansu do sieci 230 V</w:t>
            </w:r>
          </w:p>
          <w:p w14:paraId="7C49D11E" w14:textId="77777777" w:rsidR="008418E8" w:rsidRPr="009051BC" w:rsidRDefault="008418E8" w:rsidP="008418E8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426" w:hanging="284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informujący kierowcę o braku możliwości uruchomienia pojazdu z powodu otwartych drzwi między przedziałem medycznym a kabiną kierowcy </w:t>
            </w:r>
          </w:p>
          <w:p w14:paraId="36E859D2" w14:textId="77777777" w:rsidR="008418E8" w:rsidRPr="009051BC" w:rsidRDefault="008418E8" w:rsidP="008418E8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426" w:hanging="284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lastRenderedPageBreak/>
              <w:t>informujący kierowcę o poziomie naładowania akumulatora samochodu bazowego i akumulatora dodatkowego</w:t>
            </w:r>
          </w:p>
          <w:p w14:paraId="0ACA92C0" w14:textId="77777777" w:rsidR="008418E8" w:rsidRPr="009051BC" w:rsidRDefault="008418E8" w:rsidP="008418E8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426" w:hanging="284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ostrzegający kierowcę (sygnalizacja dźwiękowa) o nie doładowaniu akumulatora samochodu bazowego i akumulatora dodatkowego</w:t>
            </w:r>
          </w:p>
          <w:p w14:paraId="6F581F33" w14:textId="77777777" w:rsidR="009051BC" w:rsidRDefault="008418E8" w:rsidP="008418E8">
            <w:pPr>
              <w:suppressAutoHyphens/>
              <w:snapToGrid w:val="0"/>
              <w:spacing w:after="0" w:line="240" w:lineRule="auto"/>
              <w:ind w:left="426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Panel przyciskowy nie typu </w:t>
            </w:r>
            <w:proofErr w:type="spellStart"/>
            <w:r w:rsidRPr="009051BC">
              <w:rPr>
                <w:rFonts w:cstheme="minorHAnsi"/>
                <w:sz w:val="18"/>
                <w:szCs w:val="18"/>
              </w:rPr>
              <w:t>touch</w:t>
            </w:r>
            <w:proofErr w:type="spellEnd"/>
            <w:r w:rsidRPr="009051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cstheme="minorHAnsi"/>
                <w:sz w:val="18"/>
                <w:szCs w:val="18"/>
              </w:rPr>
              <w:t>screen</w:t>
            </w:r>
            <w:proofErr w:type="spellEnd"/>
          </w:p>
          <w:p w14:paraId="3604CC41" w14:textId="77777777" w:rsidR="009051BC" w:rsidRDefault="009051BC" w:rsidP="008418E8">
            <w:pPr>
              <w:suppressAutoHyphens/>
              <w:snapToGrid w:val="0"/>
              <w:spacing w:after="0" w:line="240" w:lineRule="auto"/>
              <w:ind w:left="426"/>
              <w:rPr>
                <w:rFonts w:cstheme="minorHAnsi"/>
                <w:sz w:val="18"/>
                <w:szCs w:val="18"/>
              </w:rPr>
            </w:pPr>
          </w:p>
          <w:p w14:paraId="186C91D7" w14:textId="3220F932" w:rsidR="008418E8" w:rsidRPr="009051BC" w:rsidRDefault="008418E8" w:rsidP="008418E8">
            <w:pPr>
              <w:suppressAutoHyphens/>
              <w:snapToGrid w:val="0"/>
              <w:spacing w:after="0" w:line="240" w:lineRule="auto"/>
              <w:ind w:left="426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823A087" w14:textId="77777777" w:rsidR="008418E8" w:rsidRPr="009051BC" w:rsidRDefault="008418E8" w:rsidP="008418E8">
            <w:pPr>
              <w:snapToGrid w:val="0"/>
              <w:spacing w:after="0" w:line="240" w:lineRule="auto"/>
              <w:ind w:left="142" w:right="13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47D362F3" w14:textId="77777777" w:rsidTr="009051BC">
        <w:trPr>
          <w:trHeight w:val="57"/>
        </w:trPr>
        <w:tc>
          <w:tcPr>
            <w:tcW w:w="7928" w:type="dxa"/>
            <w:gridSpan w:val="4"/>
            <w:shd w:val="clear" w:color="auto" w:fill="92D050"/>
          </w:tcPr>
          <w:p w14:paraId="7AC03345" w14:textId="77777777" w:rsidR="008418E8" w:rsidRPr="009051BC" w:rsidRDefault="008418E8" w:rsidP="008418E8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A7BD401" w14:textId="77777777" w:rsidR="008418E8" w:rsidRPr="009051BC" w:rsidRDefault="008418E8" w:rsidP="008418E8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51BC">
              <w:rPr>
                <w:rFonts w:cstheme="minorHAnsi"/>
                <w:b/>
                <w:sz w:val="18"/>
                <w:szCs w:val="18"/>
              </w:rPr>
              <w:t>IV. SYGNALIZACJA ŚWIETLNO –DŹWIĘKOWA I OZNAKOWANIE</w:t>
            </w:r>
          </w:p>
          <w:p w14:paraId="3B81009B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92D050"/>
          </w:tcPr>
          <w:p w14:paraId="5F0116C5" w14:textId="77777777" w:rsidR="008418E8" w:rsidRPr="009051BC" w:rsidRDefault="008418E8" w:rsidP="008418E8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59F6A9E9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1387E6E3" w14:textId="77777777" w:rsidR="008418E8" w:rsidRPr="009051BC" w:rsidRDefault="008418E8" w:rsidP="008418E8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5FB14770" w14:textId="77777777" w:rsidR="008418E8" w:rsidRPr="009051BC" w:rsidRDefault="008418E8" w:rsidP="008418E8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W przedniej części dachu pojazdu belka świetlna typu LED, wyposażona w dwa reflektory typu LED do oświetlania przedpola pojazdu oraz podświetlany napis „ambulans”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F0E7DA3" w14:textId="77777777" w:rsidR="008418E8" w:rsidRPr="009051BC" w:rsidRDefault="008418E8" w:rsidP="008418E8">
            <w:pPr>
              <w:tabs>
                <w:tab w:val="left" w:pos="720"/>
                <w:tab w:val="left" w:pos="136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0CCAAFE0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66E1255C" w14:textId="77777777" w:rsidR="008418E8" w:rsidRPr="009051BC" w:rsidRDefault="008418E8" w:rsidP="008418E8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666332D4" w14:textId="77777777" w:rsidR="008418E8" w:rsidRPr="009051BC" w:rsidRDefault="008418E8" w:rsidP="008418E8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Na wysokości pasa przedniego 2 niebieskie lampy pulsacyjne barwy niebieskiej typu LED 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6A1EB40" w14:textId="77777777" w:rsidR="008418E8" w:rsidRPr="009051BC" w:rsidRDefault="008418E8" w:rsidP="008418E8">
            <w:pPr>
              <w:tabs>
                <w:tab w:val="left" w:pos="720"/>
                <w:tab w:val="left" w:pos="136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3FD7B1CF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56C9CBA3" w14:textId="77777777" w:rsidR="008418E8" w:rsidRPr="009051BC" w:rsidRDefault="008418E8" w:rsidP="008418E8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16960CF3" w14:textId="77777777" w:rsidR="008418E8" w:rsidRPr="009051BC" w:rsidRDefault="008418E8" w:rsidP="008418E8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W tylnej części dachu lampa typu kogut 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57B8CDD" w14:textId="77777777" w:rsidR="008418E8" w:rsidRPr="009051BC" w:rsidRDefault="008418E8" w:rsidP="008418E8">
            <w:pPr>
              <w:tabs>
                <w:tab w:val="left" w:pos="720"/>
                <w:tab w:val="left" w:pos="136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4E200DD2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50CD1C87" w14:textId="77777777" w:rsidR="008418E8" w:rsidRPr="009051BC" w:rsidRDefault="008418E8" w:rsidP="008418E8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67CC4813" w14:textId="77777777" w:rsidR="008418E8" w:rsidRPr="009051BC" w:rsidRDefault="008418E8" w:rsidP="008418E8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Sygnał d</w:t>
            </w:r>
            <w:r w:rsidRPr="009051BC">
              <w:rPr>
                <w:rFonts w:eastAsia="TimesNewRoman" w:cstheme="minorHAnsi"/>
                <w:sz w:val="18"/>
                <w:szCs w:val="18"/>
              </w:rPr>
              <w:t>ź</w:t>
            </w:r>
            <w:r w:rsidRPr="009051BC">
              <w:rPr>
                <w:rFonts w:cstheme="minorHAnsi"/>
                <w:sz w:val="18"/>
                <w:szCs w:val="18"/>
              </w:rPr>
              <w:t>wi</w:t>
            </w:r>
            <w:r w:rsidRPr="009051BC">
              <w:rPr>
                <w:rFonts w:eastAsia="TimesNewRoman" w:cstheme="minorHAnsi"/>
                <w:sz w:val="18"/>
                <w:szCs w:val="18"/>
              </w:rPr>
              <w:t>ę</w:t>
            </w:r>
            <w:r w:rsidRPr="009051BC">
              <w:rPr>
                <w:rFonts w:cstheme="minorHAnsi"/>
                <w:sz w:val="18"/>
                <w:szCs w:val="18"/>
              </w:rPr>
              <w:t>kowy modulowany o mocy min. 150 W z mo</w:t>
            </w:r>
            <w:r w:rsidRPr="009051BC">
              <w:rPr>
                <w:rFonts w:eastAsia="TimesNewRoman" w:cstheme="minorHAnsi"/>
                <w:sz w:val="18"/>
                <w:szCs w:val="18"/>
              </w:rPr>
              <w:t>ż</w:t>
            </w:r>
            <w:r w:rsidRPr="009051BC">
              <w:rPr>
                <w:rFonts w:cstheme="minorHAnsi"/>
                <w:sz w:val="18"/>
                <w:szCs w:val="18"/>
              </w:rPr>
              <w:t>liwo</w:t>
            </w:r>
            <w:r w:rsidRPr="009051BC">
              <w:rPr>
                <w:rFonts w:eastAsia="TimesNewRoman" w:cstheme="minorHAnsi"/>
                <w:sz w:val="18"/>
                <w:szCs w:val="18"/>
              </w:rPr>
              <w:t>ś</w:t>
            </w:r>
            <w:r w:rsidRPr="009051BC">
              <w:rPr>
                <w:rFonts w:cstheme="minorHAnsi"/>
                <w:sz w:val="18"/>
                <w:szCs w:val="18"/>
              </w:rPr>
              <w:t>ci</w:t>
            </w:r>
            <w:r w:rsidRPr="009051BC">
              <w:rPr>
                <w:rFonts w:eastAsia="TimesNewRoman" w:cstheme="minorHAnsi"/>
                <w:sz w:val="18"/>
                <w:szCs w:val="18"/>
              </w:rPr>
              <w:t xml:space="preserve">ą </w:t>
            </w:r>
            <w:r w:rsidRPr="009051BC">
              <w:rPr>
                <w:rFonts w:cstheme="minorHAnsi"/>
                <w:sz w:val="18"/>
                <w:szCs w:val="18"/>
              </w:rPr>
              <w:t>podawania komunikatów głosem zgodny z obowi</w:t>
            </w:r>
            <w:r w:rsidRPr="009051BC">
              <w:rPr>
                <w:rFonts w:eastAsia="TimesNewRoman" w:cstheme="minorHAnsi"/>
                <w:sz w:val="18"/>
                <w:szCs w:val="18"/>
              </w:rPr>
              <w:t>ą</w:t>
            </w:r>
            <w:r w:rsidRPr="009051BC">
              <w:rPr>
                <w:rFonts w:cstheme="minorHAnsi"/>
                <w:sz w:val="18"/>
                <w:szCs w:val="18"/>
              </w:rPr>
              <w:t>zuj</w:t>
            </w:r>
            <w:r w:rsidRPr="009051BC">
              <w:rPr>
                <w:rFonts w:eastAsia="TimesNewRoman" w:cstheme="minorHAnsi"/>
                <w:sz w:val="18"/>
                <w:szCs w:val="18"/>
              </w:rPr>
              <w:t>ą</w:t>
            </w:r>
            <w:r w:rsidRPr="009051BC">
              <w:rPr>
                <w:rFonts w:cstheme="minorHAnsi"/>
                <w:sz w:val="18"/>
                <w:szCs w:val="18"/>
              </w:rPr>
              <w:t>cymi przepisami.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2F5E35C" w14:textId="77777777" w:rsidR="008418E8" w:rsidRPr="009051BC" w:rsidRDefault="008418E8" w:rsidP="008418E8">
            <w:pPr>
              <w:tabs>
                <w:tab w:val="left" w:pos="720"/>
                <w:tab w:val="left" w:pos="136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2E981690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3EBF237B" w14:textId="77777777" w:rsidR="008418E8" w:rsidRPr="009051BC" w:rsidRDefault="008418E8" w:rsidP="008418E8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45C0F8A1" w14:textId="77777777" w:rsidR="008418E8" w:rsidRPr="009051BC" w:rsidRDefault="008418E8" w:rsidP="008418E8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 Dodatkowe sygnały dźwiękowe (awaryjne) pneumatyczne lub elektryczne przeznaczone do pracy ciągłej – podać markę i model.</w:t>
            </w:r>
          </w:p>
          <w:p w14:paraId="170F1541" w14:textId="77777777" w:rsidR="008418E8" w:rsidRPr="009051BC" w:rsidRDefault="008418E8" w:rsidP="008418E8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38AF0D25" w14:textId="77777777" w:rsidR="008418E8" w:rsidRPr="009051BC" w:rsidRDefault="008418E8" w:rsidP="008418E8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60FD5879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1BA66F27" w14:textId="77777777" w:rsidR="008418E8" w:rsidRPr="009051BC" w:rsidRDefault="008418E8" w:rsidP="008418E8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5B02E0AA" w14:textId="77777777" w:rsidR="008418E8" w:rsidRPr="009051BC" w:rsidRDefault="008418E8" w:rsidP="008418E8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Włączanie sygnalizacji dźwiękowo-świetlnej realizowane przez jeden główny włącznik umieszczony w widocznym, łatwo dostępnym miejscu 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871CE20" w14:textId="77777777" w:rsidR="008418E8" w:rsidRPr="009051BC" w:rsidRDefault="008418E8" w:rsidP="008418E8">
            <w:pPr>
              <w:tabs>
                <w:tab w:val="left" w:pos="720"/>
                <w:tab w:val="left" w:pos="136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024B1297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7237F24B" w14:textId="77777777" w:rsidR="008418E8" w:rsidRPr="009051BC" w:rsidRDefault="008418E8" w:rsidP="008418E8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67572D5E" w14:textId="77777777" w:rsidR="008418E8" w:rsidRPr="009051BC" w:rsidRDefault="008418E8" w:rsidP="008418E8">
            <w:pPr>
              <w:snapToGrid w:val="0"/>
              <w:spacing w:after="0" w:line="240" w:lineRule="auto"/>
              <w:ind w:left="142" w:right="130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Oznakowanie pojazdu:</w:t>
            </w:r>
          </w:p>
          <w:p w14:paraId="16744E63" w14:textId="1E8458C9" w:rsidR="008418E8" w:rsidRPr="009051BC" w:rsidRDefault="008418E8" w:rsidP="008418E8">
            <w:pPr>
              <w:spacing w:after="0" w:line="240" w:lineRule="auto"/>
              <w:ind w:left="142" w:right="130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- 3 pasy odblaskowe zgodnie z Rozporządzeniem Ministra Zdrowia  z dnia</w:t>
            </w:r>
            <w:r w:rsidR="00A87BC8">
              <w:rPr>
                <w:rFonts w:cstheme="minorHAnsi"/>
                <w:sz w:val="18"/>
                <w:szCs w:val="18"/>
              </w:rPr>
              <w:t xml:space="preserve"> </w:t>
            </w:r>
            <w:r w:rsidRPr="009051BC">
              <w:rPr>
                <w:rFonts w:cstheme="minorHAnsi"/>
                <w:sz w:val="18"/>
                <w:szCs w:val="18"/>
              </w:rPr>
              <w:t xml:space="preserve"> </w:t>
            </w:r>
            <w:r w:rsidR="00A87BC8">
              <w:rPr>
                <w:rFonts w:cstheme="minorHAnsi"/>
                <w:sz w:val="18"/>
                <w:szCs w:val="18"/>
              </w:rPr>
              <w:t>03</w:t>
            </w:r>
            <w:r w:rsidRPr="009051BC">
              <w:rPr>
                <w:rFonts w:cstheme="minorHAnsi"/>
                <w:sz w:val="18"/>
                <w:szCs w:val="18"/>
              </w:rPr>
              <w:t>.</w:t>
            </w:r>
            <w:r w:rsidR="00A87BC8">
              <w:rPr>
                <w:rFonts w:cstheme="minorHAnsi"/>
                <w:sz w:val="18"/>
                <w:szCs w:val="18"/>
              </w:rPr>
              <w:t>01</w:t>
            </w:r>
            <w:r w:rsidRPr="009051BC">
              <w:rPr>
                <w:rFonts w:cstheme="minorHAnsi"/>
                <w:sz w:val="18"/>
                <w:szCs w:val="18"/>
              </w:rPr>
              <w:t>.20</w:t>
            </w:r>
            <w:r w:rsidR="00A87BC8">
              <w:rPr>
                <w:rFonts w:cstheme="minorHAnsi"/>
                <w:sz w:val="18"/>
                <w:szCs w:val="18"/>
              </w:rPr>
              <w:t>23</w:t>
            </w:r>
            <w:r w:rsidRPr="009051BC">
              <w:rPr>
                <w:rFonts w:cstheme="minorHAnsi"/>
                <w:sz w:val="18"/>
                <w:szCs w:val="18"/>
              </w:rPr>
              <w:t xml:space="preserve"> r.</w:t>
            </w:r>
            <w:r w:rsidR="00A87BC8">
              <w:rPr>
                <w:rFonts w:cstheme="minorHAnsi"/>
                <w:sz w:val="18"/>
                <w:szCs w:val="18"/>
              </w:rPr>
              <w:t>( Dz. U. z 2023r poz. 118 _</w:t>
            </w:r>
            <w:r w:rsidRPr="009051BC">
              <w:rPr>
                <w:rFonts w:cstheme="minorHAnsi"/>
                <w:sz w:val="18"/>
                <w:szCs w:val="18"/>
              </w:rPr>
              <w:t xml:space="preserve"> wykonanych z folii:</w:t>
            </w:r>
          </w:p>
          <w:p w14:paraId="06EFDA46" w14:textId="77777777" w:rsidR="008418E8" w:rsidRPr="009051BC" w:rsidRDefault="008418E8" w:rsidP="008418E8">
            <w:pPr>
              <w:spacing w:after="0" w:line="240" w:lineRule="auto"/>
              <w:ind w:left="142" w:right="130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a) typu 3 barwy czerwonej o szer. Min.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9051BC">
                <w:rPr>
                  <w:rFonts w:cstheme="minorHAnsi"/>
                  <w:sz w:val="18"/>
                  <w:szCs w:val="18"/>
                </w:rPr>
                <w:t>15 cm</w:t>
              </w:r>
            </w:smartTag>
            <w:r w:rsidRPr="009051BC">
              <w:rPr>
                <w:rFonts w:cstheme="minorHAnsi"/>
                <w:sz w:val="18"/>
                <w:szCs w:val="18"/>
              </w:rPr>
              <w:t>, umieszczony w obszarze pomiędzy linią okien i nadkoli</w:t>
            </w:r>
          </w:p>
          <w:p w14:paraId="3A956CA6" w14:textId="77777777" w:rsidR="008418E8" w:rsidRPr="009051BC" w:rsidRDefault="008418E8" w:rsidP="008418E8">
            <w:pPr>
              <w:spacing w:after="0" w:line="240" w:lineRule="auto"/>
              <w:ind w:left="142" w:right="130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b) typu 1 lub 3 barwy czerwonej o szer. Min.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9051BC">
                <w:rPr>
                  <w:rFonts w:cstheme="minorHAnsi"/>
                  <w:sz w:val="18"/>
                  <w:szCs w:val="18"/>
                </w:rPr>
                <w:t>15 cm</w:t>
              </w:r>
            </w:smartTag>
            <w:r w:rsidRPr="009051BC">
              <w:rPr>
                <w:rFonts w:cstheme="minorHAnsi"/>
                <w:sz w:val="18"/>
                <w:szCs w:val="18"/>
              </w:rPr>
              <w:t xml:space="preserve"> umieszczony wokół dachu</w:t>
            </w:r>
          </w:p>
          <w:p w14:paraId="1175DF25" w14:textId="77777777" w:rsidR="008418E8" w:rsidRPr="009051BC" w:rsidRDefault="008418E8" w:rsidP="008418E8">
            <w:pPr>
              <w:snapToGrid w:val="0"/>
              <w:spacing w:after="0" w:line="240" w:lineRule="auto"/>
              <w:ind w:left="142" w:right="130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c) typu 1 lub 3 barwy niebieskiej umieszczony bezpośrednio nad pasem czerwonym (o którym mowa w pkt. „a”) </w:t>
            </w:r>
          </w:p>
          <w:p w14:paraId="71FE42D0" w14:textId="77777777" w:rsidR="008418E8" w:rsidRPr="009051BC" w:rsidRDefault="008418E8" w:rsidP="008418E8">
            <w:pPr>
              <w:snapToGrid w:val="0"/>
              <w:spacing w:after="0" w:line="240" w:lineRule="auto"/>
              <w:ind w:left="142" w:right="130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- z przodu i z tyłu pojazdu napis: zgodnie z Rozporządzeniem Ministra Zdrowia  z dnia 18.10.2010r </w:t>
            </w:r>
          </w:p>
          <w:p w14:paraId="4256247E" w14:textId="77777777" w:rsidR="008418E8" w:rsidRPr="009051BC" w:rsidRDefault="008418E8" w:rsidP="008418E8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- oznakowanie symbolem ratownictwa medycznego zgodnie z Rozporządzeniem Ministra Zdrowia z dnia 18.10.2010 r.</w:t>
            </w:r>
          </w:p>
          <w:p w14:paraId="7DC2C438" w14:textId="18F42CA6" w:rsidR="008418E8" w:rsidRPr="00213214" w:rsidRDefault="008418E8" w:rsidP="008418E8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  <w:rPr>
                <w:rFonts w:cstheme="minorHAnsi"/>
                <w:b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- po obu bokach pojazdu nadruk barwy czerwonej </w:t>
            </w:r>
            <w:r w:rsidRPr="009051BC">
              <w:rPr>
                <w:rFonts w:cstheme="minorHAnsi"/>
                <w:b/>
                <w:sz w:val="18"/>
                <w:szCs w:val="18"/>
              </w:rPr>
              <w:t>„</w:t>
            </w:r>
            <w:r w:rsidR="00213214">
              <w:rPr>
                <w:rFonts w:cstheme="minorHAnsi"/>
                <w:b/>
                <w:sz w:val="18"/>
                <w:szCs w:val="18"/>
              </w:rPr>
              <w:t xml:space="preserve">T „ </w:t>
            </w:r>
            <w:r w:rsidRPr="009051BC">
              <w:rPr>
                <w:rFonts w:cstheme="minorHAnsi"/>
                <w:b/>
                <w:sz w:val="18"/>
                <w:szCs w:val="18"/>
              </w:rPr>
              <w:t xml:space="preserve">  ( </w:t>
            </w:r>
            <w:r w:rsidRPr="00213214">
              <w:rPr>
                <w:rFonts w:cstheme="minorHAnsi"/>
                <w:b/>
                <w:sz w:val="18"/>
                <w:szCs w:val="18"/>
                <w:u w:val="single"/>
              </w:rPr>
              <w:t>do uzgodnienia po podpisaniu umowy</w:t>
            </w:r>
            <w:r w:rsidRPr="00213214">
              <w:rPr>
                <w:rFonts w:cstheme="minorHAnsi"/>
                <w:b/>
                <w:sz w:val="18"/>
                <w:szCs w:val="18"/>
              </w:rPr>
              <w:t>)</w:t>
            </w:r>
          </w:p>
          <w:p w14:paraId="33EE9F5E" w14:textId="77777777" w:rsidR="008418E8" w:rsidRPr="009051BC" w:rsidRDefault="008418E8" w:rsidP="008418E8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13214">
              <w:rPr>
                <w:rFonts w:cstheme="minorHAnsi"/>
                <w:sz w:val="18"/>
                <w:szCs w:val="18"/>
              </w:rPr>
              <w:t>- nazwa dysponenta jednostki umieszczona po obu bokach pojazdu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46498E9" w14:textId="77777777" w:rsidR="008418E8" w:rsidRPr="009051BC" w:rsidRDefault="008418E8" w:rsidP="008418E8">
            <w:pPr>
              <w:snapToGrid w:val="0"/>
              <w:spacing w:after="0" w:line="240" w:lineRule="auto"/>
              <w:ind w:left="142" w:right="13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3F6CFA15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1514EC92" w14:textId="77777777" w:rsidR="008418E8" w:rsidRPr="009051BC" w:rsidRDefault="008418E8" w:rsidP="008418E8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43DBEAFC" w14:textId="77777777" w:rsidR="008418E8" w:rsidRDefault="008418E8" w:rsidP="008418E8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Dodatkowe migacze, typu LED, zamontowane w górnych tylnych cz</w:t>
            </w:r>
            <w:r w:rsidRPr="009051BC">
              <w:rPr>
                <w:rFonts w:eastAsia="TimesNewRoman" w:cstheme="minorHAnsi"/>
                <w:sz w:val="18"/>
                <w:szCs w:val="18"/>
              </w:rPr>
              <w:t>ęś</w:t>
            </w:r>
            <w:r w:rsidRPr="009051BC">
              <w:rPr>
                <w:rFonts w:cstheme="minorHAnsi"/>
                <w:sz w:val="18"/>
                <w:szCs w:val="18"/>
              </w:rPr>
              <w:t>ciach nadwozia</w:t>
            </w:r>
          </w:p>
          <w:p w14:paraId="5EC45BFB" w14:textId="77777777" w:rsidR="001320BF" w:rsidRPr="009051BC" w:rsidRDefault="001320BF" w:rsidP="008418E8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E098CD8" w14:textId="77777777" w:rsidR="008418E8" w:rsidRPr="009051BC" w:rsidRDefault="008418E8" w:rsidP="008418E8">
            <w:pPr>
              <w:tabs>
                <w:tab w:val="left" w:pos="720"/>
                <w:tab w:val="left" w:pos="136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11244CE4" w14:textId="77777777" w:rsidTr="009051BC">
        <w:trPr>
          <w:trHeight w:val="57"/>
        </w:trPr>
        <w:tc>
          <w:tcPr>
            <w:tcW w:w="7928" w:type="dxa"/>
            <w:gridSpan w:val="4"/>
            <w:shd w:val="clear" w:color="auto" w:fill="92D050"/>
          </w:tcPr>
          <w:p w14:paraId="52C2D9A2" w14:textId="77777777" w:rsidR="008418E8" w:rsidRPr="009051BC" w:rsidRDefault="008418E8" w:rsidP="008418E8">
            <w:pPr>
              <w:tabs>
                <w:tab w:val="left" w:pos="637"/>
              </w:tabs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8240C2C" w14:textId="77777777" w:rsidR="008418E8" w:rsidRPr="009051BC" w:rsidRDefault="008418E8" w:rsidP="008418E8">
            <w:pPr>
              <w:tabs>
                <w:tab w:val="left" w:pos="637"/>
              </w:tabs>
              <w:snapToGrid w:val="0"/>
              <w:spacing w:after="0" w:line="240" w:lineRule="auto"/>
              <w:ind w:left="108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51BC">
              <w:rPr>
                <w:rFonts w:cstheme="minorHAnsi"/>
                <w:b/>
                <w:sz w:val="18"/>
                <w:szCs w:val="18"/>
              </w:rPr>
              <w:t>V.WYPOSAŻENIE W ŚRODKI ŁĄCZNOŚCI</w:t>
            </w:r>
          </w:p>
          <w:p w14:paraId="39F3B22D" w14:textId="77777777" w:rsidR="008418E8" w:rsidRPr="009051BC" w:rsidRDefault="008418E8" w:rsidP="008418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92D050"/>
          </w:tcPr>
          <w:p w14:paraId="5507390B" w14:textId="77777777" w:rsidR="008418E8" w:rsidRPr="009051BC" w:rsidRDefault="008418E8" w:rsidP="008418E8">
            <w:pPr>
              <w:tabs>
                <w:tab w:val="left" w:pos="637"/>
              </w:tabs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159398DC" w14:textId="77777777" w:rsidTr="009051BC">
        <w:trPr>
          <w:trHeight w:val="508"/>
        </w:trPr>
        <w:tc>
          <w:tcPr>
            <w:tcW w:w="326" w:type="dxa"/>
            <w:gridSpan w:val="2"/>
          </w:tcPr>
          <w:p w14:paraId="38A67DE7" w14:textId="77777777" w:rsidR="008418E8" w:rsidRPr="009051BC" w:rsidRDefault="008418E8" w:rsidP="008418E8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6638CDCC" w14:textId="77777777" w:rsidR="008418E8" w:rsidRPr="009051BC" w:rsidRDefault="008418E8" w:rsidP="00841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Antena oraz instalacja do radiotelefonu przewoźnego typu </w:t>
            </w:r>
            <w:proofErr w:type="spellStart"/>
            <w:r w:rsidRPr="009051BC">
              <w:rPr>
                <w:rFonts w:cstheme="minorHAnsi"/>
                <w:sz w:val="18"/>
                <w:szCs w:val="18"/>
              </w:rPr>
              <w:t>motorolla</w:t>
            </w:r>
            <w:proofErr w:type="spellEnd"/>
            <w:r w:rsidRPr="009051BC">
              <w:rPr>
                <w:rFonts w:cstheme="minorHAnsi"/>
                <w:sz w:val="18"/>
                <w:szCs w:val="18"/>
              </w:rPr>
              <w:t xml:space="preserve"> DM46.. lub równoważnego </w:t>
            </w:r>
          </w:p>
        </w:tc>
        <w:tc>
          <w:tcPr>
            <w:tcW w:w="2092" w:type="dxa"/>
          </w:tcPr>
          <w:p w14:paraId="2C3C04DF" w14:textId="77777777" w:rsidR="008418E8" w:rsidRPr="009051BC" w:rsidRDefault="008418E8" w:rsidP="008418E8">
            <w:pPr>
              <w:snapToGrid w:val="0"/>
              <w:spacing w:after="0" w:line="240" w:lineRule="auto"/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1746B41E" w14:textId="77777777" w:rsidTr="009051BC">
        <w:trPr>
          <w:trHeight w:val="508"/>
        </w:trPr>
        <w:tc>
          <w:tcPr>
            <w:tcW w:w="326" w:type="dxa"/>
            <w:gridSpan w:val="2"/>
          </w:tcPr>
          <w:p w14:paraId="5A5BEC17" w14:textId="77777777" w:rsidR="008418E8" w:rsidRPr="009051BC" w:rsidRDefault="008418E8" w:rsidP="008418E8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137D02BA" w14:textId="77777777" w:rsidR="008418E8" w:rsidRPr="009051BC" w:rsidRDefault="008418E8" w:rsidP="00841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BEZ INSTALACJI SYSTEMU SWD PRM</w:t>
            </w:r>
          </w:p>
        </w:tc>
        <w:tc>
          <w:tcPr>
            <w:tcW w:w="2092" w:type="dxa"/>
          </w:tcPr>
          <w:p w14:paraId="3DDE6147" w14:textId="77777777" w:rsidR="008418E8" w:rsidRPr="009051BC" w:rsidRDefault="008418E8" w:rsidP="008418E8">
            <w:pPr>
              <w:snapToGrid w:val="0"/>
              <w:spacing w:after="0" w:line="240" w:lineRule="auto"/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3C40F81F" w14:textId="77777777" w:rsidTr="009051BC">
        <w:trPr>
          <w:trHeight w:val="57"/>
        </w:trPr>
        <w:tc>
          <w:tcPr>
            <w:tcW w:w="7928" w:type="dxa"/>
            <w:gridSpan w:val="4"/>
            <w:shd w:val="clear" w:color="auto" w:fill="92D050"/>
          </w:tcPr>
          <w:p w14:paraId="0E7895C7" w14:textId="77777777" w:rsidR="008418E8" w:rsidRPr="009051BC" w:rsidRDefault="008418E8" w:rsidP="008418E8">
            <w:pPr>
              <w:tabs>
                <w:tab w:val="left" w:pos="212"/>
                <w:tab w:val="left" w:pos="360"/>
              </w:tabs>
              <w:snapToGri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316B395" w14:textId="77777777" w:rsidR="008418E8" w:rsidRPr="009051BC" w:rsidRDefault="008418E8" w:rsidP="008418E8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51BC">
              <w:rPr>
                <w:rFonts w:cstheme="minorHAnsi"/>
                <w:b/>
                <w:sz w:val="18"/>
                <w:szCs w:val="18"/>
              </w:rPr>
              <w:t>VI.  PRZEDZIAŁ MEDYCZNY</w:t>
            </w:r>
          </w:p>
          <w:p w14:paraId="58F42F1F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92D050"/>
          </w:tcPr>
          <w:p w14:paraId="2AC0A9DB" w14:textId="77777777" w:rsidR="008418E8" w:rsidRPr="009051BC" w:rsidRDefault="008418E8" w:rsidP="008418E8">
            <w:pPr>
              <w:tabs>
                <w:tab w:val="left" w:pos="212"/>
                <w:tab w:val="left" w:pos="360"/>
              </w:tabs>
              <w:snapToGri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6B3B286A" w14:textId="77777777" w:rsidTr="009051BC">
        <w:trPr>
          <w:trHeight w:val="57"/>
        </w:trPr>
        <w:tc>
          <w:tcPr>
            <w:tcW w:w="326" w:type="dxa"/>
            <w:gridSpan w:val="2"/>
          </w:tcPr>
          <w:p w14:paraId="237B94A1" w14:textId="77777777" w:rsidR="008418E8" w:rsidRPr="009051BC" w:rsidRDefault="008418E8" w:rsidP="008418E8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5701B662" w14:textId="77777777" w:rsidR="008418E8" w:rsidRPr="009051BC" w:rsidRDefault="008418E8" w:rsidP="008418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Antypoślizgowa podłoga, wzmocniona, połączona szczelnie z zabudową ścian ,umożliwiająca mocowanie lawety lub noszy</w:t>
            </w:r>
          </w:p>
        </w:tc>
        <w:tc>
          <w:tcPr>
            <w:tcW w:w="2092" w:type="dxa"/>
          </w:tcPr>
          <w:p w14:paraId="77BEBBE5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62420851" w14:textId="77777777" w:rsidTr="009051BC">
        <w:trPr>
          <w:trHeight w:val="57"/>
        </w:trPr>
        <w:tc>
          <w:tcPr>
            <w:tcW w:w="326" w:type="dxa"/>
            <w:gridSpan w:val="2"/>
          </w:tcPr>
          <w:p w14:paraId="578A5DD2" w14:textId="77777777" w:rsidR="008418E8" w:rsidRPr="009051BC" w:rsidRDefault="008418E8" w:rsidP="008418E8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723E301B" w14:textId="77777777" w:rsidR="008418E8" w:rsidRPr="009051BC" w:rsidRDefault="008418E8" w:rsidP="008418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Ściany boczne i sufit pokryte specjalnym tworzywem sztucznym – łatwo zmywalnym i odpornym na środki dezynfekujące, w kolorze białym.</w:t>
            </w:r>
          </w:p>
        </w:tc>
        <w:tc>
          <w:tcPr>
            <w:tcW w:w="2092" w:type="dxa"/>
          </w:tcPr>
          <w:p w14:paraId="56C86E73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5A075874" w14:textId="77777777" w:rsidTr="009051BC">
        <w:trPr>
          <w:trHeight w:val="407"/>
        </w:trPr>
        <w:tc>
          <w:tcPr>
            <w:tcW w:w="326" w:type="dxa"/>
            <w:gridSpan w:val="2"/>
          </w:tcPr>
          <w:p w14:paraId="1A4603C3" w14:textId="77777777" w:rsidR="008418E8" w:rsidRPr="009051BC" w:rsidRDefault="008418E8" w:rsidP="008418E8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0B0B1EBE" w14:textId="77777777" w:rsidR="008418E8" w:rsidRPr="009051BC" w:rsidRDefault="008418E8" w:rsidP="003252F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Na prawej ścianie minimum </w:t>
            </w:r>
            <w:r w:rsidR="003252FC" w:rsidRPr="009051BC">
              <w:rPr>
                <w:rFonts w:cstheme="minorHAnsi"/>
                <w:sz w:val="18"/>
                <w:szCs w:val="18"/>
              </w:rPr>
              <w:t>dwa</w:t>
            </w:r>
            <w:r w:rsidRPr="009051BC">
              <w:rPr>
                <w:rFonts w:cstheme="minorHAnsi"/>
                <w:sz w:val="18"/>
                <w:szCs w:val="18"/>
              </w:rPr>
              <w:t xml:space="preserve"> fotel</w:t>
            </w:r>
            <w:r w:rsidR="003252FC" w:rsidRPr="009051BC">
              <w:rPr>
                <w:rFonts w:cstheme="minorHAnsi"/>
                <w:sz w:val="18"/>
                <w:szCs w:val="18"/>
              </w:rPr>
              <w:t>e</w:t>
            </w:r>
            <w:r w:rsidRPr="009051BC">
              <w:rPr>
                <w:rFonts w:cstheme="minorHAnsi"/>
                <w:sz w:val="18"/>
                <w:szCs w:val="18"/>
              </w:rPr>
              <w:t xml:space="preserve"> obrotow</w:t>
            </w:r>
            <w:r w:rsidR="003252FC" w:rsidRPr="009051BC">
              <w:rPr>
                <w:rFonts w:cstheme="minorHAnsi"/>
                <w:sz w:val="18"/>
                <w:szCs w:val="18"/>
              </w:rPr>
              <w:t>e</w:t>
            </w:r>
            <w:r w:rsidRPr="009051BC">
              <w:rPr>
                <w:rFonts w:cstheme="minorHAnsi"/>
                <w:sz w:val="18"/>
                <w:szCs w:val="18"/>
              </w:rPr>
              <w:t xml:space="preserve"> ,  wyposażon</w:t>
            </w:r>
            <w:r w:rsidR="003252FC" w:rsidRPr="009051BC">
              <w:rPr>
                <w:rFonts w:cstheme="minorHAnsi"/>
                <w:sz w:val="18"/>
                <w:szCs w:val="18"/>
              </w:rPr>
              <w:t>e</w:t>
            </w:r>
            <w:r w:rsidRPr="009051BC">
              <w:rPr>
                <w:rFonts w:cstheme="minorHAnsi"/>
                <w:sz w:val="18"/>
                <w:szCs w:val="18"/>
              </w:rPr>
              <w:t xml:space="preserve"> w bezwładnościow</w:t>
            </w:r>
            <w:r w:rsidR="003252FC" w:rsidRPr="009051BC">
              <w:rPr>
                <w:rFonts w:cstheme="minorHAnsi"/>
                <w:sz w:val="18"/>
                <w:szCs w:val="18"/>
              </w:rPr>
              <w:t>e</w:t>
            </w:r>
            <w:r w:rsidRPr="009051BC">
              <w:rPr>
                <w:rFonts w:cstheme="minorHAnsi"/>
                <w:sz w:val="18"/>
                <w:szCs w:val="18"/>
              </w:rPr>
              <w:t>, trzypunktowy pas</w:t>
            </w:r>
            <w:r w:rsidR="003252FC" w:rsidRPr="009051BC">
              <w:rPr>
                <w:rFonts w:cstheme="minorHAnsi"/>
                <w:sz w:val="18"/>
                <w:szCs w:val="18"/>
              </w:rPr>
              <w:t>y</w:t>
            </w:r>
            <w:r w:rsidRPr="009051BC">
              <w:rPr>
                <w:rFonts w:cstheme="minorHAnsi"/>
                <w:sz w:val="18"/>
                <w:szCs w:val="18"/>
              </w:rPr>
              <w:t xml:space="preserve"> bezpieczeństwa i zagłów</w:t>
            </w:r>
            <w:r w:rsidR="003252FC" w:rsidRPr="009051BC">
              <w:rPr>
                <w:rFonts w:cstheme="minorHAnsi"/>
                <w:sz w:val="18"/>
                <w:szCs w:val="18"/>
              </w:rPr>
              <w:t>ki</w:t>
            </w:r>
            <w:r w:rsidRPr="009051BC">
              <w:rPr>
                <w:rFonts w:cstheme="minorHAnsi"/>
                <w:sz w:val="18"/>
                <w:szCs w:val="18"/>
              </w:rPr>
              <w:t>, z</w:t>
            </w:r>
            <w:r w:rsidR="003252FC" w:rsidRPr="009051BC">
              <w:rPr>
                <w:rFonts w:cstheme="minorHAnsi"/>
                <w:sz w:val="18"/>
                <w:szCs w:val="18"/>
              </w:rPr>
              <w:t>e składanym do pionu siedziskami</w:t>
            </w:r>
            <w:r w:rsidRPr="009051BC">
              <w:rPr>
                <w:rFonts w:cstheme="minorHAnsi"/>
                <w:sz w:val="18"/>
                <w:szCs w:val="18"/>
              </w:rPr>
              <w:t xml:space="preserve"> i regulowanym</w:t>
            </w:r>
            <w:r w:rsidR="003252FC" w:rsidRPr="009051BC">
              <w:rPr>
                <w:rFonts w:cstheme="minorHAnsi"/>
                <w:sz w:val="18"/>
                <w:szCs w:val="18"/>
              </w:rPr>
              <w:t>i oparciami</w:t>
            </w:r>
            <w:r w:rsidRPr="009051BC">
              <w:rPr>
                <w:rFonts w:cstheme="minorHAnsi"/>
                <w:sz w:val="18"/>
                <w:szCs w:val="18"/>
              </w:rPr>
              <w:t xml:space="preserve"> pod plecami (regulowany kąt oparcia) </w:t>
            </w:r>
          </w:p>
        </w:tc>
        <w:tc>
          <w:tcPr>
            <w:tcW w:w="2092" w:type="dxa"/>
          </w:tcPr>
          <w:p w14:paraId="44A71CC4" w14:textId="77777777" w:rsidR="008418E8" w:rsidRPr="009051BC" w:rsidRDefault="008418E8" w:rsidP="008418E8">
            <w:pPr>
              <w:spacing w:after="0" w:line="240" w:lineRule="auto"/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19C6ABE9" w14:textId="77777777" w:rsidTr="009051BC">
        <w:trPr>
          <w:trHeight w:val="195"/>
        </w:trPr>
        <w:tc>
          <w:tcPr>
            <w:tcW w:w="326" w:type="dxa"/>
            <w:gridSpan w:val="2"/>
          </w:tcPr>
          <w:p w14:paraId="66D93E65" w14:textId="77777777" w:rsidR="008418E8" w:rsidRPr="009051BC" w:rsidRDefault="008418E8" w:rsidP="008418E8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73B83E1" w14:textId="77777777" w:rsidR="008418E8" w:rsidRPr="009051BC" w:rsidRDefault="008418E8" w:rsidP="00841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013F2AC1" w14:textId="77777777" w:rsidR="008418E8" w:rsidRPr="009051BC" w:rsidRDefault="003252FC" w:rsidP="008418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Fotel tyłem do kierunku jazdy.</w:t>
            </w:r>
          </w:p>
        </w:tc>
        <w:tc>
          <w:tcPr>
            <w:tcW w:w="2092" w:type="dxa"/>
          </w:tcPr>
          <w:p w14:paraId="6F57E3AF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0E220226" w14:textId="77777777" w:rsidTr="009051BC">
        <w:trPr>
          <w:trHeight w:val="549"/>
        </w:trPr>
        <w:tc>
          <w:tcPr>
            <w:tcW w:w="326" w:type="dxa"/>
            <w:gridSpan w:val="2"/>
          </w:tcPr>
          <w:p w14:paraId="75BDC7E8" w14:textId="77777777" w:rsidR="008418E8" w:rsidRPr="009051BC" w:rsidRDefault="008418E8" w:rsidP="008418E8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0CAB0D50" w14:textId="77777777" w:rsidR="008418E8" w:rsidRPr="009051BC" w:rsidRDefault="008418E8" w:rsidP="008418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Przegroda między kabiną kierowcy a przedziałem medycznym. Przegroda zapewniająca możliwość oddzielenia obu przedziałów oraz swobodną komunikację pomiędzy personelem medycznym a kierowcą, przegroda ma być wyposażona w drzwi przesuwne  (wymiary przejścia mierzone w świetle: wysokość min. 165 cm, szerokość min.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9051BC">
                <w:rPr>
                  <w:rFonts w:cstheme="minorHAnsi"/>
                  <w:sz w:val="18"/>
                  <w:szCs w:val="18"/>
                </w:rPr>
                <w:t>40 cm</w:t>
              </w:r>
            </w:smartTag>
            <w:r w:rsidRPr="009051BC">
              <w:rPr>
                <w:rFonts w:cstheme="minorHAnsi"/>
                <w:sz w:val="18"/>
                <w:szCs w:val="18"/>
              </w:rPr>
              <w:t xml:space="preserve"> .</w:t>
            </w:r>
          </w:p>
        </w:tc>
        <w:tc>
          <w:tcPr>
            <w:tcW w:w="2092" w:type="dxa"/>
          </w:tcPr>
          <w:p w14:paraId="192A7D9F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A4446" w:rsidRPr="009051BC" w14:paraId="72FE2607" w14:textId="77777777" w:rsidTr="002A4446">
        <w:trPr>
          <w:trHeight w:val="3"/>
        </w:trPr>
        <w:tc>
          <w:tcPr>
            <w:tcW w:w="326" w:type="dxa"/>
            <w:gridSpan w:val="2"/>
            <w:vMerge w:val="restart"/>
          </w:tcPr>
          <w:p w14:paraId="49B926EC" w14:textId="77777777" w:rsidR="002A4446" w:rsidRPr="009051BC" w:rsidRDefault="002A4446" w:rsidP="008418E8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5F1711A3" w14:textId="77777777" w:rsidR="002A4446" w:rsidRPr="009051BC" w:rsidRDefault="002A4446" w:rsidP="008418E8">
            <w:pPr>
              <w:snapToGrid w:val="0"/>
              <w:spacing w:after="0" w:line="240" w:lineRule="auto"/>
              <w:ind w:left="71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Zabudowa meblowa na ścianach bocznych (lewej i prawej):</w:t>
            </w:r>
          </w:p>
          <w:p w14:paraId="130C7541" w14:textId="77777777" w:rsidR="002A4446" w:rsidRPr="009051BC" w:rsidRDefault="002A4446" w:rsidP="008418E8">
            <w:pPr>
              <w:snapToGrid w:val="0"/>
              <w:spacing w:after="0" w:line="240" w:lineRule="auto"/>
              <w:ind w:left="71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- zestawy szafek i półek wykonanych z tworzywa sztucznego, zabezpieczone przed niekontrolowanym wypadnięciem umieszczonych tam przedmiotów, z miejscem mocowania wyposażenia medycznego tj. szyny Kramera, torba opatrunkowa i inne,</w:t>
            </w:r>
          </w:p>
          <w:p w14:paraId="5FFB0CB0" w14:textId="77777777" w:rsidR="002A4446" w:rsidRPr="009051BC" w:rsidRDefault="002A4446" w:rsidP="008418E8">
            <w:pPr>
              <w:snapToGrid w:val="0"/>
              <w:spacing w:after="0" w:line="240" w:lineRule="auto"/>
              <w:ind w:left="71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lastRenderedPageBreak/>
              <w:t>- półki podsufitowe z przezroczystymi szybkami i podświetleniem umożliwiającym podgląd na umieszczone tam przedmioty (na ścianie lewej co najmniej 4 szt.)</w:t>
            </w:r>
          </w:p>
          <w:p w14:paraId="3D22A01E" w14:textId="77777777" w:rsidR="002A4446" w:rsidRPr="009051BC" w:rsidRDefault="002A4446" w:rsidP="008418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- na ścianie lewej zamykany schowek na środki psychotropowe z cyfrowym zamkiem szyfrowym, kosz na śmieci, uchwyty do mocowania rękawiczek 3 szt.</w:t>
            </w:r>
          </w:p>
        </w:tc>
        <w:tc>
          <w:tcPr>
            <w:tcW w:w="2092" w:type="dxa"/>
            <w:vMerge w:val="restart"/>
          </w:tcPr>
          <w:p w14:paraId="7465731D" w14:textId="77777777" w:rsidR="002A4446" w:rsidRPr="009051BC" w:rsidRDefault="002A4446" w:rsidP="008418E8">
            <w:pPr>
              <w:snapToGrid w:val="0"/>
              <w:spacing w:after="0" w:line="240" w:lineRule="auto"/>
              <w:ind w:left="7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A4446" w:rsidRPr="009051BC" w14:paraId="47A2611F" w14:textId="77777777" w:rsidTr="002A4446">
        <w:trPr>
          <w:trHeight w:val="241"/>
        </w:trPr>
        <w:tc>
          <w:tcPr>
            <w:tcW w:w="326" w:type="dxa"/>
            <w:gridSpan w:val="2"/>
            <w:vMerge/>
          </w:tcPr>
          <w:p w14:paraId="1C2BA3E9" w14:textId="77777777" w:rsidR="002A4446" w:rsidRPr="009051BC" w:rsidRDefault="002A4446" w:rsidP="008418E8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513BDAAA" w14:textId="77777777" w:rsidR="002A4446" w:rsidRPr="009051BC" w:rsidRDefault="002A4446" w:rsidP="00741EEB">
            <w:pPr>
              <w:snapToGrid w:val="0"/>
              <w:spacing w:after="0" w:line="240" w:lineRule="auto"/>
              <w:ind w:left="74" w:right="13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2" w:type="dxa"/>
            <w:vMerge/>
          </w:tcPr>
          <w:p w14:paraId="00408E5E" w14:textId="77777777" w:rsidR="002A4446" w:rsidRPr="009051BC" w:rsidRDefault="002A4446" w:rsidP="008418E8">
            <w:pPr>
              <w:snapToGrid w:val="0"/>
              <w:spacing w:after="0" w:line="240" w:lineRule="auto"/>
              <w:ind w:left="7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6D0AA816" w14:textId="77777777" w:rsidTr="009051BC">
        <w:trPr>
          <w:trHeight w:val="57"/>
        </w:trPr>
        <w:tc>
          <w:tcPr>
            <w:tcW w:w="326" w:type="dxa"/>
            <w:gridSpan w:val="2"/>
          </w:tcPr>
          <w:p w14:paraId="1B05DC8C" w14:textId="77777777" w:rsidR="008418E8" w:rsidRPr="009051BC" w:rsidRDefault="008418E8" w:rsidP="008418E8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4AEAA008" w14:textId="77777777" w:rsidR="008418E8" w:rsidRPr="009051BC" w:rsidRDefault="003252FC" w:rsidP="008418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Bez zabudowy na ścianie działowej</w:t>
            </w:r>
            <w:r w:rsidR="008418E8" w:rsidRPr="009051B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92" w:type="dxa"/>
          </w:tcPr>
          <w:p w14:paraId="260A1D16" w14:textId="77777777" w:rsidR="008418E8" w:rsidRPr="009051BC" w:rsidRDefault="008418E8" w:rsidP="008418E8">
            <w:pPr>
              <w:snapToGrid w:val="0"/>
              <w:spacing w:after="0" w:line="240" w:lineRule="auto"/>
              <w:ind w:left="71"/>
              <w:rPr>
                <w:rFonts w:cstheme="minorHAnsi"/>
                <w:sz w:val="18"/>
                <w:szCs w:val="18"/>
              </w:rPr>
            </w:pPr>
          </w:p>
        </w:tc>
      </w:tr>
      <w:tr w:rsidR="008418E8" w:rsidRPr="009051BC" w14:paraId="5AF90662" w14:textId="77777777" w:rsidTr="009051BC">
        <w:trPr>
          <w:trHeight w:val="57"/>
        </w:trPr>
        <w:tc>
          <w:tcPr>
            <w:tcW w:w="326" w:type="dxa"/>
            <w:gridSpan w:val="2"/>
          </w:tcPr>
          <w:p w14:paraId="4CDF3EB1" w14:textId="77777777" w:rsidR="008418E8" w:rsidRPr="009051BC" w:rsidRDefault="008418E8" w:rsidP="008418E8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2B74D8F4" w14:textId="77777777" w:rsidR="008418E8" w:rsidRPr="009051BC" w:rsidRDefault="008418E8" w:rsidP="008418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Sufitowy uchwyt do kroplówek na min. 4 szt. pojemników.</w:t>
            </w:r>
          </w:p>
        </w:tc>
        <w:tc>
          <w:tcPr>
            <w:tcW w:w="2092" w:type="dxa"/>
          </w:tcPr>
          <w:p w14:paraId="3CB3DB83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07AAA695" w14:textId="77777777" w:rsidTr="009051BC">
        <w:trPr>
          <w:trHeight w:val="57"/>
        </w:trPr>
        <w:tc>
          <w:tcPr>
            <w:tcW w:w="326" w:type="dxa"/>
            <w:gridSpan w:val="2"/>
          </w:tcPr>
          <w:p w14:paraId="1E76B69E" w14:textId="77777777" w:rsidR="008418E8" w:rsidRPr="009051BC" w:rsidRDefault="008418E8" w:rsidP="008418E8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4B489D25" w14:textId="77777777" w:rsidR="008418E8" w:rsidRPr="009051BC" w:rsidRDefault="008418E8" w:rsidP="008418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Sufitowy uchwyt dla personelu medycznego umieszczony  wzdłuż osi głównej</w:t>
            </w:r>
          </w:p>
        </w:tc>
        <w:tc>
          <w:tcPr>
            <w:tcW w:w="2092" w:type="dxa"/>
          </w:tcPr>
          <w:p w14:paraId="3BC174CD" w14:textId="77777777" w:rsidR="008418E8" w:rsidRPr="009051BC" w:rsidRDefault="008418E8" w:rsidP="008418E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418E8" w:rsidRPr="009051BC" w14:paraId="2AC69AB7" w14:textId="77777777" w:rsidTr="009051BC">
        <w:trPr>
          <w:trHeight w:val="57"/>
        </w:trPr>
        <w:tc>
          <w:tcPr>
            <w:tcW w:w="326" w:type="dxa"/>
            <w:gridSpan w:val="2"/>
          </w:tcPr>
          <w:p w14:paraId="38C547E5" w14:textId="77777777" w:rsidR="008418E8" w:rsidRPr="009051BC" w:rsidRDefault="008418E8" w:rsidP="008418E8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0363E4A7" w14:textId="77777777" w:rsidR="008418E8" w:rsidRPr="009051BC" w:rsidRDefault="008418E8" w:rsidP="008418E8">
            <w:pPr>
              <w:pStyle w:val="Wyliczkreska"/>
              <w:snapToGrid w:val="0"/>
              <w:spacing w:line="240" w:lineRule="auto"/>
              <w:ind w:left="142" w:hanging="71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 lewej ścianie przestrzeń przeznaczona do mocowania defibrylatora, respiratora, pompy infuzyjnej, ssaka i innego sprzętu. Zamocowane 2 poziome szyny min. 3 uniwersalne płyty mocującej – płyty w ukompletowaniu , do których można niezależnie mocować: uchwyt pod dowolny typ defibrylatora, respiratora, pompy infuzyjnej. Płyty mają mieć możliwość przesuwania wzdłuż osi pojazdu tj. możliwość rozmieszczenia ww. sprzętu medycznego wg uznania Zamawiającego w każdym momencie eksploatacji.</w:t>
            </w:r>
          </w:p>
          <w:p w14:paraId="2A478095" w14:textId="77777777" w:rsidR="008418E8" w:rsidRPr="009051BC" w:rsidRDefault="008418E8" w:rsidP="008418E8">
            <w:pPr>
              <w:snapToGrid w:val="0"/>
              <w:spacing w:after="0" w:line="240" w:lineRule="auto"/>
              <w:ind w:left="142" w:right="130" w:hanging="71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Uwaga – Zamawiający nie dopuszcza mocowania na stałe uchwytów do ww. sprzętu medycznego bezpośrednio do ściany przedziału medycznego. (bez uchwytów sprzętu medycznego)</w:t>
            </w:r>
          </w:p>
        </w:tc>
        <w:tc>
          <w:tcPr>
            <w:tcW w:w="2092" w:type="dxa"/>
          </w:tcPr>
          <w:p w14:paraId="141CAA86" w14:textId="77777777" w:rsidR="008418E8" w:rsidRPr="009051BC" w:rsidRDefault="008418E8" w:rsidP="008418E8">
            <w:pPr>
              <w:pStyle w:val="Wyliczkreska"/>
              <w:snapToGrid w:val="0"/>
              <w:spacing w:line="240" w:lineRule="auto"/>
              <w:ind w:left="142" w:hanging="7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3252FC" w:rsidRPr="009051BC" w14:paraId="696422B1" w14:textId="77777777" w:rsidTr="009051BC">
        <w:trPr>
          <w:trHeight w:val="57"/>
        </w:trPr>
        <w:tc>
          <w:tcPr>
            <w:tcW w:w="326" w:type="dxa"/>
            <w:gridSpan w:val="2"/>
          </w:tcPr>
          <w:p w14:paraId="202A35A0" w14:textId="77777777" w:rsidR="003252FC" w:rsidRPr="009051BC" w:rsidRDefault="003252FC" w:rsidP="003252FC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0E57F81F" w14:textId="77777777" w:rsidR="003252FC" w:rsidRPr="009051BC" w:rsidRDefault="003252FC" w:rsidP="003252FC">
            <w:pPr>
              <w:tabs>
                <w:tab w:val="left" w:pos="420"/>
              </w:tabs>
              <w:suppressAutoHyphens/>
              <w:spacing w:after="0" w:line="240" w:lineRule="auto"/>
              <w:ind w:left="142" w:right="130" w:hanging="71"/>
              <w:rPr>
                <w:rFonts w:cstheme="minorHAnsi"/>
                <w:b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Centralna  instalacja tlenowa dostosowana do zasilania w tlen z 2 szt. butli 10l.</w:t>
            </w:r>
          </w:p>
          <w:p w14:paraId="5FD66B31" w14:textId="77777777" w:rsidR="003252FC" w:rsidRPr="009051BC" w:rsidRDefault="003252FC" w:rsidP="003252FC">
            <w:pPr>
              <w:tabs>
                <w:tab w:val="left" w:pos="-2590"/>
              </w:tabs>
              <w:spacing w:after="0" w:line="240" w:lineRule="auto"/>
              <w:ind w:left="142" w:right="130" w:hanging="71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- minimum 2 gniazda poboru tlenu typu AGA, monoblokowe typu panelowego (min. 2 na ścianie lewej)</w:t>
            </w:r>
          </w:p>
          <w:p w14:paraId="3FDB1DE7" w14:textId="77777777" w:rsidR="003252FC" w:rsidRPr="009051BC" w:rsidRDefault="003252FC" w:rsidP="003252F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- dodatkowy uchwyt na dwie małe butle przenośne.</w:t>
            </w:r>
          </w:p>
          <w:p w14:paraId="5416FE5C" w14:textId="77777777" w:rsidR="003252FC" w:rsidRPr="009051BC" w:rsidRDefault="003252FC" w:rsidP="003252F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- bez butli oraz reduktorów</w:t>
            </w:r>
          </w:p>
        </w:tc>
        <w:tc>
          <w:tcPr>
            <w:tcW w:w="2092" w:type="dxa"/>
          </w:tcPr>
          <w:p w14:paraId="1128E84A" w14:textId="77777777" w:rsidR="003252FC" w:rsidRPr="009051BC" w:rsidRDefault="003252FC" w:rsidP="003252FC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252FC" w:rsidRPr="009051BC" w14:paraId="2CE1B640" w14:textId="77777777" w:rsidTr="009051BC">
        <w:trPr>
          <w:trHeight w:val="57"/>
        </w:trPr>
        <w:tc>
          <w:tcPr>
            <w:tcW w:w="326" w:type="dxa"/>
            <w:gridSpan w:val="2"/>
          </w:tcPr>
          <w:p w14:paraId="4193C8E7" w14:textId="77777777" w:rsidR="003252FC" w:rsidRPr="009051BC" w:rsidRDefault="003252FC" w:rsidP="003252FC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5D8F0F45" w14:textId="77777777" w:rsidR="003252FC" w:rsidRPr="009051BC" w:rsidRDefault="003252FC" w:rsidP="003252F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Laweta (podstawa pod nosze główne) z miejscem na deskę ortopedyczną lub nosze podbierające</w:t>
            </w:r>
          </w:p>
        </w:tc>
        <w:tc>
          <w:tcPr>
            <w:tcW w:w="2092" w:type="dxa"/>
          </w:tcPr>
          <w:p w14:paraId="5449C399" w14:textId="77777777" w:rsidR="003252FC" w:rsidRPr="009051BC" w:rsidRDefault="003252FC" w:rsidP="003252FC">
            <w:pPr>
              <w:tabs>
                <w:tab w:val="left" w:pos="420"/>
              </w:tabs>
              <w:suppressAutoHyphens/>
              <w:spacing w:after="0" w:line="240" w:lineRule="auto"/>
              <w:ind w:left="142" w:right="130" w:hanging="7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252FC" w:rsidRPr="009051BC" w14:paraId="2307CAFB" w14:textId="77777777" w:rsidTr="009051BC">
        <w:trPr>
          <w:trHeight w:val="433"/>
        </w:trPr>
        <w:tc>
          <w:tcPr>
            <w:tcW w:w="7928" w:type="dxa"/>
            <w:gridSpan w:val="4"/>
            <w:shd w:val="clear" w:color="auto" w:fill="92D050"/>
          </w:tcPr>
          <w:p w14:paraId="6A197DC7" w14:textId="77777777" w:rsidR="003252FC" w:rsidRPr="009051BC" w:rsidRDefault="003252FC" w:rsidP="003252FC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EFB34E6" w14:textId="77777777" w:rsidR="003252FC" w:rsidRPr="009051BC" w:rsidRDefault="003252FC" w:rsidP="003252FC">
            <w:pPr>
              <w:numPr>
                <w:ilvl w:val="2"/>
                <w:numId w:val="11"/>
              </w:num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51BC">
              <w:rPr>
                <w:rFonts w:cstheme="minorHAnsi"/>
                <w:b/>
                <w:sz w:val="18"/>
                <w:szCs w:val="18"/>
              </w:rPr>
              <w:t>WYPOSAŻENIE POJAZDU</w:t>
            </w:r>
          </w:p>
          <w:p w14:paraId="36295431" w14:textId="77777777" w:rsidR="003252FC" w:rsidRPr="009051BC" w:rsidRDefault="003252FC" w:rsidP="003252FC">
            <w:pPr>
              <w:snapToGri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92D050"/>
          </w:tcPr>
          <w:p w14:paraId="6A8FA05C" w14:textId="77777777" w:rsidR="003252FC" w:rsidRPr="009051BC" w:rsidRDefault="003252FC" w:rsidP="003252FC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252FC" w:rsidRPr="009051BC" w14:paraId="55D1547A" w14:textId="77777777" w:rsidTr="009051BC">
        <w:trPr>
          <w:trHeight w:val="57"/>
        </w:trPr>
        <w:tc>
          <w:tcPr>
            <w:tcW w:w="326" w:type="dxa"/>
            <w:gridSpan w:val="2"/>
          </w:tcPr>
          <w:p w14:paraId="7D02C5B0" w14:textId="77777777" w:rsidR="003252FC" w:rsidRPr="009051BC" w:rsidRDefault="003252FC" w:rsidP="003252F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6E66EE37" w14:textId="77777777" w:rsidR="003252FC" w:rsidRPr="009051BC" w:rsidRDefault="003252FC" w:rsidP="003252FC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Dodatkowa gaśnica w przedziale medycznym, młotek do wybijania szyb, nóż do przecinania pasów bezpieczeństwa.</w:t>
            </w:r>
          </w:p>
        </w:tc>
        <w:tc>
          <w:tcPr>
            <w:tcW w:w="2092" w:type="dxa"/>
          </w:tcPr>
          <w:p w14:paraId="7DCDA8CA" w14:textId="77777777" w:rsidR="003252FC" w:rsidRPr="009051BC" w:rsidRDefault="003252FC" w:rsidP="003252FC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252FC" w:rsidRPr="009051BC" w14:paraId="626FD3A2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5AA2B957" w14:textId="77777777" w:rsidR="003252FC" w:rsidRPr="009051BC" w:rsidRDefault="003252FC" w:rsidP="003252F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2FAD2376" w14:textId="77777777" w:rsidR="003252FC" w:rsidRPr="009051BC" w:rsidRDefault="003252FC" w:rsidP="003252FC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Reflektory zewnętrzne po bokach oraz z tyłu pojazdu, po 2 za każdej strony, ze światłem rozproszonym do oświetlenia miejsca akcji, włączanie i wyłączanie reflektorów zarówno z kabiny kierowcy jak i z przedziału medycznego.</w:t>
            </w:r>
          </w:p>
          <w:p w14:paraId="20362C14" w14:textId="77777777" w:rsidR="003252FC" w:rsidRPr="009051BC" w:rsidRDefault="003252FC" w:rsidP="003252FC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Reflektory typu LED. Reflektory automatycznie wyłączające się po ruszeniu pojazdu i osiągnięciu prędkości 15-30 km/h.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945B64F" w14:textId="77777777" w:rsidR="003252FC" w:rsidRPr="009051BC" w:rsidRDefault="003252FC" w:rsidP="003252FC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252FC" w:rsidRPr="009051BC" w14:paraId="42B18853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7716CD02" w14:textId="77777777" w:rsidR="003252FC" w:rsidRPr="009051BC" w:rsidRDefault="003252FC" w:rsidP="003252F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40C3B9CA" w14:textId="77777777" w:rsidR="003252FC" w:rsidRPr="009051BC" w:rsidRDefault="003252FC" w:rsidP="003252FC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Kamera cofania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FBB6229" w14:textId="77777777" w:rsidR="003252FC" w:rsidRPr="009051BC" w:rsidRDefault="003252FC" w:rsidP="003252FC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252FC" w:rsidRPr="009051BC" w14:paraId="71AD665F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2FC7B24B" w14:textId="77777777" w:rsidR="003252FC" w:rsidRPr="009051BC" w:rsidRDefault="003252FC" w:rsidP="003252F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1B0FAE6E" w14:textId="77777777" w:rsidR="003252FC" w:rsidRPr="009051BC" w:rsidRDefault="003252FC" w:rsidP="003252FC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Lampka typu kokpit dla pasażera w kabinie kierowcy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43A37ADE" w14:textId="77777777" w:rsidR="003252FC" w:rsidRPr="009051BC" w:rsidRDefault="003252FC" w:rsidP="003252FC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252FC" w:rsidRPr="009051BC" w14:paraId="2CC446D4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243D2E8B" w14:textId="77777777" w:rsidR="003252FC" w:rsidRPr="009051BC" w:rsidRDefault="003252FC" w:rsidP="003252F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5A2F50DA" w14:textId="77777777" w:rsidR="003252FC" w:rsidRPr="009051BC" w:rsidRDefault="003252FC" w:rsidP="003252FC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Intercom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43DAA89" w14:textId="77777777" w:rsidR="003252FC" w:rsidRPr="009051BC" w:rsidRDefault="003252FC" w:rsidP="003252FC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252FC" w:rsidRPr="009051BC" w14:paraId="239497F4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00DDEC91" w14:textId="77777777" w:rsidR="003252FC" w:rsidRPr="009051BC" w:rsidRDefault="003252FC" w:rsidP="003252F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5CC916F8" w14:textId="77777777" w:rsidR="003252FC" w:rsidRPr="009051BC" w:rsidRDefault="003252FC" w:rsidP="003252FC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Głośnik w przedziale medycznym podłączony do radia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9830CF3" w14:textId="77777777" w:rsidR="003252FC" w:rsidRPr="009051BC" w:rsidRDefault="003252FC" w:rsidP="003252FC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252FC" w:rsidRPr="009051BC" w14:paraId="095B65F9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16961EAB" w14:textId="77777777" w:rsidR="003252FC" w:rsidRPr="009051BC" w:rsidRDefault="003252FC" w:rsidP="003252F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18235459" w14:textId="77777777" w:rsidR="003252FC" w:rsidRPr="009051BC" w:rsidRDefault="003252FC" w:rsidP="003252FC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Zabudowa meblowa umożliwiające montaż dwóch butle tlenowych, plecaka lub torby medycznej, krzesełka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E67A616" w14:textId="77777777" w:rsidR="003252FC" w:rsidRPr="009051BC" w:rsidRDefault="003252FC" w:rsidP="003252FC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84190" w:rsidRPr="009051BC" w14:paraId="227CEF55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1263BBFB" w14:textId="77777777" w:rsidR="00484190" w:rsidRPr="009051BC" w:rsidRDefault="00484190" w:rsidP="003252FC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172F3A58" w14:textId="77777777" w:rsidR="00484190" w:rsidRPr="009051BC" w:rsidRDefault="00484190" w:rsidP="003252FC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Dodatkowy stopień zewnętrzny – elektryczny – przy prawych drzwiach przesuwnych (obrotowy – nie wysuwany z kasetki)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9DDF141" w14:textId="77777777" w:rsidR="00484190" w:rsidRPr="009051BC" w:rsidRDefault="00484190" w:rsidP="003252FC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252FC" w:rsidRPr="009051BC" w14:paraId="699C97BA" w14:textId="77777777" w:rsidTr="009051BC">
        <w:trPr>
          <w:trHeight w:val="57"/>
        </w:trPr>
        <w:tc>
          <w:tcPr>
            <w:tcW w:w="7928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14:paraId="2DF64382" w14:textId="77777777" w:rsidR="003252FC" w:rsidRPr="009051BC" w:rsidRDefault="003252FC" w:rsidP="003252FC">
            <w:pPr>
              <w:snapToGrid w:val="0"/>
              <w:spacing w:after="0" w:line="240" w:lineRule="auto"/>
              <w:ind w:left="74" w:right="13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B888B78" w14:textId="77777777" w:rsidR="003252FC" w:rsidRPr="009051BC" w:rsidRDefault="003252FC" w:rsidP="003252FC">
            <w:pPr>
              <w:snapToGrid w:val="0"/>
              <w:spacing w:after="0" w:line="240" w:lineRule="auto"/>
              <w:ind w:left="74" w:right="1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51BC">
              <w:rPr>
                <w:rFonts w:cstheme="minorHAnsi"/>
                <w:b/>
                <w:sz w:val="18"/>
                <w:szCs w:val="18"/>
              </w:rPr>
              <w:t>VIII. WYMAGANIA OGOLNE</w:t>
            </w:r>
          </w:p>
          <w:p w14:paraId="205B721B" w14:textId="77777777" w:rsidR="003252FC" w:rsidRPr="009051BC" w:rsidRDefault="003252FC" w:rsidP="003252FC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92D050"/>
          </w:tcPr>
          <w:p w14:paraId="6F3544C8" w14:textId="77777777" w:rsidR="003252FC" w:rsidRPr="009051BC" w:rsidRDefault="003252FC" w:rsidP="003252FC">
            <w:pPr>
              <w:snapToGrid w:val="0"/>
              <w:spacing w:after="0" w:line="240" w:lineRule="auto"/>
              <w:ind w:left="74" w:right="13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252FC" w:rsidRPr="009051BC" w14:paraId="42690474" w14:textId="77777777" w:rsidTr="009051BC">
        <w:trPr>
          <w:trHeight w:val="57"/>
        </w:trPr>
        <w:tc>
          <w:tcPr>
            <w:tcW w:w="296" w:type="dxa"/>
          </w:tcPr>
          <w:p w14:paraId="3775AA24" w14:textId="77777777" w:rsidR="003252FC" w:rsidRPr="009051BC" w:rsidRDefault="003252FC" w:rsidP="003252FC">
            <w:pPr>
              <w:snapToGrid w:val="0"/>
              <w:spacing w:after="0" w:line="240" w:lineRule="auto"/>
              <w:ind w:left="74" w:right="130"/>
              <w:rPr>
                <w:rFonts w:cstheme="minorHAnsi"/>
                <w:b/>
                <w:sz w:val="18"/>
                <w:szCs w:val="18"/>
              </w:rPr>
            </w:pPr>
            <w:r w:rsidRPr="009051BC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7632" w:type="dxa"/>
            <w:gridSpan w:val="3"/>
          </w:tcPr>
          <w:p w14:paraId="380CEC50" w14:textId="77777777" w:rsidR="003252FC" w:rsidRPr="009051BC" w:rsidRDefault="003252FC" w:rsidP="003252FC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Karta gwarancyjna zabudowy przedziału medycznego</w:t>
            </w:r>
          </w:p>
        </w:tc>
        <w:tc>
          <w:tcPr>
            <w:tcW w:w="2092" w:type="dxa"/>
          </w:tcPr>
          <w:p w14:paraId="62D28C9B" w14:textId="77777777" w:rsidR="003252FC" w:rsidRPr="009051BC" w:rsidRDefault="003252FC" w:rsidP="003252FC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252FC" w:rsidRPr="009051BC" w14:paraId="1E371F89" w14:textId="77777777" w:rsidTr="009051BC">
        <w:trPr>
          <w:trHeight w:val="57"/>
        </w:trPr>
        <w:tc>
          <w:tcPr>
            <w:tcW w:w="296" w:type="dxa"/>
          </w:tcPr>
          <w:p w14:paraId="51DCB06E" w14:textId="77777777" w:rsidR="003252FC" w:rsidRPr="009051BC" w:rsidRDefault="003252FC" w:rsidP="003252FC">
            <w:pPr>
              <w:snapToGrid w:val="0"/>
              <w:spacing w:after="0" w:line="240" w:lineRule="auto"/>
              <w:ind w:left="74" w:right="130"/>
              <w:rPr>
                <w:rFonts w:cstheme="minorHAnsi"/>
                <w:b/>
                <w:sz w:val="18"/>
                <w:szCs w:val="18"/>
              </w:rPr>
            </w:pPr>
            <w:r w:rsidRPr="009051BC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632" w:type="dxa"/>
            <w:gridSpan w:val="3"/>
          </w:tcPr>
          <w:p w14:paraId="1A694115" w14:textId="7A1597B2" w:rsidR="003252FC" w:rsidRPr="009051BC" w:rsidRDefault="003252FC" w:rsidP="003252FC">
            <w:pPr>
              <w:snapToGrid w:val="0"/>
              <w:spacing w:after="0" w:line="240" w:lineRule="auto"/>
              <w:ind w:left="74" w:right="130"/>
              <w:rPr>
                <w:rFonts w:cstheme="minorHAnsi"/>
                <w:color w:val="000000"/>
                <w:sz w:val="18"/>
                <w:szCs w:val="18"/>
              </w:rPr>
            </w:pPr>
            <w:r w:rsidRPr="009051BC">
              <w:rPr>
                <w:rFonts w:cstheme="minorHAnsi"/>
                <w:color w:val="000000"/>
                <w:sz w:val="18"/>
                <w:szCs w:val="18"/>
              </w:rPr>
              <w:t>Gwarancja na samochód bazowy –  min. 24 miesiące</w:t>
            </w:r>
            <w:r w:rsidR="00CB393B">
              <w:rPr>
                <w:rFonts w:cstheme="minorHAnsi"/>
                <w:color w:val="000000"/>
                <w:sz w:val="18"/>
                <w:szCs w:val="18"/>
              </w:rPr>
              <w:t xml:space="preserve"> bez limitu km</w:t>
            </w:r>
          </w:p>
          <w:p w14:paraId="52F2834B" w14:textId="77777777" w:rsidR="003252FC" w:rsidRPr="009051BC" w:rsidRDefault="003252FC" w:rsidP="003252FC">
            <w:pPr>
              <w:snapToGrid w:val="0"/>
              <w:spacing w:after="0" w:line="240" w:lineRule="auto"/>
              <w:ind w:left="74" w:right="130"/>
              <w:rPr>
                <w:rFonts w:cstheme="minorHAnsi"/>
                <w:color w:val="000000"/>
                <w:sz w:val="18"/>
                <w:szCs w:val="18"/>
              </w:rPr>
            </w:pPr>
            <w:r w:rsidRPr="009051BC">
              <w:rPr>
                <w:rFonts w:cstheme="minorHAnsi"/>
                <w:color w:val="000000"/>
                <w:sz w:val="18"/>
                <w:szCs w:val="18"/>
              </w:rPr>
              <w:t>Gwarancja na powłokę lakierniczą – min. 24 miesiące</w:t>
            </w:r>
          </w:p>
          <w:p w14:paraId="3CA3A4B8" w14:textId="77777777" w:rsidR="003252FC" w:rsidRPr="009051BC" w:rsidRDefault="003252FC" w:rsidP="003252FC">
            <w:pPr>
              <w:snapToGrid w:val="0"/>
              <w:spacing w:after="0" w:line="240" w:lineRule="auto"/>
              <w:ind w:left="74" w:right="130"/>
              <w:rPr>
                <w:rFonts w:cstheme="minorHAnsi"/>
                <w:color w:val="000000"/>
                <w:sz w:val="18"/>
                <w:szCs w:val="18"/>
              </w:rPr>
            </w:pPr>
            <w:r w:rsidRPr="009051BC">
              <w:rPr>
                <w:rFonts w:cstheme="minorHAnsi"/>
                <w:color w:val="000000"/>
                <w:sz w:val="18"/>
                <w:szCs w:val="18"/>
              </w:rPr>
              <w:t>Gwarancja na  zabudowę medyczną – min. 24 miesiące</w:t>
            </w:r>
          </w:p>
          <w:p w14:paraId="6CF303D4" w14:textId="77777777" w:rsidR="003252FC" w:rsidRPr="009051BC" w:rsidRDefault="003252FC" w:rsidP="003252FC">
            <w:pPr>
              <w:snapToGrid w:val="0"/>
              <w:spacing w:after="0" w:line="240" w:lineRule="auto"/>
              <w:ind w:left="74" w:right="130"/>
              <w:rPr>
                <w:rFonts w:cstheme="minorHAnsi"/>
                <w:color w:val="000000"/>
                <w:sz w:val="18"/>
                <w:szCs w:val="18"/>
              </w:rPr>
            </w:pPr>
            <w:r w:rsidRPr="009051BC">
              <w:rPr>
                <w:rFonts w:cstheme="minorHAnsi"/>
                <w:color w:val="000000"/>
                <w:sz w:val="18"/>
                <w:szCs w:val="18"/>
              </w:rPr>
              <w:t>Gwarancja na  sprzęt medyczny – min. 24 miesiące</w:t>
            </w:r>
          </w:p>
          <w:p w14:paraId="6281FC1A" w14:textId="31A34D9E" w:rsidR="003252FC" w:rsidRDefault="002A4446" w:rsidP="003252FC">
            <w:pPr>
              <w:snapToGri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3252FC" w:rsidRPr="009051BC">
              <w:rPr>
                <w:rFonts w:cstheme="minorHAnsi"/>
                <w:color w:val="000000"/>
                <w:sz w:val="18"/>
                <w:szCs w:val="18"/>
              </w:rPr>
              <w:t>Gwarancja na perforację nadwozia – min. 60 miesięcy</w:t>
            </w:r>
          </w:p>
          <w:p w14:paraId="50ACE43B" w14:textId="77777777" w:rsidR="00745241" w:rsidRDefault="00745241" w:rsidP="003252FC">
            <w:pPr>
              <w:snapToGri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1FBD7F5" w14:textId="1288F9D4" w:rsidR="00745241" w:rsidRDefault="00745241" w:rsidP="003252FC">
            <w:pPr>
              <w:snapToGri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Podać adresy/telefony</w:t>
            </w:r>
            <w:r w:rsidR="00791CBC">
              <w:rPr>
                <w:rFonts w:cstheme="minorHAnsi"/>
                <w:color w:val="000000"/>
                <w:sz w:val="18"/>
                <w:szCs w:val="18"/>
              </w:rPr>
              <w:t xml:space="preserve">/ </w:t>
            </w:r>
            <w:r w:rsidR="00791CBC" w:rsidRPr="00791CBC">
              <w:rPr>
                <w:rFonts w:cstheme="minorHAnsi"/>
                <w:color w:val="FF0000"/>
                <w:sz w:val="18"/>
                <w:szCs w:val="18"/>
              </w:rPr>
              <w:t xml:space="preserve">adresy mailowe </w:t>
            </w:r>
            <w:r w:rsidR="00791CBC">
              <w:rPr>
                <w:rFonts w:cstheme="minorHAnsi"/>
                <w:color w:val="000000"/>
                <w:sz w:val="18"/>
                <w:szCs w:val="18"/>
              </w:rPr>
              <w:t>-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serwisów gwarancyjnych i pogwarancyjnych najbliżej usytuowanych od siedziby Zamawiającego/pojazdu bazowego oferowanej marki oraz wyposażenia medycznego</w:t>
            </w:r>
          </w:p>
          <w:p w14:paraId="52E1C38A" w14:textId="77777777" w:rsidR="00745241" w:rsidRDefault="00745241" w:rsidP="003252FC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1E6C5D1" w14:textId="77777777" w:rsidR="00745241" w:rsidRPr="009051BC" w:rsidRDefault="00745241" w:rsidP="003252FC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2" w:type="dxa"/>
          </w:tcPr>
          <w:p w14:paraId="4D3FA8AF" w14:textId="60858E97" w:rsidR="00CB393B" w:rsidRPr="00213214" w:rsidRDefault="00CB393B" w:rsidP="003252FC">
            <w:pPr>
              <w:snapToGrid w:val="0"/>
              <w:spacing w:after="0" w:line="240" w:lineRule="auto"/>
              <w:ind w:left="74" w:right="130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</w:tr>
      <w:tr w:rsidR="003252FC" w:rsidRPr="009051BC" w14:paraId="76279B9B" w14:textId="77777777" w:rsidTr="009051BC">
        <w:trPr>
          <w:trHeight w:val="57"/>
        </w:trPr>
        <w:tc>
          <w:tcPr>
            <w:tcW w:w="296" w:type="dxa"/>
          </w:tcPr>
          <w:p w14:paraId="43C19C11" w14:textId="77777777" w:rsidR="003252FC" w:rsidRPr="009051BC" w:rsidRDefault="003252FC" w:rsidP="003252FC">
            <w:pPr>
              <w:snapToGrid w:val="0"/>
              <w:spacing w:after="0" w:line="240" w:lineRule="auto"/>
              <w:ind w:left="74" w:right="130"/>
              <w:rPr>
                <w:rFonts w:cstheme="minorHAnsi"/>
                <w:b/>
                <w:sz w:val="18"/>
                <w:szCs w:val="18"/>
              </w:rPr>
            </w:pPr>
            <w:r w:rsidRPr="009051BC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632" w:type="dxa"/>
            <w:gridSpan w:val="3"/>
          </w:tcPr>
          <w:p w14:paraId="758D1515" w14:textId="77777777" w:rsidR="003252FC" w:rsidRPr="009051BC" w:rsidRDefault="003252FC" w:rsidP="003252FC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color w:val="000000"/>
                <w:sz w:val="18"/>
                <w:szCs w:val="18"/>
              </w:rPr>
              <w:t>Zamawiający dopuszcza dostawę na kołach lub lawecie</w:t>
            </w:r>
          </w:p>
        </w:tc>
        <w:tc>
          <w:tcPr>
            <w:tcW w:w="2092" w:type="dxa"/>
          </w:tcPr>
          <w:p w14:paraId="406ECFD3" w14:textId="77777777" w:rsidR="003252FC" w:rsidRPr="009051BC" w:rsidRDefault="003252FC" w:rsidP="003252FC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252FC" w:rsidRPr="009051BC" w14:paraId="6E1E8979" w14:textId="77777777" w:rsidTr="002A4446">
        <w:trPr>
          <w:trHeight w:val="57"/>
        </w:trPr>
        <w:tc>
          <w:tcPr>
            <w:tcW w:w="296" w:type="dxa"/>
          </w:tcPr>
          <w:p w14:paraId="09732192" w14:textId="6A347540" w:rsidR="003252FC" w:rsidRDefault="003252FC" w:rsidP="003252FC">
            <w:pPr>
              <w:snapToGrid w:val="0"/>
              <w:spacing w:after="0" w:line="240" w:lineRule="auto"/>
              <w:ind w:left="74" w:right="130"/>
              <w:rPr>
                <w:rFonts w:cstheme="minorHAnsi"/>
                <w:b/>
                <w:sz w:val="18"/>
                <w:szCs w:val="18"/>
              </w:rPr>
            </w:pPr>
            <w:r w:rsidRPr="009051BC">
              <w:rPr>
                <w:rFonts w:cstheme="minorHAnsi"/>
                <w:b/>
                <w:sz w:val="18"/>
                <w:szCs w:val="18"/>
              </w:rPr>
              <w:t>4</w:t>
            </w:r>
          </w:p>
          <w:p w14:paraId="68896DDC" w14:textId="35CBE59C" w:rsidR="00741EEB" w:rsidRPr="009051BC" w:rsidRDefault="00741EEB" w:rsidP="003252FC">
            <w:pPr>
              <w:snapToGrid w:val="0"/>
              <w:spacing w:after="0" w:line="240" w:lineRule="auto"/>
              <w:ind w:left="74" w:right="13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32" w:type="dxa"/>
            <w:gridSpan w:val="3"/>
            <w:tcBorders>
              <w:top w:val="single" w:sz="4" w:space="0" w:color="auto"/>
            </w:tcBorders>
          </w:tcPr>
          <w:p w14:paraId="089A7C97" w14:textId="0DA930E0" w:rsidR="000A26F9" w:rsidRDefault="009B4AF6" w:rsidP="003252FC">
            <w:pPr>
              <w:snapToGrid w:val="0"/>
              <w:spacing w:after="0" w:line="240" w:lineRule="auto"/>
              <w:ind w:left="74" w:right="1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całym okresie gwarancji</w:t>
            </w:r>
            <w:r w:rsidR="000A26F9">
              <w:rPr>
                <w:rFonts w:cstheme="minorHAnsi"/>
                <w:sz w:val="18"/>
                <w:szCs w:val="18"/>
              </w:rPr>
              <w:t xml:space="preserve"> przeglądy sprzętu i adaptacji zabudowy po stronie Wykonawcy .</w:t>
            </w:r>
            <w:r w:rsidR="00296EF1">
              <w:rPr>
                <w:rFonts w:cstheme="minorHAnsi"/>
                <w:sz w:val="18"/>
                <w:szCs w:val="18"/>
              </w:rPr>
              <w:t>wraz z dojazdem do Zamawiającego .</w:t>
            </w:r>
          </w:p>
          <w:p w14:paraId="289B59D1" w14:textId="4AEAF95E" w:rsidR="003252FC" w:rsidRDefault="000A26F9" w:rsidP="003252FC">
            <w:pPr>
              <w:snapToGrid w:val="0"/>
              <w:spacing w:after="0" w:line="240" w:lineRule="auto"/>
              <w:ind w:left="74" w:right="1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9B4AF6">
              <w:rPr>
                <w:rFonts w:cstheme="minorHAnsi"/>
                <w:sz w:val="18"/>
                <w:szCs w:val="18"/>
              </w:rPr>
              <w:t>rzegląd</w:t>
            </w:r>
            <w:r>
              <w:rPr>
                <w:rFonts w:cstheme="minorHAnsi"/>
                <w:sz w:val="18"/>
                <w:szCs w:val="18"/>
              </w:rPr>
              <w:t xml:space="preserve">y samochodu bazowego po stronie zamawiającego </w:t>
            </w:r>
          </w:p>
          <w:p w14:paraId="1D52D85A" w14:textId="77777777" w:rsidR="00CB393B" w:rsidRDefault="00CB393B" w:rsidP="003252FC">
            <w:pPr>
              <w:snapToGrid w:val="0"/>
              <w:spacing w:after="0" w:line="240" w:lineRule="auto"/>
              <w:ind w:left="74" w:right="130"/>
              <w:rPr>
                <w:rFonts w:cstheme="minorHAnsi"/>
                <w:sz w:val="18"/>
                <w:szCs w:val="18"/>
              </w:rPr>
            </w:pPr>
          </w:p>
          <w:p w14:paraId="1FDFAC58" w14:textId="77777777" w:rsidR="00611549" w:rsidRDefault="00611549" w:rsidP="003252FC">
            <w:pPr>
              <w:snapToGrid w:val="0"/>
              <w:spacing w:after="0" w:line="240" w:lineRule="auto"/>
              <w:ind w:left="74" w:right="130"/>
              <w:rPr>
                <w:rFonts w:cstheme="minorHAnsi"/>
                <w:sz w:val="18"/>
                <w:szCs w:val="18"/>
              </w:rPr>
            </w:pPr>
          </w:p>
          <w:p w14:paraId="6AD17C44" w14:textId="77777777" w:rsidR="003252FC" w:rsidRPr="009051BC" w:rsidRDefault="003252FC" w:rsidP="00741EEB">
            <w:pPr>
              <w:snapToGrid w:val="0"/>
              <w:spacing w:after="0" w:line="240" w:lineRule="auto"/>
              <w:ind w:left="74" w:right="13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019938A3" w14:textId="77777777" w:rsidR="003252FC" w:rsidRPr="009051BC" w:rsidRDefault="003252FC" w:rsidP="003252FC">
            <w:pPr>
              <w:snapToGrid w:val="0"/>
              <w:spacing w:after="0" w:line="240" w:lineRule="auto"/>
              <w:ind w:left="74" w:right="13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84190" w:rsidRPr="009051BC" w14:paraId="7EE47735" w14:textId="77777777" w:rsidTr="009051BC">
        <w:trPr>
          <w:trHeight w:val="433"/>
        </w:trPr>
        <w:tc>
          <w:tcPr>
            <w:tcW w:w="7928" w:type="dxa"/>
            <w:gridSpan w:val="4"/>
            <w:shd w:val="clear" w:color="auto" w:fill="92D050"/>
          </w:tcPr>
          <w:p w14:paraId="248CD302" w14:textId="77777777" w:rsidR="00484190" w:rsidRPr="009051BC" w:rsidRDefault="00484190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1" w:name="_Hlk117981216"/>
          </w:p>
          <w:p w14:paraId="4987AFE5" w14:textId="77777777" w:rsidR="00484190" w:rsidRPr="009051BC" w:rsidRDefault="00484190" w:rsidP="00484190">
            <w:pPr>
              <w:pStyle w:val="Akapitzlist"/>
              <w:snapToGrid w:val="0"/>
              <w:spacing w:after="0" w:line="240" w:lineRule="auto"/>
              <w:ind w:left="2340"/>
              <w:rPr>
                <w:rFonts w:cstheme="minorHAnsi"/>
                <w:b/>
                <w:sz w:val="18"/>
                <w:szCs w:val="18"/>
              </w:rPr>
            </w:pPr>
            <w:r w:rsidRPr="009051BC">
              <w:rPr>
                <w:rFonts w:cstheme="minorHAnsi"/>
                <w:b/>
                <w:sz w:val="18"/>
                <w:szCs w:val="18"/>
              </w:rPr>
              <w:t>IX. WYPOSAŻENIE MEDYCZNE</w:t>
            </w:r>
          </w:p>
          <w:p w14:paraId="7573B88F" w14:textId="77777777" w:rsidR="00484190" w:rsidRPr="009051BC" w:rsidRDefault="00484190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92D050"/>
          </w:tcPr>
          <w:p w14:paraId="737C3404" w14:textId="77777777" w:rsidR="00484190" w:rsidRPr="009051BC" w:rsidRDefault="00484190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84190" w:rsidRPr="009051BC" w14:paraId="185A1D15" w14:textId="77777777" w:rsidTr="009051BC">
        <w:trPr>
          <w:trHeight w:val="57"/>
        </w:trPr>
        <w:tc>
          <w:tcPr>
            <w:tcW w:w="326" w:type="dxa"/>
            <w:gridSpan w:val="2"/>
          </w:tcPr>
          <w:p w14:paraId="1DBE32E7" w14:textId="77777777" w:rsidR="00484190" w:rsidRPr="009051BC" w:rsidRDefault="00484190" w:rsidP="00FC2FE8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24B38B21" w14:textId="77777777" w:rsidR="00484190" w:rsidRPr="00C70DDE" w:rsidRDefault="00CF132D" w:rsidP="00AE4166">
            <w:pPr>
              <w:snapToGri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70DDE">
              <w:rPr>
                <w:rFonts w:cstheme="minorHAnsi"/>
                <w:b/>
                <w:bCs/>
                <w:sz w:val="18"/>
                <w:szCs w:val="18"/>
              </w:rPr>
              <w:t>ZESTAW TRANSPORTOWY</w:t>
            </w:r>
          </w:p>
          <w:p w14:paraId="16ED4835" w14:textId="77777777" w:rsidR="00CF132D" w:rsidRPr="00C70DDE" w:rsidRDefault="00CF132D" w:rsidP="00AE4166">
            <w:pPr>
              <w:snapToGri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70DDE">
              <w:rPr>
                <w:rFonts w:cstheme="minorHAnsi"/>
                <w:b/>
                <w:bCs/>
                <w:sz w:val="18"/>
                <w:szCs w:val="18"/>
              </w:rPr>
              <w:t>Nosze</w:t>
            </w:r>
          </w:p>
          <w:p w14:paraId="27F7DD37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>Wykonane z materiału odpornego na korozję lub z materiału zabezpieczonego przed korozją.</w:t>
            </w:r>
          </w:p>
          <w:p w14:paraId="6AEE5727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>Nosze potrójnie łamane z możliwością ustawienia pozycji przeciwwstrząsowej i pozycji zmniejszającej napięcie mięśni brzucha.</w:t>
            </w:r>
          </w:p>
          <w:p w14:paraId="54925AA5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>Przystosowane do prowadzenia reanimacji, wyposażone w twardą płytę na całej długości pod materacem umożliwiającą ustawienie wszystkich dostępnych funkcji.</w:t>
            </w:r>
          </w:p>
          <w:p w14:paraId="0DAC3FF0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>Z możliwością płynnej regulacji kąta nachylenia oparcia pod plecami do min. 75 stopni.</w:t>
            </w:r>
          </w:p>
          <w:p w14:paraId="241DA56B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>Z zestawem pasów zabezpieczających pacjenta o regulowanej długości mocowanych bezpośrednio do ramy noszy.</w:t>
            </w:r>
          </w:p>
          <w:p w14:paraId="205FBB70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>Wyposażone w cienki niesprężynujący materac z tworzywa sztucznego umożliwiający ustawienie wszystkich dostępnych pozycji transportowych, o powierzchni antypoślizgowej, nieabsorbujący krwi i płynów, odporny na środki dezynfekujące.</w:t>
            </w:r>
          </w:p>
          <w:p w14:paraId="13A668B2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>Ze składanymi wzdłużnie poręczami bocznymi.</w:t>
            </w:r>
          </w:p>
          <w:p w14:paraId="720B2032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>Z wysuwanymi rączkami do przenoszenia, umieszczonymi z przodu i tyłu noszy</w:t>
            </w:r>
          </w:p>
          <w:p w14:paraId="2FDF0C76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>Możliwość wprowadzania noszy przodem i tyłem do kierunku jazdy.</w:t>
            </w:r>
          </w:p>
          <w:p w14:paraId="1AEDCCBB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>Trwałe graficzne oznakowanie   elementów związanych z obsługą noszy.</w:t>
            </w:r>
          </w:p>
          <w:p w14:paraId="2FD3EED0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 xml:space="preserve">Obciążenie dopuszczalne min. 200 kg  </w:t>
            </w:r>
          </w:p>
          <w:p w14:paraId="707D62F9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>waga oferowanych noszy max. 23 kg zgodnie  z normą PN EN 1865 lub inną równoważną</w:t>
            </w:r>
          </w:p>
          <w:p w14:paraId="154ADA41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Transporter</w:t>
            </w:r>
          </w:p>
          <w:p w14:paraId="73A3A363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>Szybki, bezpieczny i łatwy system połączenia z noszami.</w:t>
            </w:r>
          </w:p>
          <w:p w14:paraId="67BFFA82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>Regulacja wysokości w minimum 7 poziomach.</w:t>
            </w:r>
          </w:p>
          <w:p w14:paraId="4AFA3CA5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 xml:space="preserve">Możliwość ustawienia pozycji drenażowych </w:t>
            </w:r>
            <w:proofErr w:type="spellStart"/>
            <w:r w:rsidRPr="009051BC">
              <w:rPr>
                <w:rFonts w:cstheme="minorHAnsi"/>
                <w:sz w:val="18"/>
                <w:szCs w:val="18"/>
              </w:rPr>
              <w:t>Trendelenburga</w:t>
            </w:r>
            <w:proofErr w:type="spellEnd"/>
            <w:r w:rsidRPr="009051BC">
              <w:rPr>
                <w:rFonts w:cstheme="minorHAnsi"/>
                <w:sz w:val="18"/>
                <w:szCs w:val="18"/>
              </w:rPr>
              <w:t xml:space="preserve"> i Fowlera na minimum trzech poziomach pochylenia</w:t>
            </w:r>
          </w:p>
          <w:p w14:paraId="7CF56399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>Wyposażony w min. 4 kółka obrotowe w zakresie 360 stopni, min. 2 kółka wyposażone w hamulce, dopuszcza się  4 kółka z czego min. 2 obrotowe w zakresie 360 stopni i wyposażone w hamulce</w:t>
            </w:r>
          </w:p>
          <w:p w14:paraId="6CFAE6BB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>Wszystkie kółka jezdne o średnicy min. 150 mm z blokadą przednich kółek do jazdy na wprost, dopuszcza się  koła jezdne o średnicy min. 125 mm z możliwością blokady przednich kółek do jazdy na wprost</w:t>
            </w:r>
          </w:p>
          <w:p w14:paraId="70728167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>Cztery główne uchwyty transportera.</w:t>
            </w:r>
          </w:p>
          <w:p w14:paraId="73DB34CA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>Przyciski blokady goleni kodowane kolorami.</w:t>
            </w:r>
          </w:p>
          <w:p w14:paraId="3B852AA2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>Trwałe graficzne oznakowanie   elementów związanych z obsługą transportera.</w:t>
            </w:r>
          </w:p>
          <w:p w14:paraId="7EC16F6D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>Wykonany z materiału odpornego na korozję lub z materiału zabezpieczonego przed korozją.</w:t>
            </w:r>
          </w:p>
          <w:p w14:paraId="5DDC9BFC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>Obciążenie dopuszczalne transportera min. 200 kg.</w:t>
            </w:r>
          </w:p>
          <w:p w14:paraId="73590842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•</w:t>
            </w:r>
            <w:r w:rsidRPr="009051BC">
              <w:rPr>
                <w:rFonts w:cstheme="minorHAnsi"/>
                <w:sz w:val="18"/>
                <w:szCs w:val="18"/>
              </w:rPr>
              <w:tab/>
              <w:t>Waga transportera – max. 28 kg, zgodnie z normą PN EN 1865 lub inną równoważną</w:t>
            </w:r>
          </w:p>
        </w:tc>
        <w:tc>
          <w:tcPr>
            <w:tcW w:w="2092" w:type="dxa"/>
          </w:tcPr>
          <w:p w14:paraId="445A12D5" w14:textId="77777777" w:rsidR="00484190" w:rsidRDefault="00CB393B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B393B">
              <w:rPr>
                <w:rFonts w:cstheme="minorHAnsi"/>
                <w:bCs/>
                <w:sz w:val="18"/>
                <w:szCs w:val="18"/>
              </w:rPr>
              <w:t>Podać nazwę producenta, typ/model, rok produkcji – nie starsze niż 2023</w:t>
            </w:r>
          </w:p>
          <w:p w14:paraId="3806241A" w14:textId="77777777" w:rsidR="00296EF1" w:rsidRDefault="00296EF1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4D636F66" w14:textId="77777777" w:rsidR="00296EF1" w:rsidRDefault="00296EF1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1F4D5A4C" w14:textId="77777777" w:rsidR="00296EF1" w:rsidRDefault="00296EF1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5BA1A013" w14:textId="77777777" w:rsidR="00296EF1" w:rsidRDefault="00296EF1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6E295CD3" w14:textId="77777777" w:rsidR="00296EF1" w:rsidRDefault="00296EF1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42D520FB" w14:textId="77777777" w:rsidR="00296EF1" w:rsidRDefault="00296EF1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2CEBE861" w14:textId="77777777" w:rsidR="00296EF1" w:rsidRDefault="00296EF1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081CBF25" w14:textId="77777777" w:rsidR="00296EF1" w:rsidRDefault="00296EF1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3FBEB8DA" w14:textId="77777777" w:rsidR="00296EF1" w:rsidRDefault="00296EF1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5F19F1DF" w14:textId="77777777" w:rsidR="00296EF1" w:rsidRDefault="00296EF1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7BEC1804" w14:textId="77777777" w:rsidR="00296EF1" w:rsidRDefault="00296EF1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76D4EC73" w14:textId="77777777" w:rsidR="00296EF1" w:rsidRDefault="00296EF1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060881F8" w14:textId="77777777" w:rsidR="00296EF1" w:rsidRDefault="00296EF1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287947DF" w14:textId="77777777" w:rsidR="00296EF1" w:rsidRDefault="00296EF1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22E8CDAC" w14:textId="77777777" w:rsidR="00296EF1" w:rsidRDefault="00296EF1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6A322E4D" w14:textId="77777777" w:rsidR="00296EF1" w:rsidRDefault="00296EF1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399EB387" w14:textId="222742F3" w:rsidR="00296EF1" w:rsidRPr="00CB393B" w:rsidRDefault="00296EF1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B393B">
              <w:rPr>
                <w:rFonts w:cstheme="minorHAnsi"/>
                <w:bCs/>
                <w:sz w:val="18"/>
                <w:szCs w:val="18"/>
              </w:rPr>
              <w:t>Podać nazwę producenta, typ/model, rok produkcji – nie starsze niż 2023</w:t>
            </w:r>
          </w:p>
        </w:tc>
      </w:tr>
      <w:tr w:rsidR="00484190" w:rsidRPr="009051BC" w14:paraId="3CDB83C5" w14:textId="77777777" w:rsidTr="009051BC">
        <w:trPr>
          <w:trHeight w:val="57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541A7CB4" w14:textId="77777777" w:rsidR="00484190" w:rsidRPr="009051BC" w:rsidRDefault="00484190" w:rsidP="00FC2FE8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172EE993" w14:textId="77777777" w:rsidR="00484190" w:rsidRPr="00C70DDE" w:rsidRDefault="00FC2FE8" w:rsidP="00AE4166">
            <w:pPr>
              <w:snapToGri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70DDE">
              <w:rPr>
                <w:rFonts w:cstheme="minorHAnsi"/>
                <w:b/>
                <w:bCs/>
                <w:sz w:val="18"/>
                <w:szCs w:val="18"/>
              </w:rPr>
              <w:t>KRZESEŁKO KARDIOLOGICZNE</w:t>
            </w:r>
          </w:p>
          <w:p w14:paraId="7DC35A41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składane , z blokadą zabezpieczająca przed przypadkowym złożeniem w trakcie transportu </w:t>
            </w:r>
          </w:p>
          <w:p w14:paraId="4A6A761C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zabezpieczone przed korozją poprzez wykonanie ich z odpowiedniego materiału lub poprzez zabezpieczenie ich środkami antykorozyjnymi;</w:t>
            </w:r>
          </w:p>
          <w:p w14:paraId="7141EBCE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wyposażone w 3 szt. pasów zabezpieczających o regulowanej długości   </w:t>
            </w:r>
          </w:p>
          <w:p w14:paraId="090043A9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Siedzisko i oparcie wykonane z miękkiego i elastycznego tworzywa sztucznego o dużej wytrzymałości umożliwiające szybki montaż i demontaż do mycia i dezynfekcji  </w:t>
            </w:r>
          </w:p>
          <w:p w14:paraId="6A306DC1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wyposażone w 4 koła jezdne z czego 2 przednie skrętne i wyposażone w hamulce </w:t>
            </w:r>
          </w:p>
          <w:p w14:paraId="5EEF6A44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wyposażone w teleskopowo wydłużane raczki przednie, z regulacją ustawienia wysokości do znoszenia po schodach na min 2 poziomach</w:t>
            </w:r>
          </w:p>
          <w:p w14:paraId="21CC94C9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2 pary składanych raczek tylnych do znoszenia po schodach umieszczone na różnych poziomach wysokości </w:t>
            </w:r>
          </w:p>
          <w:p w14:paraId="4074B3F1" w14:textId="77777777" w:rsidR="00CF132D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waga krzesła max 10 kg </w:t>
            </w:r>
          </w:p>
          <w:p w14:paraId="582804FB" w14:textId="47787AFE" w:rsidR="00CA4844" w:rsidRPr="009051BC" w:rsidRDefault="00CF132D" w:rsidP="00CF132D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obciążenie dopuszczalne powyżej 150 kg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254089F" w14:textId="33F0C7DD" w:rsidR="00484190" w:rsidRPr="009051BC" w:rsidRDefault="00CB393B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B393B">
              <w:rPr>
                <w:rFonts w:cstheme="minorHAnsi"/>
                <w:bCs/>
                <w:sz w:val="18"/>
                <w:szCs w:val="18"/>
              </w:rPr>
              <w:t>Podać nazwę producenta, typ/model, rok produkcji – nie starsze niż 2023</w:t>
            </w:r>
          </w:p>
        </w:tc>
      </w:tr>
      <w:tr w:rsidR="00484190" w:rsidRPr="009051BC" w14:paraId="6D86E363" w14:textId="77777777" w:rsidTr="002A4446">
        <w:trPr>
          <w:trHeight w:val="5070"/>
        </w:trPr>
        <w:tc>
          <w:tcPr>
            <w:tcW w:w="326" w:type="dxa"/>
            <w:gridSpan w:val="2"/>
          </w:tcPr>
          <w:p w14:paraId="4C5AE565" w14:textId="77777777" w:rsidR="00484190" w:rsidRPr="009051BC" w:rsidRDefault="00484190" w:rsidP="00FC2FE8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561F42CF" w14:textId="3D4C96ED" w:rsidR="00FC2FE8" w:rsidRPr="00C70DDE" w:rsidRDefault="00FC2FE8" w:rsidP="00FC2FE8">
            <w:pPr>
              <w:snapToGri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70DDE">
              <w:rPr>
                <w:rFonts w:cstheme="minorHAnsi"/>
                <w:b/>
                <w:bCs/>
                <w:sz w:val="18"/>
                <w:szCs w:val="18"/>
              </w:rPr>
              <w:t>URZĄDZENIE DO BEZPIECZNEGO OCZYSZCZANIA POWIETRZA W KARETCE WBUDOWANEGO W POJAZD LUB UMOŻLIWIAJĄCEGO MONTAŻ W POJEŹDZIE</w:t>
            </w:r>
          </w:p>
          <w:p w14:paraId="0852E75A" w14:textId="77777777" w:rsidR="00FC2FE8" w:rsidRPr="009051BC" w:rsidRDefault="00FC2FE8" w:rsidP="00FC2F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Wykonane z materiału łatwo zmywalnego, odpornego na korozję lub z materiału zabezpieczonego przed korozją.</w:t>
            </w:r>
          </w:p>
          <w:p w14:paraId="6F822D9A" w14:textId="77777777" w:rsidR="00FC2FE8" w:rsidRPr="009051BC" w:rsidRDefault="00FC2FE8" w:rsidP="00FC2F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Urządzenie służące do oczyszczania powietrza oraz dezynfekcji powierzchni płaskich.</w:t>
            </w:r>
          </w:p>
          <w:p w14:paraId="701C58D7" w14:textId="77777777" w:rsidR="00FC2FE8" w:rsidRPr="009051BC" w:rsidRDefault="00FC2FE8" w:rsidP="00FC2F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Służące do oczyszczania z mikroelementów wirusów i bakterii  sprzętu medycznego.</w:t>
            </w:r>
          </w:p>
          <w:p w14:paraId="0A891F87" w14:textId="77777777" w:rsidR="00FC2FE8" w:rsidRPr="009051BC" w:rsidRDefault="00FC2FE8" w:rsidP="00FC2F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Posiadające tryb dezynfekcji w czasie obecności ludzi.</w:t>
            </w:r>
          </w:p>
          <w:p w14:paraId="498B356A" w14:textId="77777777" w:rsidR="00FC2FE8" w:rsidRPr="009051BC" w:rsidRDefault="00FC2FE8" w:rsidP="00FC2F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Tryb przepływowy dezynfekuje powietrza za pomocą światła UVC.</w:t>
            </w:r>
          </w:p>
          <w:p w14:paraId="7C8D0643" w14:textId="77777777" w:rsidR="00FC2FE8" w:rsidRPr="009051BC" w:rsidRDefault="00FC2FE8" w:rsidP="00FC2F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Z Moduł jonizacji plazmowej HPI.</w:t>
            </w:r>
          </w:p>
          <w:p w14:paraId="4936219D" w14:textId="77777777" w:rsidR="00FC2FE8" w:rsidRPr="009051BC" w:rsidRDefault="00FC2FE8" w:rsidP="00FC2F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Posiadające tryb ozonowania poza obecnością ludzi.</w:t>
            </w:r>
          </w:p>
          <w:p w14:paraId="3CB465D1" w14:textId="77777777" w:rsidR="00FC2FE8" w:rsidRPr="009051BC" w:rsidRDefault="00FC2FE8" w:rsidP="00FC2F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Tryb dezynfekujący powietrze i powierzchnie w ambulansie.</w:t>
            </w:r>
          </w:p>
          <w:p w14:paraId="6FB2DE56" w14:textId="77777777" w:rsidR="00FC2FE8" w:rsidRPr="009051BC" w:rsidRDefault="00FC2FE8" w:rsidP="00FC2F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Tryb pozwalający na dotarcie do zakamarków sprzętu medycznego, nie pozostawiając  wilgoci ani osadów.</w:t>
            </w:r>
          </w:p>
          <w:p w14:paraId="3C087A29" w14:textId="77777777" w:rsidR="00FC2FE8" w:rsidRPr="009051BC" w:rsidRDefault="00FC2FE8" w:rsidP="00FC2F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Urządzenie z czujnikiem ruchu, który po wykryciu automatycznie wyłącza ozonowanie. </w:t>
            </w:r>
          </w:p>
          <w:p w14:paraId="2C43468B" w14:textId="77777777" w:rsidR="00FC2FE8" w:rsidRPr="009051BC" w:rsidRDefault="00FC2FE8" w:rsidP="00FC2F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Urządzenie posiadające wyświetlacz  z informacją o trybach pracy.</w:t>
            </w:r>
          </w:p>
          <w:p w14:paraId="2BF61F8F" w14:textId="77777777" w:rsidR="00FC2FE8" w:rsidRPr="009051BC" w:rsidRDefault="00FC2FE8" w:rsidP="00FC2F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Urządzenie posiadające wymienne filtry.</w:t>
            </w:r>
          </w:p>
          <w:p w14:paraId="1C257B5B" w14:textId="77777777" w:rsidR="00FC2FE8" w:rsidRPr="009051BC" w:rsidRDefault="00FC2FE8" w:rsidP="00FC2F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Zakres dezynfekcji: bakterie, wirusy, prątki, zarodniki grzyby itp.</w:t>
            </w:r>
          </w:p>
          <w:p w14:paraId="64FA13B2" w14:textId="77777777" w:rsidR="00FC2FE8" w:rsidRPr="009051BC" w:rsidRDefault="00FC2FE8" w:rsidP="00FC2F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Czas dezynfekcji od 15 do 60 minut</w:t>
            </w:r>
          </w:p>
          <w:p w14:paraId="68D271FF" w14:textId="77777777" w:rsidR="00FC2FE8" w:rsidRPr="009051BC" w:rsidRDefault="00FC2FE8" w:rsidP="00FC2F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Wymiary max. 370x 230x90 mm</w:t>
            </w:r>
          </w:p>
          <w:p w14:paraId="6C6C37C6" w14:textId="77777777" w:rsidR="00FC2FE8" w:rsidRPr="009051BC" w:rsidRDefault="00FC2FE8" w:rsidP="00FC2F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 xml:space="preserve">Waga do 5 kg </w:t>
            </w:r>
          </w:p>
          <w:p w14:paraId="0EA4959A" w14:textId="77777777" w:rsidR="00FC2FE8" w:rsidRPr="009051BC" w:rsidRDefault="00FC2FE8" w:rsidP="00FC2F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Zasilanie 12V kabel z wtyczką 2 pianową (do uzgodnienia przed dostawą).</w:t>
            </w:r>
          </w:p>
          <w:p w14:paraId="5B0BF35C" w14:textId="77777777" w:rsidR="00FC2FE8" w:rsidRPr="009051BC" w:rsidRDefault="00FC2FE8" w:rsidP="00FC2F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Uchwyt mocujący spełniający normę EN-1789 (lub normę równoważną)</w:t>
            </w:r>
          </w:p>
          <w:p w14:paraId="7483F606" w14:textId="77777777" w:rsidR="00484190" w:rsidRPr="009051BC" w:rsidRDefault="00FC2FE8" w:rsidP="00FC2F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Urządzenie wyposażone w zdalne sterowanie.</w:t>
            </w:r>
          </w:p>
        </w:tc>
        <w:tc>
          <w:tcPr>
            <w:tcW w:w="2092" w:type="dxa"/>
          </w:tcPr>
          <w:p w14:paraId="058229B6" w14:textId="2EC4A711" w:rsidR="00484190" w:rsidRPr="009051BC" w:rsidRDefault="00296EF1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B393B">
              <w:rPr>
                <w:rFonts w:cstheme="minorHAnsi"/>
                <w:bCs/>
                <w:sz w:val="18"/>
                <w:szCs w:val="18"/>
              </w:rPr>
              <w:t>Podać nazwę producenta, typ/model, rok produkcji – nie starsze niż 2023</w:t>
            </w:r>
          </w:p>
        </w:tc>
      </w:tr>
      <w:tr w:rsidR="002A4446" w:rsidRPr="009051BC" w14:paraId="5382F0BA" w14:textId="77777777" w:rsidTr="002A4446">
        <w:trPr>
          <w:trHeight w:val="270"/>
        </w:trPr>
        <w:tc>
          <w:tcPr>
            <w:tcW w:w="326" w:type="dxa"/>
            <w:gridSpan w:val="2"/>
          </w:tcPr>
          <w:p w14:paraId="62C39C74" w14:textId="77777777" w:rsidR="002A4446" w:rsidRPr="009051BC" w:rsidRDefault="002A4446" w:rsidP="002A4446">
            <w:pPr>
              <w:suppressAutoHyphens/>
              <w:snapToGrid w:val="0"/>
              <w:spacing w:after="0" w:line="240" w:lineRule="auto"/>
              <w:ind w:left="43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</w:tcPr>
          <w:p w14:paraId="0556043B" w14:textId="63D48A52" w:rsidR="002A4446" w:rsidRPr="00C70DDE" w:rsidRDefault="002A4446" w:rsidP="002A4446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X. DODATKOWE WYMAGANIA ZAMAWIAJĄCEGO </w:t>
            </w:r>
          </w:p>
        </w:tc>
        <w:tc>
          <w:tcPr>
            <w:tcW w:w="2092" w:type="dxa"/>
          </w:tcPr>
          <w:p w14:paraId="4FED0919" w14:textId="77777777" w:rsidR="002A4446" w:rsidRPr="00CB393B" w:rsidRDefault="002A4446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2A4446" w:rsidRPr="009051BC" w14:paraId="7086C176" w14:textId="77777777" w:rsidTr="00C70DDE">
        <w:trPr>
          <w:trHeight w:val="562"/>
        </w:trPr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48A899FD" w14:textId="77777777" w:rsidR="002A4446" w:rsidRPr="009051BC" w:rsidRDefault="002A4446" w:rsidP="002A4446">
            <w:pPr>
              <w:suppressAutoHyphens/>
              <w:snapToGrid w:val="0"/>
              <w:spacing w:after="0" w:line="240" w:lineRule="auto"/>
              <w:ind w:left="43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7E0D5D09" w14:textId="32FEF521" w:rsidR="002A4446" w:rsidRDefault="004B6293" w:rsidP="00FC2F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B6293">
              <w:rPr>
                <w:rFonts w:cstheme="minorHAnsi"/>
                <w:sz w:val="18"/>
                <w:szCs w:val="18"/>
              </w:rPr>
              <w:t xml:space="preserve">Czas reakcji serwisu zabudowy sanitarnej na zgłoszoną awarię w dni robocze tj. </w:t>
            </w:r>
            <w:r>
              <w:rPr>
                <w:rFonts w:cstheme="minorHAnsi"/>
                <w:sz w:val="18"/>
                <w:szCs w:val="18"/>
              </w:rPr>
              <w:t>rozpoczęcie naprawy w siedzibie Zamawiającego w czasie nie dłuższym niż 48 godzin od zgłoszenia .</w:t>
            </w:r>
          </w:p>
          <w:p w14:paraId="24B2343E" w14:textId="01F73860" w:rsidR="004B6293" w:rsidRPr="004B6293" w:rsidRDefault="004B6293" w:rsidP="00FC2FE8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trakcie gwarancji  wszystkie naprawy oraz przeglądy przewidziane przez producenta wykonywane na koszt Wykonawcy</w:t>
            </w:r>
            <w:r w:rsidR="00F05DCE">
              <w:rPr>
                <w:rFonts w:cstheme="minorHAnsi"/>
                <w:sz w:val="18"/>
                <w:szCs w:val="18"/>
              </w:rPr>
              <w:t>.</w:t>
            </w:r>
          </w:p>
          <w:p w14:paraId="07285202" w14:textId="77777777" w:rsidR="00D014CB" w:rsidRPr="00C70DDE" w:rsidRDefault="00D014CB" w:rsidP="00FC2FE8">
            <w:pPr>
              <w:snapToGrid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30DEDB10" w14:textId="77777777" w:rsidR="002A4446" w:rsidRPr="00CB393B" w:rsidRDefault="002A4446" w:rsidP="00AE4166">
            <w:pPr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6ACE369D" w14:textId="77777777" w:rsidR="00CA3A97" w:rsidRDefault="00CA3A97" w:rsidP="009265A2">
      <w:pPr>
        <w:spacing w:after="120"/>
        <w:rPr>
          <w:rFonts w:eastAsia="Andale Sans UI" w:cstheme="minorHAnsi"/>
          <w:b/>
          <w:kern w:val="2"/>
          <w:lang w:eastAsia="ar-SA" w:bidi="fa-IR"/>
        </w:rPr>
      </w:pPr>
    </w:p>
    <w:p w14:paraId="2B36C474" w14:textId="77777777" w:rsidR="00DF4365" w:rsidRPr="00DF4365" w:rsidRDefault="00DF4365" w:rsidP="00DF4365">
      <w:pPr>
        <w:autoSpaceDE w:val="0"/>
        <w:autoSpaceDN w:val="0"/>
        <w:adjustRightInd w:val="0"/>
        <w:spacing w:after="0" w:line="240" w:lineRule="auto"/>
        <w:jc w:val="both"/>
        <w:rPr>
          <w:rFonts w:eastAsia="Andale Sans UI" w:cstheme="minorHAnsi"/>
          <w:sz w:val="20"/>
          <w:szCs w:val="20"/>
          <w:lang w:eastAsia="pl-PL" w:bidi="fa-IR"/>
        </w:rPr>
      </w:pPr>
      <w:r w:rsidRPr="00DF4365">
        <w:rPr>
          <w:rFonts w:eastAsia="Andale Sans UI" w:cstheme="minorHAnsi"/>
          <w:sz w:val="20"/>
          <w:szCs w:val="20"/>
          <w:lang w:eastAsia="pl-PL" w:bidi="fa-IR"/>
        </w:rPr>
        <w:t>Zamawiający informuje, że ilekroć przedmiot zamówienia określony w specyfikacji istotnych warunków zamówienia opisany jest przez wskazanie znaku towarowego, patentu lub pochodzenia dopuszcza się rozwiązania równoważne tzn. posiadające cechy, parametry, zastosowanie nie gorsze niż opisane w przedmiocie zamówienia. Wykazanie równoważności zaoferowanego przedmiotu spoczywa na Wykonawcy.</w:t>
      </w:r>
    </w:p>
    <w:p w14:paraId="6F1B7107" w14:textId="77777777" w:rsidR="00DF4365" w:rsidRPr="00DF4365" w:rsidRDefault="00DF4365" w:rsidP="00DF4365">
      <w:pPr>
        <w:widowControl w:val="0"/>
        <w:tabs>
          <w:tab w:val="left" w:pos="708"/>
          <w:tab w:val="left" w:pos="900"/>
        </w:tabs>
        <w:suppressAutoHyphens/>
        <w:spacing w:before="60" w:after="120" w:line="100" w:lineRule="atLeast"/>
        <w:jc w:val="both"/>
        <w:textAlignment w:val="baseline"/>
        <w:rPr>
          <w:rFonts w:eastAsia="Andale Sans UI" w:cstheme="minorHAnsi"/>
          <w:b/>
          <w:kern w:val="2"/>
          <w:sz w:val="20"/>
          <w:szCs w:val="20"/>
          <w:lang w:val="de-DE" w:eastAsia="ar-SA"/>
        </w:rPr>
      </w:pPr>
      <w:r w:rsidRPr="00DF4365">
        <w:rPr>
          <w:rFonts w:eastAsia="Andale Sans UI" w:cstheme="minorHAnsi"/>
          <w:b/>
          <w:kern w:val="2"/>
          <w:sz w:val="20"/>
          <w:szCs w:val="20"/>
          <w:lang w:val="de-DE" w:eastAsia="ar-SA"/>
        </w:rPr>
        <w:t xml:space="preserve">UWAGA: Nie </w:t>
      </w:r>
      <w:proofErr w:type="spellStart"/>
      <w:r w:rsidRPr="00DF4365">
        <w:rPr>
          <w:rFonts w:eastAsia="Andale Sans UI" w:cstheme="minorHAnsi"/>
          <w:b/>
          <w:kern w:val="2"/>
          <w:sz w:val="20"/>
          <w:szCs w:val="20"/>
          <w:lang w:val="de-DE" w:eastAsia="ar-SA"/>
        </w:rPr>
        <w:t>spełnienie</w:t>
      </w:r>
      <w:proofErr w:type="spellEnd"/>
      <w:r w:rsidRPr="00DF4365">
        <w:rPr>
          <w:rFonts w:eastAsia="Andale Sans UI" w:cstheme="minorHAnsi"/>
          <w:b/>
          <w:kern w:val="2"/>
          <w:sz w:val="20"/>
          <w:szCs w:val="20"/>
          <w:lang w:val="de-DE" w:eastAsia="ar-SA"/>
        </w:rPr>
        <w:t xml:space="preserve"> </w:t>
      </w:r>
      <w:proofErr w:type="spellStart"/>
      <w:r w:rsidRPr="00DF4365">
        <w:rPr>
          <w:rFonts w:eastAsia="Andale Sans UI" w:cstheme="minorHAnsi"/>
          <w:b/>
          <w:kern w:val="2"/>
          <w:sz w:val="20"/>
          <w:szCs w:val="20"/>
          <w:lang w:val="de-DE" w:eastAsia="ar-SA"/>
        </w:rPr>
        <w:t>wymaganych</w:t>
      </w:r>
      <w:proofErr w:type="spellEnd"/>
      <w:r w:rsidRPr="00DF4365">
        <w:rPr>
          <w:rFonts w:eastAsia="Andale Sans UI" w:cstheme="minorHAnsi"/>
          <w:b/>
          <w:kern w:val="2"/>
          <w:sz w:val="20"/>
          <w:szCs w:val="20"/>
          <w:lang w:val="de-DE" w:eastAsia="ar-SA"/>
        </w:rPr>
        <w:t xml:space="preserve"> </w:t>
      </w:r>
      <w:proofErr w:type="spellStart"/>
      <w:r w:rsidRPr="00DF4365">
        <w:rPr>
          <w:rFonts w:eastAsia="Andale Sans UI" w:cstheme="minorHAnsi"/>
          <w:b/>
          <w:kern w:val="2"/>
          <w:sz w:val="20"/>
          <w:szCs w:val="20"/>
          <w:lang w:val="de-DE" w:eastAsia="ar-SA"/>
        </w:rPr>
        <w:t>warunków</w:t>
      </w:r>
      <w:proofErr w:type="spellEnd"/>
      <w:r w:rsidRPr="00DF4365">
        <w:rPr>
          <w:rFonts w:eastAsia="Andale Sans UI" w:cstheme="minorHAnsi"/>
          <w:b/>
          <w:kern w:val="2"/>
          <w:sz w:val="20"/>
          <w:szCs w:val="20"/>
          <w:lang w:val="de-DE" w:eastAsia="ar-SA"/>
        </w:rPr>
        <w:t xml:space="preserve"> </w:t>
      </w:r>
      <w:proofErr w:type="spellStart"/>
      <w:r w:rsidRPr="00DF4365">
        <w:rPr>
          <w:rFonts w:eastAsia="Andale Sans UI" w:cstheme="minorHAnsi"/>
          <w:b/>
          <w:kern w:val="2"/>
          <w:sz w:val="20"/>
          <w:szCs w:val="20"/>
          <w:lang w:val="de-DE" w:eastAsia="ar-SA"/>
        </w:rPr>
        <w:t>spowoduje</w:t>
      </w:r>
      <w:proofErr w:type="spellEnd"/>
      <w:r w:rsidRPr="00DF4365">
        <w:rPr>
          <w:rFonts w:eastAsia="Andale Sans UI" w:cstheme="minorHAnsi"/>
          <w:b/>
          <w:kern w:val="2"/>
          <w:sz w:val="20"/>
          <w:szCs w:val="20"/>
          <w:lang w:val="de-DE" w:eastAsia="ar-SA"/>
        </w:rPr>
        <w:t xml:space="preserve"> </w:t>
      </w:r>
      <w:proofErr w:type="spellStart"/>
      <w:r w:rsidRPr="00DF4365">
        <w:rPr>
          <w:rFonts w:eastAsia="Andale Sans UI" w:cstheme="minorHAnsi"/>
          <w:b/>
          <w:kern w:val="2"/>
          <w:sz w:val="20"/>
          <w:szCs w:val="20"/>
          <w:lang w:val="de-DE" w:eastAsia="ar-SA"/>
        </w:rPr>
        <w:t>odrzucenie</w:t>
      </w:r>
      <w:proofErr w:type="spellEnd"/>
      <w:r w:rsidRPr="00DF4365">
        <w:rPr>
          <w:rFonts w:eastAsia="Andale Sans UI" w:cstheme="minorHAnsi"/>
          <w:b/>
          <w:kern w:val="2"/>
          <w:sz w:val="20"/>
          <w:szCs w:val="20"/>
          <w:lang w:val="de-DE" w:eastAsia="ar-SA"/>
        </w:rPr>
        <w:t xml:space="preserve"> </w:t>
      </w:r>
      <w:proofErr w:type="spellStart"/>
      <w:r w:rsidRPr="00DF4365">
        <w:rPr>
          <w:rFonts w:eastAsia="Andale Sans UI" w:cstheme="minorHAnsi"/>
          <w:b/>
          <w:kern w:val="2"/>
          <w:sz w:val="20"/>
          <w:szCs w:val="20"/>
          <w:lang w:val="de-DE" w:eastAsia="ar-SA"/>
        </w:rPr>
        <w:t>oferty</w:t>
      </w:r>
      <w:proofErr w:type="spellEnd"/>
      <w:r w:rsidRPr="00DF4365">
        <w:rPr>
          <w:rFonts w:eastAsia="Andale Sans UI" w:cstheme="minorHAnsi"/>
          <w:b/>
          <w:kern w:val="2"/>
          <w:sz w:val="20"/>
          <w:szCs w:val="20"/>
          <w:lang w:val="de-DE" w:eastAsia="ar-SA"/>
        </w:rPr>
        <w:t>.</w:t>
      </w:r>
    </w:p>
    <w:p w14:paraId="27CAD414" w14:textId="77777777" w:rsidR="00DF4365" w:rsidRDefault="00DF4365" w:rsidP="009265A2">
      <w:pPr>
        <w:spacing w:after="120"/>
        <w:rPr>
          <w:rFonts w:eastAsia="Andale Sans UI" w:cstheme="minorHAnsi"/>
          <w:b/>
          <w:kern w:val="2"/>
          <w:lang w:eastAsia="ar-SA" w:bidi="fa-IR"/>
        </w:rPr>
      </w:pPr>
    </w:p>
    <w:p w14:paraId="4218215D" w14:textId="78A04DA1" w:rsidR="009265A2" w:rsidRPr="009051BC" w:rsidRDefault="009265A2" w:rsidP="00C70DDE">
      <w:pPr>
        <w:pStyle w:val="Akapitzlist"/>
        <w:spacing w:after="120"/>
        <w:ind w:left="360"/>
        <w:jc w:val="center"/>
        <w:rPr>
          <w:rFonts w:eastAsia="Andale Sans UI" w:cstheme="minorHAnsi"/>
          <w:b/>
          <w:kern w:val="2"/>
          <w:lang w:eastAsia="ar-SA" w:bidi="fa-IR"/>
        </w:rPr>
      </w:pPr>
      <w:r w:rsidRPr="009051BC">
        <w:rPr>
          <w:rFonts w:eastAsia="Calibri" w:cstheme="minorHAnsi"/>
          <w:b/>
          <w:bCs/>
        </w:rPr>
        <w:t>Kryterium poza</w:t>
      </w:r>
      <w:r w:rsidR="00484190" w:rsidRPr="009051BC">
        <w:rPr>
          <w:rFonts w:eastAsia="Calibri" w:cstheme="minorHAnsi"/>
          <w:b/>
          <w:bCs/>
        </w:rPr>
        <w:t xml:space="preserve"> </w:t>
      </w:r>
      <w:r w:rsidRPr="009051BC">
        <w:rPr>
          <w:rFonts w:eastAsia="Calibri" w:cstheme="minorHAnsi"/>
          <w:b/>
          <w:bCs/>
        </w:rPr>
        <w:t>cenowe odnoszące się do przedmiotu zamówienia</w:t>
      </w:r>
    </w:p>
    <w:p w14:paraId="32C4BC0F" w14:textId="78B8340C" w:rsidR="002E0ECA" w:rsidRPr="009051BC" w:rsidRDefault="00207914" w:rsidP="00C70DDE">
      <w:pPr>
        <w:spacing w:after="120"/>
        <w:jc w:val="center"/>
        <w:rPr>
          <w:rFonts w:eastAsia="Calibri" w:cstheme="minorHAnsi"/>
          <w:b/>
          <w:bCs/>
        </w:rPr>
      </w:pPr>
      <w:r w:rsidRPr="009051BC">
        <w:rPr>
          <w:rFonts w:eastAsia="Calibri" w:cstheme="minorHAnsi"/>
          <w:b/>
          <w:bCs/>
        </w:rPr>
        <w:t>Oferowany przedmiot zamówienia będzie posiadał:</w:t>
      </w:r>
    </w:p>
    <w:bookmarkEnd w:id="1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78"/>
        <w:gridCol w:w="2694"/>
      </w:tblGrid>
      <w:tr w:rsidR="006D2D0F" w:rsidRPr="009051BC" w14:paraId="692457D5" w14:textId="77777777" w:rsidTr="006D2D0F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6C08" w14:textId="77777777" w:rsidR="006D2D0F" w:rsidRPr="009051BC" w:rsidRDefault="006D2D0F" w:rsidP="006D2D0F">
            <w:pPr>
              <w:pStyle w:val="Wyliczkreska"/>
              <w:spacing w:line="240" w:lineRule="auto"/>
              <w:ind w:left="0" w:right="79"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4DEB" w14:textId="77777777" w:rsidR="006D2D0F" w:rsidRPr="009051BC" w:rsidRDefault="006D2D0F" w:rsidP="006D2D0F">
            <w:pPr>
              <w:pStyle w:val="Wyliczkreska"/>
              <w:snapToGrid w:val="0"/>
              <w:spacing w:line="240" w:lineRule="auto"/>
              <w:ind w:left="0" w:right="79"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7409F022" w14:textId="77777777" w:rsidR="006D2D0F" w:rsidRPr="00C70DDE" w:rsidRDefault="006D2D0F" w:rsidP="006D2D0F">
            <w:pPr>
              <w:pStyle w:val="Wyliczkreska"/>
              <w:spacing w:line="240" w:lineRule="auto"/>
              <w:ind w:left="0" w:right="79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C70DDE"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  <w:t>Parametry punktowane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384C" w14:textId="77777777" w:rsidR="006D2D0F" w:rsidRPr="009051BC" w:rsidRDefault="006D2D0F" w:rsidP="006D2D0F">
            <w:pPr>
              <w:pStyle w:val="Wyliczkreska"/>
              <w:snapToGrid w:val="0"/>
              <w:spacing w:line="240" w:lineRule="auto"/>
              <w:ind w:left="0" w:right="79"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1FD27D79" w14:textId="77777777" w:rsidR="006D2D0F" w:rsidRPr="00C70DDE" w:rsidRDefault="006D2D0F" w:rsidP="006D2D0F">
            <w:pPr>
              <w:pStyle w:val="Wyliczkreska"/>
              <w:spacing w:line="240" w:lineRule="auto"/>
              <w:ind w:left="0" w:right="79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C70DDE"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  <w:t>Punktacja*</w:t>
            </w:r>
          </w:p>
        </w:tc>
      </w:tr>
      <w:tr w:rsidR="006D2D0F" w:rsidRPr="009051BC" w14:paraId="4FA2BEEB" w14:textId="77777777" w:rsidTr="006D2D0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6E28" w14:textId="77777777" w:rsidR="006D2D0F" w:rsidRPr="009051BC" w:rsidRDefault="006D2D0F" w:rsidP="006D2D0F">
            <w:pPr>
              <w:tabs>
                <w:tab w:val="left" w:pos="725"/>
              </w:tabs>
              <w:snapToGrid w:val="0"/>
              <w:ind w:left="62" w:right="23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BDF5" w14:textId="77777777" w:rsidR="006D2D0F" w:rsidRPr="009051BC" w:rsidRDefault="006D2D0F" w:rsidP="00F401C0">
            <w:pPr>
              <w:pStyle w:val="Tekstcofnity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Silnik o mocy powyżej 1</w:t>
            </w:r>
            <w:r w:rsidR="00F401C0"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7</w:t>
            </w: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0KM, maksymalny moment obrotowy powyżej 4</w:t>
            </w:r>
            <w:r w:rsidR="00F401C0"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</w:t>
            </w: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0Nm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6082" w14:textId="77777777" w:rsidR="006D2D0F" w:rsidRPr="009051BC" w:rsidRDefault="006D2D0F" w:rsidP="006D2D0F">
            <w:pPr>
              <w:pStyle w:val="Tekstcofnity"/>
              <w:spacing w:line="240" w:lineRule="auto"/>
              <w:ind w:left="0" w:right="79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051BC">
              <w:rPr>
                <w:rFonts w:asciiTheme="minorHAnsi" w:hAnsiTheme="minorHAnsi" w:cstheme="minorHAnsi"/>
                <w:sz w:val="48"/>
                <w:szCs w:val="48"/>
                <w:lang w:val="pl-PL"/>
              </w:rPr>
              <w:t>□</w:t>
            </w: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TAK -  </w:t>
            </w:r>
            <w:r w:rsidR="00AF002F"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5</w:t>
            </w: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pkt.</w:t>
            </w:r>
          </w:p>
          <w:p w14:paraId="4067227C" w14:textId="77777777" w:rsidR="006D2D0F" w:rsidRPr="009051BC" w:rsidRDefault="006D2D0F" w:rsidP="006D2D0F">
            <w:pPr>
              <w:pStyle w:val="Tekstcofnity"/>
              <w:spacing w:line="240" w:lineRule="auto"/>
              <w:ind w:left="0" w:right="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51BC">
              <w:rPr>
                <w:rFonts w:asciiTheme="minorHAnsi" w:hAnsiTheme="minorHAnsi" w:cstheme="minorHAnsi"/>
                <w:sz w:val="48"/>
                <w:szCs w:val="48"/>
                <w:lang w:val="pl-PL"/>
              </w:rPr>
              <w:t>□</w:t>
            </w: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NIE – 0 pkt.</w:t>
            </w:r>
          </w:p>
        </w:tc>
      </w:tr>
      <w:tr w:rsidR="006D2D0F" w:rsidRPr="009051BC" w14:paraId="32BFE09A" w14:textId="77777777" w:rsidTr="006D2D0F">
        <w:trPr>
          <w:trHeight w:val="4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2F57" w14:textId="77777777" w:rsidR="006D2D0F" w:rsidRPr="009051BC" w:rsidRDefault="006D2D0F" w:rsidP="006D2D0F">
            <w:pPr>
              <w:tabs>
                <w:tab w:val="left" w:pos="725"/>
              </w:tabs>
              <w:snapToGrid w:val="0"/>
              <w:ind w:left="62" w:right="23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DAA6" w14:textId="77777777" w:rsidR="006D2D0F" w:rsidRPr="009051BC" w:rsidRDefault="006D2D0F" w:rsidP="00F401C0">
            <w:pPr>
              <w:pStyle w:val="Tekstcofnity"/>
              <w:widowControl w:val="0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System doświetlania zakrętów</w:t>
            </w:r>
            <w:r w:rsidR="00F401C0"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realizowany przez fabryczny układ samochodu bazowego i objęty gwarancją samochodu bazowego (montowany w fabryce pojazdu bazowego)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D512" w14:textId="77777777" w:rsidR="006D2D0F" w:rsidRPr="009051BC" w:rsidRDefault="006D2D0F" w:rsidP="006D2D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48"/>
                <w:szCs w:val="48"/>
              </w:rPr>
              <w:t>□</w:t>
            </w:r>
            <w:r w:rsidRPr="009051BC">
              <w:rPr>
                <w:rFonts w:cstheme="minorHAnsi"/>
                <w:sz w:val="18"/>
                <w:szCs w:val="18"/>
              </w:rPr>
              <w:t xml:space="preserve">TAK – </w:t>
            </w:r>
            <w:r w:rsidR="00AF002F" w:rsidRPr="009051BC">
              <w:rPr>
                <w:rFonts w:cstheme="minorHAnsi"/>
                <w:sz w:val="18"/>
                <w:szCs w:val="18"/>
              </w:rPr>
              <w:t>5</w:t>
            </w:r>
            <w:r w:rsidRPr="009051BC">
              <w:rPr>
                <w:rFonts w:cstheme="minorHAnsi"/>
                <w:sz w:val="18"/>
                <w:szCs w:val="18"/>
              </w:rPr>
              <w:t xml:space="preserve"> pkt. </w:t>
            </w:r>
          </w:p>
          <w:p w14:paraId="075DC0F3" w14:textId="77777777" w:rsidR="006D2D0F" w:rsidRPr="009051BC" w:rsidRDefault="006D2D0F" w:rsidP="006D2D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48"/>
                <w:szCs w:val="48"/>
              </w:rPr>
              <w:t>□</w:t>
            </w:r>
            <w:r w:rsidRPr="009051BC">
              <w:rPr>
                <w:rFonts w:cstheme="minorHAnsi"/>
                <w:sz w:val="18"/>
                <w:szCs w:val="18"/>
              </w:rPr>
              <w:t>NIE – 0 pkt.</w:t>
            </w:r>
          </w:p>
        </w:tc>
      </w:tr>
      <w:tr w:rsidR="006D2D0F" w:rsidRPr="009051BC" w14:paraId="3937AADE" w14:textId="77777777" w:rsidTr="006D2D0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41E0" w14:textId="77777777" w:rsidR="006D2D0F" w:rsidRPr="009051BC" w:rsidRDefault="006D2D0F" w:rsidP="006D2D0F">
            <w:pPr>
              <w:tabs>
                <w:tab w:val="left" w:pos="725"/>
              </w:tabs>
              <w:snapToGrid w:val="0"/>
              <w:ind w:left="62" w:right="23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E40" w14:textId="77777777" w:rsidR="006D2D0F" w:rsidRPr="009051BC" w:rsidRDefault="00F401C0" w:rsidP="006D2D0F">
            <w:pPr>
              <w:tabs>
                <w:tab w:val="left" w:pos="725"/>
              </w:tabs>
              <w:snapToGrid w:val="0"/>
              <w:ind w:right="23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t>Poduszki powietrzne w kabinie kierowcy nadokienne (kurtynowe)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4014" w14:textId="77777777" w:rsidR="006D2D0F" w:rsidRPr="009051BC" w:rsidRDefault="006D2D0F" w:rsidP="006D2D0F">
            <w:pPr>
              <w:pStyle w:val="Tekstcofnity"/>
              <w:spacing w:line="240" w:lineRule="auto"/>
              <w:ind w:left="0" w:right="79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051BC">
              <w:rPr>
                <w:rFonts w:asciiTheme="minorHAnsi" w:hAnsiTheme="minorHAnsi" w:cstheme="minorHAnsi"/>
                <w:sz w:val="48"/>
                <w:szCs w:val="48"/>
                <w:lang w:val="pl-PL"/>
              </w:rPr>
              <w:t>□</w:t>
            </w: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TAK - </w:t>
            </w:r>
            <w:r w:rsidR="00AF002F"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5</w:t>
            </w: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pkt.</w:t>
            </w:r>
          </w:p>
          <w:p w14:paraId="6DB0F86F" w14:textId="77777777" w:rsidR="006D2D0F" w:rsidRPr="009051BC" w:rsidRDefault="006D2D0F" w:rsidP="006D2D0F">
            <w:pPr>
              <w:pStyle w:val="Tekstcofnity"/>
              <w:spacing w:line="240" w:lineRule="auto"/>
              <w:ind w:left="0" w:right="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51BC">
              <w:rPr>
                <w:rFonts w:asciiTheme="minorHAnsi" w:hAnsiTheme="minorHAnsi" w:cstheme="minorHAnsi"/>
                <w:sz w:val="48"/>
                <w:szCs w:val="48"/>
                <w:lang w:val="pl-PL"/>
              </w:rPr>
              <w:t>□</w:t>
            </w: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NIE – 0 pkt</w:t>
            </w:r>
          </w:p>
        </w:tc>
      </w:tr>
      <w:tr w:rsidR="006D2D0F" w:rsidRPr="009051BC" w14:paraId="4375D747" w14:textId="77777777" w:rsidTr="006D2D0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D9E5" w14:textId="77777777" w:rsidR="006D2D0F" w:rsidRPr="009051BC" w:rsidRDefault="006D2D0F" w:rsidP="006D2D0F">
            <w:pPr>
              <w:tabs>
                <w:tab w:val="left" w:pos="725"/>
              </w:tabs>
              <w:snapToGrid w:val="0"/>
              <w:ind w:left="62" w:right="23"/>
              <w:rPr>
                <w:rFonts w:cstheme="minorHAnsi"/>
                <w:sz w:val="18"/>
                <w:szCs w:val="18"/>
              </w:rPr>
            </w:pPr>
            <w:r w:rsidRPr="009051BC">
              <w:rPr>
                <w:rFonts w:cstheme="minorHAnsi"/>
                <w:sz w:val="18"/>
                <w:szCs w:val="18"/>
              </w:rPr>
              <w:lastRenderedPageBreak/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F877" w14:textId="77777777" w:rsidR="006D2D0F" w:rsidRPr="009051BC" w:rsidRDefault="00FC2FE8" w:rsidP="00FC2FE8">
            <w:pPr>
              <w:pStyle w:val="Tekstcofnity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System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automatycznego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składania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goleni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przednich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transportera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trakcie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załadunku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ambulansu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bez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konieczności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zwalniania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jakichkolwiek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dźwigni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czy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przycisków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pozwalający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załadunek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noszy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wraz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transporterem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bez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konieczności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jego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dźwigania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B1A4" w14:textId="77777777" w:rsidR="006D2D0F" w:rsidRPr="009051BC" w:rsidRDefault="006D2D0F" w:rsidP="006D2D0F">
            <w:pPr>
              <w:pStyle w:val="Tekstcofnity"/>
              <w:spacing w:line="240" w:lineRule="auto"/>
              <w:ind w:left="0" w:right="79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051BC">
              <w:rPr>
                <w:rFonts w:asciiTheme="minorHAnsi" w:hAnsiTheme="minorHAnsi" w:cstheme="minorHAnsi"/>
                <w:sz w:val="48"/>
                <w:szCs w:val="48"/>
                <w:lang w:val="pl-PL"/>
              </w:rPr>
              <w:t>□</w:t>
            </w: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TAK - </w:t>
            </w:r>
            <w:r w:rsidR="00AF002F"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5</w:t>
            </w: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pkt.</w:t>
            </w:r>
          </w:p>
          <w:p w14:paraId="1C88B433" w14:textId="77777777" w:rsidR="006D2D0F" w:rsidRPr="009051BC" w:rsidRDefault="006D2D0F" w:rsidP="006D2D0F">
            <w:pPr>
              <w:pStyle w:val="Tekstcofnity"/>
              <w:spacing w:line="240" w:lineRule="auto"/>
              <w:ind w:left="0" w:right="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51BC">
              <w:rPr>
                <w:rFonts w:asciiTheme="minorHAnsi" w:hAnsiTheme="minorHAnsi" w:cstheme="minorHAnsi"/>
                <w:sz w:val="48"/>
                <w:szCs w:val="48"/>
                <w:lang w:val="pl-PL"/>
              </w:rPr>
              <w:t>□</w:t>
            </w: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NIE – 0 pkt.</w:t>
            </w:r>
          </w:p>
        </w:tc>
      </w:tr>
      <w:tr w:rsidR="006D2D0F" w:rsidRPr="009051BC" w14:paraId="4280DFE0" w14:textId="77777777" w:rsidTr="006D2D0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94F7" w14:textId="77777777" w:rsidR="006D2D0F" w:rsidRPr="009051BC" w:rsidRDefault="006D2D0F" w:rsidP="006D2D0F">
            <w:pPr>
              <w:pStyle w:val="Tekstcofnity"/>
              <w:snapToGrid w:val="0"/>
              <w:spacing w:line="240" w:lineRule="auto"/>
              <w:ind w:left="62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6DC" w14:textId="77777777" w:rsidR="006D2D0F" w:rsidRPr="009051BC" w:rsidRDefault="006D2D0F" w:rsidP="00CF132D">
            <w:pPr>
              <w:pStyle w:val="Tekstcofnity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Elektrycznie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ogrzewana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szyba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przednia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standardowy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nadmuch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F132D" w:rsidRPr="009051BC">
              <w:rPr>
                <w:rFonts w:asciiTheme="minorHAnsi" w:hAnsiTheme="minorHAnsi" w:cstheme="minorHAnsi"/>
                <w:sz w:val="18"/>
                <w:szCs w:val="18"/>
              </w:rPr>
              <w:t>ciepłego</w:t>
            </w:r>
            <w:proofErr w:type="spellEnd"/>
            <w:r w:rsidR="00CF132D"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F132D" w:rsidRPr="009051BC">
              <w:rPr>
                <w:rFonts w:asciiTheme="minorHAnsi" w:hAnsiTheme="minorHAnsi" w:cstheme="minorHAnsi"/>
                <w:sz w:val="18"/>
                <w:szCs w:val="18"/>
              </w:rPr>
              <w:t>powietrza</w:t>
            </w:r>
            <w:proofErr w:type="spellEnd"/>
            <w:r w:rsidR="00CF132D" w:rsidRPr="009051B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B96D" w14:textId="77777777" w:rsidR="006D2D0F" w:rsidRPr="009051BC" w:rsidRDefault="006D2D0F" w:rsidP="006D2D0F">
            <w:pPr>
              <w:pStyle w:val="Tekstcofnity"/>
              <w:spacing w:line="240" w:lineRule="auto"/>
              <w:ind w:left="0" w:right="79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051BC">
              <w:rPr>
                <w:rFonts w:asciiTheme="minorHAnsi" w:hAnsiTheme="minorHAnsi" w:cstheme="minorHAnsi"/>
                <w:sz w:val="48"/>
                <w:szCs w:val="48"/>
                <w:lang w:val="pl-PL"/>
              </w:rPr>
              <w:t>□</w:t>
            </w: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TAK </w:t>
            </w:r>
            <w:r w:rsidR="00F401C0"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- </w:t>
            </w:r>
            <w:r w:rsidR="00AF002F"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5</w:t>
            </w: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pkt.</w:t>
            </w:r>
          </w:p>
          <w:p w14:paraId="17696CD5" w14:textId="77777777" w:rsidR="006D2D0F" w:rsidRPr="009051BC" w:rsidRDefault="006D2D0F" w:rsidP="006D2D0F">
            <w:pPr>
              <w:pStyle w:val="Tekstcofnity"/>
              <w:spacing w:line="240" w:lineRule="auto"/>
              <w:ind w:left="0" w:right="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51BC">
              <w:rPr>
                <w:rFonts w:asciiTheme="minorHAnsi" w:hAnsiTheme="minorHAnsi" w:cstheme="minorHAnsi"/>
                <w:sz w:val="48"/>
                <w:szCs w:val="48"/>
                <w:lang w:val="pl-PL"/>
              </w:rPr>
              <w:t>□</w:t>
            </w: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NIE – 0 pkt.</w:t>
            </w:r>
          </w:p>
        </w:tc>
      </w:tr>
      <w:tr w:rsidR="00AF002F" w:rsidRPr="009051BC" w14:paraId="5DFCE87B" w14:textId="77777777" w:rsidTr="006D2D0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6C90" w14:textId="77777777" w:rsidR="00AF002F" w:rsidRPr="009051BC" w:rsidRDefault="00AF002F" w:rsidP="006D2D0F">
            <w:pPr>
              <w:pStyle w:val="Tekstcofnity"/>
              <w:snapToGrid w:val="0"/>
              <w:spacing w:line="240" w:lineRule="auto"/>
              <w:ind w:left="62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C880" w14:textId="77777777" w:rsidR="00AF002F" w:rsidRPr="009051BC" w:rsidRDefault="003252FC" w:rsidP="00AF002F">
            <w:pPr>
              <w:pStyle w:val="Tekstcofnity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051BC">
              <w:rPr>
                <w:rFonts w:asciiTheme="minorHAnsi" w:eastAsia="Calibri" w:hAnsiTheme="minorHAnsi" w:cstheme="minorHAnsi"/>
                <w:sz w:val="18"/>
                <w:szCs w:val="18"/>
              </w:rPr>
              <w:t>Tempomat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9776" w14:textId="77777777" w:rsidR="00CF132D" w:rsidRPr="009051BC" w:rsidRDefault="00CF132D" w:rsidP="00CF132D">
            <w:pPr>
              <w:pStyle w:val="Tekstcofnity"/>
              <w:spacing w:line="240" w:lineRule="auto"/>
              <w:ind w:left="0" w:right="79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051BC">
              <w:rPr>
                <w:rFonts w:asciiTheme="minorHAnsi" w:hAnsiTheme="minorHAnsi" w:cstheme="minorHAnsi"/>
                <w:sz w:val="48"/>
                <w:szCs w:val="48"/>
                <w:lang w:val="pl-PL"/>
              </w:rPr>
              <w:t>□</w:t>
            </w: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TAK - 5 pkt.</w:t>
            </w:r>
          </w:p>
          <w:p w14:paraId="508D7636" w14:textId="77777777" w:rsidR="00AF002F" w:rsidRPr="009051BC" w:rsidRDefault="00CF132D" w:rsidP="00CF132D">
            <w:pPr>
              <w:pStyle w:val="Tekstcofnity"/>
              <w:spacing w:line="240" w:lineRule="auto"/>
              <w:ind w:left="0" w:right="79"/>
              <w:jc w:val="center"/>
              <w:rPr>
                <w:rFonts w:asciiTheme="minorHAnsi" w:hAnsiTheme="minorHAnsi" w:cstheme="minorHAnsi"/>
                <w:sz w:val="48"/>
                <w:szCs w:val="48"/>
                <w:lang w:val="pl-PL"/>
              </w:rPr>
            </w:pPr>
            <w:r w:rsidRPr="009051BC">
              <w:rPr>
                <w:rFonts w:asciiTheme="minorHAnsi" w:hAnsiTheme="minorHAnsi" w:cstheme="minorHAnsi"/>
                <w:sz w:val="48"/>
                <w:szCs w:val="48"/>
                <w:lang w:val="pl-PL"/>
              </w:rPr>
              <w:t>□</w:t>
            </w: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NIE – 0 pkt.</w:t>
            </w:r>
          </w:p>
        </w:tc>
      </w:tr>
      <w:tr w:rsidR="00AF002F" w:rsidRPr="009051BC" w14:paraId="34B33B26" w14:textId="77777777" w:rsidTr="006D2D0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A1FB" w14:textId="77777777" w:rsidR="00AF002F" w:rsidRPr="009051BC" w:rsidRDefault="00AF002F" w:rsidP="006D2D0F">
            <w:pPr>
              <w:pStyle w:val="Tekstcofnity"/>
              <w:snapToGrid w:val="0"/>
              <w:spacing w:line="240" w:lineRule="auto"/>
              <w:ind w:left="62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F838" w14:textId="77777777" w:rsidR="00AF002F" w:rsidRPr="009051BC" w:rsidRDefault="003252FC" w:rsidP="00AF002F">
            <w:pPr>
              <w:pStyle w:val="Tekstcofnity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Podgrzewane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dysze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spryskiwaczy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549B" w14:textId="77777777" w:rsidR="00AF002F" w:rsidRPr="009051BC" w:rsidRDefault="00AF002F" w:rsidP="00AF002F">
            <w:pPr>
              <w:pStyle w:val="Tekstcofnity"/>
              <w:spacing w:line="240" w:lineRule="auto"/>
              <w:ind w:left="0" w:right="79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051BC">
              <w:rPr>
                <w:rFonts w:asciiTheme="minorHAnsi" w:hAnsiTheme="minorHAnsi" w:cstheme="minorHAnsi"/>
                <w:sz w:val="48"/>
                <w:szCs w:val="48"/>
                <w:lang w:val="pl-PL"/>
              </w:rPr>
              <w:t>□</w:t>
            </w: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TAK - 5 pkt.</w:t>
            </w:r>
          </w:p>
          <w:p w14:paraId="5A2ABD76" w14:textId="77777777" w:rsidR="00AF002F" w:rsidRPr="009051BC" w:rsidRDefault="00AF002F" w:rsidP="00AF002F">
            <w:pPr>
              <w:pStyle w:val="Tekstcofnity"/>
              <w:spacing w:line="240" w:lineRule="auto"/>
              <w:ind w:left="0" w:right="79"/>
              <w:jc w:val="center"/>
              <w:rPr>
                <w:rFonts w:asciiTheme="minorHAnsi" w:hAnsiTheme="minorHAnsi" w:cstheme="minorHAnsi"/>
                <w:sz w:val="48"/>
                <w:szCs w:val="48"/>
                <w:lang w:val="pl-PL"/>
              </w:rPr>
            </w:pPr>
            <w:r w:rsidRPr="009051BC">
              <w:rPr>
                <w:rFonts w:asciiTheme="minorHAnsi" w:hAnsiTheme="minorHAnsi" w:cstheme="minorHAnsi"/>
                <w:sz w:val="48"/>
                <w:szCs w:val="48"/>
                <w:lang w:val="pl-PL"/>
              </w:rPr>
              <w:t>□</w:t>
            </w: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NIE – 0 pkt.</w:t>
            </w:r>
          </w:p>
        </w:tc>
      </w:tr>
      <w:tr w:rsidR="00CF132D" w:rsidRPr="009051BC" w14:paraId="201CD3DC" w14:textId="77777777" w:rsidTr="006D2D0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EE21" w14:textId="77777777" w:rsidR="00CF132D" w:rsidRPr="009051BC" w:rsidRDefault="00CF132D" w:rsidP="006D2D0F">
            <w:pPr>
              <w:pStyle w:val="Tekstcofnity"/>
              <w:snapToGrid w:val="0"/>
              <w:spacing w:line="240" w:lineRule="auto"/>
              <w:ind w:left="62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5335" w14:textId="77777777" w:rsidR="00CF132D" w:rsidRPr="009051BC" w:rsidRDefault="00CF132D" w:rsidP="00CF132D">
            <w:pPr>
              <w:pStyle w:val="Tekstcofnity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Ogrzewanie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pomocnicze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elektryczne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zależne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od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silnika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współpracujące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układem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klimatyzacji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utrzymaniu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zadanej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temperatury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kabinie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>kierowcy</w:t>
            </w:r>
            <w:proofErr w:type="spellEnd"/>
            <w:r w:rsidRPr="009051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(montowane w fabryce pojazdu bazowego)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15AE" w14:textId="77777777" w:rsidR="00CF132D" w:rsidRPr="009051BC" w:rsidRDefault="00CF132D" w:rsidP="00CF132D">
            <w:pPr>
              <w:pStyle w:val="Tekstcofnity"/>
              <w:spacing w:line="240" w:lineRule="auto"/>
              <w:ind w:left="0" w:right="79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051BC">
              <w:rPr>
                <w:rFonts w:asciiTheme="minorHAnsi" w:hAnsiTheme="minorHAnsi" w:cstheme="minorHAnsi"/>
                <w:sz w:val="48"/>
                <w:szCs w:val="48"/>
                <w:lang w:val="pl-PL"/>
              </w:rPr>
              <w:t>□</w:t>
            </w: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TAK - 5 pkt.</w:t>
            </w:r>
          </w:p>
          <w:p w14:paraId="0BE9B6F7" w14:textId="77777777" w:rsidR="00CF132D" w:rsidRPr="009051BC" w:rsidRDefault="00CF132D" w:rsidP="00CF132D">
            <w:pPr>
              <w:pStyle w:val="Tekstcofnity"/>
              <w:spacing w:line="240" w:lineRule="auto"/>
              <w:ind w:left="0" w:right="79"/>
              <w:jc w:val="center"/>
              <w:rPr>
                <w:rFonts w:asciiTheme="minorHAnsi" w:hAnsiTheme="minorHAnsi" w:cstheme="minorHAnsi"/>
                <w:sz w:val="48"/>
                <w:szCs w:val="48"/>
                <w:lang w:val="pl-PL"/>
              </w:rPr>
            </w:pPr>
            <w:r w:rsidRPr="009051BC">
              <w:rPr>
                <w:rFonts w:asciiTheme="minorHAnsi" w:hAnsiTheme="minorHAnsi" w:cstheme="minorHAnsi"/>
                <w:sz w:val="48"/>
                <w:szCs w:val="48"/>
                <w:lang w:val="pl-PL"/>
              </w:rPr>
              <w:t>□</w:t>
            </w:r>
            <w:r w:rsidRPr="009051B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NIE – 0 pkt.</w:t>
            </w:r>
          </w:p>
        </w:tc>
      </w:tr>
      <w:bookmarkEnd w:id="0"/>
    </w:tbl>
    <w:p w14:paraId="0CF86642" w14:textId="77777777" w:rsidR="004C4134" w:rsidRDefault="004C4134" w:rsidP="006C7489">
      <w:pPr>
        <w:rPr>
          <w:rFonts w:eastAsia="Times New Roman" w:cstheme="minorHAnsi"/>
          <w:b/>
          <w:szCs w:val="20"/>
          <w:lang w:eastAsia="pl-PL"/>
        </w:rPr>
      </w:pPr>
    </w:p>
    <w:p w14:paraId="04FCF3EE" w14:textId="77777777" w:rsidR="00C70DDE" w:rsidRDefault="00C70DDE" w:rsidP="006C7489">
      <w:pPr>
        <w:rPr>
          <w:rFonts w:eastAsia="Times New Roman" w:cstheme="minorHAnsi"/>
          <w:b/>
          <w:szCs w:val="20"/>
          <w:lang w:eastAsia="pl-PL"/>
        </w:rPr>
      </w:pPr>
    </w:p>
    <w:p w14:paraId="1F2DECE6" w14:textId="3AD7B9D0" w:rsidR="00C70DDE" w:rsidRDefault="00C70DDE" w:rsidP="00C70DDE">
      <w:pPr>
        <w:jc w:val="right"/>
        <w:rPr>
          <w:rFonts w:eastAsia="Times New Roman" w:cstheme="minorHAnsi"/>
          <w:b/>
          <w:szCs w:val="20"/>
          <w:lang w:eastAsia="pl-PL"/>
        </w:rPr>
      </w:pPr>
      <w:r>
        <w:rPr>
          <w:rFonts w:eastAsia="Times New Roman" w:cstheme="minorHAnsi"/>
          <w:b/>
          <w:szCs w:val="20"/>
          <w:lang w:eastAsia="pl-PL"/>
        </w:rPr>
        <w:t>Podpis osoby upowa</w:t>
      </w:r>
      <w:r w:rsidR="00827A71">
        <w:rPr>
          <w:rFonts w:eastAsia="Times New Roman" w:cstheme="minorHAnsi"/>
          <w:b/>
          <w:szCs w:val="20"/>
          <w:lang w:eastAsia="pl-PL"/>
        </w:rPr>
        <w:t>ż</w:t>
      </w:r>
      <w:r>
        <w:rPr>
          <w:rFonts w:eastAsia="Times New Roman" w:cstheme="minorHAnsi"/>
          <w:b/>
          <w:szCs w:val="20"/>
          <w:lang w:eastAsia="pl-PL"/>
        </w:rPr>
        <w:t>nionej</w:t>
      </w:r>
    </w:p>
    <w:p w14:paraId="23AD19F0" w14:textId="77777777" w:rsidR="007B5584" w:rsidRDefault="007B5584" w:rsidP="00C70DDE">
      <w:pPr>
        <w:jc w:val="right"/>
        <w:rPr>
          <w:rFonts w:eastAsia="Times New Roman" w:cstheme="minorHAnsi"/>
          <w:b/>
          <w:szCs w:val="20"/>
          <w:lang w:eastAsia="pl-PL"/>
        </w:rPr>
      </w:pPr>
    </w:p>
    <w:p w14:paraId="66B0D07B" w14:textId="1AF29E5A" w:rsidR="007B5584" w:rsidRPr="00001BF1" w:rsidRDefault="00001BF1" w:rsidP="00001BF1">
      <w:pPr>
        <w:pStyle w:val="Akapitzlist"/>
        <w:ind w:left="0"/>
        <w:rPr>
          <w:rFonts w:eastAsia="Times New Roman" w:cstheme="minorHAnsi"/>
          <w:bCs/>
          <w:color w:val="FF0000"/>
          <w:szCs w:val="20"/>
          <w:lang w:eastAsia="pl-PL"/>
        </w:rPr>
      </w:pPr>
      <w:r w:rsidRPr="00001BF1">
        <w:rPr>
          <w:rFonts w:eastAsia="Times New Roman" w:cstheme="minorHAnsi"/>
          <w:bCs/>
          <w:color w:val="FF0000"/>
          <w:szCs w:val="20"/>
          <w:lang w:eastAsia="pl-PL"/>
        </w:rPr>
        <w:t>*</w:t>
      </w:r>
      <w:r w:rsidR="007B5584" w:rsidRPr="00001BF1">
        <w:rPr>
          <w:rFonts w:eastAsia="Times New Roman" w:cstheme="minorHAnsi"/>
          <w:bCs/>
          <w:color w:val="FF0000"/>
          <w:szCs w:val="20"/>
          <w:lang w:eastAsia="pl-PL"/>
        </w:rPr>
        <w:t>ZMIANY NANIESIONO KOLOREM CZERWONYM</w:t>
      </w:r>
    </w:p>
    <w:sectPr w:rsidR="007B5584" w:rsidRPr="00001BF1" w:rsidSect="00EE70A9">
      <w:headerReference w:type="default" r:id="rId8"/>
      <w:footerReference w:type="default" r:id="rId9"/>
      <w:pgSz w:w="11906" w:h="16838"/>
      <w:pgMar w:top="1135" w:right="1418" w:bottom="127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7C2B1" w14:textId="77777777" w:rsidR="00EE70A9" w:rsidRDefault="00EE70A9" w:rsidP="00551588">
      <w:pPr>
        <w:spacing w:after="0" w:line="240" w:lineRule="auto"/>
      </w:pPr>
      <w:r>
        <w:separator/>
      </w:r>
    </w:p>
  </w:endnote>
  <w:endnote w:type="continuationSeparator" w:id="0">
    <w:p w14:paraId="02E1AAF8" w14:textId="77777777" w:rsidR="00EE70A9" w:rsidRDefault="00EE70A9" w:rsidP="0055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ndale Sans UI">
    <w:altName w:val="Calibri"/>
    <w:charset w:val="00"/>
    <w:family w:val="auto"/>
    <w:pitch w:val="variable"/>
  </w:font>
  <w:font w:name="TimesNewRoman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8586174"/>
      <w:docPartObj>
        <w:docPartGallery w:val="Page Numbers (Bottom of Page)"/>
        <w:docPartUnique/>
      </w:docPartObj>
    </w:sdtPr>
    <w:sdtContent>
      <w:p w14:paraId="4AA212FD" w14:textId="33B7A942" w:rsidR="00BC2215" w:rsidRDefault="00BC22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498D34" w14:textId="77777777" w:rsidR="00BC2215" w:rsidRDefault="00BC22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0F343" w14:textId="77777777" w:rsidR="00EE70A9" w:rsidRDefault="00EE70A9" w:rsidP="00551588">
      <w:pPr>
        <w:spacing w:after="0" w:line="240" w:lineRule="auto"/>
      </w:pPr>
      <w:r>
        <w:separator/>
      </w:r>
    </w:p>
  </w:footnote>
  <w:footnote w:type="continuationSeparator" w:id="0">
    <w:p w14:paraId="4DE6D5E6" w14:textId="77777777" w:rsidR="00EE70A9" w:rsidRDefault="00EE70A9" w:rsidP="0055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FCB74" w14:textId="77777777" w:rsidR="00F50397" w:rsidRPr="00551588" w:rsidRDefault="00F50397" w:rsidP="00551588">
    <w:pPr>
      <w:keepNext/>
      <w:spacing w:after="0" w:line="240" w:lineRule="auto"/>
      <w:jc w:val="right"/>
      <w:outlineLvl w:val="5"/>
      <w:rPr>
        <w:rFonts w:ascii="Tahoma" w:eastAsia="Times New Roman" w:hAnsi="Tahoma" w:cs="Tahoma"/>
        <w:b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EEC2D80"/>
    <w:multiLevelType w:val="hybridMultilevel"/>
    <w:tmpl w:val="F752C9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8509EC"/>
    <w:multiLevelType w:val="hybridMultilevel"/>
    <w:tmpl w:val="DB1C528C"/>
    <w:styleLink w:val="WW8Num16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B1301"/>
    <w:multiLevelType w:val="hybridMultilevel"/>
    <w:tmpl w:val="348AF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D775D"/>
    <w:multiLevelType w:val="multilevel"/>
    <w:tmpl w:val="56E29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1AE468F"/>
    <w:multiLevelType w:val="hybridMultilevel"/>
    <w:tmpl w:val="F6A840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9687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DD2905A">
      <w:start w:val="7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BC660C96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plc="AEE4D660">
      <w:start w:val="8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590B57"/>
    <w:multiLevelType w:val="hybridMultilevel"/>
    <w:tmpl w:val="FAFC4F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ED034B"/>
    <w:multiLevelType w:val="hybridMultilevel"/>
    <w:tmpl w:val="95D23F5C"/>
    <w:lvl w:ilvl="0" w:tplc="E0189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B17B4"/>
    <w:multiLevelType w:val="hybridMultilevel"/>
    <w:tmpl w:val="DB1C5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200D8"/>
    <w:multiLevelType w:val="hybridMultilevel"/>
    <w:tmpl w:val="39CE0B68"/>
    <w:lvl w:ilvl="0" w:tplc="1D968786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1740494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5F7597"/>
    <w:multiLevelType w:val="hybridMultilevel"/>
    <w:tmpl w:val="768AEB64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A3404C"/>
    <w:multiLevelType w:val="hybridMultilevel"/>
    <w:tmpl w:val="D5F21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142DCE">
      <w:start w:val="1"/>
      <w:numFmt w:val="bullet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7A0FD1"/>
    <w:multiLevelType w:val="multilevel"/>
    <w:tmpl w:val="57D4C0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 w15:restartNumberingAfterBreak="0">
    <w:nsid w:val="578E1A47"/>
    <w:multiLevelType w:val="hybridMultilevel"/>
    <w:tmpl w:val="DB8C3A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542CC4"/>
    <w:multiLevelType w:val="hybridMultilevel"/>
    <w:tmpl w:val="532C3470"/>
    <w:lvl w:ilvl="0" w:tplc="1D968786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7044DC"/>
    <w:multiLevelType w:val="hybridMultilevel"/>
    <w:tmpl w:val="46B4F5CA"/>
    <w:lvl w:ilvl="0" w:tplc="1D968786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F221B6"/>
    <w:multiLevelType w:val="hybridMultilevel"/>
    <w:tmpl w:val="46B4F5CA"/>
    <w:lvl w:ilvl="0" w:tplc="1D968786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2845B9"/>
    <w:multiLevelType w:val="hybridMultilevel"/>
    <w:tmpl w:val="AD622538"/>
    <w:lvl w:ilvl="0" w:tplc="4FE8FE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66A75"/>
    <w:multiLevelType w:val="multilevel"/>
    <w:tmpl w:val="7230327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921927"/>
    <w:multiLevelType w:val="hybridMultilevel"/>
    <w:tmpl w:val="7B16792A"/>
    <w:lvl w:ilvl="0" w:tplc="11846D2A">
      <w:start w:val="9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792973AA"/>
    <w:multiLevelType w:val="hybridMultilevel"/>
    <w:tmpl w:val="00806F8E"/>
    <w:lvl w:ilvl="0" w:tplc="1D9687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995D63"/>
    <w:multiLevelType w:val="hybridMultilevel"/>
    <w:tmpl w:val="BA5261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D61645"/>
    <w:multiLevelType w:val="hybridMultilevel"/>
    <w:tmpl w:val="DB1C5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50541"/>
    <w:multiLevelType w:val="multilevel"/>
    <w:tmpl w:val="E5103EC8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Verdana" w:hAnsi="Arial" w:cs="Verdana" w:hint="default"/>
        <w:b w:val="0"/>
        <w:bCs w:val="0"/>
        <w:iCs/>
        <w:spacing w:val="-3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ahoma" w:hAnsi="Tahoma" w:cs="Tahoma" w:hint="default"/>
        <w:b/>
        <w:bCs/>
        <w:i w:val="0"/>
        <w:iCs/>
        <w:spacing w:val="-3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22513756">
    <w:abstractNumId w:val="4"/>
  </w:num>
  <w:num w:numId="2" w16cid:durableId="1929265433">
    <w:abstractNumId w:val="7"/>
  </w:num>
  <w:num w:numId="3" w16cid:durableId="12922670">
    <w:abstractNumId w:val="18"/>
  </w:num>
  <w:num w:numId="4" w16cid:durableId="1195773182">
    <w:abstractNumId w:val="10"/>
  </w:num>
  <w:num w:numId="5" w16cid:durableId="1729300878">
    <w:abstractNumId w:val="20"/>
  </w:num>
  <w:num w:numId="6" w16cid:durableId="785537483">
    <w:abstractNumId w:val="21"/>
  </w:num>
  <w:num w:numId="7" w16cid:durableId="1693454963">
    <w:abstractNumId w:val="15"/>
  </w:num>
  <w:num w:numId="8" w16cid:durableId="1446999936">
    <w:abstractNumId w:val="3"/>
  </w:num>
  <w:num w:numId="9" w16cid:durableId="549345468">
    <w:abstractNumId w:val="2"/>
  </w:num>
  <w:num w:numId="10" w16cid:durableId="672607406">
    <w:abstractNumId w:val="17"/>
  </w:num>
  <w:num w:numId="11" w16cid:durableId="316418020">
    <w:abstractNumId w:val="5"/>
  </w:num>
  <w:num w:numId="12" w16cid:durableId="20867402">
    <w:abstractNumId w:val="6"/>
  </w:num>
  <w:num w:numId="13" w16cid:durableId="789662797">
    <w:abstractNumId w:val="13"/>
  </w:num>
  <w:num w:numId="14" w16cid:durableId="1269464591">
    <w:abstractNumId w:val="9"/>
  </w:num>
  <w:num w:numId="15" w16cid:durableId="2025521522">
    <w:abstractNumId w:val="1"/>
  </w:num>
  <w:num w:numId="16" w16cid:durableId="1008212629">
    <w:abstractNumId w:val="14"/>
  </w:num>
  <w:num w:numId="17" w16cid:durableId="742878474">
    <w:abstractNumId w:val="8"/>
  </w:num>
  <w:num w:numId="18" w16cid:durableId="479615766">
    <w:abstractNumId w:val="22"/>
  </w:num>
  <w:num w:numId="19" w16cid:durableId="110244268">
    <w:abstractNumId w:val="11"/>
  </w:num>
  <w:num w:numId="20" w16cid:durableId="30543796">
    <w:abstractNumId w:val="12"/>
  </w:num>
  <w:num w:numId="21" w16cid:durableId="312678811">
    <w:abstractNumId w:val="19"/>
  </w:num>
  <w:num w:numId="22" w16cid:durableId="610938271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2EE"/>
    <w:rsid w:val="00001BF1"/>
    <w:rsid w:val="000041FD"/>
    <w:rsid w:val="000046F5"/>
    <w:rsid w:val="000337AE"/>
    <w:rsid w:val="0003789F"/>
    <w:rsid w:val="00072C58"/>
    <w:rsid w:val="00073F55"/>
    <w:rsid w:val="00083FE4"/>
    <w:rsid w:val="000A26F9"/>
    <w:rsid w:val="000B145A"/>
    <w:rsid w:val="000C04ED"/>
    <w:rsid w:val="000C5112"/>
    <w:rsid w:val="000D0F19"/>
    <w:rsid w:val="000D2C1A"/>
    <w:rsid w:val="000D3B53"/>
    <w:rsid w:val="000E21F7"/>
    <w:rsid w:val="000F2C10"/>
    <w:rsid w:val="00104226"/>
    <w:rsid w:val="00107368"/>
    <w:rsid w:val="00110D4F"/>
    <w:rsid w:val="00114895"/>
    <w:rsid w:val="00124ADF"/>
    <w:rsid w:val="001273FB"/>
    <w:rsid w:val="001314A9"/>
    <w:rsid w:val="001320BF"/>
    <w:rsid w:val="00132770"/>
    <w:rsid w:val="00134CD2"/>
    <w:rsid w:val="00142012"/>
    <w:rsid w:val="00143B57"/>
    <w:rsid w:val="0014639C"/>
    <w:rsid w:val="00150036"/>
    <w:rsid w:val="0015181D"/>
    <w:rsid w:val="00152E58"/>
    <w:rsid w:val="00153CDC"/>
    <w:rsid w:val="00160F08"/>
    <w:rsid w:val="001623AC"/>
    <w:rsid w:val="00162476"/>
    <w:rsid w:val="00162EF2"/>
    <w:rsid w:val="00165D80"/>
    <w:rsid w:val="00167EE8"/>
    <w:rsid w:val="001755C6"/>
    <w:rsid w:val="00186A01"/>
    <w:rsid w:val="00194A9E"/>
    <w:rsid w:val="00197192"/>
    <w:rsid w:val="001971EF"/>
    <w:rsid w:val="001A06A9"/>
    <w:rsid w:val="001A2268"/>
    <w:rsid w:val="001A4EEE"/>
    <w:rsid w:val="001A74FF"/>
    <w:rsid w:val="001A7F67"/>
    <w:rsid w:val="001B04A9"/>
    <w:rsid w:val="001D239C"/>
    <w:rsid w:val="001D663D"/>
    <w:rsid w:val="001E2F8B"/>
    <w:rsid w:val="001E4A7F"/>
    <w:rsid w:val="001E732C"/>
    <w:rsid w:val="001F5E15"/>
    <w:rsid w:val="00207914"/>
    <w:rsid w:val="002111C3"/>
    <w:rsid w:val="00213214"/>
    <w:rsid w:val="00213CD7"/>
    <w:rsid w:val="0022027E"/>
    <w:rsid w:val="00223CDF"/>
    <w:rsid w:val="0022574F"/>
    <w:rsid w:val="00227C5B"/>
    <w:rsid w:val="0024323E"/>
    <w:rsid w:val="002662D5"/>
    <w:rsid w:val="00282A67"/>
    <w:rsid w:val="00295AFA"/>
    <w:rsid w:val="00296EF1"/>
    <w:rsid w:val="002A1E34"/>
    <w:rsid w:val="002A2D24"/>
    <w:rsid w:val="002A4446"/>
    <w:rsid w:val="002A667B"/>
    <w:rsid w:val="002B12D7"/>
    <w:rsid w:val="002B275C"/>
    <w:rsid w:val="002C18ED"/>
    <w:rsid w:val="002C4AEB"/>
    <w:rsid w:val="002D57A3"/>
    <w:rsid w:val="002E0ECA"/>
    <w:rsid w:val="002E5398"/>
    <w:rsid w:val="00301E80"/>
    <w:rsid w:val="00307464"/>
    <w:rsid w:val="003252FC"/>
    <w:rsid w:val="0032548D"/>
    <w:rsid w:val="00327B11"/>
    <w:rsid w:val="0033425E"/>
    <w:rsid w:val="0033506F"/>
    <w:rsid w:val="00350EF9"/>
    <w:rsid w:val="003510A0"/>
    <w:rsid w:val="0035651B"/>
    <w:rsid w:val="00357600"/>
    <w:rsid w:val="0035767B"/>
    <w:rsid w:val="00367B7D"/>
    <w:rsid w:val="00374696"/>
    <w:rsid w:val="00376F5A"/>
    <w:rsid w:val="003775CF"/>
    <w:rsid w:val="00391180"/>
    <w:rsid w:val="00392E28"/>
    <w:rsid w:val="00393954"/>
    <w:rsid w:val="003942EA"/>
    <w:rsid w:val="003B752F"/>
    <w:rsid w:val="003C038A"/>
    <w:rsid w:val="003C059F"/>
    <w:rsid w:val="003C18B7"/>
    <w:rsid w:val="003C63EA"/>
    <w:rsid w:val="003D25DD"/>
    <w:rsid w:val="003D7683"/>
    <w:rsid w:val="003E23B5"/>
    <w:rsid w:val="003E4DA0"/>
    <w:rsid w:val="00407EB4"/>
    <w:rsid w:val="00414753"/>
    <w:rsid w:val="004216C5"/>
    <w:rsid w:val="00424787"/>
    <w:rsid w:val="00427FFA"/>
    <w:rsid w:val="004319ED"/>
    <w:rsid w:val="00431E03"/>
    <w:rsid w:val="00441837"/>
    <w:rsid w:val="0045790C"/>
    <w:rsid w:val="00457D39"/>
    <w:rsid w:val="00467972"/>
    <w:rsid w:val="00481F0D"/>
    <w:rsid w:val="00482FAE"/>
    <w:rsid w:val="00484190"/>
    <w:rsid w:val="00487F1E"/>
    <w:rsid w:val="00494225"/>
    <w:rsid w:val="00496371"/>
    <w:rsid w:val="004A2168"/>
    <w:rsid w:val="004B0082"/>
    <w:rsid w:val="004B2008"/>
    <w:rsid w:val="004B2656"/>
    <w:rsid w:val="004B4F87"/>
    <w:rsid w:val="004B6293"/>
    <w:rsid w:val="004C09CC"/>
    <w:rsid w:val="004C1C1D"/>
    <w:rsid w:val="004C4134"/>
    <w:rsid w:val="004C5F05"/>
    <w:rsid w:val="004D36AD"/>
    <w:rsid w:val="004D4698"/>
    <w:rsid w:val="004E5A97"/>
    <w:rsid w:val="004E79FC"/>
    <w:rsid w:val="004F675D"/>
    <w:rsid w:val="0051138B"/>
    <w:rsid w:val="0051174A"/>
    <w:rsid w:val="0051479D"/>
    <w:rsid w:val="00516673"/>
    <w:rsid w:val="0052475E"/>
    <w:rsid w:val="005350D0"/>
    <w:rsid w:val="00536770"/>
    <w:rsid w:val="00536F0B"/>
    <w:rsid w:val="0054728C"/>
    <w:rsid w:val="00551588"/>
    <w:rsid w:val="00551FF9"/>
    <w:rsid w:val="0055218C"/>
    <w:rsid w:val="00554571"/>
    <w:rsid w:val="00561E9B"/>
    <w:rsid w:val="00567385"/>
    <w:rsid w:val="00591388"/>
    <w:rsid w:val="00597510"/>
    <w:rsid w:val="005B2C4C"/>
    <w:rsid w:val="005B3D53"/>
    <w:rsid w:val="005B4EB0"/>
    <w:rsid w:val="005B66BF"/>
    <w:rsid w:val="005C07F5"/>
    <w:rsid w:val="005D5671"/>
    <w:rsid w:val="005D6C4E"/>
    <w:rsid w:val="005E5CC8"/>
    <w:rsid w:val="005E5DD7"/>
    <w:rsid w:val="00611549"/>
    <w:rsid w:val="0061741F"/>
    <w:rsid w:val="0062238B"/>
    <w:rsid w:val="00624182"/>
    <w:rsid w:val="00635931"/>
    <w:rsid w:val="0064072F"/>
    <w:rsid w:val="006477F7"/>
    <w:rsid w:val="00655EF2"/>
    <w:rsid w:val="00660A75"/>
    <w:rsid w:val="00665F54"/>
    <w:rsid w:val="006754A2"/>
    <w:rsid w:val="00682E04"/>
    <w:rsid w:val="00695C84"/>
    <w:rsid w:val="006A05C0"/>
    <w:rsid w:val="006A2265"/>
    <w:rsid w:val="006A7110"/>
    <w:rsid w:val="006B381A"/>
    <w:rsid w:val="006B4DF5"/>
    <w:rsid w:val="006C007C"/>
    <w:rsid w:val="006C0D0A"/>
    <w:rsid w:val="006C2B21"/>
    <w:rsid w:val="006C7489"/>
    <w:rsid w:val="006D2D0F"/>
    <w:rsid w:val="006D3B4B"/>
    <w:rsid w:val="006E4A24"/>
    <w:rsid w:val="006F2A2A"/>
    <w:rsid w:val="006F4B49"/>
    <w:rsid w:val="006F59A9"/>
    <w:rsid w:val="007043A7"/>
    <w:rsid w:val="00711A4B"/>
    <w:rsid w:val="0073401E"/>
    <w:rsid w:val="00741EEB"/>
    <w:rsid w:val="007451DD"/>
    <w:rsid w:val="00745241"/>
    <w:rsid w:val="007576D7"/>
    <w:rsid w:val="007701B6"/>
    <w:rsid w:val="00770793"/>
    <w:rsid w:val="00771E98"/>
    <w:rsid w:val="00771F20"/>
    <w:rsid w:val="00774DF0"/>
    <w:rsid w:val="007768C1"/>
    <w:rsid w:val="007801FD"/>
    <w:rsid w:val="007807CA"/>
    <w:rsid w:val="00791CBC"/>
    <w:rsid w:val="007B07B1"/>
    <w:rsid w:val="007B17DC"/>
    <w:rsid w:val="007B46B4"/>
    <w:rsid w:val="007B5584"/>
    <w:rsid w:val="007D10E7"/>
    <w:rsid w:val="007D4AE2"/>
    <w:rsid w:val="007D6ECD"/>
    <w:rsid w:val="007D77E9"/>
    <w:rsid w:val="007E0494"/>
    <w:rsid w:val="007E3962"/>
    <w:rsid w:val="007E3E71"/>
    <w:rsid w:val="0080123A"/>
    <w:rsid w:val="008044C9"/>
    <w:rsid w:val="00804B1A"/>
    <w:rsid w:val="008061AB"/>
    <w:rsid w:val="00806BAE"/>
    <w:rsid w:val="00810409"/>
    <w:rsid w:val="00812FAD"/>
    <w:rsid w:val="00815B50"/>
    <w:rsid w:val="00820A92"/>
    <w:rsid w:val="008263DB"/>
    <w:rsid w:val="00827A71"/>
    <w:rsid w:val="008315DB"/>
    <w:rsid w:val="00837E43"/>
    <w:rsid w:val="008418E8"/>
    <w:rsid w:val="00841F15"/>
    <w:rsid w:val="00852F08"/>
    <w:rsid w:val="00855F13"/>
    <w:rsid w:val="00866BA8"/>
    <w:rsid w:val="00876C92"/>
    <w:rsid w:val="00886E03"/>
    <w:rsid w:val="00887988"/>
    <w:rsid w:val="00887BFF"/>
    <w:rsid w:val="00894892"/>
    <w:rsid w:val="008963FB"/>
    <w:rsid w:val="008A57CA"/>
    <w:rsid w:val="008A5879"/>
    <w:rsid w:val="008A6F47"/>
    <w:rsid w:val="008B2B20"/>
    <w:rsid w:val="008B5115"/>
    <w:rsid w:val="008C151F"/>
    <w:rsid w:val="008C3EFE"/>
    <w:rsid w:val="008C5914"/>
    <w:rsid w:val="008D143D"/>
    <w:rsid w:val="008D1BBB"/>
    <w:rsid w:val="008D5E46"/>
    <w:rsid w:val="008D6DD0"/>
    <w:rsid w:val="008E0190"/>
    <w:rsid w:val="008E6B6D"/>
    <w:rsid w:val="00900B64"/>
    <w:rsid w:val="009015A7"/>
    <w:rsid w:val="009051BC"/>
    <w:rsid w:val="009265A2"/>
    <w:rsid w:val="00927A64"/>
    <w:rsid w:val="00930680"/>
    <w:rsid w:val="009346FB"/>
    <w:rsid w:val="0093572B"/>
    <w:rsid w:val="009423B3"/>
    <w:rsid w:val="00953A52"/>
    <w:rsid w:val="009554B2"/>
    <w:rsid w:val="00956F68"/>
    <w:rsid w:val="00961E3D"/>
    <w:rsid w:val="00965D31"/>
    <w:rsid w:val="009810C8"/>
    <w:rsid w:val="00982072"/>
    <w:rsid w:val="0098790D"/>
    <w:rsid w:val="00987A9D"/>
    <w:rsid w:val="009915D9"/>
    <w:rsid w:val="00991DB6"/>
    <w:rsid w:val="00991F7E"/>
    <w:rsid w:val="009A035D"/>
    <w:rsid w:val="009A0639"/>
    <w:rsid w:val="009B0257"/>
    <w:rsid w:val="009B4AF6"/>
    <w:rsid w:val="009B5F00"/>
    <w:rsid w:val="009C1CC0"/>
    <w:rsid w:val="009C46AF"/>
    <w:rsid w:val="009D40F4"/>
    <w:rsid w:val="009D4444"/>
    <w:rsid w:val="009D4C62"/>
    <w:rsid w:val="009E2548"/>
    <w:rsid w:val="009E44C5"/>
    <w:rsid w:val="00A02A95"/>
    <w:rsid w:val="00A220C4"/>
    <w:rsid w:val="00A441F8"/>
    <w:rsid w:val="00A50C28"/>
    <w:rsid w:val="00A6014A"/>
    <w:rsid w:val="00A6270B"/>
    <w:rsid w:val="00A66C7C"/>
    <w:rsid w:val="00A67468"/>
    <w:rsid w:val="00A76014"/>
    <w:rsid w:val="00A819B9"/>
    <w:rsid w:val="00A84768"/>
    <w:rsid w:val="00A87BC8"/>
    <w:rsid w:val="00AB4C62"/>
    <w:rsid w:val="00AB5B34"/>
    <w:rsid w:val="00AC6C4B"/>
    <w:rsid w:val="00AC75E3"/>
    <w:rsid w:val="00AC7F1F"/>
    <w:rsid w:val="00AF002F"/>
    <w:rsid w:val="00AF0C85"/>
    <w:rsid w:val="00B1383A"/>
    <w:rsid w:val="00B16285"/>
    <w:rsid w:val="00B16D1D"/>
    <w:rsid w:val="00B23164"/>
    <w:rsid w:val="00B31333"/>
    <w:rsid w:val="00B33537"/>
    <w:rsid w:val="00B62E42"/>
    <w:rsid w:val="00B66B01"/>
    <w:rsid w:val="00B739F4"/>
    <w:rsid w:val="00B9331A"/>
    <w:rsid w:val="00BA0E81"/>
    <w:rsid w:val="00BA4E07"/>
    <w:rsid w:val="00BB5077"/>
    <w:rsid w:val="00BC2215"/>
    <w:rsid w:val="00BC37F8"/>
    <w:rsid w:val="00BC424A"/>
    <w:rsid w:val="00BC5D86"/>
    <w:rsid w:val="00BC5E10"/>
    <w:rsid w:val="00BD1399"/>
    <w:rsid w:val="00BD386C"/>
    <w:rsid w:val="00BD6F13"/>
    <w:rsid w:val="00BE44F4"/>
    <w:rsid w:val="00BF2C40"/>
    <w:rsid w:val="00BF4267"/>
    <w:rsid w:val="00C01F7F"/>
    <w:rsid w:val="00C13706"/>
    <w:rsid w:val="00C246F8"/>
    <w:rsid w:val="00C27F48"/>
    <w:rsid w:val="00C32147"/>
    <w:rsid w:val="00C32910"/>
    <w:rsid w:val="00C3529A"/>
    <w:rsid w:val="00C42553"/>
    <w:rsid w:val="00C46776"/>
    <w:rsid w:val="00C51941"/>
    <w:rsid w:val="00C56411"/>
    <w:rsid w:val="00C567C3"/>
    <w:rsid w:val="00C61F8E"/>
    <w:rsid w:val="00C63FFE"/>
    <w:rsid w:val="00C66AB7"/>
    <w:rsid w:val="00C70DDE"/>
    <w:rsid w:val="00C903BE"/>
    <w:rsid w:val="00C90455"/>
    <w:rsid w:val="00C95C34"/>
    <w:rsid w:val="00CA3A97"/>
    <w:rsid w:val="00CA4844"/>
    <w:rsid w:val="00CB296E"/>
    <w:rsid w:val="00CB393B"/>
    <w:rsid w:val="00CC3EC2"/>
    <w:rsid w:val="00CC6DF9"/>
    <w:rsid w:val="00CD0FFD"/>
    <w:rsid w:val="00CD4F4D"/>
    <w:rsid w:val="00CE0DED"/>
    <w:rsid w:val="00CE3F37"/>
    <w:rsid w:val="00CE4557"/>
    <w:rsid w:val="00CE6569"/>
    <w:rsid w:val="00CF132D"/>
    <w:rsid w:val="00CF1F5E"/>
    <w:rsid w:val="00CF690D"/>
    <w:rsid w:val="00D014CB"/>
    <w:rsid w:val="00D02710"/>
    <w:rsid w:val="00D0338C"/>
    <w:rsid w:val="00D0398D"/>
    <w:rsid w:val="00D051C0"/>
    <w:rsid w:val="00D10261"/>
    <w:rsid w:val="00D1222B"/>
    <w:rsid w:val="00D203EA"/>
    <w:rsid w:val="00D30C2F"/>
    <w:rsid w:val="00D33FD5"/>
    <w:rsid w:val="00D374DF"/>
    <w:rsid w:val="00D51F0C"/>
    <w:rsid w:val="00D51FFF"/>
    <w:rsid w:val="00D605E9"/>
    <w:rsid w:val="00D608CC"/>
    <w:rsid w:val="00D60C9B"/>
    <w:rsid w:val="00D63D4A"/>
    <w:rsid w:val="00D7488E"/>
    <w:rsid w:val="00D8498C"/>
    <w:rsid w:val="00D91D1B"/>
    <w:rsid w:val="00D960D8"/>
    <w:rsid w:val="00DA02A5"/>
    <w:rsid w:val="00DA6300"/>
    <w:rsid w:val="00DA6D78"/>
    <w:rsid w:val="00DB36A8"/>
    <w:rsid w:val="00DC2E1C"/>
    <w:rsid w:val="00DD17A4"/>
    <w:rsid w:val="00DD306A"/>
    <w:rsid w:val="00DD35A8"/>
    <w:rsid w:val="00DD4839"/>
    <w:rsid w:val="00DD782B"/>
    <w:rsid w:val="00DE45D3"/>
    <w:rsid w:val="00DE54DB"/>
    <w:rsid w:val="00DF4365"/>
    <w:rsid w:val="00E0087C"/>
    <w:rsid w:val="00E0177A"/>
    <w:rsid w:val="00E17257"/>
    <w:rsid w:val="00E23C82"/>
    <w:rsid w:val="00E257F3"/>
    <w:rsid w:val="00E277D4"/>
    <w:rsid w:val="00E407A5"/>
    <w:rsid w:val="00E475B8"/>
    <w:rsid w:val="00E47C6D"/>
    <w:rsid w:val="00E50E75"/>
    <w:rsid w:val="00E50EA1"/>
    <w:rsid w:val="00E5148E"/>
    <w:rsid w:val="00E55120"/>
    <w:rsid w:val="00E6574F"/>
    <w:rsid w:val="00E72022"/>
    <w:rsid w:val="00E77931"/>
    <w:rsid w:val="00E820E6"/>
    <w:rsid w:val="00E85506"/>
    <w:rsid w:val="00E95D64"/>
    <w:rsid w:val="00EA4E36"/>
    <w:rsid w:val="00ED36D5"/>
    <w:rsid w:val="00ED56EB"/>
    <w:rsid w:val="00EE62EE"/>
    <w:rsid w:val="00EE70A9"/>
    <w:rsid w:val="00EE7EC3"/>
    <w:rsid w:val="00EF08DA"/>
    <w:rsid w:val="00EF632A"/>
    <w:rsid w:val="00F00A57"/>
    <w:rsid w:val="00F02FFF"/>
    <w:rsid w:val="00F04EE5"/>
    <w:rsid w:val="00F05DCE"/>
    <w:rsid w:val="00F160F6"/>
    <w:rsid w:val="00F24D3A"/>
    <w:rsid w:val="00F30E68"/>
    <w:rsid w:val="00F31117"/>
    <w:rsid w:val="00F335B5"/>
    <w:rsid w:val="00F365A5"/>
    <w:rsid w:val="00F37987"/>
    <w:rsid w:val="00F37D78"/>
    <w:rsid w:val="00F401C0"/>
    <w:rsid w:val="00F47825"/>
    <w:rsid w:val="00F479DC"/>
    <w:rsid w:val="00F50397"/>
    <w:rsid w:val="00F535BB"/>
    <w:rsid w:val="00F55EBF"/>
    <w:rsid w:val="00F567E2"/>
    <w:rsid w:val="00F713EC"/>
    <w:rsid w:val="00F743F8"/>
    <w:rsid w:val="00F82613"/>
    <w:rsid w:val="00F91843"/>
    <w:rsid w:val="00F9277D"/>
    <w:rsid w:val="00F9578F"/>
    <w:rsid w:val="00F95E92"/>
    <w:rsid w:val="00FA4FBB"/>
    <w:rsid w:val="00FB337F"/>
    <w:rsid w:val="00FC2FE8"/>
    <w:rsid w:val="00FD3483"/>
    <w:rsid w:val="00FD606D"/>
    <w:rsid w:val="00FD61DE"/>
    <w:rsid w:val="00FE499E"/>
    <w:rsid w:val="00F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C526001"/>
  <w15:docId w15:val="{E6EA203D-FE30-46C7-A448-1F6CAA6B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120"/>
  </w:style>
  <w:style w:type="paragraph" w:styleId="Nagwek1">
    <w:name w:val="heading 1"/>
    <w:basedOn w:val="Akapitzlist"/>
    <w:next w:val="Normalny"/>
    <w:link w:val="Nagwek1Znak"/>
    <w:qFormat/>
    <w:rsid w:val="0032548D"/>
    <w:pPr>
      <w:numPr>
        <w:numId w:val="3"/>
      </w:numPr>
      <w:tabs>
        <w:tab w:val="left" w:pos="0"/>
        <w:tab w:val="left" w:pos="284"/>
        <w:tab w:val="left" w:pos="3612"/>
        <w:tab w:val="left" w:pos="8279"/>
        <w:tab w:val="left" w:pos="8704"/>
      </w:tabs>
      <w:suppressAutoHyphens/>
      <w:spacing w:before="240" w:after="120" w:line="240" w:lineRule="auto"/>
      <w:ind w:left="357" w:hanging="357"/>
      <w:contextualSpacing w:val="0"/>
      <w:jc w:val="both"/>
      <w:outlineLvl w:val="0"/>
    </w:pPr>
    <w:rPr>
      <w:rFonts w:ascii="Liberation Serif" w:eastAsia="Times New Roman" w:hAnsi="Liberation Serif" w:cs="Liberation Serif"/>
      <w:b/>
      <w:kern w:val="1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91388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Akapitzlist"/>
    <w:next w:val="Normalny"/>
    <w:link w:val="Nagwek3Znak"/>
    <w:qFormat/>
    <w:rsid w:val="0032548D"/>
    <w:pPr>
      <w:numPr>
        <w:ilvl w:val="1"/>
        <w:numId w:val="3"/>
      </w:numPr>
      <w:tabs>
        <w:tab w:val="left" w:pos="0"/>
        <w:tab w:val="left" w:pos="284"/>
        <w:tab w:val="left" w:pos="3612"/>
        <w:tab w:val="left" w:pos="8279"/>
        <w:tab w:val="left" w:pos="8704"/>
      </w:tabs>
      <w:suppressAutoHyphens/>
      <w:spacing w:before="240" w:after="240" w:line="240" w:lineRule="auto"/>
      <w:ind w:left="567" w:hanging="431"/>
      <w:contextualSpacing w:val="0"/>
      <w:jc w:val="both"/>
      <w:outlineLvl w:val="2"/>
    </w:pPr>
    <w:rPr>
      <w:rFonts w:ascii="Liberation Serif" w:eastAsia="Times New Roman" w:hAnsi="Liberation Serif" w:cs="Liberation Serif"/>
      <w:b/>
      <w:kern w:val="1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91388"/>
    <w:pPr>
      <w:keepNext/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91388"/>
    <w:pPr>
      <w:keepNext/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91388"/>
    <w:pPr>
      <w:suppressAutoHyphens/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91388"/>
    <w:pPr>
      <w:suppressAutoHyphens/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91388"/>
    <w:pPr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51588"/>
  </w:style>
  <w:style w:type="paragraph" w:styleId="Stopka">
    <w:name w:val="footer"/>
    <w:basedOn w:val="Normalny"/>
    <w:link w:val="StopkaZnak"/>
    <w:uiPriority w:val="99"/>
    <w:unhideWhenUsed/>
    <w:rsid w:val="0055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588"/>
  </w:style>
  <w:style w:type="paragraph" w:styleId="Tekstprzypisudolnego">
    <w:name w:val="footnote text"/>
    <w:aliases w:val="Podrozdzia3,Footnote"/>
    <w:basedOn w:val="Normalny"/>
    <w:link w:val="TekstprzypisudolnegoZnak"/>
    <w:semiHidden/>
    <w:rsid w:val="00BB507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3 Znak,Footnote Znak"/>
    <w:basedOn w:val="Domylnaczcionkaakapitu"/>
    <w:link w:val="Tekstprzypisudolnego"/>
    <w:uiPriority w:val="99"/>
    <w:semiHidden/>
    <w:rsid w:val="00BB50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BB5077"/>
    <w:rPr>
      <w:vertAlign w:val="superscript"/>
    </w:rPr>
  </w:style>
  <w:style w:type="paragraph" w:styleId="Akapitzlist">
    <w:name w:val="List Paragraph"/>
    <w:aliases w:val="L1,Numerowanie,CW_Lista,sw tekst,2 heading,A_wyliczenie,K-P_odwolanie,Akapit z listą5,maz_wyliczenie,opis dzialania,Podsis rysunku,Akapit z listą numerowaną,wypunktowanie,Akapit z listą BS,lp1,Preambuła,CP-UC,CP-Punkty,Bullet List"/>
    <w:basedOn w:val="Normalny"/>
    <w:link w:val="AkapitzlistZnak"/>
    <w:uiPriority w:val="34"/>
    <w:qFormat/>
    <w:rsid w:val="00D0398D"/>
    <w:pPr>
      <w:ind w:left="720"/>
      <w:contextualSpacing/>
    </w:pPr>
  </w:style>
  <w:style w:type="table" w:styleId="Tabela-Siatka">
    <w:name w:val="Table Grid"/>
    <w:basedOn w:val="Standardowy"/>
    <w:rsid w:val="00771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87988"/>
    <w:rPr>
      <w:color w:val="0000FF"/>
      <w:u w:val="single"/>
    </w:rPr>
  </w:style>
  <w:style w:type="paragraph" w:styleId="Bezodstpw">
    <w:name w:val="No Spacing"/>
    <w:basedOn w:val="Normalny"/>
    <w:qFormat/>
    <w:rsid w:val="00887988"/>
    <w:pPr>
      <w:spacing w:after="0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nhideWhenUsed/>
    <w:rsid w:val="0088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8798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32548D"/>
    <w:rPr>
      <w:rFonts w:ascii="Liberation Serif" w:eastAsia="Times New Roman" w:hAnsi="Liberation Serif" w:cs="Liberation Serif"/>
      <w:b/>
      <w:kern w:val="1"/>
      <w:lang w:eastAsia="ar-SA"/>
    </w:rPr>
  </w:style>
  <w:style w:type="character" w:customStyle="1" w:styleId="Nagwek3Znak">
    <w:name w:val="Nagłówek 3 Znak"/>
    <w:basedOn w:val="Domylnaczcionkaakapitu"/>
    <w:link w:val="Nagwek3"/>
    <w:rsid w:val="0032548D"/>
    <w:rPr>
      <w:rFonts w:ascii="Liberation Serif" w:eastAsia="Times New Roman" w:hAnsi="Liberation Serif" w:cs="Liberation Serif"/>
      <w:b/>
      <w:kern w:val="1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2548D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561E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61E9B"/>
    <w:rPr>
      <w:rFonts w:ascii="Consolas" w:hAnsi="Consolas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913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59138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91388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9138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591388"/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91388"/>
    <w:rPr>
      <w:rFonts w:ascii="Arial" w:eastAsia="Times New Roman" w:hAnsi="Arial" w:cs="Times New Roman"/>
      <w:b/>
      <w:i/>
      <w:sz w:val="18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91388"/>
  </w:style>
  <w:style w:type="numbering" w:customStyle="1" w:styleId="Bezlisty11">
    <w:name w:val="Bez listy11"/>
    <w:next w:val="Bezlisty"/>
    <w:semiHidden/>
    <w:rsid w:val="00591388"/>
  </w:style>
  <w:style w:type="paragraph" w:styleId="Tekstpodstawowywcity">
    <w:name w:val="Body Text Indent"/>
    <w:basedOn w:val="Normalny"/>
    <w:link w:val="TekstpodstawowywcityZnak"/>
    <w:unhideWhenUsed/>
    <w:rsid w:val="00591388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138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591388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pl-PL"/>
    </w:rPr>
  </w:style>
  <w:style w:type="paragraph" w:customStyle="1" w:styleId="Tekstcofnity">
    <w:name w:val="Tekst_cofnięty"/>
    <w:basedOn w:val="Wyliczkreska"/>
    <w:rsid w:val="00591388"/>
    <w:pPr>
      <w:ind w:left="540" w:firstLine="0"/>
    </w:pPr>
  </w:style>
  <w:style w:type="paragraph" w:customStyle="1" w:styleId="tekstcofnity0">
    <w:name w:val="tekstcofnity"/>
    <w:basedOn w:val="Normalny"/>
    <w:rsid w:val="00591388"/>
    <w:pPr>
      <w:suppressAutoHyphens/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591388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ZnakZnak3">
    <w:name w:val="Znak Znak3"/>
    <w:locked/>
    <w:rsid w:val="00591388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59138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138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rsid w:val="00591388"/>
    <w:rPr>
      <w:vertAlign w:val="superscript"/>
    </w:rPr>
  </w:style>
  <w:style w:type="character" w:styleId="Odwoaniedokomentarza">
    <w:name w:val="annotation reference"/>
    <w:rsid w:val="005913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9138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913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591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9138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,CW_Lista Znak,sw tekst Znak,2 heading Znak,A_wyliczenie Znak,K-P_odwolanie Znak,Akapit z listą5 Znak,maz_wyliczenie Znak,opis dzialania Znak,Podsis rysunku Znak,Akapit z listą numerowaną Znak,lp1 Znak"/>
    <w:link w:val="Akapitzlist"/>
    <w:uiPriority w:val="34"/>
    <w:qFormat/>
    <w:rsid w:val="00591388"/>
  </w:style>
  <w:style w:type="character" w:styleId="Pogrubienie">
    <w:name w:val="Strong"/>
    <w:uiPriority w:val="22"/>
    <w:qFormat/>
    <w:rsid w:val="00591388"/>
    <w:rPr>
      <w:b/>
      <w:bCs/>
    </w:rPr>
  </w:style>
  <w:style w:type="numbering" w:customStyle="1" w:styleId="WW8Num161">
    <w:name w:val="WW8Num161"/>
    <w:basedOn w:val="Bezlisty"/>
    <w:rsid w:val="00207914"/>
    <w:pPr>
      <w:numPr>
        <w:numId w:val="9"/>
      </w:numPr>
    </w:pPr>
  </w:style>
  <w:style w:type="numbering" w:customStyle="1" w:styleId="Bezlisty2">
    <w:name w:val="Bez listy2"/>
    <w:next w:val="Bezlisty"/>
    <w:uiPriority w:val="99"/>
    <w:semiHidden/>
    <w:unhideWhenUsed/>
    <w:rsid w:val="00CC3EC2"/>
  </w:style>
  <w:style w:type="table" w:customStyle="1" w:styleId="Tabela-Siatka2">
    <w:name w:val="Tabela - Siatka2"/>
    <w:basedOn w:val="Standardowy"/>
    <w:next w:val="Tabela-Siatka"/>
    <w:uiPriority w:val="39"/>
    <w:rsid w:val="00CC3EC2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">
    <w:name w:val="WW8Num16"/>
    <w:basedOn w:val="Bezlisty"/>
    <w:rsid w:val="00CC3EC2"/>
  </w:style>
  <w:style w:type="character" w:customStyle="1" w:styleId="WWCharLFO11LVL1">
    <w:name w:val="WW_CharLFO11LVL1"/>
    <w:rsid w:val="00CC3EC2"/>
    <w:rPr>
      <w:rFonts w:ascii="Times New Roman" w:hAnsi="Times New Roman"/>
    </w:rPr>
  </w:style>
  <w:style w:type="character" w:customStyle="1" w:styleId="markedcontent">
    <w:name w:val="markedcontent"/>
    <w:rsid w:val="00CC3EC2"/>
  </w:style>
  <w:style w:type="character" w:customStyle="1" w:styleId="text-justify">
    <w:name w:val="text-justify"/>
    <w:rsid w:val="00CC3EC2"/>
  </w:style>
  <w:style w:type="character" w:customStyle="1" w:styleId="fn-ref">
    <w:name w:val="fn-ref"/>
    <w:rsid w:val="00CC3EC2"/>
  </w:style>
  <w:style w:type="paragraph" w:customStyle="1" w:styleId="WW-Tekstpodstawowy2">
    <w:name w:val="WW-Tekst podstawowy 2"/>
    <w:basedOn w:val="Normalny"/>
    <w:qFormat/>
    <w:rsid w:val="00CC3EC2"/>
    <w:pPr>
      <w:suppressAutoHyphens/>
      <w:spacing w:after="0" w:line="100" w:lineRule="atLeast"/>
      <w:ind w:right="849"/>
      <w:jc w:val="center"/>
    </w:pPr>
    <w:rPr>
      <w:rFonts w:ascii="Times New Roman" w:eastAsia="Calibri" w:hAnsi="Times New Roman" w:cs="Times New Roman"/>
      <w:b/>
      <w:bCs/>
      <w:kern w:val="2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CC3EC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CC3EC2"/>
    <w:pPr>
      <w:spacing w:after="0" w:line="360" w:lineRule="auto"/>
      <w:jc w:val="center"/>
    </w:pPr>
    <w:rPr>
      <w:rFonts w:ascii="Tahoma" w:eastAsia="Times New Roman" w:hAnsi="Tahoma" w:cs="Times New Roman"/>
      <w:b/>
      <w:i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C3EC2"/>
    <w:rPr>
      <w:rFonts w:ascii="Tahoma" w:eastAsia="Times New Roman" w:hAnsi="Tahoma" w:cs="Times New Roman"/>
      <w:b/>
      <w:i/>
      <w:szCs w:val="20"/>
    </w:rPr>
  </w:style>
  <w:style w:type="table" w:styleId="Jasnalistaakcent3">
    <w:name w:val="Light List Accent 3"/>
    <w:basedOn w:val="Standardowy"/>
    <w:uiPriority w:val="61"/>
    <w:rsid w:val="00CC3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fault">
    <w:name w:val="Default"/>
    <w:rsid w:val="00A441F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95975-7CC5-406A-9E81-39BD9E50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3188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Sosiński</dc:creator>
  <cp:lastModifiedBy>spzozrypin</cp:lastModifiedBy>
  <cp:revision>3</cp:revision>
  <cp:lastPrinted>2024-04-24T08:38:00Z</cp:lastPrinted>
  <dcterms:created xsi:type="dcterms:W3CDTF">2024-05-09T08:14:00Z</dcterms:created>
  <dcterms:modified xsi:type="dcterms:W3CDTF">2024-05-09T08:50:00Z</dcterms:modified>
</cp:coreProperties>
</file>